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0D486" w14:textId="77777777" w:rsidR="00BB0659" w:rsidRPr="00BB0659" w:rsidRDefault="00BB0659" w:rsidP="00BB0659">
      <w:pPr>
        <w:spacing w:after="0"/>
      </w:pPr>
      <w:r w:rsidRPr="00BB0659">
        <w:t>1. ЛОГОТИП И БРЕНДИНГ</w:t>
      </w:r>
    </w:p>
    <w:p w14:paraId="5095ECD3" w14:textId="77777777" w:rsidR="00BB0659" w:rsidRPr="00BB0659" w:rsidRDefault="00BB0659" w:rsidP="00BB0659">
      <w:pPr>
        <w:spacing w:after="0"/>
      </w:pPr>
      <w:r w:rsidRPr="00BB0659">
        <w:t xml:space="preserve">Полный логотип </w:t>
      </w:r>
      <w:proofErr w:type="spellStart"/>
      <w:r w:rsidRPr="00BB0659">
        <w:t>Velta</w:t>
      </w:r>
      <w:proofErr w:type="spellEnd"/>
      <w:r w:rsidRPr="00BB0659">
        <w:t xml:space="preserve"> Trans с надписью (PNG/SVG в хорошем качестве)</w:t>
      </w:r>
    </w:p>
    <w:p w14:paraId="22AB33D2" w14:textId="77777777" w:rsidR="00BB0659" w:rsidRPr="00BB0659" w:rsidRDefault="00BB0659" w:rsidP="00BB0659">
      <w:pPr>
        <w:spacing w:after="0"/>
      </w:pPr>
      <w:proofErr w:type="spellStart"/>
      <w:r w:rsidRPr="00BB0659">
        <w:t>Favicon</w:t>
      </w:r>
      <w:proofErr w:type="spellEnd"/>
      <w:r w:rsidRPr="00BB0659">
        <w:t xml:space="preserve"> для сайта (иконка во вкладке браузера)</w:t>
      </w:r>
    </w:p>
    <w:p w14:paraId="1CEFB89D" w14:textId="77777777" w:rsidR="00BB0659" w:rsidRDefault="00BB0659" w:rsidP="00BB0659">
      <w:pPr>
        <w:spacing w:after="0"/>
        <w:rPr>
          <w:lang w:val="ru-RU"/>
        </w:rPr>
      </w:pPr>
      <w:r w:rsidRPr="00BB0659">
        <w:t>HEX код нового цвета (вместо текущего темного)</w:t>
      </w:r>
    </w:p>
    <w:p w14:paraId="243252A8" w14:textId="77777777" w:rsidR="00BB0659" w:rsidRPr="00BB0659" w:rsidRDefault="00BB0659" w:rsidP="00BB0659">
      <w:pPr>
        <w:spacing w:after="0"/>
        <w:rPr>
          <w:lang w:val="ru-RU"/>
        </w:rPr>
      </w:pPr>
    </w:p>
    <w:p w14:paraId="6A5021BA" w14:textId="30A1A86A" w:rsidR="00BB0659" w:rsidRPr="007B2298" w:rsidRDefault="00D202EF" w:rsidP="00D202EF">
      <w:pPr>
        <w:spacing w:after="0"/>
        <w:rPr>
          <w:lang w:val="en-US"/>
        </w:rPr>
      </w:pPr>
      <w:r w:rsidRPr="007B2298">
        <w:rPr>
          <w:lang w:val="en-US"/>
        </w:rPr>
        <w:t xml:space="preserve">1. </w:t>
      </w:r>
      <w:r w:rsidRPr="00D202EF">
        <w:rPr>
          <w:lang w:val="ru-RU"/>
        </w:rPr>
        <w:t>ЛОГОТИП</w:t>
      </w:r>
      <w:r w:rsidRPr="007B2298">
        <w:rPr>
          <w:lang w:val="en-US"/>
        </w:rPr>
        <w:t xml:space="preserve"> </w:t>
      </w:r>
      <w:r w:rsidRPr="00D202EF">
        <w:rPr>
          <w:lang w:val="ru-RU"/>
        </w:rPr>
        <w:t>И</w:t>
      </w:r>
      <w:r w:rsidRPr="007B2298">
        <w:rPr>
          <w:lang w:val="en-US"/>
        </w:rPr>
        <w:t xml:space="preserve"> </w:t>
      </w:r>
      <w:r w:rsidRPr="00D202EF">
        <w:rPr>
          <w:lang w:val="ru-RU"/>
        </w:rPr>
        <w:t>БРЕНДИНГ</w:t>
      </w:r>
    </w:p>
    <w:p w14:paraId="18AE0038" w14:textId="77777777" w:rsidR="00D202EF" w:rsidRPr="007B2298" w:rsidRDefault="00D202EF" w:rsidP="00D202EF">
      <w:pPr>
        <w:spacing w:after="0"/>
        <w:rPr>
          <w:lang w:val="en-US"/>
        </w:rPr>
      </w:pPr>
      <w:r w:rsidRPr="007B2298">
        <w:rPr>
          <w:lang w:val="en-US"/>
        </w:rPr>
        <w:t>Royal blue</w:t>
      </w:r>
    </w:p>
    <w:p w14:paraId="664B23BB" w14:textId="77777777" w:rsidR="00D202EF" w:rsidRPr="007B2298" w:rsidRDefault="00D202EF" w:rsidP="00D202EF">
      <w:pPr>
        <w:spacing w:after="0"/>
        <w:rPr>
          <w:lang w:val="en-US"/>
        </w:rPr>
      </w:pPr>
      <w:r w:rsidRPr="007B2298">
        <w:rPr>
          <w:lang w:val="en-US"/>
        </w:rPr>
        <w:t>#0050A0</w:t>
      </w:r>
    </w:p>
    <w:p w14:paraId="6BA6B065" w14:textId="77777777" w:rsidR="00D202EF" w:rsidRPr="007B2298" w:rsidRDefault="00D202EF" w:rsidP="00D202EF">
      <w:pPr>
        <w:spacing w:after="0"/>
        <w:rPr>
          <w:lang w:val="en-US"/>
        </w:rPr>
      </w:pPr>
      <w:r w:rsidRPr="007B2298">
        <w:rPr>
          <w:lang w:val="en-US"/>
        </w:rPr>
        <w:t>Navy</w:t>
      </w:r>
    </w:p>
    <w:p w14:paraId="30E781AF" w14:textId="74CA0F5F" w:rsidR="00D202EF" w:rsidRPr="00D202EF" w:rsidRDefault="00D202EF" w:rsidP="00D202EF">
      <w:pPr>
        <w:spacing w:after="0"/>
        <w:rPr>
          <w:lang w:val="ru-RU"/>
        </w:rPr>
      </w:pPr>
      <w:r w:rsidRPr="007B2298">
        <w:rPr>
          <w:lang w:val="en-US"/>
        </w:rPr>
        <w:t xml:space="preserve"> </w:t>
      </w:r>
      <w:r w:rsidRPr="00D202EF">
        <w:rPr>
          <w:lang w:val="ru-RU"/>
        </w:rPr>
        <w:t>#003F7D</w:t>
      </w:r>
    </w:p>
    <w:p w14:paraId="461A5B01" w14:textId="77777777" w:rsidR="00BB0659" w:rsidRDefault="00BB0659" w:rsidP="00BB0659">
      <w:pPr>
        <w:spacing w:after="0"/>
        <w:rPr>
          <w:lang w:val="ru-RU"/>
        </w:rPr>
      </w:pPr>
    </w:p>
    <w:p w14:paraId="41D08E03" w14:textId="77777777" w:rsidR="00BB0659" w:rsidRDefault="00BB0659" w:rsidP="00BB0659">
      <w:pPr>
        <w:spacing w:after="0"/>
        <w:rPr>
          <w:lang w:val="ru-RU"/>
        </w:rPr>
      </w:pPr>
    </w:p>
    <w:p w14:paraId="7E2DA9C9" w14:textId="2F74F47C" w:rsidR="00BB0659" w:rsidRDefault="00BB0659" w:rsidP="00BB0659">
      <w:pPr>
        <w:spacing w:after="0"/>
        <w:rPr>
          <w:lang w:val="ru-RU"/>
        </w:rPr>
      </w:pPr>
      <w:r>
        <w:rPr>
          <w:lang w:val="ru-RU"/>
        </w:rPr>
        <w:t>2 Контактные данные</w:t>
      </w:r>
    </w:p>
    <w:p w14:paraId="3E406D0B" w14:textId="77777777" w:rsidR="00BB0659" w:rsidRPr="00BB0659" w:rsidRDefault="00BB0659" w:rsidP="00BB0659">
      <w:pPr>
        <w:spacing w:after="0"/>
        <w:rPr>
          <w:lang w:val="ru-RU"/>
        </w:rPr>
      </w:pPr>
      <w:r w:rsidRPr="00BB0659">
        <w:rPr>
          <w:lang w:val="ru-RU"/>
        </w:rPr>
        <w:t>+77002770006</w:t>
      </w:r>
    </w:p>
    <w:p w14:paraId="48A417A3" w14:textId="77777777" w:rsidR="00BB0659" w:rsidRPr="00BB0659" w:rsidRDefault="00BB0659" w:rsidP="00BB0659">
      <w:pPr>
        <w:spacing w:after="0"/>
        <w:rPr>
          <w:lang w:val="ru-RU"/>
        </w:rPr>
      </w:pPr>
      <w:r w:rsidRPr="00BB0659">
        <w:rPr>
          <w:lang w:val="ru-RU"/>
        </w:rPr>
        <w:t>+77010704011</w:t>
      </w:r>
    </w:p>
    <w:p w14:paraId="44531DC1" w14:textId="18CA963F" w:rsidR="00BB0659" w:rsidRDefault="00BB0659" w:rsidP="00BB0659">
      <w:pPr>
        <w:spacing w:after="0"/>
        <w:rPr>
          <w:lang w:val="ru-RU"/>
        </w:rPr>
      </w:pPr>
      <w:r w:rsidRPr="00BB0659">
        <w:rPr>
          <w:lang w:val="ru-RU"/>
        </w:rPr>
        <w:t>+</w:t>
      </w:r>
      <w:proofErr w:type="gramStart"/>
      <w:r w:rsidRPr="00BB0659">
        <w:rPr>
          <w:lang w:val="ru-RU"/>
        </w:rPr>
        <w:t>77010704022</w:t>
      </w:r>
      <w:r>
        <w:rPr>
          <w:lang w:val="ru-RU"/>
        </w:rPr>
        <w:t xml:space="preserve">  </w:t>
      </w:r>
      <w:r w:rsidRPr="00BB0659">
        <w:rPr>
          <w:lang w:val="ru-RU"/>
        </w:rPr>
        <w:t>многокан</w:t>
      </w:r>
      <w:r>
        <w:rPr>
          <w:lang w:val="ru-RU"/>
        </w:rPr>
        <w:t>а</w:t>
      </w:r>
      <w:r w:rsidRPr="00BB0659">
        <w:rPr>
          <w:lang w:val="ru-RU"/>
        </w:rPr>
        <w:t>льный</w:t>
      </w:r>
      <w:proofErr w:type="gramEnd"/>
    </w:p>
    <w:p w14:paraId="3161EC62" w14:textId="77777777" w:rsidR="00BB0659" w:rsidRDefault="00BB0659" w:rsidP="00BB0659">
      <w:pPr>
        <w:spacing w:after="0"/>
        <w:rPr>
          <w:lang w:val="ru-RU"/>
        </w:rPr>
      </w:pPr>
    </w:p>
    <w:p w14:paraId="6017036F" w14:textId="77777777" w:rsidR="00CC24C8" w:rsidRDefault="00CC24C8" w:rsidP="00BB0659">
      <w:pPr>
        <w:spacing w:after="0"/>
        <w:rPr>
          <w:lang w:val="ru-RU"/>
        </w:rPr>
      </w:pPr>
    </w:p>
    <w:p w14:paraId="046D81EC" w14:textId="7845548B" w:rsidR="00CC24C8" w:rsidRDefault="00CC24C8" w:rsidP="00BB0659">
      <w:pPr>
        <w:spacing w:after="0"/>
        <w:rPr>
          <w:lang w:val="ru-RU"/>
        </w:rPr>
      </w:pPr>
    </w:p>
    <w:p w14:paraId="43E9CD88" w14:textId="77777777" w:rsidR="00CC24C8" w:rsidRDefault="00CC24C8" w:rsidP="00CC24C8">
      <w:pPr>
        <w:spacing w:after="0"/>
        <w:rPr>
          <w:lang w:val="ru-RU"/>
        </w:rPr>
      </w:pPr>
      <w:r w:rsidRPr="00CC24C8">
        <w:rPr>
          <w:lang w:val="ru-RU"/>
        </w:rPr>
        <w:t xml:space="preserve">3. ТЕКСТЫ И ОПИСАНИЯ </w:t>
      </w:r>
      <w:proofErr w:type="spellStart"/>
      <w:r w:rsidRPr="00CC24C8">
        <w:rPr>
          <w:lang w:val="ru-RU"/>
        </w:rPr>
        <w:t>Описания</w:t>
      </w:r>
      <w:proofErr w:type="spellEnd"/>
      <w:r w:rsidRPr="00CC24C8">
        <w:rPr>
          <w:lang w:val="ru-RU"/>
        </w:rPr>
        <w:t xml:space="preserve"> для каждого вида перевозок: </w:t>
      </w:r>
    </w:p>
    <w:p w14:paraId="37C8BFBC" w14:textId="16C94F09" w:rsidR="00CC24C8" w:rsidRDefault="00CC24C8" w:rsidP="00CC24C8">
      <w:pPr>
        <w:spacing w:after="0"/>
        <w:rPr>
          <w:lang w:val="ru-RU"/>
        </w:rPr>
      </w:pPr>
      <w:r w:rsidRPr="00CC24C8">
        <w:rPr>
          <w:lang w:val="ru-RU"/>
        </w:rPr>
        <w:t>Автоперевозки - Мы организуем международные автомобильные перевозки из Китая в Россию, Казахстан и Европу. Работаем как с комплектными грузами (FTL), так и со сборными (LTL). У нас собственная сеть проверенных перевозчиков и надежная система отслеживания.</w:t>
      </w:r>
    </w:p>
    <w:p w14:paraId="480938B8" w14:textId="77777777" w:rsidR="00CC24C8" w:rsidRPr="00CC24C8" w:rsidRDefault="00CC24C8" w:rsidP="00CC24C8">
      <w:pPr>
        <w:spacing w:after="0"/>
        <w:rPr>
          <w:lang w:val="ru-RU"/>
        </w:rPr>
      </w:pPr>
    </w:p>
    <w:p w14:paraId="2B705D60" w14:textId="77777777" w:rsidR="00CC24C8" w:rsidRDefault="00CC24C8" w:rsidP="00CC24C8">
      <w:pPr>
        <w:spacing w:after="0"/>
        <w:rPr>
          <w:lang w:val="ru-RU"/>
        </w:rPr>
      </w:pPr>
      <w:r w:rsidRPr="00CC24C8">
        <w:rPr>
          <w:lang w:val="ru-RU"/>
        </w:rPr>
        <w:t>Железнодорожные перевозки - Прямые контейнерные поезда из Китая в Россию и страны СНГ. Возможность отправки как полных контейнеров (FCL), так и сборных грузов (LCL). Оперативные сроки и конкурентные тарифы.</w:t>
      </w:r>
    </w:p>
    <w:p w14:paraId="7367F140" w14:textId="77777777" w:rsidR="00CC24C8" w:rsidRPr="00CC24C8" w:rsidRDefault="00CC24C8" w:rsidP="00CC24C8">
      <w:pPr>
        <w:spacing w:after="0"/>
        <w:rPr>
          <w:lang w:val="ru-RU"/>
        </w:rPr>
      </w:pPr>
    </w:p>
    <w:p w14:paraId="10BAE9B2" w14:textId="77777777" w:rsidR="00CC24C8" w:rsidRDefault="00CC24C8" w:rsidP="00CC24C8">
      <w:pPr>
        <w:spacing w:after="0"/>
        <w:rPr>
          <w:lang w:val="ru-RU"/>
        </w:rPr>
      </w:pPr>
      <w:r w:rsidRPr="00CC24C8">
        <w:rPr>
          <w:lang w:val="ru-RU"/>
        </w:rPr>
        <w:t>Мультимодальные перевозки- Комбинация морского, автомобильного и железнодорожного транспорта. Оптимальное решение по цене и срокам доставки. Подбираем маршрут под задачу клиента.</w:t>
      </w:r>
    </w:p>
    <w:p w14:paraId="05E35E86" w14:textId="77777777" w:rsidR="00CC24C8" w:rsidRPr="00CC24C8" w:rsidRDefault="00CC24C8" w:rsidP="00CC24C8">
      <w:pPr>
        <w:spacing w:after="0"/>
        <w:rPr>
          <w:lang w:val="ru-RU"/>
        </w:rPr>
      </w:pPr>
    </w:p>
    <w:p w14:paraId="6DA3FF85" w14:textId="77777777" w:rsidR="00CC24C8" w:rsidRDefault="00CC24C8" w:rsidP="00CC24C8">
      <w:pPr>
        <w:spacing w:after="0"/>
        <w:rPr>
          <w:lang w:val="ru-RU"/>
        </w:rPr>
      </w:pPr>
      <w:r w:rsidRPr="00CC24C8">
        <w:rPr>
          <w:lang w:val="ru-RU"/>
        </w:rPr>
        <w:t>Проектные перевозки- Доставка негабаритных и тяжеловесных грузов. Разработка маршрута, организация спецтехники и согласования. Опыт перевозки оборудования для строительства и энергетики.</w:t>
      </w:r>
    </w:p>
    <w:p w14:paraId="72E4E34D" w14:textId="77777777" w:rsidR="00CC24C8" w:rsidRPr="00CC24C8" w:rsidRDefault="00CC24C8" w:rsidP="00CC24C8">
      <w:pPr>
        <w:spacing w:after="0"/>
        <w:rPr>
          <w:lang w:val="ru-RU"/>
        </w:rPr>
      </w:pPr>
    </w:p>
    <w:p w14:paraId="4373EE6F" w14:textId="77777777" w:rsidR="007B2298" w:rsidRDefault="00CC24C8" w:rsidP="00CC24C8">
      <w:pPr>
        <w:spacing w:after="0"/>
        <w:rPr>
          <w:lang w:val="ru-RU"/>
        </w:rPr>
      </w:pPr>
      <w:r w:rsidRPr="00CC24C8">
        <w:rPr>
          <w:lang w:val="ru-RU"/>
        </w:rPr>
        <w:t xml:space="preserve">Конкретные направления работы (города) вместо "СНГ, Китай, Европа" </w:t>
      </w:r>
    </w:p>
    <w:p w14:paraId="478E7173" w14:textId="37369160" w:rsidR="00CC24C8" w:rsidRPr="00CC24C8" w:rsidRDefault="00CC24C8" w:rsidP="00CC24C8">
      <w:pPr>
        <w:spacing w:after="0"/>
        <w:rPr>
          <w:lang w:val="ru-RU"/>
        </w:rPr>
      </w:pPr>
      <w:r w:rsidRPr="00CC24C8">
        <w:rPr>
          <w:lang w:val="ru-RU"/>
        </w:rPr>
        <w:t xml:space="preserve">Китай - Казахстан: Хоргос, </w:t>
      </w:r>
      <w:proofErr w:type="spellStart"/>
      <w:r w:rsidRPr="00CC24C8">
        <w:rPr>
          <w:lang w:val="ru-RU"/>
        </w:rPr>
        <w:t>Алтынколь</w:t>
      </w:r>
      <w:proofErr w:type="spellEnd"/>
      <w:r w:rsidRPr="00CC24C8">
        <w:rPr>
          <w:lang w:val="ru-RU"/>
        </w:rPr>
        <w:t>, Алматы, Нур-Султан</w:t>
      </w:r>
    </w:p>
    <w:p w14:paraId="3EA3246A" w14:textId="77777777" w:rsidR="00CC24C8" w:rsidRPr="00CC24C8" w:rsidRDefault="00CC24C8" w:rsidP="00CC24C8">
      <w:pPr>
        <w:spacing w:after="0"/>
        <w:rPr>
          <w:lang w:val="ru-RU"/>
        </w:rPr>
      </w:pPr>
      <w:r w:rsidRPr="00CC24C8">
        <w:rPr>
          <w:lang w:val="ru-RU"/>
        </w:rPr>
        <w:t>Китай - Россия: Москва, Екатеринбург, Новосибирск</w:t>
      </w:r>
    </w:p>
    <w:p w14:paraId="352AC757" w14:textId="13B8D5F8" w:rsidR="00CC24C8" w:rsidRDefault="00CC24C8" w:rsidP="00CC24C8">
      <w:pPr>
        <w:spacing w:after="0"/>
        <w:rPr>
          <w:lang w:val="ru-RU"/>
        </w:rPr>
      </w:pPr>
      <w:r w:rsidRPr="00CC24C8">
        <w:rPr>
          <w:lang w:val="ru-RU"/>
        </w:rPr>
        <w:t>Китай - Европа: Варшава, Гамбург</w:t>
      </w:r>
    </w:p>
    <w:p w14:paraId="5CBA49EF" w14:textId="77777777" w:rsidR="00F04263" w:rsidRDefault="00F04263" w:rsidP="00CC24C8">
      <w:pPr>
        <w:spacing w:after="0"/>
        <w:rPr>
          <w:lang w:val="ru-RU"/>
        </w:rPr>
      </w:pPr>
    </w:p>
    <w:p w14:paraId="01DF4271" w14:textId="77777777" w:rsidR="00F04263" w:rsidRDefault="00F04263" w:rsidP="00CC24C8">
      <w:pPr>
        <w:spacing w:after="0"/>
        <w:rPr>
          <w:lang w:val="ru-RU"/>
        </w:rPr>
      </w:pPr>
    </w:p>
    <w:p w14:paraId="11C05DFF" w14:textId="77777777" w:rsidR="00F04263" w:rsidRPr="00F04263" w:rsidRDefault="00F04263" w:rsidP="00F04263">
      <w:pPr>
        <w:spacing w:after="0"/>
        <w:rPr>
          <w:lang w:val="ru-RU"/>
        </w:rPr>
      </w:pPr>
      <w:r w:rsidRPr="00F04263">
        <w:rPr>
          <w:lang w:val="ru-RU"/>
        </w:rPr>
        <w:lastRenderedPageBreak/>
        <w:t>международная логистическая компания с многолетним опытом, специализируемся на B2B перевозках. Наши основные клиенты — производители, онлайн-магазины, экспортёры и импортёры.</w:t>
      </w:r>
    </w:p>
    <w:p w14:paraId="1BE2B417" w14:textId="77777777" w:rsidR="00F04263" w:rsidRPr="00F04263" w:rsidRDefault="00F04263" w:rsidP="00F04263">
      <w:pPr>
        <w:spacing w:after="0"/>
        <w:rPr>
          <w:lang w:val="ru-RU"/>
        </w:rPr>
      </w:pPr>
    </w:p>
    <w:p w14:paraId="63238F86" w14:textId="7ED924A9" w:rsidR="00F04263" w:rsidRPr="00F04263" w:rsidRDefault="00F04263" w:rsidP="00F04263">
      <w:pPr>
        <w:spacing w:after="0"/>
        <w:rPr>
          <w:lang w:val="ru-RU"/>
        </w:rPr>
      </w:pPr>
      <w:r w:rsidRPr="00F04263">
        <w:rPr>
          <w:lang w:val="ru-RU"/>
        </w:rPr>
        <w:t>Мы предоставляем комплексные логистические решения «от двери до двери», включая оформление таможенных документов, контроль сроков, полное сопровождение и отслеживание груза, что гарантирует его своевременную и безопасную доставку в пункт назначения.</w:t>
      </w:r>
    </w:p>
    <w:p w14:paraId="6645F838" w14:textId="77777777" w:rsidR="00F04263" w:rsidRPr="00F04263" w:rsidRDefault="00F04263" w:rsidP="00F04263">
      <w:pPr>
        <w:spacing w:after="0"/>
        <w:rPr>
          <w:lang w:val="ru-RU"/>
        </w:rPr>
      </w:pPr>
    </w:p>
    <w:p w14:paraId="255075CE" w14:textId="09250395" w:rsidR="00F04263" w:rsidRPr="00F04263" w:rsidRDefault="00F04263" w:rsidP="00F04263">
      <w:pPr>
        <w:spacing w:after="0"/>
        <w:rPr>
          <w:lang w:val="ru-RU"/>
        </w:rPr>
      </w:pPr>
      <w:r w:rsidRPr="00F04263">
        <w:rPr>
          <w:lang w:val="ru-RU"/>
        </w:rPr>
        <w:t>Основные направления перевозок:</w:t>
      </w:r>
    </w:p>
    <w:p w14:paraId="1AC4242C" w14:textId="66B842CA" w:rsidR="00F04263" w:rsidRPr="00F04263" w:rsidRDefault="00F04263" w:rsidP="00F04263">
      <w:pPr>
        <w:spacing w:after="0"/>
        <w:rPr>
          <w:lang w:val="ru-RU"/>
        </w:rPr>
      </w:pPr>
      <w:r w:rsidRPr="00F04263">
        <w:rPr>
          <w:lang w:val="ru-RU"/>
        </w:rPr>
        <w:t>Железнодорожные и автомобильные перевозки:</w:t>
      </w:r>
    </w:p>
    <w:p w14:paraId="71AC78A2" w14:textId="533A3244" w:rsidR="00F04263" w:rsidRPr="00F04263" w:rsidRDefault="00F04263" w:rsidP="00F04263">
      <w:pPr>
        <w:spacing w:after="0"/>
        <w:rPr>
          <w:lang w:val="ru-RU"/>
        </w:rPr>
      </w:pPr>
      <w:r w:rsidRPr="00F04263">
        <w:rPr>
          <w:lang w:val="ru-RU"/>
        </w:rPr>
        <w:t>Города Южного Китая (Шэньчжэнь / Гуанчжоу / Шанхай)</w:t>
      </w:r>
    </w:p>
    <w:p w14:paraId="009CD817" w14:textId="77777777" w:rsidR="00F04263" w:rsidRPr="00F04263" w:rsidRDefault="00F04263" w:rsidP="00F04263">
      <w:pPr>
        <w:spacing w:after="0"/>
        <w:rPr>
          <w:lang w:val="ru-RU"/>
        </w:rPr>
      </w:pPr>
      <w:r w:rsidRPr="00F04263">
        <w:rPr>
          <w:lang w:val="ru-RU"/>
        </w:rPr>
        <w:t>→ Хоргос / Алашанькоу</w:t>
      </w:r>
    </w:p>
    <w:p w14:paraId="1C1A99F0" w14:textId="77777777" w:rsidR="00F04263" w:rsidRPr="00F04263" w:rsidRDefault="00F04263" w:rsidP="00F04263">
      <w:pPr>
        <w:spacing w:after="0"/>
        <w:rPr>
          <w:lang w:val="ru-RU"/>
        </w:rPr>
      </w:pPr>
      <w:r w:rsidRPr="00F04263">
        <w:rPr>
          <w:lang w:val="ru-RU"/>
        </w:rPr>
        <w:t xml:space="preserve">→ Алматы / Астана / Москва / Санкт-Петербург / </w:t>
      </w:r>
      <w:proofErr w:type="spellStart"/>
      <w:r w:rsidRPr="00F04263">
        <w:rPr>
          <w:lang w:val="ru-RU"/>
        </w:rPr>
        <w:t>Ростов</w:t>
      </w:r>
      <w:proofErr w:type="spellEnd"/>
      <w:r w:rsidRPr="00F04263">
        <w:rPr>
          <w:lang w:val="ru-RU"/>
        </w:rPr>
        <w:t xml:space="preserve"> / Челябинск / Стамбул</w:t>
      </w:r>
    </w:p>
    <w:p w14:paraId="43904CC7" w14:textId="77777777" w:rsidR="00F04263" w:rsidRPr="00F04263" w:rsidRDefault="00F04263" w:rsidP="00F04263">
      <w:pPr>
        <w:spacing w:after="0"/>
        <w:rPr>
          <w:lang w:val="ru-RU"/>
        </w:rPr>
      </w:pPr>
    </w:p>
    <w:p w14:paraId="11DE434D" w14:textId="4A76DBA0" w:rsidR="00F04263" w:rsidRPr="00F04263" w:rsidRDefault="00F04263" w:rsidP="00F04263">
      <w:pPr>
        <w:spacing w:after="0"/>
        <w:rPr>
          <w:lang w:val="ru-RU"/>
        </w:rPr>
      </w:pPr>
      <w:r w:rsidRPr="00F04263">
        <w:rPr>
          <w:lang w:val="ru-RU"/>
        </w:rPr>
        <w:t>Мультимодальные маршруты через Каспий и ключевые транспортные узлы</w:t>
      </w:r>
    </w:p>
    <w:p w14:paraId="16C8AA68" w14:textId="686CAB49" w:rsidR="00F04263" w:rsidRPr="00F04263" w:rsidRDefault="00F04263" w:rsidP="00F04263">
      <w:pPr>
        <w:spacing w:after="0"/>
        <w:rPr>
          <w:lang w:val="ru-RU"/>
        </w:rPr>
      </w:pPr>
      <w:r w:rsidRPr="00F04263">
        <w:rPr>
          <w:lang w:val="ru-RU"/>
        </w:rPr>
        <w:t>Покрытие — страны СНГ и Европы</w:t>
      </w:r>
    </w:p>
    <w:p w14:paraId="2858C265" w14:textId="77777777" w:rsidR="00F04263" w:rsidRDefault="00F04263" w:rsidP="00F04263">
      <w:pPr>
        <w:spacing w:after="0"/>
        <w:rPr>
          <w:lang w:val="ru-RU"/>
        </w:rPr>
      </w:pPr>
    </w:p>
    <w:p w14:paraId="064E3423" w14:textId="6A10FA21" w:rsidR="00F04263" w:rsidRPr="00F04263" w:rsidRDefault="00F04263" w:rsidP="00F04263">
      <w:pPr>
        <w:spacing w:after="0"/>
        <w:rPr>
          <w:lang w:val="ru-RU"/>
        </w:rPr>
      </w:pPr>
      <w:r w:rsidRPr="00F04263">
        <w:rPr>
          <w:lang w:val="ru-RU"/>
        </w:rPr>
        <w:t>Почему выбирают нас:</w:t>
      </w:r>
    </w:p>
    <w:p w14:paraId="0132C543" w14:textId="5D89A676" w:rsidR="00F04263" w:rsidRPr="00F04263" w:rsidRDefault="00F04263" w:rsidP="00F04263">
      <w:pPr>
        <w:spacing w:after="0"/>
        <w:rPr>
          <w:lang w:val="ru-RU"/>
        </w:rPr>
      </w:pPr>
      <w:r w:rsidRPr="00F04263">
        <w:rPr>
          <w:lang w:val="ru-RU"/>
        </w:rPr>
        <w:t>Более 1175 выполненных перевозок ежегодно</w:t>
      </w:r>
    </w:p>
    <w:p w14:paraId="13C644B4" w14:textId="1C23B545" w:rsidR="00F04263" w:rsidRPr="00F04263" w:rsidRDefault="00F04263" w:rsidP="00F04263">
      <w:pPr>
        <w:spacing w:after="0"/>
        <w:rPr>
          <w:lang w:val="ru-RU"/>
        </w:rPr>
      </w:pPr>
      <w:r w:rsidRPr="00F04263">
        <w:rPr>
          <w:lang w:val="ru-RU"/>
        </w:rPr>
        <w:t>Гарантия сроков + круглосуточное 24/7 отслеживание</w:t>
      </w:r>
    </w:p>
    <w:p w14:paraId="38466B0F" w14:textId="69813C53" w:rsidR="00F04263" w:rsidRPr="00F04263" w:rsidRDefault="00F04263" w:rsidP="00F04263">
      <w:pPr>
        <w:spacing w:after="0"/>
        <w:rPr>
          <w:lang w:val="ru-RU"/>
        </w:rPr>
      </w:pPr>
      <w:proofErr w:type="spellStart"/>
      <w:r w:rsidRPr="00F04263">
        <w:rPr>
          <w:lang w:val="ru-RU"/>
        </w:rPr>
        <w:t>Профессиональные</w:t>
      </w:r>
      <w:proofErr w:type="spellEnd"/>
      <w:r w:rsidRPr="00F04263">
        <w:rPr>
          <w:lang w:val="ru-RU"/>
        </w:rPr>
        <w:t xml:space="preserve"> перевозки спецтехники и негабаритных грузов (нестандартные, длинномерные, широкие и тяжеловесные)</w:t>
      </w:r>
    </w:p>
    <w:p w14:paraId="0085F03D" w14:textId="7CFC23A3" w:rsidR="00F04263" w:rsidRPr="00F04263" w:rsidRDefault="00F04263" w:rsidP="00F04263">
      <w:pPr>
        <w:spacing w:after="0"/>
        <w:rPr>
          <w:lang w:val="ru-RU"/>
        </w:rPr>
      </w:pPr>
      <w:r w:rsidRPr="00F04263">
        <w:rPr>
          <w:lang w:val="ru-RU"/>
        </w:rPr>
        <w:t>Конкурентные тарифы и гибкие условия</w:t>
      </w:r>
    </w:p>
    <w:p w14:paraId="66CD2381" w14:textId="46140DCE" w:rsidR="00F04263" w:rsidRPr="00BB0659" w:rsidRDefault="00F04263" w:rsidP="00F04263">
      <w:pPr>
        <w:spacing w:after="0"/>
        <w:rPr>
          <w:lang w:val="ru-RU"/>
        </w:rPr>
      </w:pPr>
      <w:r w:rsidRPr="00F04263">
        <w:rPr>
          <w:lang w:val="ru-RU"/>
        </w:rPr>
        <w:t>Полное сопровождение и профессиональная поддержка на всех этапах</w:t>
      </w:r>
    </w:p>
    <w:sectPr w:rsidR="00F04263" w:rsidRPr="00BB0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D339F"/>
    <w:multiLevelType w:val="hybridMultilevel"/>
    <w:tmpl w:val="33BC1D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467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6A"/>
    <w:rsid w:val="0009742E"/>
    <w:rsid w:val="00285FB8"/>
    <w:rsid w:val="00507E18"/>
    <w:rsid w:val="005A6ADB"/>
    <w:rsid w:val="005C0652"/>
    <w:rsid w:val="007251A2"/>
    <w:rsid w:val="007B2298"/>
    <w:rsid w:val="00974E12"/>
    <w:rsid w:val="00B03B4D"/>
    <w:rsid w:val="00B12AAB"/>
    <w:rsid w:val="00B26D6A"/>
    <w:rsid w:val="00BB0659"/>
    <w:rsid w:val="00CC24C8"/>
    <w:rsid w:val="00CF741B"/>
    <w:rsid w:val="00D202EF"/>
    <w:rsid w:val="00F0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2BFF2"/>
  <w15:chartTrackingRefBased/>
  <w15:docId w15:val="{14A13B71-41DC-43B4-B9C2-222AB39C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6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6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6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6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6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6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6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6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6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6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6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26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6D6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6D6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6D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6D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6D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6D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6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6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6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6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6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6D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6D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6D6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6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6D6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26D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Маркетолог</dc:creator>
  <cp:keywords/>
  <dc:description/>
  <cp:lastModifiedBy>Маркетолог</cp:lastModifiedBy>
  <cp:revision>7</cp:revision>
  <dcterms:created xsi:type="dcterms:W3CDTF">2025-08-22T09:33:00Z</dcterms:created>
  <dcterms:modified xsi:type="dcterms:W3CDTF">2025-08-22T10:07:00Z</dcterms:modified>
</cp:coreProperties>
</file>