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Lab Assignment #5 –Emerging Technologies, sustainability and responsibility as global citizens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Due Date:</w:t>
        <w:tab/>
        <w:t xml:space="preserve">Sunday midnight, Week 14.</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Purpose:</w:t>
        <w:tab/>
        <w:t xml:space="preserve">The purpose of this assignment is to:</w:t>
      </w:r>
    </w:p>
    <w:bookmarkStart w:colFirst="0" w:colLast="0" w:name="bookmark=id.gjdgxs" w:id="0"/>
    <w:bookmarkEnd w:id="0"/>
    <w:p w:rsidR="00000000" w:rsidDel="00000000" w:rsidP="00000000" w:rsidRDefault="00000000" w:rsidRPr="00000000" w14:paraId="00000007">
      <w:pPr>
        <w:numPr>
          <w:ilvl w:val="0"/>
          <w:numId w:val="1"/>
        </w:numPr>
        <w:ind w:left="1800" w:hanging="360"/>
        <w:rPr>
          <w:sz w:val="24"/>
          <w:szCs w:val="24"/>
        </w:rPr>
      </w:pPr>
      <w:r w:rsidDel="00000000" w:rsidR="00000000" w:rsidRPr="00000000">
        <w:rPr>
          <w:sz w:val="24"/>
          <w:szCs w:val="24"/>
          <w:rtl w:val="0"/>
        </w:rPr>
        <w:t xml:space="preserve">Study the work/response of Software makers to sustainability and responsibility as global citizens.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1440" w:hanging="1440"/>
        <w:rPr/>
      </w:pPr>
      <w:r w:rsidDel="00000000" w:rsidR="00000000" w:rsidRPr="00000000">
        <w:rPr>
          <w:sz w:val="24"/>
          <w:szCs w:val="24"/>
          <w:rtl w:val="0"/>
        </w:rPr>
        <w:t xml:space="preserve">References:</w:t>
        <w:tab/>
      </w:r>
      <w:hyperlink r:id="rId7">
        <w:r w:rsidDel="00000000" w:rsidR="00000000" w:rsidRPr="00000000">
          <w:rPr>
            <w:color w:val="0000ff"/>
            <w:u w:val="single"/>
            <w:rtl w:val="0"/>
          </w:rPr>
          <w:t xml:space="preserve">https://www.microsoft.com/en-us/corporate-responsibility/sustainability</w:t>
        </w:r>
      </w:hyperlink>
      <w:r w:rsidDel="00000000" w:rsidR="00000000" w:rsidRPr="00000000">
        <w:rPr>
          <w:rtl w:val="0"/>
        </w:rPr>
      </w:r>
    </w:p>
    <w:p w:rsidR="00000000" w:rsidDel="00000000" w:rsidP="00000000" w:rsidRDefault="00000000" w:rsidRPr="00000000" w14:paraId="0000000A">
      <w:pPr>
        <w:ind w:left="1440" w:firstLine="0"/>
        <w:rPr>
          <w:color w:val="0000ff"/>
          <w:u w:val="single"/>
        </w:rPr>
      </w:pPr>
      <w:hyperlink r:id="rId8">
        <w:r w:rsidDel="00000000" w:rsidR="00000000" w:rsidRPr="00000000">
          <w:rPr>
            <w:color w:val="0000ff"/>
            <w:u w:val="single"/>
            <w:rtl w:val="0"/>
          </w:rPr>
          <w:t xml:space="preserve">https://www.microsoft.com/en-us/ai/ai-for-earth</w:t>
        </w:r>
      </w:hyperlink>
      <w:r w:rsidDel="00000000" w:rsidR="00000000" w:rsidRPr="00000000">
        <w:rPr>
          <w:rtl w:val="0"/>
        </w:rPr>
        <w:t xml:space="preserve">, </w:t>
      </w:r>
      <w:hyperlink r:id="rId9">
        <w:r w:rsidDel="00000000" w:rsidR="00000000" w:rsidRPr="00000000">
          <w:rPr>
            <w:color w:val="0000ff"/>
            <w:u w:val="single"/>
            <w:rtl w:val="0"/>
          </w:rPr>
          <w:t xml:space="preserve">https://aws.amazon.com/about-aws/sustainability/</w:t>
        </w:r>
      </w:hyperlink>
      <w:r w:rsidDel="00000000" w:rsidR="00000000" w:rsidRPr="00000000">
        <w:rPr>
          <w:rtl w:val="0"/>
        </w:rPr>
        <w:t xml:space="preserve">, </w:t>
      </w:r>
      <w:hyperlink r:id="rId10">
        <w:r w:rsidDel="00000000" w:rsidR="00000000" w:rsidRPr="00000000">
          <w:rPr>
            <w:color w:val="0000ff"/>
            <w:u w:val="single"/>
            <w:rtl w:val="0"/>
          </w:rPr>
          <w:t xml:space="preserve">https://sustainability.google/</w:t>
        </w:r>
      </w:hyperlink>
      <w:r w:rsidDel="00000000" w:rsidR="00000000" w:rsidRPr="00000000">
        <w:rPr>
          <w:rtl w:val="0"/>
        </w:rPr>
      </w:r>
    </w:p>
    <w:p w:rsidR="00000000" w:rsidDel="00000000" w:rsidP="00000000" w:rsidRDefault="00000000" w:rsidRPr="00000000" w14:paraId="0000000B">
      <w:pPr>
        <w:ind w:left="1440" w:firstLine="0"/>
        <w:rPr>
          <w:color w:val="0000ff"/>
          <w:u w:val="single"/>
        </w:rPr>
      </w:pPr>
      <w:r w:rsidDel="00000000" w:rsidR="00000000" w:rsidRPr="00000000">
        <w:rPr>
          <w:color w:val="0000ff"/>
          <w:u w:val="single"/>
          <w:rtl w:val="0"/>
        </w:rPr>
        <w:t xml:space="preserve">https://platform.openai.com/docs/introduction</w:t>
      </w:r>
    </w:p>
    <w:p w:rsidR="00000000" w:rsidDel="00000000" w:rsidP="00000000" w:rsidRDefault="00000000" w:rsidRPr="00000000" w14:paraId="0000000C">
      <w:pPr>
        <w:ind w:left="1440" w:firstLine="0"/>
        <w:rPr>
          <w:color w:val="0000ff"/>
          <w:u w:val="single"/>
        </w:rPr>
      </w:pPr>
      <w:hyperlink r:id="rId11">
        <w:r w:rsidDel="00000000" w:rsidR="00000000" w:rsidRPr="00000000">
          <w:rPr>
            <w:color w:val="0000ff"/>
            <w:u w:val="single"/>
            <w:rtl w:val="0"/>
          </w:rPr>
          <w:t xml:space="preserve">https://platform.openai.com/docs/api-reference/chat/object</w:t>
        </w:r>
      </w:hyperlink>
      <w:r w:rsidDel="00000000" w:rsidR="00000000" w:rsidRPr="00000000">
        <w:rPr>
          <w:rtl w:val="0"/>
        </w:rPr>
      </w:r>
    </w:p>
    <w:p w:rsidR="00000000" w:rsidDel="00000000" w:rsidP="00000000" w:rsidRDefault="00000000" w:rsidRPr="00000000" w14:paraId="0000000D">
      <w:pPr>
        <w:ind w:left="1440" w:firstLine="0"/>
        <w:rPr>
          <w:color w:val="0000ff"/>
          <w:u w:val="single"/>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Be sure to read the following general instructions carefully:</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This assignment may be completed in </w:t>
      </w:r>
      <w:r w:rsidDel="00000000" w:rsidR="00000000" w:rsidRPr="00000000">
        <w:rPr>
          <w:b w:val="1"/>
          <w:sz w:val="24"/>
          <w:szCs w:val="24"/>
          <w:rtl w:val="0"/>
        </w:rPr>
        <w:t xml:space="preserve">groups of 5 students</w:t>
      </w:r>
      <w:r w:rsidDel="00000000" w:rsidR="00000000" w:rsidRPr="00000000">
        <w:rPr>
          <w:sz w:val="24"/>
          <w:szCs w:val="24"/>
          <w:rtl w:val="0"/>
        </w:rPr>
        <w:t xml:space="preserve">. You could use the same group as in group project.</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Submit your findings using the assignment link on eCentennial shell. You file name should be named “YourFullNameLab5”.</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 List the names of all team members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 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you will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 and 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impact of software emerging technologies to the environment and various sustainable solutions provided by top Software makers/providers (Microsoft, Amazon, Google, etc.) You may use more references than listed here. Submit a short report (2-3 pages).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 Week12Part1 lecture example)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OpenAI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 generate your answers/summary for at least one of the articles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the JavaScript code.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marks)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Members: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 </w:t>
      </w:r>
      <w:r w:rsidDel="00000000" w:rsidR="00000000" w:rsidRPr="00000000">
        <w:rPr>
          <w:sz w:val="24"/>
          <w:szCs w:val="24"/>
          <w:u w:val="single"/>
          <w:rtl w:val="0"/>
        </w:rPr>
        <w:t xml:space="preserve">Alley Chaggar</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w:t>
      </w:r>
      <w:r w:rsidDel="00000000" w:rsidR="00000000" w:rsidRPr="00000000">
        <w:rPr>
          <w:rFonts w:ascii="Arial" w:cs="Arial" w:eastAsia="Arial" w:hAnsi="Arial"/>
          <w:color w:val="202122"/>
          <w:sz w:val="24"/>
          <w:szCs w:val="24"/>
          <w:highlight w:val="white"/>
          <w:u w:val="single"/>
          <w:rtl w:val="0"/>
        </w:rPr>
        <w:t xml:space="preserve">Ali Khaleel</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w:t>
      </w:r>
      <w:r w:rsidDel="00000000" w:rsidR="00000000" w:rsidRPr="00000000">
        <w:rPr>
          <w:rFonts w:ascii="Arial" w:cs="Arial" w:eastAsia="Arial" w:hAnsi="Arial"/>
          <w:color w:val="202122"/>
          <w:sz w:val="24"/>
          <w:szCs w:val="24"/>
          <w:highlight w:val="white"/>
          <w:u w:val="single"/>
          <w:rtl w:val="0"/>
        </w:rPr>
        <w:t xml:space="preserve">Brandon Occhiuzzi</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sz w:val="24"/>
          <w:szCs w:val="24"/>
          <w:rtl w:val="0"/>
        </w:rPr>
        <w:t xml:space="preserve">- </w:t>
      </w:r>
      <w:r w:rsidDel="00000000" w:rsidR="00000000" w:rsidRPr="00000000">
        <w:rPr>
          <w:sz w:val="24"/>
          <w:szCs w:val="24"/>
          <w:u w:val="single"/>
          <w:rtl w:val="0"/>
        </w:rPr>
        <w:t xml:space="preserve">Shane Stroud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sz w:val="24"/>
          <w:szCs w:val="24"/>
          <w:rtl w:val="0"/>
        </w:rPr>
        <w:t xml:space="preserve">- </w:t>
      </w:r>
      <w:r w:rsidDel="00000000" w:rsidR="00000000" w:rsidRPr="00000000">
        <w:rPr>
          <w:rFonts w:ascii="Arial" w:cs="Arial" w:eastAsia="Arial" w:hAnsi="Arial"/>
          <w:color w:val="202122"/>
          <w:sz w:val="24"/>
          <w:szCs w:val="24"/>
          <w:highlight w:val="white"/>
          <w:u w:val="single"/>
          <w:rtl w:val="0"/>
        </w:rPr>
        <w:t xml:space="preserve">Ming Jie Wang</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spaces below for both summaries: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Impact of Emerging Technologies to the environment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one page summary of the most recent articles here.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To tackle the first part of your assignment regarding the impact of emerging technologies on the environment, we'll gather information from reputable sources on how technologies developed by major software companies impact sustainability. We'll focus on topics such as energy consumption, resource utilization, and ecological footprints.</w:t>
      </w:r>
    </w:p>
    <w:p w:rsidR="00000000" w:rsidDel="00000000" w:rsidP="00000000" w:rsidRDefault="00000000" w:rsidRPr="00000000" w14:paraId="00000029">
      <w:pPr>
        <w:spacing w:after="120" w:lineRule="auto"/>
        <w:rPr>
          <w:sz w:val="24"/>
          <w:szCs w:val="24"/>
        </w:rPr>
      </w:pPr>
      <w:r w:rsidDel="00000000" w:rsidR="00000000" w:rsidRPr="00000000">
        <w:rPr>
          <w:rtl w:val="0"/>
        </w:rPr>
      </w:r>
    </w:p>
    <w:p w:rsidR="00000000" w:rsidDel="00000000" w:rsidP="00000000" w:rsidRDefault="00000000" w:rsidRPr="00000000" w14:paraId="0000002A">
      <w:pPr>
        <w:spacing w:after="120" w:lineRule="auto"/>
        <w:rPr>
          <w:sz w:val="24"/>
          <w:szCs w:val="24"/>
        </w:rPr>
      </w:pPr>
      <w:r w:rsidDel="00000000" w:rsidR="00000000" w:rsidRPr="00000000">
        <w:rPr>
          <w:sz w:val="24"/>
          <w:szCs w:val="24"/>
          <w:rtl w:val="0"/>
        </w:rPr>
        <w:t xml:space="preserve">### Summary: Impact of Emerging Technologies on the Environment</w:t>
      </w:r>
    </w:p>
    <w:p w:rsidR="00000000" w:rsidDel="00000000" w:rsidP="00000000" w:rsidRDefault="00000000" w:rsidRPr="00000000" w14:paraId="0000002B">
      <w:pPr>
        <w:spacing w:after="120" w:lineRule="auto"/>
        <w:rPr>
          <w:sz w:val="24"/>
          <w:szCs w:val="24"/>
        </w:rPr>
      </w:pPr>
      <w:r w:rsidDel="00000000" w:rsidR="00000000" w:rsidRPr="00000000">
        <w:rPr>
          <w:rtl w:val="0"/>
        </w:rPr>
      </w:r>
    </w:p>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Emerging technologies, especially in the software and IT sectors, significantly impact the environment through direct and indirect channels. Direct impacts stem from the physical infrastructure required to support technologies, including data centers and network systems, which consume large amounts of energy and water. For instance, data centers not only require vast amounts of energy to power servers but also need extensive cooling systems to prevent overheating, leading to high water usage.</w:t>
      </w:r>
    </w:p>
    <w:p w:rsidR="00000000" w:rsidDel="00000000" w:rsidP="00000000" w:rsidRDefault="00000000" w:rsidRPr="00000000" w14:paraId="0000002D">
      <w:pPr>
        <w:spacing w:after="120" w:lineRule="auto"/>
        <w:rPr>
          <w:sz w:val="24"/>
          <w:szCs w:val="24"/>
        </w:rPr>
      </w:pPr>
      <w:r w:rsidDel="00000000" w:rsidR="00000000" w:rsidRPr="00000000">
        <w:rPr>
          <w:rtl w:val="0"/>
        </w:rPr>
      </w:r>
    </w:p>
    <w:p w:rsidR="00000000" w:rsidDel="00000000" w:rsidP="00000000" w:rsidRDefault="00000000" w:rsidRPr="00000000" w14:paraId="0000002E">
      <w:pPr>
        <w:spacing w:after="120" w:lineRule="auto"/>
        <w:rPr>
          <w:sz w:val="24"/>
          <w:szCs w:val="24"/>
        </w:rPr>
      </w:pPr>
      <w:r w:rsidDel="00000000" w:rsidR="00000000" w:rsidRPr="00000000">
        <w:rPr>
          <w:sz w:val="24"/>
          <w:szCs w:val="24"/>
          <w:rtl w:val="0"/>
        </w:rPr>
        <w:t xml:space="preserve">Indirect impacts include the production and disposal processes associated with technology. The lifecycle of electronic devices often involves the extraction of rare minerals, which can lead to deforestation, loss of biodiversity, and soil contamination. Furthermore, e-waste, a byproduct of rapid technological advancement, poses significant challenges in waste management due to the hazardous substances contained in electronic devices.</w:t>
      </w:r>
    </w:p>
    <w:p w:rsidR="00000000" w:rsidDel="00000000" w:rsidP="00000000" w:rsidRDefault="00000000" w:rsidRPr="00000000" w14:paraId="0000002F">
      <w:pPr>
        <w:spacing w:after="120" w:lineRule="auto"/>
        <w:rPr>
          <w:sz w:val="24"/>
          <w:szCs w:val="24"/>
        </w:rPr>
      </w:pPr>
      <w:r w:rsidDel="00000000" w:rsidR="00000000" w:rsidRPr="00000000">
        <w:rPr>
          <w:rtl w:val="0"/>
        </w:rPr>
      </w:r>
    </w:p>
    <w:p w:rsidR="00000000" w:rsidDel="00000000" w:rsidP="00000000" w:rsidRDefault="00000000" w:rsidRPr="00000000" w14:paraId="00000030">
      <w:pPr>
        <w:spacing w:after="120" w:lineRule="auto"/>
        <w:rPr>
          <w:sz w:val="24"/>
          <w:szCs w:val="24"/>
        </w:rPr>
      </w:pPr>
      <w:r w:rsidDel="00000000" w:rsidR="00000000" w:rsidRPr="00000000">
        <w:rPr>
          <w:sz w:val="24"/>
          <w:szCs w:val="24"/>
          <w:rtl w:val="0"/>
        </w:rPr>
        <w:t xml:space="preserve">Companies like Microsoft, Google, and Amazon are increasingly aware of these impacts and are taking steps to mitigate them. They invest in renewable energy projects, improve energy efficiencies with better data center designs, and commit to zero-waste policies for their products and operations. For example, Google has been carbon-neutral since 2007 and aims to operate on carbon-free energy 24/7 by 2030. Similarly, Microsoft has committed to being carbon negative by 2030, and Amazon has pledged to meet the Paris Agreement objectives by 2040, a decade ahead of schedule.</w:t>
      </w:r>
    </w:p>
    <w:p w:rsidR="00000000" w:rsidDel="00000000" w:rsidP="00000000" w:rsidRDefault="00000000" w:rsidRPr="00000000" w14:paraId="00000031">
      <w:pPr>
        <w:spacing w:after="120" w:lineRule="auto"/>
        <w:rPr>
          <w:sz w:val="24"/>
          <w:szCs w:val="24"/>
        </w:rPr>
      </w:pPr>
      <w:r w:rsidDel="00000000" w:rsidR="00000000" w:rsidRPr="00000000">
        <w:rPr>
          <w:rtl w:val="0"/>
        </w:rPr>
      </w:r>
    </w:p>
    <w:p w:rsidR="00000000" w:rsidDel="00000000" w:rsidP="00000000" w:rsidRDefault="00000000" w:rsidRPr="00000000" w14:paraId="00000032">
      <w:pPr>
        <w:spacing w:after="120" w:lineRule="auto"/>
        <w:rPr>
          <w:sz w:val="24"/>
          <w:szCs w:val="24"/>
        </w:rPr>
      </w:pPr>
      <w:r w:rsidDel="00000000" w:rsidR="00000000" w:rsidRPr="00000000">
        <w:rPr>
          <w:sz w:val="24"/>
          <w:szCs w:val="24"/>
          <w:rtl w:val="0"/>
        </w:rPr>
        <w:t xml:space="preserve">These initiatives are crucial as they set a precedent for the industry, highlighting the responsibility of tech companies as global citizens to not only innovate but also ensure that their innovations do not come at the expense of environmental sustainability.</w:t>
      </w:r>
    </w:p>
    <w:p w:rsidR="00000000" w:rsidDel="00000000" w:rsidP="00000000" w:rsidRDefault="00000000" w:rsidRPr="00000000" w14:paraId="00000033">
      <w:pPr>
        <w:spacing w:after="120" w:lineRule="auto"/>
        <w:rPr>
          <w:sz w:val="24"/>
          <w:szCs w:val="24"/>
        </w:rPr>
      </w:pPr>
      <w:r w:rsidDel="00000000" w:rsidR="00000000" w:rsidRPr="00000000">
        <w:rPr>
          <w:rtl w:val="0"/>
        </w:rPr>
      </w:r>
    </w:p>
    <w:p w:rsidR="00000000" w:rsidDel="00000000" w:rsidP="00000000" w:rsidRDefault="00000000" w:rsidRPr="00000000" w14:paraId="00000034">
      <w:pPr>
        <w:spacing w:after="1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Sustainable solutions provided by top Software makers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one page summary (generated by a BERT summarizer) of the most recent articles here: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spacing w:after="120" w:lineRule="auto"/>
        <w:rPr>
          <w:sz w:val="24"/>
          <w:szCs w:val="24"/>
        </w:rPr>
      </w:pPr>
      <w:r w:rsidDel="00000000" w:rsidR="00000000" w:rsidRPr="00000000">
        <w:rPr>
          <w:sz w:val="24"/>
          <w:szCs w:val="24"/>
          <w:rtl w:val="0"/>
        </w:rPr>
        <w:t xml:space="preserve">Microsoft's sustainability efforts are focused on reducing carbon emissions and fostering biodiversity through innovative cloud solutions and AI technologies. Their initiatives include AI for Earth, which aids researchers in addressing key environmental challenges.</w:t>
      </w:r>
    </w:p>
    <w:p w:rsidR="00000000" w:rsidDel="00000000" w:rsidP="00000000" w:rsidRDefault="00000000" w:rsidRPr="00000000" w14:paraId="0000003C">
      <w:pPr>
        <w:spacing w:after="120" w:lineRule="auto"/>
        <w:rPr>
          <w:sz w:val="24"/>
          <w:szCs w:val="24"/>
        </w:rPr>
      </w:pPr>
      <w:r w:rsidDel="00000000" w:rsidR="00000000" w:rsidRPr="00000000">
        <w:rPr>
          <w:rtl w:val="0"/>
        </w:rPr>
      </w:r>
    </w:p>
    <w:p w:rsidR="00000000" w:rsidDel="00000000" w:rsidP="00000000" w:rsidRDefault="00000000" w:rsidRPr="00000000" w14:paraId="0000003D">
      <w:pPr>
        <w:spacing w:after="120" w:lineRule="auto"/>
        <w:rPr>
          <w:sz w:val="24"/>
          <w:szCs w:val="24"/>
        </w:rPr>
      </w:pPr>
      <w:r w:rsidDel="00000000" w:rsidR="00000000" w:rsidRPr="00000000">
        <w:rPr>
          <w:sz w:val="24"/>
          <w:szCs w:val="24"/>
          <w:rtl w:val="0"/>
        </w:rPr>
        <w:t xml:space="preserve">Google has achieved carbon neutrality in its operations and is pioneering the development of AI to optimize energy use in its data centers, significantly reducing their environmental impact.</w:t>
      </w:r>
    </w:p>
    <w:p w:rsidR="00000000" w:rsidDel="00000000" w:rsidP="00000000" w:rsidRDefault="00000000" w:rsidRPr="00000000" w14:paraId="0000003E">
      <w:pPr>
        <w:spacing w:after="120" w:lineRule="auto"/>
        <w:rPr>
          <w:sz w:val="24"/>
          <w:szCs w:val="24"/>
        </w:rPr>
      </w:pPr>
      <w:r w:rsidDel="00000000" w:rsidR="00000000" w:rsidRPr="00000000">
        <w:rPr>
          <w:rtl w:val="0"/>
        </w:rPr>
      </w:r>
    </w:p>
    <w:p w:rsidR="00000000" w:rsidDel="00000000" w:rsidP="00000000" w:rsidRDefault="00000000" w:rsidRPr="00000000" w14:paraId="0000003F">
      <w:pPr>
        <w:spacing w:after="120" w:lineRule="auto"/>
        <w:rPr>
          <w:sz w:val="24"/>
          <w:szCs w:val="24"/>
        </w:rPr>
      </w:pPr>
      <w:r w:rsidDel="00000000" w:rsidR="00000000" w:rsidRPr="00000000">
        <w:rPr>
          <w:sz w:val="24"/>
          <w:szCs w:val="24"/>
          <w:rtl w:val="0"/>
        </w:rPr>
        <w:t xml:space="preserve">Amazon's AWS is committed to reaching 100% renewable energy by 2025 for its data centers. Their sustainability efforts include improving energy efficiency, investing in renewable energy projects, and utilizing sustainable materials in construction.</w:t>
      </w:r>
    </w:p>
    <w:p w:rsidR="00000000" w:rsidDel="00000000" w:rsidP="00000000" w:rsidRDefault="00000000" w:rsidRPr="00000000" w14:paraId="00000040">
      <w:pPr>
        <w:spacing w:after="120" w:lineRule="auto"/>
        <w:rPr>
          <w:sz w:val="24"/>
          <w:szCs w:val="24"/>
        </w:rPr>
      </w:pPr>
      <w:r w:rsidDel="00000000" w:rsidR="00000000" w:rsidRPr="00000000">
        <w:rPr>
          <w:rtl w:val="0"/>
        </w:rPr>
      </w:r>
    </w:p>
    <w:p w:rsidR="00000000" w:rsidDel="00000000" w:rsidP="00000000" w:rsidRDefault="00000000" w:rsidRPr="00000000" w14:paraId="00000041">
      <w:pPr>
        <w:spacing w:after="120" w:lineRule="auto"/>
        <w:rPr>
          <w:sz w:val="24"/>
          <w:szCs w:val="24"/>
        </w:rPr>
      </w:pPr>
      <w:r w:rsidDel="00000000" w:rsidR="00000000" w:rsidRPr="00000000">
        <w:rPr>
          <w:sz w:val="24"/>
          <w:szCs w:val="24"/>
          <w:rtl w:val="0"/>
        </w:rPr>
        <w:t xml:space="preserve">These summaries reflect how each company is addressing sustainability in their operations and future goals, demonstrating a commitment to environmental responsibility.</w:t>
      </w:r>
    </w:p>
    <w:p w:rsidR="00000000" w:rsidDel="00000000" w:rsidP="00000000" w:rsidRDefault="00000000" w:rsidRPr="00000000" w14:paraId="00000042">
      <w:pPr>
        <w:spacing w:after="120" w:lineRule="auto"/>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spacing w:after="120" w:lineRule="auto"/>
        <w:rPr>
          <w:sz w:val="24"/>
          <w:szCs w:val="24"/>
        </w:rPr>
      </w:pPr>
      <w:r w:rsidDel="00000000" w:rsidR="00000000" w:rsidRPr="00000000">
        <w:rPr>
          <w:sz w:val="24"/>
          <w:szCs w:val="24"/>
          <w:rtl w:val="0"/>
        </w:rPr>
        <w:t xml:space="preserve">const axios = require('axios');</w:t>
      </w:r>
    </w:p>
    <w:p w:rsidR="00000000" w:rsidDel="00000000" w:rsidP="00000000" w:rsidRDefault="00000000" w:rsidRPr="00000000" w14:paraId="00000046">
      <w:pPr>
        <w:spacing w:after="120" w:lineRule="auto"/>
        <w:rPr>
          <w:sz w:val="24"/>
          <w:szCs w:val="24"/>
        </w:rPr>
      </w:pPr>
      <w:r w:rsidDel="00000000" w:rsidR="00000000" w:rsidRPr="00000000">
        <w:rPr>
          <w:sz w:val="24"/>
          <w:szCs w:val="24"/>
          <w:rtl w:val="0"/>
        </w:rPr>
        <w:t xml:space="preserve">const OpenAI = require('openai-api');</w:t>
      </w:r>
    </w:p>
    <w:p w:rsidR="00000000" w:rsidDel="00000000" w:rsidP="00000000" w:rsidRDefault="00000000" w:rsidRPr="00000000" w14:paraId="00000047">
      <w:pPr>
        <w:spacing w:after="120" w:lineRule="auto"/>
        <w:rPr>
          <w:sz w:val="24"/>
          <w:szCs w:val="24"/>
        </w:rPr>
      </w:pPr>
      <w:r w:rsidDel="00000000" w:rsidR="00000000" w:rsidRPr="00000000">
        <w:rPr>
          <w:rtl w:val="0"/>
        </w:rPr>
      </w:r>
    </w:p>
    <w:p w:rsidR="00000000" w:rsidDel="00000000" w:rsidP="00000000" w:rsidRDefault="00000000" w:rsidRPr="00000000" w14:paraId="00000048">
      <w:pPr>
        <w:spacing w:after="120" w:lineRule="auto"/>
        <w:rPr>
          <w:sz w:val="24"/>
          <w:szCs w:val="24"/>
        </w:rPr>
      </w:pPr>
      <w:r w:rsidDel="00000000" w:rsidR="00000000" w:rsidRPr="00000000">
        <w:rPr>
          <w:sz w:val="24"/>
          <w:szCs w:val="24"/>
          <w:rtl w:val="0"/>
        </w:rPr>
        <w:t xml:space="preserve">// Your OpenAI API key</w:t>
      </w:r>
    </w:p>
    <w:p w:rsidR="00000000" w:rsidDel="00000000" w:rsidP="00000000" w:rsidRDefault="00000000" w:rsidRPr="00000000" w14:paraId="00000049">
      <w:pPr>
        <w:spacing w:after="120" w:lineRule="auto"/>
        <w:rPr>
          <w:sz w:val="24"/>
          <w:szCs w:val="24"/>
        </w:rPr>
      </w:pPr>
      <w:r w:rsidDel="00000000" w:rsidR="00000000" w:rsidRPr="00000000">
        <w:rPr>
          <w:sz w:val="24"/>
          <w:szCs w:val="24"/>
          <w:rtl w:val="0"/>
        </w:rPr>
        <w:t xml:space="preserve">const OPENAI_API_KEY = 'your-api-key-here';</w:t>
      </w:r>
    </w:p>
    <w:p w:rsidR="00000000" w:rsidDel="00000000" w:rsidP="00000000" w:rsidRDefault="00000000" w:rsidRPr="00000000" w14:paraId="0000004A">
      <w:pPr>
        <w:spacing w:after="120" w:lineRule="auto"/>
        <w:rPr>
          <w:sz w:val="24"/>
          <w:szCs w:val="24"/>
        </w:rPr>
      </w:pPr>
      <w:r w:rsidDel="00000000" w:rsidR="00000000" w:rsidRPr="00000000">
        <w:rPr>
          <w:sz w:val="24"/>
          <w:szCs w:val="24"/>
          <w:rtl w:val="0"/>
        </w:rPr>
        <w:t xml:space="preserve">const openai = new OpenAI(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);</w:t>
      </w:r>
    </w:p>
    <w:p w:rsidR="00000000" w:rsidDel="00000000" w:rsidP="00000000" w:rsidRDefault="00000000" w:rsidRPr="00000000" w14:paraId="0000004B">
      <w:pPr>
        <w:spacing w:after="120" w:lineRule="auto"/>
        <w:rPr>
          <w:sz w:val="24"/>
          <w:szCs w:val="24"/>
        </w:rPr>
      </w:pPr>
      <w:r w:rsidDel="00000000" w:rsidR="00000000" w:rsidRPr="00000000">
        <w:rPr>
          <w:rtl w:val="0"/>
        </w:rPr>
      </w:r>
    </w:p>
    <w:p w:rsidR="00000000" w:rsidDel="00000000" w:rsidP="00000000" w:rsidRDefault="00000000" w:rsidRPr="00000000" w14:paraId="0000004C">
      <w:pPr>
        <w:spacing w:after="120" w:lineRule="auto"/>
        <w:rPr>
          <w:sz w:val="24"/>
          <w:szCs w:val="24"/>
        </w:rPr>
      </w:pPr>
      <w:r w:rsidDel="00000000" w:rsidR="00000000" w:rsidRPr="00000000">
        <w:rPr>
          <w:sz w:val="24"/>
          <w:szCs w:val="24"/>
          <w:rtl w:val="0"/>
        </w:rPr>
        <w:t xml:space="preserve">// URLs to fetch content from</w:t>
      </w:r>
    </w:p>
    <w:p w:rsidR="00000000" w:rsidDel="00000000" w:rsidP="00000000" w:rsidRDefault="00000000" w:rsidRPr="00000000" w14:paraId="0000004D">
      <w:pPr>
        <w:spacing w:after="120" w:lineRule="auto"/>
        <w:rPr>
          <w:sz w:val="24"/>
          <w:szCs w:val="24"/>
        </w:rPr>
      </w:pPr>
      <w:r w:rsidDel="00000000" w:rsidR="00000000" w:rsidRPr="00000000">
        <w:rPr>
          <w:sz w:val="24"/>
          <w:szCs w:val="24"/>
          <w:rtl w:val="0"/>
        </w:rPr>
        <w:t xml:space="preserve">const urls = [</w:t>
      </w:r>
    </w:p>
    <w:p w:rsidR="00000000" w:rsidDel="00000000" w:rsidP="00000000" w:rsidRDefault="00000000" w:rsidRPr="00000000" w14:paraId="0000004E">
      <w:pPr>
        <w:spacing w:after="120" w:lineRule="auto"/>
        <w:rPr>
          <w:sz w:val="24"/>
          <w:szCs w:val="24"/>
        </w:rPr>
      </w:pPr>
      <w:r w:rsidDel="00000000" w:rsidR="00000000" w:rsidRPr="00000000">
        <w:rPr>
          <w:sz w:val="24"/>
          <w:szCs w:val="24"/>
          <w:rtl w:val="0"/>
        </w:rPr>
        <w:t xml:space="preserve">    'https://www.microsoft.com/en-us/corporate-responsibility/sustainability',</w:t>
      </w:r>
    </w:p>
    <w:p w:rsidR="00000000" w:rsidDel="00000000" w:rsidP="00000000" w:rsidRDefault="00000000" w:rsidRPr="00000000" w14:paraId="0000004F">
      <w:pPr>
        <w:spacing w:after="120" w:lineRule="auto"/>
        <w:rPr>
          <w:sz w:val="24"/>
          <w:szCs w:val="24"/>
        </w:rPr>
      </w:pPr>
      <w:r w:rsidDel="00000000" w:rsidR="00000000" w:rsidRPr="00000000">
        <w:rPr>
          <w:sz w:val="24"/>
          <w:szCs w:val="24"/>
          <w:rtl w:val="0"/>
        </w:rPr>
        <w:t xml:space="preserve">    'https://www.microsoft.com/en-us/ai/ai-for-earth',</w:t>
      </w:r>
    </w:p>
    <w:p w:rsidR="00000000" w:rsidDel="00000000" w:rsidP="00000000" w:rsidRDefault="00000000" w:rsidRPr="00000000" w14:paraId="00000050">
      <w:pPr>
        <w:spacing w:after="120" w:lineRule="auto"/>
        <w:rPr>
          <w:sz w:val="24"/>
          <w:szCs w:val="24"/>
        </w:rPr>
      </w:pPr>
      <w:r w:rsidDel="00000000" w:rsidR="00000000" w:rsidRPr="00000000">
        <w:rPr>
          <w:sz w:val="24"/>
          <w:szCs w:val="24"/>
          <w:rtl w:val="0"/>
        </w:rPr>
        <w:t xml:space="preserve">    'https://aws.amazon.com/about-aws/sustainability/',</w:t>
      </w:r>
    </w:p>
    <w:p w:rsidR="00000000" w:rsidDel="00000000" w:rsidP="00000000" w:rsidRDefault="00000000" w:rsidRPr="00000000" w14:paraId="00000051">
      <w:pPr>
        <w:spacing w:after="120" w:lineRule="auto"/>
        <w:rPr>
          <w:sz w:val="24"/>
          <w:szCs w:val="24"/>
        </w:rPr>
      </w:pPr>
      <w:r w:rsidDel="00000000" w:rsidR="00000000" w:rsidRPr="00000000">
        <w:rPr>
          <w:sz w:val="24"/>
          <w:szCs w:val="24"/>
          <w:rtl w:val="0"/>
        </w:rPr>
        <w:t xml:space="preserve">    'https://sustainability.google/'</w:t>
      </w:r>
    </w:p>
    <w:p w:rsidR="00000000" w:rsidDel="00000000" w:rsidP="00000000" w:rsidRDefault="00000000" w:rsidRPr="00000000" w14:paraId="00000052">
      <w:pPr>
        <w:spacing w:after="1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3">
      <w:pPr>
        <w:spacing w:after="120" w:lineRule="auto"/>
        <w:rPr>
          <w:sz w:val="24"/>
          <w:szCs w:val="24"/>
        </w:rPr>
      </w:pPr>
      <w:r w:rsidDel="00000000" w:rsidR="00000000" w:rsidRPr="00000000">
        <w:rPr>
          <w:rtl w:val="0"/>
        </w:rPr>
      </w:r>
    </w:p>
    <w:p w:rsidR="00000000" w:rsidDel="00000000" w:rsidP="00000000" w:rsidRDefault="00000000" w:rsidRPr="00000000" w14:paraId="00000054">
      <w:pPr>
        <w:spacing w:after="120" w:lineRule="auto"/>
        <w:rPr>
          <w:sz w:val="24"/>
          <w:szCs w:val="24"/>
        </w:rPr>
      </w:pPr>
      <w:r w:rsidDel="00000000" w:rsidR="00000000" w:rsidRPr="00000000">
        <w:rPr>
          <w:sz w:val="24"/>
          <w:szCs w:val="24"/>
          <w:rtl w:val="0"/>
        </w:rPr>
        <w:t xml:space="preserve">async function summarizeContent(url) {</w:t>
      </w:r>
    </w:p>
    <w:p w:rsidR="00000000" w:rsidDel="00000000" w:rsidP="00000000" w:rsidRDefault="00000000" w:rsidRPr="00000000" w14:paraId="00000055">
      <w:pPr>
        <w:spacing w:after="12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56">
      <w:pPr>
        <w:spacing w:after="120" w:lineRule="auto"/>
        <w:rPr>
          <w:sz w:val="24"/>
          <w:szCs w:val="24"/>
        </w:rPr>
      </w:pPr>
      <w:r w:rsidDel="00000000" w:rsidR="00000000" w:rsidRPr="00000000">
        <w:rPr>
          <w:sz w:val="24"/>
          <w:szCs w:val="24"/>
          <w:rtl w:val="0"/>
        </w:rPr>
        <w:t xml:space="preserve">        const response = await axios.get(url);</w:t>
      </w:r>
    </w:p>
    <w:p w:rsidR="00000000" w:rsidDel="00000000" w:rsidP="00000000" w:rsidRDefault="00000000" w:rsidRPr="00000000" w14:paraId="00000057">
      <w:pPr>
        <w:spacing w:after="120" w:lineRule="auto"/>
        <w:rPr>
          <w:sz w:val="24"/>
          <w:szCs w:val="24"/>
        </w:rPr>
      </w:pPr>
      <w:r w:rsidDel="00000000" w:rsidR="00000000" w:rsidRPr="00000000">
        <w:rPr>
          <w:sz w:val="24"/>
          <w:szCs w:val="24"/>
          <w:rtl w:val="0"/>
        </w:rPr>
        <w:t xml:space="preserve">        const content = response.data; // This would be more complex in real usage, needing HTML parsing</w:t>
      </w:r>
    </w:p>
    <w:p w:rsidR="00000000" w:rsidDel="00000000" w:rsidP="00000000" w:rsidRDefault="00000000" w:rsidRPr="00000000" w14:paraId="00000058">
      <w:pPr>
        <w:spacing w:after="120" w:lineRule="auto"/>
        <w:rPr>
          <w:sz w:val="24"/>
          <w:szCs w:val="24"/>
        </w:rPr>
      </w:pPr>
      <w:r w:rsidDel="00000000" w:rsidR="00000000" w:rsidRPr="00000000">
        <w:rPr>
          <w:rtl w:val="0"/>
        </w:rPr>
      </w:r>
    </w:p>
    <w:p w:rsidR="00000000" w:rsidDel="00000000" w:rsidP="00000000" w:rsidRDefault="00000000" w:rsidRPr="00000000" w14:paraId="00000059">
      <w:pPr>
        <w:spacing w:after="120" w:lineRule="auto"/>
        <w:rPr>
          <w:sz w:val="24"/>
          <w:szCs w:val="24"/>
        </w:rPr>
      </w:pPr>
      <w:r w:rsidDel="00000000" w:rsidR="00000000" w:rsidRPr="00000000">
        <w:rPr>
          <w:sz w:val="24"/>
          <w:szCs w:val="24"/>
          <w:rtl w:val="0"/>
        </w:rPr>
        <w:t xml:space="preserve">        // Summarize content using OpenAI</w:t>
      </w:r>
    </w:p>
    <w:p w:rsidR="00000000" w:rsidDel="00000000" w:rsidP="00000000" w:rsidRDefault="00000000" w:rsidRPr="00000000" w14:paraId="0000005A">
      <w:pPr>
        <w:spacing w:after="120" w:lineRule="auto"/>
        <w:rPr>
          <w:sz w:val="24"/>
          <w:szCs w:val="24"/>
        </w:rPr>
      </w:pPr>
      <w:r w:rsidDel="00000000" w:rsidR="00000000" w:rsidRPr="00000000">
        <w:rPr>
          <w:sz w:val="24"/>
          <w:szCs w:val="24"/>
          <w:rtl w:val="0"/>
        </w:rPr>
        <w:t xml:space="preserve">        const summaryResponse = await openai.complete({</w:t>
      </w:r>
    </w:p>
    <w:p w:rsidR="00000000" w:rsidDel="00000000" w:rsidP="00000000" w:rsidRDefault="00000000" w:rsidRPr="00000000" w14:paraId="0000005B">
      <w:pPr>
        <w:spacing w:after="120" w:lineRule="auto"/>
        <w:rPr>
          <w:sz w:val="24"/>
          <w:szCs w:val="24"/>
        </w:rPr>
      </w:pPr>
      <w:r w:rsidDel="00000000" w:rsidR="00000000" w:rsidRPr="00000000">
        <w:rPr>
          <w:sz w:val="24"/>
          <w:szCs w:val="24"/>
          <w:rtl w:val="0"/>
        </w:rPr>
        <w:t xml:space="preserve">            engine: 'davinci',</w:t>
      </w:r>
    </w:p>
    <w:p w:rsidR="00000000" w:rsidDel="00000000" w:rsidP="00000000" w:rsidRDefault="00000000" w:rsidRPr="00000000" w14:paraId="0000005C">
      <w:pPr>
        <w:spacing w:after="120" w:lineRule="auto"/>
        <w:rPr>
          <w:sz w:val="24"/>
          <w:szCs w:val="24"/>
        </w:rPr>
      </w:pPr>
      <w:r w:rsidDel="00000000" w:rsidR="00000000" w:rsidRPr="00000000">
        <w:rPr>
          <w:sz w:val="24"/>
          <w:szCs w:val="24"/>
          <w:rtl w:val="0"/>
        </w:rPr>
        <w:t xml:space="preserve">            prompt: `Summarize this content: ${content.slice(0, 2000)}\n`, // Reduce content slice as needed</w:t>
      </w:r>
    </w:p>
    <w:p w:rsidR="00000000" w:rsidDel="00000000" w:rsidP="00000000" w:rsidRDefault="00000000" w:rsidRPr="00000000" w14:paraId="0000005D">
      <w:pPr>
        <w:spacing w:after="120" w:lineRule="auto"/>
        <w:rPr>
          <w:sz w:val="24"/>
          <w:szCs w:val="24"/>
        </w:rPr>
      </w:pPr>
      <w:r w:rsidDel="00000000" w:rsidR="00000000" w:rsidRPr="00000000">
        <w:rPr>
          <w:sz w:val="24"/>
          <w:szCs w:val="24"/>
          <w:rtl w:val="0"/>
        </w:rPr>
        <w:t xml:space="preserve">            maxTokens: 150,</w:t>
      </w:r>
    </w:p>
    <w:p w:rsidR="00000000" w:rsidDel="00000000" w:rsidP="00000000" w:rsidRDefault="00000000" w:rsidRPr="00000000" w14:paraId="0000005E">
      <w:pPr>
        <w:spacing w:after="120" w:lineRule="auto"/>
        <w:rPr>
          <w:sz w:val="24"/>
          <w:szCs w:val="24"/>
        </w:rPr>
      </w:pPr>
      <w:r w:rsidDel="00000000" w:rsidR="00000000" w:rsidRPr="00000000">
        <w:rPr>
          <w:sz w:val="24"/>
          <w:szCs w:val="24"/>
          <w:rtl w:val="0"/>
        </w:rPr>
        <w:t xml:space="preserve">            temperature: 0.3,</w:t>
      </w:r>
    </w:p>
    <w:p w:rsidR="00000000" w:rsidDel="00000000" w:rsidP="00000000" w:rsidRDefault="00000000" w:rsidRPr="00000000" w14:paraId="0000005F">
      <w:pPr>
        <w:spacing w:after="120" w:lineRule="auto"/>
        <w:rPr>
          <w:sz w:val="24"/>
          <w:szCs w:val="24"/>
        </w:rPr>
      </w:pPr>
      <w:r w:rsidDel="00000000" w:rsidR="00000000" w:rsidRPr="00000000">
        <w:rPr>
          <w:sz w:val="24"/>
          <w:szCs w:val="24"/>
          <w:rtl w:val="0"/>
        </w:rPr>
        <w:t xml:space="preserve">            topP: 1.0,</w:t>
      </w:r>
    </w:p>
    <w:p w:rsidR="00000000" w:rsidDel="00000000" w:rsidP="00000000" w:rsidRDefault="00000000" w:rsidRPr="00000000" w14:paraId="00000060">
      <w:pPr>
        <w:spacing w:after="120" w:lineRule="auto"/>
        <w:rPr>
          <w:sz w:val="24"/>
          <w:szCs w:val="24"/>
        </w:rPr>
      </w:pPr>
      <w:r w:rsidDel="00000000" w:rsidR="00000000" w:rsidRPr="00000000">
        <w:rPr>
          <w:sz w:val="24"/>
          <w:szCs w:val="24"/>
          <w:rtl w:val="0"/>
        </w:rPr>
        <w:t xml:space="preserve">            frequencyPenalty: 0.5,</w:t>
      </w:r>
    </w:p>
    <w:p w:rsidR="00000000" w:rsidDel="00000000" w:rsidP="00000000" w:rsidRDefault="00000000" w:rsidRPr="00000000" w14:paraId="00000061">
      <w:pPr>
        <w:spacing w:after="120" w:lineRule="auto"/>
        <w:rPr>
          <w:sz w:val="24"/>
          <w:szCs w:val="24"/>
        </w:rPr>
      </w:pPr>
      <w:r w:rsidDel="00000000" w:rsidR="00000000" w:rsidRPr="00000000">
        <w:rPr>
          <w:sz w:val="24"/>
          <w:szCs w:val="24"/>
          <w:rtl w:val="0"/>
        </w:rPr>
        <w:t xml:space="preserve">            presencePenalty: 0.0,</w:t>
      </w:r>
    </w:p>
    <w:p w:rsidR="00000000" w:rsidDel="00000000" w:rsidP="00000000" w:rsidRDefault="00000000" w:rsidRPr="00000000" w14:paraId="00000062">
      <w:pPr>
        <w:spacing w:after="120" w:lineRule="auto"/>
        <w:rPr>
          <w:sz w:val="24"/>
          <w:szCs w:val="24"/>
        </w:rPr>
      </w:pPr>
      <w:r w:rsidDel="00000000" w:rsidR="00000000" w:rsidRPr="00000000">
        <w:rPr>
          <w:sz w:val="24"/>
          <w:szCs w:val="24"/>
          <w:rtl w:val="0"/>
        </w:rPr>
        <w:t xml:space="preserve">            stop: ["\n"]</w:t>
      </w:r>
    </w:p>
    <w:p w:rsidR="00000000" w:rsidDel="00000000" w:rsidP="00000000" w:rsidRDefault="00000000" w:rsidRPr="00000000" w14:paraId="00000063">
      <w:pP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120" w:lineRule="auto"/>
        <w:rPr>
          <w:sz w:val="24"/>
          <w:szCs w:val="24"/>
        </w:rPr>
      </w:pPr>
      <w:r w:rsidDel="00000000" w:rsidR="00000000" w:rsidRPr="00000000">
        <w:rPr>
          <w:rtl w:val="0"/>
        </w:rPr>
      </w:r>
    </w:p>
    <w:p w:rsidR="00000000" w:rsidDel="00000000" w:rsidP="00000000" w:rsidRDefault="00000000" w:rsidRPr="00000000" w14:paraId="00000065">
      <w:pPr>
        <w:spacing w:after="120" w:lineRule="auto"/>
        <w:rPr>
          <w:sz w:val="24"/>
          <w:szCs w:val="24"/>
        </w:rPr>
      </w:pPr>
      <w:r w:rsidDel="00000000" w:rsidR="00000000" w:rsidRPr="00000000">
        <w:rPr>
          <w:sz w:val="24"/>
          <w:szCs w:val="24"/>
          <w:rtl w:val="0"/>
        </w:rPr>
        <w:t xml:space="preserve">        return summaryResponse.data.choices[0].text.trim();</w:t>
      </w:r>
    </w:p>
    <w:p w:rsidR="00000000" w:rsidDel="00000000" w:rsidP="00000000" w:rsidRDefault="00000000" w:rsidRPr="00000000" w14:paraId="00000066">
      <w:pPr>
        <w:spacing w:after="120" w:lineRule="auto"/>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067">
      <w:pPr>
        <w:spacing w:after="120" w:lineRule="auto"/>
        <w:rPr>
          <w:sz w:val="24"/>
          <w:szCs w:val="24"/>
        </w:rPr>
      </w:pPr>
      <w:r w:rsidDel="00000000" w:rsidR="00000000" w:rsidRPr="00000000">
        <w:rPr>
          <w:sz w:val="24"/>
          <w:szCs w:val="24"/>
          <w:rtl w:val="0"/>
        </w:rPr>
        <w:t xml:space="preserve">        console.error(`Failed to fetch or summarize content from ${url}: ${error}`);</w:t>
      </w:r>
    </w:p>
    <w:p w:rsidR="00000000" w:rsidDel="00000000" w:rsidP="00000000" w:rsidRDefault="00000000" w:rsidRPr="00000000" w14:paraId="00000068">
      <w:pPr>
        <w:spacing w:after="120" w:lineRule="auto"/>
        <w:rPr>
          <w:sz w:val="24"/>
          <w:szCs w:val="24"/>
        </w:rPr>
      </w:pPr>
      <w:r w:rsidDel="00000000" w:rsidR="00000000" w:rsidRPr="00000000">
        <w:rPr>
          <w:sz w:val="24"/>
          <w:szCs w:val="24"/>
          <w:rtl w:val="0"/>
        </w:rPr>
        <w:t xml:space="preserve">        return `Error summarizing content from ${url}`;</w:t>
      </w:r>
    </w:p>
    <w:p w:rsidR="00000000" w:rsidDel="00000000" w:rsidP="00000000" w:rsidRDefault="00000000" w:rsidRPr="00000000" w14:paraId="00000069">
      <w:pP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1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after="120" w:lineRule="auto"/>
        <w:rPr>
          <w:sz w:val="24"/>
          <w:szCs w:val="24"/>
        </w:rPr>
      </w:pPr>
      <w:r w:rsidDel="00000000" w:rsidR="00000000" w:rsidRPr="00000000">
        <w:rPr>
          <w:rtl w:val="0"/>
        </w:rPr>
      </w:r>
    </w:p>
    <w:p w:rsidR="00000000" w:rsidDel="00000000" w:rsidP="00000000" w:rsidRDefault="00000000" w:rsidRPr="00000000" w14:paraId="0000006C">
      <w:pPr>
        <w:spacing w:after="120" w:lineRule="auto"/>
        <w:rPr>
          <w:sz w:val="24"/>
          <w:szCs w:val="24"/>
        </w:rPr>
      </w:pPr>
      <w:r w:rsidDel="00000000" w:rsidR="00000000" w:rsidRPr="00000000">
        <w:rPr>
          <w:sz w:val="24"/>
          <w:szCs w:val="24"/>
          <w:rtl w:val="0"/>
        </w:rPr>
        <w:t xml:space="preserve">async function createOnePageSummary() {</w:t>
      </w:r>
    </w:p>
    <w:p w:rsidR="00000000" w:rsidDel="00000000" w:rsidP="00000000" w:rsidRDefault="00000000" w:rsidRPr="00000000" w14:paraId="0000006D">
      <w:pPr>
        <w:spacing w:after="120" w:lineRule="auto"/>
        <w:rPr>
          <w:sz w:val="24"/>
          <w:szCs w:val="24"/>
        </w:rPr>
      </w:pPr>
      <w:r w:rsidDel="00000000" w:rsidR="00000000" w:rsidRPr="00000000">
        <w:rPr>
          <w:sz w:val="24"/>
          <w:szCs w:val="24"/>
          <w:rtl w:val="0"/>
        </w:rPr>
        <w:t xml:space="preserve">    const summaries = await Promise.all(urls.map(url =&gt; summarizeContent(url)));</w:t>
      </w:r>
    </w:p>
    <w:p w:rsidR="00000000" w:rsidDel="00000000" w:rsidP="00000000" w:rsidRDefault="00000000" w:rsidRPr="00000000" w14:paraId="0000006E">
      <w:pPr>
        <w:spacing w:after="120" w:lineRule="auto"/>
        <w:rPr>
          <w:sz w:val="24"/>
          <w:szCs w:val="24"/>
        </w:rPr>
      </w:pPr>
      <w:r w:rsidDel="00000000" w:rsidR="00000000" w:rsidRPr="00000000">
        <w:rPr>
          <w:sz w:val="24"/>
          <w:szCs w:val="24"/>
          <w:rtl w:val="0"/>
        </w:rPr>
        <w:t xml:space="preserve">    const finalSummary = summaries.join('\n\n');</w:t>
      </w:r>
    </w:p>
    <w:p w:rsidR="00000000" w:rsidDel="00000000" w:rsidP="00000000" w:rsidRDefault="00000000" w:rsidRPr="00000000" w14:paraId="0000006F">
      <w:pPr>
        <w:spacing w:after="120" w:lineRule="auto"/>
        <w:rPr>
          <w:sz w:val="24"/>
          <w:szCs w:val="24"/>
        </w:rPr>
      </w:pPr>
      <w:r w:rsidDel="00000000" w:rsidR="00000000" w:rsidRPr="00000000">
        <w:rPr>
          <w:sz w:val="24"/>
          <w:szCs w:val="24"/>
          <w:rtl w:val="0"/>
        </w:rPr>
        <w:t xml:space="preserve">    console.log(finalSummary);</w:t>
      </w:r>
    </w:p>
    <w:p w:rsidR="00000000" w:rsidDel="00000000" w:rsidP="00000000" w:rsidRDefault="00000000" w:rsidRPr="00000000" w14:paraId="00000070">
      <w:pPr>
        <w:spacing w:after="120" w:lineRule="auto"/>
        <w:rPr>
          <w:sz w:val="24"/>
          <w:szCs w:val="24"/>
        </w:rPr>
      </w:pPr>
      <w:r w:rsidDel="00000000" w:rsidR="00000000" w:rsidRPr="00000000">
        <w:rPr>
          <w:sz w:val="24"/>
          <w:szCs w:val="24"/>
          <w:rtl w:val="0"/>
        </w:rPr>
        <w:t xml:space="preserve">    return finalSummary;</w:t>
      </w:r>
    </w:p>
    <w:p w:rsidR="00000000" w:rsidDel="00000000" w:rsidP="00000000" w:rsidRDefault="00000000" w:rsidRPr="00000000" w14:paraId="00000071">
      <w:pPr>
        <w:spacing w:after="1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after="120" w:lineRule="auto"/>
        <w:rPr>
          <w:sz w:val="24"/>
          <w:szCs w:val="24"/>
        </w:rPr>
      </w:pPr>
      <w:r w:rsidDel="00000000" w:rsidR="00000000" w:rsidRPr="00000000">
        <w:rPr>
          <w:rtl w:val="0"/>
        </w:rPr>
      </w:r>
    </w:p>
    <w:p w:rsidR="00000000" w:rsidDel="00000000" w:rsidP="00000000" w:rsidRDefault="00000000" w:rsidRPr="00000000" w14:paraId="00000073">
      <w:pPr>
        <w:spacing w:after="120" w:lineRule="auto"/>
        <w:rPr>
          <w:sz w:val="24"/>
          <w:szCs w:val="24"/>
        </w:rPr>
      </w:pPr>
      <w:r w:rsidDel="00000000" w:rsidR="00000000" w:rsidRPr="00000000">
        <w:rPr>
          <w:sz w:val="24"/>
          <w:szCs w:val="24"/>
          <w:rtl w:val="0"/>
        </w:rPr>
        <w:t xml:space="preserve">createOnePageSummary();</w:t>
      </w:r>
    </w:p>
    <w:p w:rsidR="00000000" w:rsidDel="00000000" w:rsidP="00000000" w:rsidRDefault="00000000" w:rsidRPr="00000000" w14:paraId="00000074">
      <w:pPr>
        <w:spacing w:after="120" w:lineRule="auto"/>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Evaluation: </w:t>
      </w:r>
    </w:p>
    <w:tbl>
      <w:tblPr>
        <w:tblStyle w:val="Table1"/>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55"/>
        <w:gridCol w:w="1615"/>
        <w:tblGridChange w:id="0">
          <w:tblGrid>
            <w:gridCol w:w="8455"/>
            <w:gridCol w:w="1615"/>
          </w:tblGrid>
        </w:tblGridChange>
      </w:tblGrid>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Summary of articles on sustainability and environmental impact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Quality of summary</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Relevance of articles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Use of summarizer</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UI for running the summarizer and displaying results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Total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100%</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720" w:top="720" w:left="720" w:right="720" w:header="1008"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Lab  #5                                                                                                                                                                              Page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Emerging Technologies                                                                                                                                                    COMP-308</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4"/>
      <w:szCs w:val="24"/>
    </w:rPr>
  </w:style>
  <w:style w:type="paragraph" w:styleId="Heading2">
    <w:name w:val="heading 2"/>
    <w:basedOn w:val="Normal"/>
    <w:next w:val="Normal"/>
    <w:pPr>
      <w:keepNext w:val="1"/>
    </w:pPr>
    <w:rPr>
      <w:b w:val="1"/>
      <w:sz w:val="28"/>
      <w:szCs w:val="28"/>
      <w:u w:val="single"/>
    </w:rPr>
  </w:style>
  <w:style w:type="paragraph" w:styleId="Heading3">
    <w:name w:val="heading 3"/>
    <w:basedOn w:val="Normal"/>
    <w:next w:val="Normal"/>
    <w:pPr>
      <w:keepNext w:val="1"/>
      <w:jc w:val="center"/>
    </w:pPr>
    <w:rPr>
      <w:sz w:val="28"/>
      <w:szCs w:val="28"/>
    </w:rPr>
  </w:style>
  <w:style w:type="paragraph" w:styleId="Heading4">
    <w:name w:val="heading 4"/>
    <w:basedOn w:val="Normal"/>
    <w:next w:val="Normal"/>
    <w:pPr>
      <w:keepNext w:val="1"/>
      <w:jc w:val="both"/>
    </w:pPr>
    <w:rPr>
      <w:sz w:val="24"/>
      <w:szCs w:val="24"/>
      <w:u w:val="single"/>
    </w:rPr>
  </w:style>
  <w:style w:type="paragraph" w:styleId="Heading5">
    <w:name w:val="heading 5"/>
    <w:basedOn w:val="Normal"/>
    <w:next w:val="Normal"/>
    <w:pPr>
      <w:keepNext w:val="1"/>
      <w:jc w:val="both"/>
    </w:pPr>
    <w:rPr>
      <w:b w:val="1"/>
      <w:sz w:val="24"/>
      <w:szCs w:val="24"/>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u w:val="single"/>
    </w:rPr>
  </w:style>
  <w:style w:type="paragraph" w:styleId="Normal" w:default="1">
    <w:name w:val="Normal"/>
    <w:qFormat w:val="1"/>
  </w:style>
  <w:style w:type="paragraph" w:styleId="Heading1">
    <w:name w:val="heading 1"/>
    <w:basedOn w:val="Normal"/>
    <w:next w:val="Normal"/>
    <w:qFormat w:val="1"/>
    <w:pPr>
      <w:keepNext w:val="1"/>
      <w:jc w:val="center"/>
      <w:outlineLvl w:val="0"/>
    </w:pPr>
    <w:rPr>
      <w:sz w:val="24"/>
    </w:rPr>
  </w:style>
  <w:style w:type="paragraph" w:styleId="Heading2">
    <w:name w:val="heading 2"/>
    <w:basedOn w:val="Normal"/>
    <w:next w:val="Normal"/>
    <w:qFormat w:val="1"/>
    <w:pPr>
      <w:keepNext w:val="1"/>
      <w:outlineLvl w:val="1"/>
    </w:pPr>
    <w:rPr>
      <w:b w:val="1"/>
      <w:sz w:val="28"/>
      <w:u w:val="single"/>
    </w:rPr>
  </w:style>
  <w:style w:type="paragraph" w:styleId="Heading3">
    <w:name w:val="heading 3"/>
    <w:basedOn w:val="Normal"/>
    <w:next w:val="Normal"/>
    <w:qFormat w:val="1"/>
    <w:pPr>
      <w:keepNext w:val="1"/>
      <w:jc w:val="center"/>
      <w:outlineLvl w:val="2"/>
    </w:pPr>
    <w:rPr>
      <w:sz w:val="28"/>
    </w:rPr>
  </w:style>
  <w:style w:type="paragraph" w:styleId="Heading4">
    <w:name w:val="heading 4"/>
    <w:basedOn w:val="Normal"/>
    <w:next w:val="Normal"/>
    <w:qFormat w:val="1"/>
    <w:pPr>
      <w:keepNext w:val="1"/>
      <w:jc w:val="both"/>
      <w:outlineLvl w:val="3"/>
    </w:pPr>
    <w:rPr>
      <w:sz w:val="24"/>
      <w:u w:val="single"/>
    </w:rPr>
  </w:style>
  <w:style w:type="paragraph" w:styleId="Heading5">
    <w:name w:val="heading 5"/>
    <w:basedOn w:val="Normal"/>
    <w:next w:val="Normal"/>
    <w:qFormat w:val="1"/>
    <w:pPr>
      <w:keepNext w:val="1"/>
      <w:jc w:val="both"/>
      <w:outlineLvl w:val="4"/>
    </w:pPr>
    <w:rPr>
      <w:b w:val="1"/>
      <w:bCs w:val="1"/>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14" w:customStyle="1">
    <w:name w:val="H14"/>
    <w:basedOn w:val="Normal"/>
    <w:pPr>
      <w:jc w:val="both"/>
    </w:pPr>
    <w:rPr>
      <w:rFonts w:ascii="Arial" w:hAnsi="Arial"/>
      <w:b w:val="1"/>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val="1"/>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paragraph" w:styleId="Default" w:customStyle="1">
    <w:name w:val="Default"/>
    <w:rsid w:val="001F4EA8"/>
    <w:pPr>
      <w:autoSpaceDE w:val="0"/>
      <w:autoSpaceDN w:val="0"/>
      <w:adjustRightInd w:val="0"/>
    </w:pPr>
    <w:rPr>
      <w:color w:val="000000"/>
      <w:sz w:val="24"/>
      <w:szCs w:val="24"/>
    </w:rPr>
  </w:style>
  <w:style w:type="paragraph" w:styleId="BalloonText">
    <w:name w:val="Balloon Text"/>
    <w:basedOn w:val="Normal"/>
    <w:link w:val="BalloonTextChar"/>
    <w:rsid w:val="007A0C3A"/>
    <w:rPr>
      <w:rFonts w:ascii="Tahoma" w:cs="Tahoma" w:hAnsi="Tahoma"/>
      <w:sz w:val="16"/>
      <w:szCs w:val="16"/>
    </w:rPr>
  </w:style>
  <w:style w:type="character" w:styleId="BalloonTextChar" w:customStyle="1">
    <w:name w:val="Balloon Text Char"/>
    <w:basedOn w:val="DefaultParagraphFont"/>
    <w:link w:val="BalloonText"/>
    <w:rsid w:val="007A0C3A"/>
    <w:rPr>
      <w:rFonts w:ascii="Tahoma" w:cs="Tahoma" w:hAnsi="Tahoma"/>
      <w:sz w:val="16"/>
      <w:szCs w:val="16"/>
    </w:rPr>
  </w:style>
  <w:style w:type="character" w:styleId="FollowedHyperlink">
    <w:name w:val="FollowedHyperlink"/>
    <w:basedOn w:val="DefaultParagraphFont"/>
    <w:semiHidden w:val="1"/>
    <w:unhideWhenUsed w:val="1"/>
    <w:rsid w:val="00997303"/>
    <w:rPr>
      <w:color w:val="800080" w:themeColor="followedHyperlink"/>
      <w:u w:val="single"/>
    </w:rPr>
  </w:style>
  <w:style w:type="table" w:styleId="TableGrid">
    <w:name w:val="Table Grid"/>
    <w:basedOn w:val="TableNormal"/>
    <w:rsid w:val="00A850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840F6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docs/api-reference/chat/object" TargetMode="External"/><Relationship Id="rId10" Type="http://schemas.openxmlformats.org/officeDocument/2006/relationships/hyperlink" Target="https://sustainability.googl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about-aws/sustainabil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crosoft.com/en-us/corporate-responsibility/sustainability" TargetMode="External"/><Relationship Id="rId8" Type="http://schemas.openxmlformats.org/officeDocument/2006/relationships/hyperlink" Target="https://www.microsoft.com/en-us/ai/ai-for-ear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Vb1FbRA8Ngbu6buRyDg2CPkLw==">CgMxLjAyCWlkLmdqZGd4czgAciExTzNZcklGQTdWNlRJRnAtWFJMVFhpUlNzQW4tOUQyM08=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2023-12-07T02:33:00Z</dcterms:created>
  <dc:creator>ILIA</dc:creator>
</cp:coreProperties>
</file>