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4475F" w:rsidP="00C4475F" w:rsidRDefault="00C4475F" w14:paraId="48B6E369" w14:textId="77777777">
      <w:pPr>
        <w:jc w:val="center"/>
        <w:rPr>
          <w:rFonts w:ascii="Garamond" w:hAnsi="Garamond"/>
          <w:b/>
          <w:i/>
          <w:sz w:val="32"/>
          <w:szCs w:val="32"/>
          <w:u w:val="single"/>
        </w:rPr>
      </w:pPr>
      <w:r w:rsidRPr="00446366">
        <w:rPr>
          <w:rFonts w:ascii="Garamond" w:hAnsi="Garamond"/>
          <w:b/>
          <w:i/>
          <w:sz w:val="32"/>
          <w:szCs w:val="32"/>
          <w:u w:val="single"/>
        </w:rPr>
        <w:t>FOC Tip of the Week</w:t>
      </w:r>
    </w:p>
    <w:p w:rsidRPr="00446366" w:rsidR="00002F7F" w:rsidP="00C4475F" w:rsidRDefault="00002F7F" w14:paraId="672A6659" w14:textId="77777777">
      <w:pPr>
        <w:jc w:val="center"/>
        <w:rPr>
          <w:rFonts w:ascii="Garamond" w:hAnsi="Garamond"/>
          <w:b/>
          <w:i/>
          <w:sz w:val="32"/>
          <w:szCs w:val="32"/>
          <w:u w:val="single"/>
        </w:rPr>
      </w:pPr>
    </w:p>
    <w:p w:rsidR="00C4475F" w:rsidP="00A644A8" w:rsidRDefault="00C4475F" w14:paraId="63240BDE" w14:textId="77777777">
      <w:pPr>
        <w:pStyle w:val="ListParagraph"/>
        <w:numPr>
          <w:ilvl w:val="0"/>
          <w:numId w:val="1"/>
        </w:numPr>
      </w:pPr>
      <w:r>
        <w:t xml:space="preserve">If a pre-cert company tells you at verification that the Eval is included, you must ask if </w:t>
      </w:r>
      <w:r w:rsidRPr="003D2895">
        <w:rPr>
          <w:b/>
          <w:bCs/>
          <w:u w:val="single"/>
        </w:rPr>
        <w:t>treatment</w:t>
      </w:r>
      <w:r>
        <w:t xml:space="preserve"> is included as well or </w:t>
      </w:r>
      <w:r w:rsidRPr="003D2895">
        <w:rPr>
          <w:b/>
          <w:bCs/>
          <w:u w:val="single"/>
        </w:rPr>
        <w:t>only</w:t>
      </w:r>
      <w:r>
        <w:t xml:space="preserve"> the evaluation</w:t>
      </w:r>
      <w:proofErr w:type="gramStart"/>
      <w:r>
        <w:t xml:space="preserve">?  </w:t>
      </w:r>
      <w:proofErr w:type="gramEnd"/>
      <w:r>
        <w:t xml:space="preserve">Some only authorize “Evaluation”, not a treatment session, very important to clarify </w:t>
      </w:r>
      <w:r w:rsidR="003C7E2A">
        <w:t>so that our services are covered</w:t>
      </w:r>
      <w:bookmarkStart w:name="_GoBack" w:id="0"/>
      <w:bookmarkEnd w:id="0"/>
    </w:p>
    <w:p w:rsidR="00C4475F" w:rsidP="00C4475F" w:rsidRDefault="00C4475F" w14:paraId="0A37501D" w14:textId="77777777">
      <w:pPr>
        <w:pStyle w:val="ListParagraph"/>
      </w:pPr>
    </w:p>
    <w:p w:rsidR="00C4475F" w:rsidP="00C4475F" w:rsidRDefault="00C4475F" w14:paraId="4EABB9C9" w14:textId="720F792A">
      <w:pPr>
        <w:pStyle w:val="ListParagraph"/>
      </w:pPr>
    </w:p>
    <w:p w:rsidR="00C4475F" w:rsidP="00A644A8" w:rsidRDefault="37AD9E67" w14:paraId="6836397C" w14:textId="3C652F40">
      <w:pPr>
        <w:pStyle w:val="ListParagraph"/>
        <w:numPr>
          <w:ilvl w:val="0"/>
          <w:numId w:val="1"/>
        </w:numPr>
      </w:pPr>
      <w:r w:rsidRPr="003D2895">
        <w:t>If you see a 12:00am encounter on your Visits without Charges report, this should be a red flag for the FOC</w:t>
      </w:r>
      <w:proofErr w:type="gramStart"/>
      <w:r w:rsidRPr="003D2895">
        <w:t xml:space="preserve">.  </w:t>
      </w:r>
      <w:proofErr w:type="gramEnd"/>
      <w:r w:rsidRPr="003D2895">
        <w:t>Open the case id and verify the DOS is accurate and that the patient was there on that date</w:t>
      </w:r>
      <w:proofErr w:type="gramStart"/>
      <w:r w:rsidRPr="003D2895">
        <w:t xml:space="preserve">.  </w:t>
      </w:r>
      <w:proofErr w:type="gramEnd"/>
      <w:r w:rsidRPr="003D2895">
        <w:t xml:space="preserve">If not, verify any encounter charge under the “Treatments/DME” tab – if there are no charges for this specific DOS, click on the “Medical Records/Retail Supply” </w:t>
      </w:r>
      <w:proofErr w:type="gramStart"/>
      <w:r w:rsidRPr="003D2895">
        <w:t xml:space="preserve">tab.  </w:t>
      </w:r>
      <w:proofErr w:type="gramEnd"/>
      <w:r w:rsidRPr="003D2895">
        <w:t>If this encounter sits in there and there are $0.00 associated across the entire line, verify if you or anyone else in your clinic sold a retail supply</w:t>
      </w:r>
      <w:proofErr w:type="gramStart"/>
      <w:r w:rsidRPr="003D2895">
        <w:t xml:space="preserve">.  </w:t>
      </w:r>
      <w:proofErr w:type="gramEnd"/>
      <w:r w:rsidRPr="003D2895">
        <w:t>If not, “trash can” this encounter as it’s not valid</w:t>
      </w:r>
      <w:proofErr w:type="gramStart"/>
      <w:r w:rsidRPr="003D2895">
        <w:t xml:space="preserve">.  </w:t>
      </w:r>
      <w:proofErr w:type="gramEnd"/>
      <w:r w:rsidRPr="003D2895">
        <w:rPr>
          <w:u w:val="single"/>
        </w:rPr>
        <w:t>If there is $ associated to it, leave it as is and submit an Agile ticket to check for accuracy</w:t>
      </w:r>
      <w:r w:rsidRPr="003D2895">
        <w:t>.</w:t>
      </w:r>
    </w:p>
    <w:p w:rsidR="00C4475F" w:rsidP="37AD9E67" w:rsidRDefault="00C4475F" w14:paraId="1AA6B8F4" w14:textId="454AEC53">
      <w:pPr>
        <w:ind w:left="360"/>
      </w:pPr>
    </w:p>
    <w:p w:rsidR="00C4475F" w:rsidP="00A644A8" w:rsidRDefault="37E00980" w14:paraId="36E657FC" w14:textId="11345DC5">
      <w:pPr>
        <w:pStyle w:val="ListParagraph"/>
        <w:numPr>
          <w:ilvl w:val="0"/>
          <w:numId w:val="1"/>
        </w:numPr>
      </w:pPr>
      <w:r w:rsidRPr="003D2895">
        <w:t>Avoid having your patient wait for you to make several weeks-worth of appts after their Eval</w:t>
      </w:r>
      <w:proofErr w:type="gramStart"/>
      <w:r w:rsidRPr="003D2895">
        <w:t xml:space="preserve">.  </w:t>
      </w:r>
      <w:proofErr w:type="gramEnd"/>
      <w:r w:rsidRPr="003D2895">
        <w:t>Ask your patient their time preference; morning or afternoon, confirm the next appt with them and let them be on their way informing them that you will have a schedule made for them to review when they come in for their next appt</w:t>
      </w:r>
    </w:p>
    <w:p w:rsidR="37E00980" w:rsidP="37E00980" w:rsidRDefault="37E00980" w14:paraId="7DFB037E" w14:textId="14400E83"/>
    <w:p w:rsidR="37E00980" w:rsidP="00A644A8" w:rsidRDefault="0B25B7AB" w14:paraId="62F06559" w14:textId="17D7637D">
      <w:pPr>
        <w:pStyle w:val="ListParagraph"/>
        <w:numPr>
          <w:ilvl w:val="0"/>
          <w:numId w:val="1"/>
        </w:numPr>
        <w:rPr>
          <w:color w:val="000000" w:themeColor="text1"/>
        </w:rPr>
      </w:pPr>
      <w:r w:rsidRPr="003D2895">
        <w:rPr>
          <w:rFonts w:ascii="Calibri" w:hAnsi="Calibri" w:eastAsia="Calibri" w:cs="Calibri"/>
          <w:color w:val="000000" w:themeColor="text1"/>
        </w:rPr>
        <w:t>Always ask your patients as they leave therapy “When do we see you next?” this will tell you if they are aware of their schedule or if we may need to provide them with a new one</w:t>
      </w:r>
    </w:p>
    <w:p w:rsidR="0B25B7AB" w:rsidP="0B25B7AB" w:rsidRDefault="0B25B7AB" w14:paraId="52FEF708" w14:textId="48902820">
      <w:pPr>
        <w:ind w:left="360"/>
        <w:rPr>
          <w:rFonts w:ascii="Calibri" w:hAnsi="Calibri" w:eastAsia="Calibri" w:cs="Calibri"/>
          <w:color w:val="000000" w:themeColor="text1"/>
        </w:rPr>
      </w:pPr>
    </w:p>
    <w:p w:rsidR="0B25B7AB" w:rsidP="00A644A8" w:rsidRDefault="0B25B7AB" w14:paraId="09AAFF0A" w14:textId="453CCA3A">
      <w:pPr>
        <w:pStyle w:val="ListParagraph"/>
        <w:numPr>
          <w:ilvl w:val="0"/>
          <w:numId w:val="1"/>
        </w:numPr>
      </w:pPr>
      <w:r w:rsidRPr="003D2895">
        <w:rPr>
          <w:rFonts w:ascii="Calibri" w:hAnsi="Calibri" w:eastAsia="Calibri" w:cs="Calibri"/>
        </w:rPr>
        <w:t>Self-Pay Rate – please be discreet when offering this to our patients</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This discounted rate should only be offered to a patient if they are making a specific inquiry, maxed benefits, </w:t>
      </w:r>
      <w:proofErr w:type="gramStart"/>
      <w:r w:rsidRPr="003D2895">
        <w:rPr>
          <w:rFonts w:ascii="Calibri" w:hAnsi="Calibri" w:eastAsia="Calibri" w:cs="Calibri"/>
        </w:rPr>
        <w:t xml:space="preserve">etc.  </w:t>
      </w:r>
      <w:proofErr w:type="gramEnd"/>
      <w:r w:rsidRPr="003D2895">
        <w:rPr>
          <w:rFonts w:ascii="Calibri" w:hAnsi="Calibri" w:eastAsia="Calibri" w:cs="Calibri"/>
        </w:rPr>
        <w:t>We should not be offering this discounted rate at any other time</w:t>
      </w:r>
      <w:proofErr w:type="gramStart"/>
      <w:r w:rsidRPr="003D2895">
        <w:rPr>
          <w:rFonts w:ascii="Calibri" w:hAnsi="Calibri" w:eastAsia="Calibri" w:cs="Calibri"/>
        </w:rPr>
        <w:t xml:space="preserve">.  </w:t>
      </w:r>
      <w:proofErr w:type="gramEnd"/>
      <w:r w:rsidRPr="003D2895">
        <w:rPr>
          <w:rFonts w:ascii="Calibri" w:hAnsi="Calibri" w:eastAsia="Calibri" w:cs="Calibri"/>
        </w:rPr>
        <w:t>Please use best judgment and when in doubt, reach out to your CD and/or Team Lead.</w:t>
      </w:r>
    </w:p>
    <w:p w:rsidR="0B25B7AB" w:rsidP="0B25B7AB" w:rsidRDefault="6D5DAE69" w14:paraId="30F8C12A" w14:textId="274B64BC">
      <w:pPr>
        <w:rPr>
          <w:rFonts w:ascii="Calibri" w:hAnsi="Calibri" w:eastAsia="Calibri" w:cs="Calibri"/>
          <w:color w:val="000000" w:themeColor="text1"/>
        </w:rPr>
      </w:pPr>
      <w:r w:rsidRPr="6D5DAE69">
        <w:rPr>
          <w:rFonts w:ascii="Calibri" w:hAnsi="Calibri" w:eastAsia="Calibri" w:cs="Calibri"/>
          <w:color w:val="000000" w:themeColor="text1"/>
        </w:rPr>
        <w:t xml:space="preserve"> </w:t>
      </w:r>
    </w:p>
    <w:p w:rsidR="37E00980" w:rsidP="00A644A8" w:rsidRDefault="6D5DAE69" w14:paraId="7156C9A6" w14:textId="4FC3E429">
      <w:pPr>
        <w:pStyle w:val="ListParagraph"/>
        <w:numPr>
          <w:ilvl w:val="0"/>
          <w:numId w:val="1"/>
        </w:numPr>
        <w:spacing w:line="252" w:lineRule="auto"/>
        <w:rPr>
          <w:color w:val="000000" w:themeColor="text1"/>
        </w:rPr>
      </w:pPr>
      <w:r w:rsidRPr="003D2895">
        <w:rPr>
          <w:rFonts w:ascii="Calibri" w:hAnsi="Calibri" w:eastAsia="Calibri" w:cs="Calibri"/>
          <w:color w:val="000000" w:themeColor="text1"/>
        </w:rPr>
        <w:t xml:space="preserve">When Interpreter Services are needed for our patient’s, we should be utilizing our new service - </w:t>
      </w:r>
      <w:proofErr w:type="spellStart"/>
      <w:r w:rsidRPr="003D2895">
        <w:rPr>
          <w:rFonts w:ascii="Calibri" w:hAnsi="Calibri" w:eastAsia="Calibri" w:cs="Calibri"/>
          <w:color w:val="000000" w:themeColor="text1"/>
          <w:u w:val="single"/>
        </w:rPr>
        <w:t>Cyracom</w:t>
      </w:r>
      <w:proofErr w:type="spellEnd"/>
      <w:r w:rsidRPr="003D2895">
        <w:rPr>
          <w:rFonts w:ascii="Calibri" w:hAnsi="Calibri" w:eastAsia="Calibri" w:cs="Calibri"/>
          <w:color w:val="000000" w:themeColor="text1"/>
          <w:u w:val="single"/>
        </w:rPr>
        <w:t xml:space="preserve"> Interpreter Services</w:t>
      </w:r>
      <w:proofErr w:type="gramStart"/>
      <w:r w:rsidRPr="003D2895">
        <w:rPr>
          <w:rFonts w:ascii="Calibri" w:hAnsi="Calibri" w:eastAsia="Calibri" w:cs="Calibri"/>
          <w:color w:val="000000" w:themeColor="text1"/>
        </w:rPr>
        <w:t xml:space="preserve">.  </w:t>
      </w:r>
      <w:proofErr w:type="gramEnd"/>
      <w:r w:rsidRPr="003D2895">
        <w:rPr>
          <w:rFonts w:ascii="Calibri" w:hAnsi="Calibri" w:eastAsia="Calibri" w:cs="Calibri"/>
          <w:color w:val="000000" w:themeColor="text1"/>
        </w:rPr>
        <w:t>This new service is expected to enhance the patient experience as well as allow us to manage the costs of interpreter services</w:t>
      </w:r>
      <w:proofErr w:type="gramStart"/>
      <w:r w:rsidRPr="003D2895">
        <w:rPr>
          <w:rFonts w:ascii="Calibri" w:hAnsi="Calibri" w:eastAsia="Calibri" w:cs="Calibri"/>
          <w:color w:val="000000" w:themeColor="text1"/>
        </w:rPr>
        <w:t xml:space="preserve">.  </w:t>
      </w:r>
      <w:proofErr w:type="gramEnd"/>
      <w:r w:rsidRPr="003D2895">
        <w:rPr>
          <w:rFonts w:ascii="Calibri" w:hAnsi="Calibri" w:eastAsia="Calibri" w:cs="Calibri"/>
          <w:color w:val="000000" w:themeColor="text1"/>
        </w:rPr>
        <w:t>Reach out to your Team Leads for direction on using this new service</w:t>
      </w:r>
    </w:p>
    <w:p w:rsidR="37E00980" w:rsidP="12D0833B" w:rsidRDefault="12D0833B" w14:paraId="1B80CF34" w14:textId="73E875CA">
      <w:r w:rsidRPr="12D0833B">
        <w:t xml:space="preserve"> </w:t>
      </w:r>
    </w:p>
    <w:p w:rsidR="12D0833B" w:rsidP="12D0833B" w:rsidRDefault="12D0833B" w14:paraId="261042C2" w14:textId="72ED663D"/>
    <w:p w:rsidR="12D0833B" w:rsidP="12D0833B" w:rsidRDefault="12D0833B" w14:paraId="0849A451" w14:textId="450C6241"/>
    <w:p w:rsidR="12D0833B" w:rsidP="12D0833B" w:rsidRDefault="12D0833B" w14:paraId="44B53F02" w14:textId="470117ED"/>
    <w:p w:rsidR="00C4475F" w:rsidP="00A644A8" w:rsidRDefault="537A83B2" w14:paraId="230996B7" w14:textId="38631218">
      <w:pPr>
        <w:pStyle w:val="ListParagraph"/>
        <w:numPr>
          <w:ilvl w:val="0"/>
          <w:numId w:val="40"/>
        </w:numPr>
      </w:pPr>
      <w:r w:rsidRPr="003D2895">
        <w:rPr>
          <w:rFonts w:ascii="Calibri" w:hAnsi="Calibri" w:eastAsia="Calibri" w:cs="Calibri"/>
        </w:rPr>
        <w:lastRenderedPageBreak/>
        <w:t>Ask your new patient “Have you contacted your insurance to verify your benefits?” if the answer is no, please ask them again</w:t>
      </w:r>
      <w:proofErr w:type="gramStart"/>
      <w:r w:rsidRPr="003D2895">
        <w:rPr>
          <w:rFonts w:ascii="Calibri" w:hAnsi="Calibri" w:eastAsia="Calibri" w:cs="Calibri"/>
        </w:rPr>
        <w:t xml:space="preserve">.  </w:t>
      </w:r>
      <w:proofErr w:type="gramEnd"/>
      <w:r w:rsidRPr="003D2895">
        <w:rPr>
          <w:rFonts w:ascii="Calibri" w:hAnsi="Calibri" w:eastAsia="Calibri" w:cs="Calibri"/>
        </w:rPr>
        <w:t>We want to explain to the patient that it is in their best interest to understand their benefits to ensure what we are being told at time of verification is accurate</w:t>
      </w:r>
      <w:proofErr w:type="gramStart"/>
      <w:r w:rsidRPr="003D2895">
        <w:rPr>
          <w:rFonts w:ascii="Calibri" w:hAnsi="Calibri" w:eastAsia="Calibri" w:cs="Calibri"/>
        </w:rPr>
        <w:t xml:space="preserve">.  </w:t>
      </w:r>
      <w:proofErr w:type="gramEnd"/>
      <w:r w:rsidRPr="003D2895">
        <w:rPr>
          <w:rFonts w:ascii="Calibri" w:hAnsi="Calibri" w:eastAsia="Calibri" w:cs="Calibri"/>
        </w:rPr>
        <w:t>We want to prevent any surprise balances being dropped to the patient as well as providing superior customer service</w:t>
      </w:r>
    </w:p>
    <w:p w:rsidR="537A83B2" w:rsidP="537A83B2" w:rsidRDefault="537A83B2" w14:paraId="78FE7EAF" w14:textId="66DCEE72">
      <w:pPr>
        <w:rPr>
          <w:rFonts w:ascii="Calibri" w:hAnsi="Calibri" w:eastAsia="Calibri" w:cs="Calibri"/>
        </w:rPr>
      </w:pPr>
    </w:p>
    <w:p w:rsidR="537A83B2" w:rsidP="00A644A8" w:rsidRDefault="537A83B2" w14:paraId="3797556A" w14:textId="591527C6">
      <w:pPr>
        <w:pStyle w:val="ListParagraph"/>
        <w:numPr>
          <w:ilvl w:val="0"/>
          <w:numId w:val="40"/>
        </w:numPr>
      </w:pPr>
      <w:r w:rsidRPr="003D2895">
        <w:t xml:space="preserve">We as FOCs need to ensure that we have a </w:t>
      </w:r>
      <w:proofErr w:type="spellStart"/>
      <w:r w:rsidRPr="003D2895">
        <w:t>precert</w:t>
      </w:r>
      <w:proofErr w:type="spellEnd"/>
      <w:r w:rsidRPr="003D2895">
        <w:t>/authorization IN HAND for those patients whose insurance requires one, prior to treating a patient</w:t>
      </w:r>
      <w:proofErr w:type="gramStart"/>
      <w:r w:rsidRPr="003D2895">
        <w:t xml:space="preserve">.  </w:t>
      </w:r>
      <w:proofErr w:type="gramEnd"/>
      <w:r w:rsidRPr="003D2895">
        <w:t>If we treat a patient without this in hand, we MUST be sure that we can obtain a retro-authorization to get the services rendered, covered</w:t>
      </w:r>
      <w:proofErr w:type="gramStart"/>
      <w:r w:rsidRPr="003D2895">
        <w:t xml:space="preserve">.  </w:t>
      </w:r>
      <w:proofErr w:type="gramEnd"/>
      <w:r w:rsidRPr="003D2895">
        <w:t>If you CANNOT obtain a retro authorization, we must inform our CD and reschedule the patient</w:t>
      </w:r>
      <w:proofErr w:type="gramStart"/>
      <w:r w:rsidRPr="003D2895">
        <w:t xml:space="preserve">.  </w:t>
      </w:r>
      <w:proofErr w:type="gramEnd"/>
      <w:r w:rsidRPr="003D2895">
        <w:t xml:space="preserve">All communications of a patients </w:t>
      </w:r>
      <w:proofErr w:type="spellStart"/>
      <w:r w:rsidRPr="003D2895">
        <w:t>precert</w:t>
      </w:r>
      <w:proofErr w:type="spellEnd"/>
      <w:r w:rsidRPr="003D2895">
        <w:t>/auth needs must be communicated with both the patient as well as the clinician.</w:t>
      </w:r>
    </w:p>
    <w:p w:rsidR="537A83B2" w:rsidP="537A83B2" w:rsidRDefault="537A83B2" w14:paraId="0B1FA395" w14:textId="40C5AEB3">
      <w:pPr>
        <w:ind w:left="360"/>
        <w:rPr>
          <w:rFonts w:ascii="Calibri" w:hAnsi="Calibri" w:eastAsia="Calibri" w:cs="Calibri"/>
        </w:rPr>
      </w:pPr>
    </w:p>
    <w:p w:rsidR="537A83B2" w:rsidP="00A644A8" w:rsidRDefault="6831E612" w14:paraId="7E290D9F" w14:textId="6333CB86">
      <w:pPr>
        <w:pStyle w:val="ListParagraph"/>
        <w:numPr>
          <w:ilvl w:val="0"/>
          <w:numId w:val="40"/>
        </w:numPr>
        <w:rPr>
          <w:color w:val="000000" w:themeColor="text1"/>
        </w:rPr>
      </w:pPr>
      <w:r w:rsidRPr="003D2895">
        <w:rPr>
          <w:color w:val="000000" w:themeColor="text1"/>
        </w:rPr>
        <w:t xml:space="preserve">Remember to keep </w:t>
      </w:r>
      <w:proofErr w:type="gramStart"/>
      <w:r w:rsidRPr="003D2895">
        <w:rPr>
          <w:color w:val="000000" w:themeColor="text1"/>
        </w:rPr>
        <w:t>patient’s</w:t>
      </w:r>
      <w:proofErr w:type="gramEnd"/>
      <w:r w:rsidRPr="003D2895">
        <w:rPr>
          <w:color w:val="000000" w:themeColor="text1"/>
        </w:rPr>
        <w:t xml:space="preserve"> informed when balances drop as their responsibility and ask for payment.  If a patient does not pay in </w:t>
      </w:r>
      <w:proofErr w:type="gramStart"/>
      <w:r w:rsidRPr="003D2895">
        <w:rPr>
          <w:color w:val="000000" w:themeColor="text1"/>
        </w:rPr>
        <w:t>full</w:t>
      </w:r>
      <w:proofErr w:type="gramEnd"/>
      <w:r w:rsidRPr="003D2895">
        <w:rPr>
          <w:color w:val="000000" w:themeColor="text1"/>
        </w:rPr>
        <w:t xml:space="preserve"> we need to be </w:t>
      </w:r>
      <w:r w:rsidRPr="003D2895">
        <w:rPr>
          <w:color w:val="000000" w:themeColor="text1"/>
          <w:u w:val="single"/>
        </w:rPr>
        <w:t>documenting in the “Notes” section of the home page, within the patient’s chart</w:t>
      </w:r>
      <w:r w:rsidRPr="003D2895">
        <w:rPr>
          <w:color w:val="000000" w:themeColor="text1"/>
        </w:rPr>
        <w:t xml:space="preserve"> as to why we did not collect or what the arrangement is that you have discussed and was agreed upon for them to pay.</w:t>
      </w:r>
    </w:p>
    <w:p w:rsidR="537A83B2" w:rsidP="6831E612" w:rsidRDefault="537A83B2" w14:paraId="0577E693" w14:textId="31E77108">
      <w:pPr>
        <w:ind w:left="360"/>
        <w:rPr>
          <w:rFonts w:ascii="Calibri" w:hAnsi="Calibri" w:eastAsia="Calibri" w:cs="Calibri"/>
        </w:rPr>
      </w:pPr>
    </w:p>
    <w:p w:rsidR="537A83B2" w:rsidP="00A644A8" w:rsidRDefault="68ED1605" w14:paraId="185E83ED" w14:textId="04707217">
      <w:pPr>
        <w:pStyle w:val="ListParagraph"/>
        <w:numPr>
          <w:ilvl w:val="0"/>
          <w:numId w:val="40"/>
        </w:numPr>
        <w:rPr>
          <w:b/>
          <w:bCs/>
        </w:rPr>
      </w:pPr>
      <w:r w:rsidRPr="003D2895">
        <w:rPr>
          <w:b/>
          <w:bCs/>
          <w:u w:val="single"/>
        </w:rPr>
        <w:t>Patients arriving late or no-showing their appointments</w:t>
      </w:r>
      <w:r w:rsidRPr="003D2895">
        <w:t xml:space="preserve"> – it is expected that the </w:t>
      </w:r>
      <w:r w:rsidRPr="003D2895">
        <w:rPr>
          <w:u w:val="single"/>
        </w:rPr>
        <w:t>FOC will contact the patient within 15 minutes of their scheduled appointment time</w:t>
      </w:r>
      <w:proofErr w:type="gramStart"/>
      <w:r w:rsidRPr="003D2895">
        <w:t xml:space="preserve">.  </w:t>
      </w:r>
      <w:proofErr w:type="gramEnd"/>
      <w:r w:rsidRPr="003D2895">
        <w:t>Display genuine concern to the patients that all is ok then to confirm they are still coming to that appointment</w:t>
      </w:r>
      <w:proofErr w:type="gramStart"/>
      <w:r w:rsidRPr="003D2895">
        <w:t xml:space="preserve">.  </w:t>
      </w:r>
      <w:proofErr w:type="gramEnd"/>
      <w:r w:rsidRPr="003D2895">
        <w:t>If the patient cannot make that appointment, we must be attempting to reschedule it to another day/time that same week.</w:t>
      </w:r>
    </w:p>
    <w:p w:rsidR="537A83B2" w:rsidP="68ED1605" w:rsidRDefault="537A83B2" w14:paraId="1A546C01" w14:textId="2C5CF6DC">
      <w:pPr>
        <w:ind w:left="360"/>
        <w:rPr>
          <w:rFonts w:ascii="Calibri" w:hAnsi="Calibri" w:eastAsia="Calibri" w:cs="Calibri"/>
        </w:rPr>
      </w:pPr>
    </w:p>
    <w:p w:rsidR="537A83B2" w:rsidP="00A644A8" w:rsidRDefault="79C5F949" w14:paraId="650358E3" w14:textId="2F4E0FF3">
      <w:pPr>
        <w:pStyle w:val="ListParagraph"/>
        <w:numPr>
          <w:ilvl w:val="0"/>
          <w:numId w:val="40"/>
        </w:numPr>
      </w:pPr>
      <w:r w:rsidRPr="003D2895">
        <w:t xml:space="preserve">The Self Pay form that all clinics should be using is located on our Intranet </w:t>
      </w:r>
      <w:r w:rsidRPr="003D2895">
        <w:rPr>
          <w:rFonts w:ascii="Wingdings" w:hAnsi="Wingdings" w:eastAsia="Wingdings" w:cs="Wingdings"/>
        </w:rPr>
        <w:t>à</w:t>
      </w:r>
      <w:r w:rsidRPr="003D2895">
        <w:t xml:space="preserve"> Forms </w:t>
      </w:r>
      <w:r w:rsidRPr="003D2895">
        <w:rPr>
          <w:rFonts w:ascii="Wingdings" w:hAnsi="Wingdings" w:eastAsia="Wingdings" w:cs="Wingdings"/>
        </w:rPr>
        <w:t>à</w:t>
      </w:r>
      <w:r w:rsidRPr="003D2895">
        <w:t xml:space="preserve">Front Office </w:t>
      </w:r>
      <w:r w:rsidRPr="003D2895">
        <w:rPr>
          <w:rFonts w:ascii="Wingdings" w:hAnsi="Wingdings" w:eastAsia="Wingdings" w:cs="Wingdings"/>
        </w:rPr>
        <w:t>à</w:t>
      </w:r>
      <w:r w:rsidRPr="003D2895">
        <w:t xml:space="preserve"> All Practices </w:t>
      </w:r>
      <w:r w:rsidRPr="003D2895">
        <w:rPr>
          <w:rFonts w:ascii="Wingdings" w:hAnsi="Wingdings" w:eastAsia="Wingdings" w:cs="Wingdings"/>
        </w:rPr>
        <w:t>à</w:t>
      </w:r>
      <w:r w:rsidRPr="003D2895">
        <w:t xml:space="preserve"> Patient Self Pay Program – a link has been attached below for your reference</w:t>
      </w:r>
      <w:r w:rsidR="537A83B2">
        <w:br/>
      </w:r>
      <w:r w:rsidR="537A83B2">
        <w:br/>
      </w:r>
      <w:hyperlink r:id="rId8">
        <w:r w:rsidRPr="003D2895">
          <w:rPr>
            <w:rStyle w:val="Hyperlink"/>
          </w:rPr>
          <w:t>https://agilityhealth.sharepoint.com/:b:/s/AlliancePTPIntranetForms/EWzu-ItY4eNOpsNxee9HKBwBdz0lhXdxB9EYTyVmt3TAFA?e=1ofShc</w:t>
        </w:r>
        <w:r w:rsidR="537A83B2">
          <w:br/>
        </w:r>
        <w:r w:rsidR="537A83B2">
          <w:br/>
        </w:r>
      </w:hyperlink>
    </w:p>
    <w:p w:rsidR="537A83B2" w:rsidP="00A644A8" w:rsidRDefault="1427F23A" w14:paraId="172BD50C" w14:textId="1B7C6F95">
      <w:pPr>
        <w:pStyle w:val="ListParagraph"/>
        <w:numPr>
          <w:ilvl w:val="0"/>
          <w:numId w:val="40"/>
        </w:numPr>
        <w:rPr>
          <w:b/>
          <w:bCs/>
        </w:rPr>
      </w:pPr>
      <w:r w:rsidRPr="003D2895">
        <w:rPr>
          <w:b/>
          <w:bCs/>
          <w:u w:val="single"/>
        </w:rPr>
        <w:t>Email Collection/Strive</w:t>
      </w:r>
      <w:r w:rsidRPr="003D2895">
        <w:t xml:space="preserve"> – remember to ask every patient for a working email</w:t>
      </w:r>
      <w:proofErr w:type="gramStart"/>
      <w:r w:rsidRPr="003D2895">
        <w:t xml:space="preserve">.  </w:t>
      </w:r>
      <w:proofErr w:type="gramEnd"/>
      <w:r w:rsidRPr="003D2895">
        <w:t>The reasons that benefit the patient are it allows us to send them important tips and information pertaining to their diagnosis as well as exercises</w:t>
      </w:r>
      <w:proofErr w:type="gramStart"/>
      <w:r w:rsidRPr="003D2895">
        <w:t xml:space="preserve">.  </w:t>
      </w:r>
      <w:proofErr w:type="gramEnd"/>
      <w:r w:rsidRPr="003D2895">
        <w:t>It also allows Strive to send them a “Welcome Email” which includes a link within it to access the paperwork they should complete prior to coming in for their evaluation as well as directions to the clinic and information about their therapist</w:t>
      </w:r>
      <w:proofErr w:type="gramStart"/>
      <w:r w:rsidRPr="003D2895">
        <w:t xml:space="preserve">.  </w:t>
      </w:r>
      <w:proofErr w:type="gramEnd"/>
      <w:r w:rsidRPr="003D2895">
        <w:t>By doing this you do not have to send a separate email to the patient including their New Patient Paperwork</w:t>
      </w:r>
      <w:proofErr w:type="gramStart"/>
      <w:r w:rsidRPr="003D2895">
        <w:t xml:space="preserve">.  </w:t>
      </w:r>
      <w:proofErr w:type="gramEnd"/>
      <w:r w:rsidRPr="003D2895">
        <w:t xml:space="preserve"> </w:t>
      </w:r>
    </w:p>
    <w:p w:rsidR="537A83B2" w:rsidP="1427F23A" w:rsidRDefault="537A83B2" w14:paraId="06801D06" w14:textId="61E6B017">
      <w:pPr>
        <w:ind w:left="360"/>
        <w:rPr>
          <w:rFonts w:ascii="Calibri" w:hAnsi="Calibri" w:eastAsia="Calibri" w:cs="Calibri"/>
        </w:rPr>
      </w:pPr>
    </w:p>
    <w:p w:rsidR="5941617D" w:rsidP="00A644A8" w:rsidRDefault="5941617D" w14:paraId="1C7E49CC" w14:textId="5FEC03C7">
      <w:pPr>
        <w:pStyle w:val="ListParagraph"/>
        <w:numPr>
          <w:ilvl w:val="0"/>
          <w:numId w:val="40"/>
        </w:numPr>
        <w:rPr>
          <w:b/>
          <w:bCs/>
        </w:rPr>
      </w:pPr>
      <w:r w:rsidRPr="003D2895">
        <w:rPr>
          <w:rFonts w:ascii="Calibri" w:hAnsi="Calibri" w:eastAsia="Calibri" w:cs="Calibri"/>
        </w:rPr>
        <w:t xml:space="preserve"> </w:t>
      </w:r>
      <w:r w:rsidRPr="003D2895">
        <w:rPr>
          <w:b/>
          <w:bCs/>
          <w:u w:val="single"/>
        </w:rPr>
        <w:t>Medicare Patients &amp; Home Health</w:t>
      </w:r>
      <w:r w:rsidRPr="003D2895">
        <w:t xml:space="preserve"> – whenever a patient presents with a Medicare insurance, </w:t>
      </w:r>
      <w:r w:rsidRPr="003D2895">
        <w:rPr>
          <w:b/>
          <w:bCs/>
          <w:u w:val="single"/>
        </w:rPr>
        <w:t>the FOC must ask those patients if they are currently enrolled in Home Health</w:t>
      </w:r>
      <w:proofErr w:type="gramStart"/>
      <w:r w:rsidRPr="003D2895">
        <w:t xml:space="preserve">.  </w:t>
      </w:r>
      <w:proofErr w:type="gramEnd"/>
      <w:r w:rsidRPr="003D2895">
        <w:t>This can be physical therapy, or a variance of skilled nursing done within their home (bp checks, for example)</w:t>
      </w:r>
      <w:proofErr w:type="gramStart"/>
      <w:r w:rsidRPr="003D2895">
        <w:t xml:space="preserve">.  </w:t>
      </w:r>
      <w:proofErr w:type="gramEnd"/>
      <w:r w:rsidRPr="003D2895">
        <w:t>If the answer is yes, we must explain to the patient that they must be discharged from Home Health prior to attending outpatient physical therapy</w:t>
      </w:r>
      <w:proofErr w:type="gramStart"/>
      <w:r w:rsidRPr="003D2895">
        <w:t xml:space="preserve">.  </w:t>
      </w:r>
      <w:proofErr w:type="gramEnd"/>
      <w:r w:rsidRPr="003D2895">
        <w:t>An oasis/discharge will be completed by the home health provider indicating the date of discharge from Home Health</w:t>
      </w:r>
      <w:proofErr w:type="gramStart"/>
      <w:r w:rsidRPr="003D2895">
        <w:t xml:space="preserve">.  </w:t>
      </w:r>
      <w:proofErr w:type="gramEnd"/>
      <w:r w:rsidRPr="003D2895">
        <w:t>If the patient is unsure, ask them for the name of the provider or a phone number and you will gladly follow up with them yourself</w:t>
      </w:r>
      <w:proofErr w:type="gramStart"/>
      <w:r w:rsidRPr="003D2895">
        <w:t xml:space="preserve">.  </w:t>
      </w:r>
      <w:proofErr w:type="gramEnd"/>
      <w:r w:rsidRPr="003D2895">
        <w:t>Explain to the patient that Medicare will not reimburse for a claim outside of the home if they are currently enrolled in home health – they must be discharged first</w:t>
      </w:r>
      <w:proofErr w:type="gramStart"/>
      <w:r w:rsidRPr="003D2895">
        <w:t xml:space="preserve">.  </w:t>
      </w:r>
      <w:proofErr w:type="gramEnd"/>
      <w:r w:rsidRPr="003D2895">
        <w:t>Medicare will not pay for both services.</w:t>
      </w:r>
    </w:p>
    <w:p w:rsidR="5941617D" w:rsidP="4A456620" w:rsidRDefault="5941617D" w14:paraId="3D8E6326" w14:textId="4F9EBA9B">
      <w:pPr>
        <w:rPr>
          <w:rFonts w:ascii="Calibri" w:hAnsi="Calibri" w:eastAsia="Calibri" w:cs="Calibri"/>
        </w:rPr>
      </w:pPr>
    </w:p>
    <w:p w:rsidR="4A456620" w:rsidP="00A644A8" w:rsidRDefault="4A456620" w14:paraId="048E6CAD" w14:textId="1DD9D7E9">
      <w:pPr>
        <w:pStyle w:val="ListParagraph"/>
        <w:numPr>
          <w:ilvl w:val="0"/>
          <w:numId w:val="1"/>
        </w:numPr>
        <w:spacing w:line="360" w:lineRule="auto"/>
        <w:rPr>
          <w:b/>
          <w:bCs/>
          <w:color w:val="333333"/>
        </w:rPr>
      </w:pPr>
      <w:r w:rsidRPr="003D2895">
        <w:rPr>
          <w:rFonts w:ascii="Calibri" w:hAnsi="Calibri" w:eastAsia="Calibri" w:cs="Calibri"/>
          <w:b/>
          <w:bCs/>
          <w:color w:val="333333"/>
          <w:u w:val="single"/>
        </w:rPr>
        <w:t>New Patient Paperwork (Forms)</w:t>
      </w:r>
      <w:r w:rsidRPr="003D2895">
        <w:rPr>
          <w:rFonts w:ascii="Calibri" w:hAnsi="Calibri" w:eastAsia="Calibri" w:cs="Calibri"/>
          <w:color w:val="333333"/>
        </w:rPr>
        <w:t xml:space="preserve"> – to reduce the amount of paperwork a “returning” patient needs to complete, you can save time by presenting the patient with the following:</w:t>
      </w:r>
    </w:p>
    <w:p w:rsidR="4A456620" w:rsidP="4A456620" w:rsidRDefault="4A456620" w14:paraId="3132B55E" w14:textId="02FB85C9">
      <w:pPr>
        <w:rPr>
          <w:rFonts w:ascii="Calibri" w:hAnsi="Calibri" w:eastAsia="Calibri" w:cs="Calibri"/>
          <w:color w:val="333333"/>
        </w:rPr>
      </w:pPr>
      <w:r w:rsidRPr="4A456620">
        <w:rPr>
          <w:rFonts w:ascii="Calibri" w:hAnsi="Calibri" w:eastAsia="Calibri" w:cs="Calibri"/>
          <w:color w:val="333333"/>
        </w:rPr>
        <w:t xml:space="preserve"> </w:t>
      </w:r>
    </w:p>
    <w:p w:rsidR="4A456620" w:rsidP="00A644A8" w:rsidRDefault="4A456620" w14:paraId="158E80A0" w14:textId="57B37057">
      <w:pPr>
        <w:pStyle w:val="ListParagraph"/>
        <w:numPr>
          <w:ilvl w:val="1"/>
          <w:numId w:val="39"/>
        </w:numPr>
        <w:spacing w:line="360" w:lineRule="auto"/>
        <w:rPr>
          <w:b/>
          <w:bCs/>
          <w:color w:val="333333"/>
        </w:rPr>
      </w:pPr>
      <w:r w:rsidRPr="003D2895">
        <w:rPr>
          <w:rFonts w:ascii="Calibri" w:hAnsi="Calibri" w:eastAsia="Calibri" w:cs="Calibri"/>
          <w:b/>
          <w:bCs/>
          <w:color w:val="333333"/>
          <w:u w:val="single"/>
        </w:rPr>
        <w:t>Patient Profile Sheet (Agile)</w:t>
      </w:r>
      <w:r w:rsidRPr="003D2895">
        <w:rPr>
          <w:rFonts w:ascii="Calibri" w:hAnsi="Calibri" w:eastAsia="Calibri" w:cs="Calibri"/>
          <w:color w:val="333333"/>
        </w:rPr>
        <w:t xml:space="preserve"> – if all information is identical to what’s listed, you may print this out and have the patient sign &amp; date, scan to the case</w:t>
      </w:r>
      <w:proofErr w:type="gramStart"/>
      <w:r w:rsidRPr="003D2895">
        <w:rPr>
          <w:rFonts w:ascii="Calibri" w:hAnsi="Calibri" w:eastAsia="Calibri" w:cs="Calibri"/>
          <w:color w:val="333333"/>
        </w:rPr>
        <w:t xml:space="preserve">.  </w:t>
      </w:r>
      <w:proofErr w:type="gramEnd"/>
      <w:r w:rsidRPr="003D2895">
        <w:rPr>
          <w:rFonts w:ascii="Calibri" w:hAnsi="Calibri" w:eastAsia="Calibri" w:cs="Calibri"/>
          <w:color w:val="333333"/>
        </w:rPr>
        <w:t>This needs to be updated yearly</w:t>
      </w:r>
    </w:p>
    <w:p w:rsidR="4A456620" w:rsidP="00A644A8" w:rsidRDefault="4A456620" w14:paraId="13C154F6" w14:textId="6FDD6951">
      <w:pPr>
        <w:pStyle w:val="ListParagraph"/>
        <w:numPr>
          <w:ilvl w:val="1"/>
          <w:numId w:val="39"/>
        </w:numPr>
        <w:spacing w:line="360" w:lineRule="auto"/>
        <w:rPr>
          <w:b/>
          <w:bCs/>
          <w:color w:val="333333"/>
        </w:rPr>
      </w:pPr>
      <w:r w:rsidRPr="003D2895">
        <w:rPr>
          <w:rFonts w:ascii="Calibri" w:hAnsi="Calibri" w:eastAsia="Calibri" w:cs="Calibri"/>
          <w:b/>
          <w:bCs/>
          <w:color w:val="333333"/>
          <w:u w:val="single"/>
        </w:rPr>
        <w:t>Medical History Form</w:t>
      </w:r>
      <w:r w:rsidRPr="003D2895">
        <w:rPr>
          <w:rFonts w:ascii="Calibri" w:hAnsi="Calibri" w:eastAsia="Calibri" w:cs="Calibri"/>
          <w:color w:val="333333"/>
        </w:rPr>
        <w:t xml:space="preserve"> – if all items are </w:t>
      </w:r>
      <w:proofErr w:type="gramStart"/>
      <w:r w:rsidRPr="003D2895">
        <w:rPr>
          <w:rFonts w:ascii="Calibri" w:hAnsi="Calibri" w:eastAsia="Calibri" w:cs="Calibri"/>
          <w:color w:val="333333"/>
        </w:rPr>
        <w:t>exactly the same</w:t>
      </w:r>
      <w:proofErr w:type="gramEnd"/>
      <w:r w:rsidRPr="003D2895">
        <w:rPr>
          <w:rFonts w:ascii="Calibri" w:hAnsi="Calibri" w:eastAsia="Calibri" w:cs="Calibri"/>
          <w:color w:val="333333"/>
        </w:rPr>
        <w:t xml:space="preserve"> from a previous Medical History form, the patient can review the previous one completed, initial and date it so we have something on file stating it was reviewed.  Scan to the case</w:t>
      </w:r>
      <w:proofErr w:type="gramStart"/>
      <w:r w:rsidRPr="003D2895">
        <w:rPr>
          <w:rFonts w:ascii="Calibri" w:hAnsi="Calibri" w:eastAsia="Calibri" w:cs="Calibri"/>
          <w:color w:val="333333"/>
        </w:rPr>
        <w:t xml:space="preserve">.  </w:t>
      </w:r>
      <w:proofErr w:type="gramEnd"/>
      <w:r w:rsidRPr="003D2895">
        <w:rPr>
          <w:rFonts w:ascii="Calibri" w:hAnsi="Calibri" w:eastAsia="Calibri" w:cs="Calibri"/>
          <w:color w:val="333333"/>
          <w:u w:val="single"/>
        </w:rPr>
        <w:t>Any</w:t>
      </w:r>
      <w:r w:rsidRPr="003D2895">
        <w:rPr>
          <w:rFonts w:ascii="Calibri" w:hAnsi="Calibri" w:eastAsia="Calibri" w:cs="Calibri"/>
          <w:color w:val="333333"/>
        </w:rPr>
        <w:t xml:space="preserve"> changes to this form, the patient must complete a new Med Hx form</w:t>
      </w:r>
      <w:proofErr w:type="gramStart"/>
      <w:r w:rsidRPr="003D2895">
        <w:rPr>
          <w:rFonts w:ascii="Calibri" w:hAnsi="Calibri" w:eastAsia="Calibri" w:cs="Calibri"/>
          <w:color w:val="333333"/>
        </w:rPr>
        <w:t xml:space="preserve">.  </w:t>
      </w:r>
      <w:proofErr w:type="gramEnd"/>
      <w:r w:rsidRPr="003D2895">
        <w:rPr>
          <w:rFonts w:ascii="Calibri" w:hAnsi="Calibri" w:eastAsia="Calibri" w:cs="Calibri"/>
          <w:color w:val="333333"/>
        </w:rPr>
        <w:t>This needs to be updated yearly</w:t>
      </w:r>
    </w:p>
    <w:p w:rsidR="4A456620" w:rsidP="00A644A8" w:rsidRDefault="4A456620" w14:paraId="6742F661" w14:textId="094FB6E7">
      <w:pPr>
        <w:pStyle w:val="ListParagraph"/>
        <w:numPr>
          <w:ilvl w:val="1"/>
          <w:numId w:val="39"/>
        </w:numPr>
        <w:spacing w:line="360" w:lineRule="auto"/>
        <w:rPr>
          <w:b/>
          <w:bCs/>
          <w:color w:val="333333"/>
        </w:rPr>
      </w:pPr>
      <w:r w:rsidRPr="003D2895">
        <w:rPr>
          <w:rFonts w:ascii="Calibri" w:hAnsi="Calibri" w:eastAsia="Calibri" w:cs="Calibri"/>
          <w:b/>
          <w:bCs/>
          <w:color w:val="333333"/>
          <w:u w:val="single"/>
        </w:rPr>
        <w:t>Consent to Treat</w:t>
      </w:r>
      <w:r w:rsidRPr="003D2895">
        <w:rPr>
          <w:rFonts w:ascii="Calibri" w:hAnsi="Calibri" w:eastAsia="Calibri" w:cs="Calibri"/>
          <w:color w:val="333333"/>
        </w:rPr>
        <w:t xml:space="preserve"> – all patients </w:t>
      </w:r>
      <w:r w:rsidRPr="003D2895">
        <w:rPr>
          <w:rFonts w:ascii="Calibri" w:hAnsi="Calibri" w:eastAsia="Calibri" w:cs="Calibri"/>
          <w:b/>
          <w:bCs/>
          <w:color w:val="333333"/>
          <w:u w:val="single"/>
        </w:rPr>
        <w:t>must</w:t>
      </w:r>
      <w:r w:rsidRPr="003D2895">
        <w:rPr>
          <w:rFonts w:ascii="Calibri" w:hAnsi="Calibri" w:eastAsia="Calibri" w:cs="Calibri"/>
          <w:color w:val="333333"/>
        </w:rPr>
        <w:t xml:space="preserve"> sign a new Consent to Tx at the beginning of every new episode of care</w:t>
      </w:r>
    </w:p>
    <w:p w:rsidR="4A456620" w:rsidP="00A644A8" w:rsidRDefault="4A456620" w14:paraId="47EA9099" w14:textId="6DC4B577">
      <w:pPr>
        <w:pStyle w:val="ListParagraph"/>
        <w:numPr>
          <w:ilvl w:val="1"/>
          <w:numId w:val="39"/>
        </w:numPr>
        <w:spacing w:line="360" w:lineRule="auto"/>
        <w:rPr>
          <w:b/>
          <w:bCs/>
          <w:color w:val="333333"/>
        </w:rPr>
      </w:pPr>
      <w:r w:rsidRPr="003D2895">
        <w:rPr>
          <w:rFonts w:ascii="Calibri" w:hAnsi="Calibri" w:eastAsia="Calibri" w:cs="Calibri"/>
          <w:b/>
          <w:bCs/>
          <w:color w:val="333333"/>
          <w:u w:val="single"/>
        </w:rPr>
        <w:t>HIPAA</w:t>
      </w:r>
      <w:r w:rsidRPr="003D2895">
        <w:rPr>
          <w:rFonts w:ascii="Calibri" w:hAnsi="Calibri" w:eastAsia="Calibri" w:cs="Calibri"/>
          <w:color w:val="333333"/>
        </w:rPr>
        <w:t xml:space="preserve"> – needs to be signed &amp; updated yearly</w:t>
      </w:r>
    </w:p>
    <w:p w:rsidR="4A456620" w:rsidP="00A644A8" w:rsidRDefault="4A456620" w14:paraId="0BBAC72E" w14:textId="5AFE6A6F">
      <w:pPr>
        <w:pStyle w:val="ListParagraph"/>
        <w:numPr>
          <w:ilvl w:val="1"/>
          <w:numId w:val="39"/>
        </w:numPr>
        <w:spacing w:line="360" w:lineRule="auto"/>
        <w:rPr>
          <w:b/>
          <w:bCs/>
          <w:color w:val="333333"/>
        </w:rPr>
      </w:pPr>
      <w:r w:rsidRPr="003D2895">
        <w:rPr>
          <w:rFonts w:ascii="Calibri" w:hAnsi="Calibri" w:eastAsia="Calibri" w:cs="Calibri"/>
          <w:b/>
          <w:bCs/>
          <w:color w:val="333333"/>
        </w:rPr>
        <w:t>Additional forms such as pain scales</w:t>
      </w:r>
      <w:r w:rsidRPr="003D2895">
        <w:rPr>
          <w:rFonts w:ascii="Calibri" w:hAnsi="Calibri" w:eastAsia="Calibri" w:cs="Calibri"/>
          <w:color w:val="333333"/>
        </w:rPr>
        <w:t>, MCR Secondary payer, etc., completed as needed</w:t>
      </w:r>
    </w:p>
    <w:p w:rsidR="4A456620" w:rsidP="48D7026C" w:rsidRDefault="48D7026C" w14:paraId="51E61C36" w14:textId="732DD4AA">
      <w:pPr>
        <w:rPr>
          <w:rFonts w:ascii="Calibri" w:hAnsi="Calibri" w:eastAsia="Calibri" w:cs="Calibri"/>
        </w:rPr>
      </w:pPr>
      <w:r w:rsidRPr="48D7026C">
        <w:rPr>
          <w:rFonts w:ascii="Calibri" w:hAnsi="Calibri" w:eastAsia="Calibri" w:cs="Calibri"/>
        </w:rPr>
        <w:t xml:space="preserve"> </w:t>
      </w:r>
    </w:p>
    <w:p w:rsidR="48D7026C" w:rsidP="00A644A8" w:rsidRDefault="37DCD731" w14:paraId="7857A24D" w14:textId="030F57BF">
      <w:pPr>
        <w:pStyle w:val="ListParagraph"/>
        <w:numPr>
          <w:ilvl w:val="0"/>
          <w:numId w:val="38"/>
        </w:numPr>
        <w:rPr>
          <w:b/>
          <w:bCs/>
        </w:rPr>
      </w:pPr>
      <w:r w:rsidRPr="003D2895">
        <w:rPr>
          <w:rFonts w:ascii="Calibri" w:hAnsi="Calibri" w:eastAsia="Calibri" w:cs="Calibri"/>
          <w:b/>
          <w:bCs/>
          <w:u w:val="single"/>
        </w:rPr>
        <w:t>Changing Insurance Coverage</w:t>
      </w:r>
      <w:r w:rsidRPr="003D2895">
        <w:rPr>
          <w:rFonts w:ascii="Calibri" w:hAnsi="Calibri" w:eastAsia="Calibri" w:cs="Calibri"/>
        </w:rPr>
        <w:t xml:space="preserve"> – need to make sure you end date the previous insurance, save and close</w:t>
      </w:r>
      <w:proofErr w:type="gramStart"/>
      <w:r w:rsidRPr="003D2895">
        <w:rPr>
          <w:rFonts w:ascii="Calibri" w:hAnsi="Calibri" w:eastAsia="Calibri" w:cs="Calibri"/>
        </w:rPr>
        <w:t xml:space="preserve">.  </w:t>
      </w:r>
      <w:proofErr w:type="gramEnd"/>
      <w:r w:rsidRPr="003D2895">
        <w:rPr>
          <w:rFonts w:ascii="Calibri" w:hAnsi="Calibri" w:eastAsia="Calibri" w:cs="Calibri"/>
        </w:rPr>
        <w:t>Create a new insurance with the effective date of the new insurance start date through end date 12/31/20xx.  Do not change the insurance as claims may not be paid from the previous insurance carrier, we must end date that coverage.</w:t>
      </w:r>
    </w:p>
    <w:p w:rsidR="37DCD731" w:rsidP="37DCD731" w:rsidRDefault="37DCD731" w14:paraId="0F8CB04C" w14:textId="662054BD">
      <w:pPr>
        <w:ind w:left="360"/>
        <w:rPr>
          <w:rFonts w:ascii="Calibri" w:hAnsi="Calibri" w:eastAsia="Calibri" w:cs="Calibri"/>
        </w:rPr>
      </w:pPr>
    </w:p>
    <w:p w:rsidR="37DCD731" w:rsidP="37DCD731" w:rsidRDefault="37DCD731" w14:paraId="5A69585A" w14:textId="630A4CF4">
      <w:pPr>
        <w:ind w:left="360"/>
        <w:rPr>
          <w:rFonts w:ascii="Calibri" w:hAnsi="Calibri" w:eastAsia="Calibri" w:cs="Calibri"/>
        </w:rPr>
      </w:pPr>
    </w:p>
    <w:p w:rsidR="37DCD731" w:rsidP="37DCD731" w:rsidRDefault="37DCD731" w14:paraId="6A622D54" w14:textId="281AA033">
      <w:pPr>
        <w:ind w:left="360"/>
        <w:rPr>
          <w:rFonts w:ascii="Calibri" w:hAnsi="Calibri" w:eastAsia="Calibri" w:cs="Calibri"/>
        </w:rPr>
      </w:pPr>
    </w:p>
    <w:p w:rsidR="37DCD731" w:rsidP="00A644A8" w:rsidRDefault="37DCD731" w14:paraId="5473EB43" w14:textId="7713039F">
      <w:pPr>
        <w:pStyle w:val="ListParagraph"/>
        <w:numPr>
          <w:ilvl w:val="0"/>
          <w:numId w:val="38"/>
        </w:numPr>
        <w:rPr>
          <w:b/>
          <w:bCs/>
        </w:rPr>
      </w:pPr>
      <w:r w:rsidRPr="003D2895">
        <w:rPr>
          <w:b/>
          <w:bCs/>
          <w:u w:val="single"/>
        </w:rPr>
        <w:t>New Patient Paperwork</w:t>
      </w:r>
      <w:r w:rsidRPr="003D2895">
        <w:t xml:space="preserve"> must be scanned into the patient’s case within 24 hours of Eval</w:t>
      </w:r>
      <w:proofErr w:type="gramStart"/>
      <w:r w:rsidRPr="003D2895">
        <w:t xml:space="preserve">.  </w:t>
      </w:r>
      <w:proofErr w:type="gramEnd"/>
      <w:r w:rsidRPr="003D2895">
        <w:t>This includes the new patient packet of paperwork; Face sheet, Consent to Treat, HIPAA, Medical History; photo id, insurance card(s), Referral (Script for Therapy)</w:t>
      </w:r>
      <w:proofErr w:type="gramStart"/>
      <w:r w:rsidRPr="003D2895">
        <w:t xml:space="preserve">.  </w:t>
      </w:r>
      <w:proofErr w:type="gramEnd"/>
      <w:r w:rsidRPr="003D2895">
        <w:t>In addition, you may have pain scales, questionnaires, etc. that must also be scanned within this timeframe.</w:t>
      </w:r>
    </w:p>
    <w:p w:rsidR="37DCD731" w:rsidP="1868FE88" w:rsidRDefault="1868FE88" w14:paraId="7DC5C5CF" w14:textId="5563DB2D">
      <w:pPr>
        <w:ind w:left="360"/>
        <w:rPr>
          <w:b/>
          <w:bCs/>
        </w:rPr>
      </w:pPr>
      <w:r w:rsidRPr="1868FE88">
        <w:rPr>
          <w:rFonts w:ascii="Calibri" w:hAnsi="Calibri" w:eastAsia="Calibri" w:cs="Calibri"/>
        </w:rPr>
        <w:t xml:space="preserve"> </w:t>
      </w:r>
    </w:p>
    <w:p w:rsidR="1868FE88" w:rsidP="00A644A8" w:rsidRDefault="78E32E18" w14:paraId="43847809" w14:textId="4C1A095D">
      <w:pPr>
        <w:pStyle w:val="ListParagraph"/>
        <w:numPr>
          <w:ilvl w:val="0"/>
          <w:numId w:val="38"/>
        </w:numPr>
        <w:rPr>
          <w:b/>
          <w:bCs/>
        </w:rPr>
      </w:pPr>
      <w:r w:rsidRPr="003D2895">
        <w:rPr>
          <w:b/>
          <w:bCs/>
          <w:u w:val="single"/>
        </w:rPr>
        <w:t>Credit Cards on File</w:t>
      </w:r>
      <w:r w:rsidRPr="003D2895">
        <w:t xml:space="preserve"> can never be saved or stored within Agile or anywhere within the clinic</w:t>
      </w:r>
      <w:proofErr w:type="gramStart"/>
      <w:r w:rsidRPr="003D2895">
        <w:t xml:space="preserve">.  </w:t>
      </w:r>
      <w:proofErr w:type="gramEnd"/>
      <w:r w:rsidRPr="003D2895">
        <w:t xml:space="preserve">This includes locked storage boxes, cabinets, </w:t>
      </w:r>
      <w:proofErr w:type="gramStart"/>
      <w:r w:rsidRPr="003D2895">
        <w:t xml:space="preserve">etc.  </w:t>
      </w:r>
      <w:proofErr w:type="gramEnd"/>
      <w:r w:rsidRPr="003D2895">
        <w:t xml:space="preserve">If a patient wants to have their credit card stored </w:t>
      </w:r>
      <w:proofErr w:type="gramStart"/>
      <w:r w:rsidRPr="003D2895">
        <w:t>in order to</w:t>
      </w:r>
      <w:proofErr w:type="gramEnd"/>
      <w:r w:rsidRPr="003D2895">
        <w:t xml:space="preserve"> automatically pay their copay payments, we must contact Revenue Cycle who can arrange to have their copays paid on a weekly or monthly basis (</w:t>
      </w:r>
      <w:proofErr w:type="spellStart"/>
      <w:r w:rsidRPr="003D2895">
        <w:t>Waystar</w:t>
      </w:r>
      <w:proofErr w:type="spellEnd"/>
      <w:r w:rsidRPr="003D2895">
        <w:t xml:space="preserve"> activated).  </w:t>
      </w:r>
    </w:p>
    <w:p w:rsidR="78E32E18" w:rsidP="78E32E18" w:rsidRDefault="78E32E18" w14:paraId="7DCCFBD9" w14:textId="3C24C7CA">
      <w:pPr>
        <w:ind w:left="360"/>
      </w:pPr>
    </w:p>
    <w:p w:rsidR="1868FE88" w:rsidP="00A644A8" w:rsidRDefault="78E32E18" w14:paraId="293FB098" w14:textId="3AD700DE">
      <w:pPr>
        <w:pStyle w:val="ListParagraph"/>
        <w:numPr>
          <w:ilvl w:val="0"/>
          <w:numId w:val="38"/>
        </w:numPr>
        <w:rPr>
          <w:b/>
          <w:bCs/>
        </w:rPr>
      </w:pPr>
      <w:r w:rsidRPr="003D2895">
        <w:rPr>
          <w:b/>
          <w:bCs/>
          <w:u w:val="single"/>
        </w:rPr>
        <w:t>Onset Dates</w:t>
      </w:r>
      <w:r w:rsidRPr="003D2895">
        <w:rPr>
          <w:u w:val="single"/>
        </w:rPr>
        <w:t xml:space="preserve"> </w:t>
      </w:r>
      <w:r w:rsidRPr="003D2895">
        <w:rPr>
          <w:b/>
          <w:bCs/>
          <w:u w:val="single"/>
        </w:rPr>
        <w:t>&amp; Accident Box</w:t>
      </w:r>
      <w:r w:rsidRPr="003D2895">
        <w:t xml:space="preserve"> (Agile) must be obtained &amp; box checked within Agile when onboarding a new patient that is involved in an accident (Work Comp, Auto/MVA)</w:t>
      </w:r>
      <w:proofErr w:type="gramStart"/>
      <w:r w:rsidRPr="003D2895">
        <w:t xml:space="preserve">.  </w:t>
      </w:r>
      <w:proofErr w:type="gramEnd"/>
      <w:r w:rsidRPr="003D2895">
        <w:t>We need to avoid claims rejecting due to missing this important detail</w:t>
      </w:r>
      <w:proofErr w:type="gramStart"/>
      <w:r w:rsidRPr="003D2895">
        <w:t xml:space="preserve">.  </w:t>
      </w:r>
      <w:proofErr w:type="gramEnd"/>
      <w:r w:rsidRPr="003D2895">
        <w:t xml:space="preserve">Ask the patient what the date of the accident was and </w:t>
      </w:r>
      <w:r w:rsidRPr="003D2895">
        <w:rPr>
          <w:u w:val="single"/>
        </w:rPr>
        <w:t>confirm with the NCM/ADJ</w:t>
      </w:r>
      <w:r w:rsidRPr="003D2895">
        <w:t xml:space="preserve"> (Nurse Case Manager or </w:t>
      </w:r>
      <w:proofErr w:type="gramStart"/>
      <w:r w:rsidRPr="003D2895">
        <w:t>Adjustor, if</w:t>
      </w:r>
      <w:proofErr w:type="gramEnd"/>
      <w:r w:rsidRPr="003D2895">
        <w:t xml:space="preserve"> Work Comp) when obtaining claims address and authorization.  If an Auto accident, the date of injury/onset date will be confirmed by CIV with the Claims Representative</w:t>
      </w:r>
      <w:proofErr w:type="gramStart"/>
      <w:r w:rsidRPr="003D2895">
        <w:t xml:space="preserve">.  </w:t>
      </w:r>
      <w:proofErr w:type="gramEnd"/>
      <w:r w:rsidRPr="003D2895">
        <w:t xml:space="preserve">If the date is different than what the patient provides, </w:t>
      </w:r>
      <w:r w:rsidRPr="003D2895">
        <w:rPr>
          <w:u w:val="single"/>
        </w:rPr>
        <w:t>always</w:t>
      </w:r>
      <w:r w:rsidRPr="003D2895">
        <w:t xml:space="preserve"> use the date the NCM and/or Adjustor as well as Claims Representative has provided.</w:t>
      </w:r>
    </w:p>
    <w:p w:rsidR="1868FE88" w:rsidP="6339D740" w:rsidRDefault="1868FE88" w14:paraId="5F223F0B" w14:textId="2CDEAC18">
      <w:pPr>
        <w:ind w:left="360"/>
        <w:rPr>
          <w:rFonts w:ascii="Calibri" w:hAnsi="Calibri" w:eastAsia="Calibri" w:cs="Calibri"/>
        </w:rPr>
      </w:pPr>
    </w:p>
    <w:p w:rsidR="6339D740" w:rsidP="00A644A8" w:rsidRDefault="6339D740" w14:paraId="6923CEBC" w14:textId="08B7312C">
      <w:pPr>
        <w:pStyle w:val="ListParagraph"/>
        <w:numPr>
          <w:ilvl w:val="0"/>
          <w:numId w:val="38"/>
        </w:numPr>
        <w:rPr>
          <w:b/>
          <w:bCs/>
        </w:rPr>
      </w:pPr>
      <w:r w:rsidRPr="003D2895">
        <w:rPr>
          <w:b/>
          <w:bCs/>
          <w:u w:val="single"/>
        </w:rPr>
        <w:t>Financial Summary</w:t>
      </w:r>
      <w:r w:rsidRPr="003D2895">
        <w:t xml:space="preserve"> – this summary is within every patient’s account and </w:t>
      </w:r>
      <w:r w:rsidRPr="003D2895">
        <w:rPr>
          <w:u w:val="single"/>
        </w:rPr>
        <w:t>must be looked at and discussed with the patient if a balance is their responsibility</w:t>
      </w:r>
      <w:proofErr w:type="gramStart"/>
      <w:r w:rsidRPr="003D2895">
        <w:t xml:space="preserve">.  </w:t>
      </w:r>
      <w:proofErr w:type="gramEnd"/>
      <w:r w:rsidRPr="003D2895">
        <w:t>If a patient has a balance, it is the FOCs obligation to discuss these with the patient, explaining why they have a balance (missed copays, deductibles not being met, coinsurances) and collecting on it</w:t>
      </w:r>
      <w:proofErr w:type="gramStart"/>
      <w:r w:rsidRPr="003D2895">
        <w:t xml:space="preserve">.  </w:t>
      </w:r>
      <w:proofErr w:type="gramEnd"/>
      <w:r w:rsidRPr="003D2895">
        <w:rPr>
          <w:u w:val="single"/>
        </w:rPr>
        <w:t>Clear and consistent communication must be documented within the Home Page (Notes section) of the patient’s chart when payment is not received in full and what arrangements have been made</w:t>
      </w:r>
      <w:r w:rsidRPr="003D2895">
        <w:t>.</w:t>
      </w:r>
      <w:r>
        <w:br/>
      </w:r>
      <w:r>
        <w:br/>
      </w:r>
    </w:p>
    <w:p w:rsidR="38AB0DE9" w:rsidP="00A644A8" w:rsidRDefault="33FAC6D5" w14:paraId="0743DEFB" w14:textId="5FBBB8B2">
      <w:pPr>
        <w:pStyle w:val="ListParagraph"/>
        <w:numPr>
          <w:ilvl w:val="0"/>
          <w:numId w:val="38"/>
        </w:numPr>
      </w:pPr>
      <w:r w:rsidRPr="003D2895">
        <w:rPr>
          <w:rFonts w:ascii="Calibri" w:hAnsi="Calibri" w:eastAsia="Calibri" w:cs="Calibri"/>
        </w:rPr>
        <w:t xml:space="preserve"> </w:t>
      </w:r>
      <w:r w:rsidRPr="003D2895">
        <w:rPr>
          <w:rFonts w:ascii="Calibri" w:hAnsi="Calibri" w:eastAsia="Calibri" w:cs="Calibri"/>
          <w:b/>
          <w:bCs/>
          <w:color w:val="201F1E"/>
          <w:u w:val="single"/>
        </w:rPr>
        <w:t>Patient Collection Calls</w:t>
      </w:r>
      <w:r w:rsidRPr="003D2895">
        <w:rPr>
          <w:rFonts w:ascii="Calibri" w:hAnsi="Calibri" w:eastAsia="Calibri" w:cs="Calibri"/>
          <w:color w:val="201F1E"/>
        </w:rPr>
        <w:t xml:space="preserve"> – if a patient calls on their account that has been placed in Collection, the patient needs to contact the Collection Agency phone number on their collection statement</w:t>
      </w:r>
      <w:proofErr w:type="gramStart"/>
      <w:r w:rsidRPr="003D2895">
        <w:rPr>
          <w:rFonts w:ascii="Calibri" w:hAnsi="Calibri" w:eastAsia="Calibri" w:cs="Calibri"/>
          <w:color w:val="201F1E"/>
        </w:rPr>
        <w:t xml:space="preserve">.  </w:t>
      </w:r>
      <w:proofErr w:type="gramEnd"/>
      <w:r w:rsidRPr="003D2895">
        <w:rPr>
          <w:rFonts w:ascii="Calibri" w:hAnsi="Calibri" w:eastAsia="Calibri" w:cs="Calibri"/>
          <w:color w:val="201F1E"/>
        </w:rPr>
        <w:t>Our Billing department cannot assist on these balances as they are now in the hands of collections where they are being monitored, collected on and trac</w:t>
      </w:r>
    </w:p>
    <w:p w:rsidR="48D7026C" w:rsidP="5737232D" w:rsidRDefault="48D7026C" w14:paraId="02F44A24" w14:textId="230F0E12">
      <w:pPr>
        <w:rPr>
          <w:rFonts w:ascii="Calibri" w:hAnsi="Calibri" w:eastAsia="Calibri" w:cs="Calibri"/>
        </w:rPr>
      </w:pPr>
    </w:p>
    <w:p w:rsidR="48D7026C" w:rsidP="00A644A8" w:rsidRDefault="5737232D" w14:paraId="55674BD8" w14:textId="7F87FCD0">
      <w:pPr>
        <w:pStyle w:val="ListParagraph"/>
        <w:numPr>
          <w:ilvl w:val="0"/>
          <w:numId w:val="37"/>
        </w:numPr>
        <w:rPr>
          <w:b/>
          <w:bCs/>
        </w:rPr>
      </w:pPr>
      <w:r w:rsidRPr="003D2895">
        <w:rPr>
          <w:rFonts w:ascii="Calibri" w:hAnsi="Calibri" w:eastAsia="Calibri" w:cs="Calibri"/>
          <w:b/>
          <w:bCs/>
          <w:u w:val="single"/>
        </w:rPr>
        <w:t>Creating &amp; Reopening cases</w:t>
      </w:r>
      <w:r w:rsidRPr="003D2895">
        <w:rPr>
          <w:rFonts w:ascii="Calibri" w:hAnsi="Calibri" w:eastAsia="Calibri" w:cs="Calibri"/>
        </w:rPr>
        <w:t xml:space="preserve"> – we can reopen a case if it is for the same body part and the patient was previously treated within 30 days</w:t>
      </w:r>
      <w:proofErr w:type="gramStart"/>
      <w:r w:rsidRPr="003D2895">
        <w:rPr>
          <w:rFonts w:ascii="Calibri" w:hAnsi="Calibri" w:eastAsia="Calibri" w:cs="Calibri"/>
        </w:rPr>
        <w:t xml:space="preserve">.  </w:t>
      </w:r>
      <w:proofErr w:type="gramEnd"/>
      <w:r w:rsidRPr="003D2895">
        <w:rPr>
          <w:rFonts w:ascii="Calibri" w:hAnsi="Calibri" w:eastAsia="Calibri" w:cs="Calibri"/>
        </w:rPr>
        <w:t>If the patient does not meet the criteria, a new case needs to be created</w:t>
      </w:r>
      <w:proofErr w:type="gramStart"/>
      <w:r w:rsidRPr="003D2895">
        <w:rPr>
          <w:rFonts w:ascii="Calibri" w:hAnsi="Calibri" w:eastAsia="Calibri" w:cs="Calibri"/>
        </w:rPr>
        <w:t xml:space="preserve">.  </w:t>
      </w:r>
      <w:proofErr w:type="gramEnd"/>
      <w:r w:rsidRPr="003D2895">
        <w:rPr>
          <w:rFonts w:ascii="Calibri" w:hAnsi="Calibri" w:eastAsia="Calibri" w:cs="Calibri"/>
        </w:rPr>
        <w:t>Some examples are displayed below:</w:t>
      </w:r>
    </w:p>
    <w:p w:rsidR="48D7026C" w:rsidP="00A644A8" w:rsidRDefault="5737232D" w14:paraId="457D9E38" w14:textId="40D55635">
      <w:pPr>
        <w:pStyle w:val="ListParagraph"/>
        <w:numPr>
          <w:ilvl w:val="1"/>
          <w:numId w:val="37"/>
        </w:numPr>
        <w:rPr>
          <w:color w:val="000000" w:themeColor="text1"/>
        </w:rPr>
      </w:pPr>
      <w:r w:rsidRPr="003D2895">
        <w:rPr>
          <w:rFonts w:ascii="Calibri" w:hAnsi="Calibri" w:eastAsia="Calibri" w:cs="Calibri"/>
          <w:color w:val="000000" w:themeColor="text1"/>
        </w:rPr>
        <w:t>Same patient returning post-op, same doctor, same diagnosis:  reopen SAME case if within 30 days</w:t>
      </w:r>
    </w:p>
    <w:p w:rsidR="48D7026C" w:rsidP="00A644A8" w:rsidRDefault="5737232D" w14:paraId="0A1B5ED1" w14:textId="6AE159F2">
      <w:pPr>
        <w:pStyle w:val="ListParagraph"/>
        <w:numPr>
          <w:ilvl w:val="1"/>
          <w:numId w:val="37"/>
        </w:numPr>
        <w:rPr>
          <w:color w:val="000000" w:themeColor="text1"/>
        </w:rPr>
      </w:pPr>
      <w:r w:rsidRPr="003D2895">
        <w:rPr>
          <w:rFonts w:ascii="Calibri" w:hAnsi="Calibri" w:eastAsia="Calibri" w:cs="Calibri"/>
          <w:color w:val="000000" w:themeColor="text1"/>
        </w:rPr>
        <w:t>Same patient returning, same doctor, different diagnosis:  NEW case</w:t>
      </w:r>
    </w:p>
    <w:p w:rsidR="48D7026C" w:rsidP="00A644A8" w:rsidRDefault="5737232D" w14:paraId="394A3F9A" w14:textId="2A2595A6">
      <w:pPr>
        <w:pStyle w:val="ListParagraph"/>
        <w:numPr>
          <w:ilvl w:val="1"/>
          <w:numId w:val="37"/>
        </w:numPr>
        <w:rPr>
          <w:color w:val="000000" w:themeColor="text1"/>
        </w:rPr>
      </w:pPr>
      <w:r w:rsidRPr="003D2895">
        <w:rPr>
          <w:rFonts w:ascii="Calibri" w:hAnsi="Calibri" w:eastAsia="Calibri" w:cs="Calibri"/>
          <w:color w:val="000000" w:themeColor="text1"/>
        </w:rPr>
        <w:lastRenderedPageBreak/>
        <w:t>Same patient returning, different doctor, same diagnosis:  NEW case</w:t>
      </w:r>
    </w:p>
    <w:p w:rsidR="48D7026C" w:rsidP="5737232D" w:rsidRDefault="374B920F" w14:paraId="720DB264" w14:textId="3AFC066E">
      <w:pPr>
        <w:ind w:left="360"/>
        <w:rPr>
          <w:rFonts w:ascii="Calibri" w:hAnsi="Calibri" w:eastAsia="Calibri" w:cs="Calibri"/>
        </w:rPr>
      </w:pPr>
      <w:r w:rsidRPr="374B920F">
        <w:rPr>
          <w:rFonts w:ascii="Calibri" w:hAnsi="Calibri" w:eastAsia="Calibri" w:cs="Calibri"/>
        </w:rPr>
        <w:t xml:space="preserve"> </w:t>
      </w:r>
    </w:p>
    <w:p w:rsidR="48D7026C" w:rsidP="00A644A8" w:rsidRDefault="38AB0DE9" w14:paraId="170BCB13" w14:textId="3441D887">
      <w:pPr>
        <w:pStyle w:val="ListParagraph"/>
        <w:numPr>
          <w:ilvl w:val="0"/>
          <w:numId w:val="36"/>
        </w:numPr>
      </w:pPr>
      <w:r w:rsidRPr="003D2895">
        <w:rPr>
          <w:rFonts w:ascii="Calibri" w:hAnsi="Calibri" w:eastAsia="Calibri" w:cs="Calibri"/>
          <w:b/>
          <w:bCs/>
          <w:u w:val="single"/>
        </w:rPr>
        <w:t>Creating a New Case for an existing patient</w:t>
      </w:r>
      <w:r w:rsidRPr="003D2895">
        <w:rPr>
          <w:rFonts w:ascii="Calibri" w:hAnsi="Calibri" w:eastAsia="Calibri" w:cs="Calibri"/>
        </w:rPr>
        <w:t xml:space="preserve"> = If a patient has multiple cases created and the insurance coverage is the </w:t>
      </w:r>
      <w:r w:rsidRPr="003D2895">
        <w:rPr>
          <w:rFonts w:ascii="Calibri" w:hAnsi="Calibri" w:eastAsia="Calibri" w:cs="Calibri"/>
          <w:b/>
          <w:bCs/>
          <w:i/>
          <w:iCs/>
          <w:u w:val="single"/>
        </w:rPr>
        <w:t>same</w:t>
      </w:r>
      <w:r w:rsidRPr="003D2895">
        <w:rPr>
          <w:rFonts w:ascii="Calibri" w:hAnsi="Calibri" w:eastAsia="Calibri" w:cs="Calibri"/>
        </w:rPr>
        <w:t xml:space="preserve">, we still need to make sure that you scan all existing insurance card(s), ID, </w:t>
      </w:r>
      <w:proofErr w:type="spellStart"/>
      <w:r w:rsidRPr="003D2895">
        <w:rPr>
          <w:rFonts w:ascii="Calibri" w:hAnsi="Calibri" w:eastAsia="Calibri" w:cs="Calibri"/>
        </w:rPr>
        <w:t>facesheet</w:t>
      </w:r>
      <w:proofErr w:type="spellEnd"/>
      <w:r w:rsidRPr="003D2895">
        <w:rPr>
          <w:rFonts w:ascii="Calibri" w:hAnsi="Calibri" w:eastAsia="Calibri" w:cs="Calibri"/>
        </w:rPr>
        <w:t>/completed patient paperwork into the new case</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 This information doesn’t automatically transfer into the new case as it will have to be manually added to the new case</w:t>
      </w:r>
      <w:proofErr w:type="gramStart"/>
      <w:r w:rsidRPr="003D2895">
        <w:rPr>
          <w:rFonts w:ascii="Calibri" w:hAnsi="Calibri" w:eastAsia="Calibri" w:cs="Calibri"/>
        </w:rPr>
        <w:t xml:space="preserve">.  </w:t>
      </w:r>
      <w:proofErr w:type="gramEnd"/>
    </w:p>
    <w:p w:rsidR="38AB0DE9" w:rsidP="38AB0DE9" w:rsidRDefault="38AB0DE9" w14:paraId="569CB374" w14:textId="6E7BEF05">
      <w:pPr>
        <w:rPr>
          <w:rFonts w:ascii="Calibri" w:hAnsi="Calibri" w:eastAsia="Calibri" w:cs="Calibri"/>
        </w:rPr>
      </w:pPr>
    </w:p>
    <w:p w:rsidR="38AB0DE9" w:rsidP="00A644A8" w:rsidRDefault="38AB0DE9" w14:paraId="5493C440" w14:textId="0912637A">
      <w:pPr>
        <w:pStyle w:val="ListParagraph"/>
        <w:numPr>
          <w:ilvl w:val="0"/>
          <w:numId w:val="36"/>
        </w:numPr>
        <w:rPr>
          <w:b/>
          <w:bCs/>
          <w:color w:val="000000" w:themeColor="text1"/>
        </w:rPr>
      </w:pPr>
      <w:r w:rsidRPr="003D2895">
        <w:rPr>
          <w:b/>
          <w:bCs/>
          <w:color w:val="000000" w:themeColor="text1"/>
          <w:u w:val="single"/>
        </w:rPr>
        <w:t>Managing Cancels/No Shows</w:t>
      </w:r>
      <w:r w:rsidRPr="003D2895">
        <w:rPr>
          <w:color w:val="000000" w:themeColor="text1"/>
        </w:rPr>
        <w:t xml:space="preserve"> - If a patient cancels with an unforeseen reason that may indicate more than 1 future cancel that current week, click on that patient’s next scheduled appointment that week and put a note on that appointment stating “Call to Confirm” along with an exclamation point</w:t>
      </w:r>
      <w:proofErr w:type="gramStart"/>
      <w:r w:rsidRPr="003D2895">
        <w:rPr>
          <w:color w:val="000000" w:themeColor="text1"/>
        </w:rPr>
        <w:t xml:space="preserve">!  </w:t>
      </w:r>
      <w:proofErr w:type="gramEnd"/>
      <w:r w:rsidRPr="003D2895">
        <w:rPr>
          <w:color w:val="000000" w:themeColor="text1"/>
        </w:rPr>
        <w:t xml:space="preserve">This will indicate a </w:t>
      </w:r>
      <w:r w:rsidRPr="003D2895">
        <w:rPr>
          <w:b/>
          <w:bCs/>
          <w:color w:val="FF0000"/>
        </w:rPr>
        <w:t xml:space="preserve">red flag </w:t>
      </w:r>
      <w:r w:rsidRPr="003D2895">
        <w:t>on the schedule (red box with a #1) for their next appointment</w:t>
      </w:r>
      <w:proofErr w:type="gramStart"/>
      <w:r w:rsidRPr="003D2895">
        <w:t xml:space="preserve">.  </w:t>
      </w:r>
      <w:proofErr w:type="gramEnd"/>
      <w:r w:rsidRPr="003D2895">
        <w:t>When you are looking at the next day’s schedule to call all incoming evaluations, you will see the populated red box as a reminder to call this patient as well to confirm their attendance for tomorrow’s appointment.</w:t>
      </w:r>
    </w:p>
    <w:p w:rsidR="38AB0DE9" w:rsidP="59C75E56" w:rsidRDefault="59C75E56" w14:paraId="4E80C73E" w14:textId="4DA282D2">
      <w:pPr>
        <w:ind w:left="360"/>
      </w:pPr>
      <w:r w:rsidRPr="59C75E56">
        <w:rPr>
          <w:rFonts w:ascii="Calibri" w:hAnsi="Calibri" w:eastAsia="Calibri" w:cs="Calibri"/>
        </w:rPr>
        <w:t xml:space="preserve"> </w:t>
      </w:r>
    </w:p>
    <w:p w:rsidR="308A632E" w:rsidP="00A644A8" w:rsidRDefault="1C83BDB6" w14:paraId="334443FB" w14:textId="31474834">
      <w:pPr>
        <w:pStyle w:val="ListParagraph"/>
        <w:numPr>
          <w:ilvl w:val="0"/>
          <w:numId w:val="36"/>
        </w:numPr>
        <w:rPr>
          <w:b/>
          <w:bCs/>
        </w:rPr>
      </w:pPr>
      <w:r w:rsidRPr="003D2895">
        <w:rPr>
          <w:b/>
          <w:bCs/>
          <w:u w:val="single"/>
        </w:rPr>
        <w:t>Removing Copays</w:t>
      </w:r>
      <w:r w:rsidRPr="003D2895">
        <w:rPr>
          <w:u w:val="single"/>
        </w:rPr>
        <w:t xml:space="preserve"> </w:t>
      </w:r>
      <w:r w:rsidRPr="003D2895">
        <w:rPr>
          <w:b/>
          <w:bCs/>
          <w:u w:val="single"/>
        </w:rPr>
        <w:t>from Agile</w:t>
      </w:r>
      <w:r w:rsidRPr="003D2895">
        <w:t xml:space="preserve"> – if a patient who previously had a copay to be collected and now no longer owes it due to their Deductible &amp; OOP being met, or any other insurance reason stating as such, you can </w:t>
      </w:r>
      <w:r w:rsidRPr="003D2895">
        <w:rPr>
          <w:b/>
          <w:bCs/>
          <w:u w:val="single"/>
        </w:rPr>
        <w:t>remove</w:t>
      </w:r>
      <w:r w:rsidRPr="003D2895">
        <w:t xml:space="preserve"> that copay from the copay field in Agile</w:t>
      </w:r>
      <w:proofErr w:type="gramStart"/>
      <w:r w:rsidRPr="003D2895">
        <w:t xml:space="preserve">.  </w:t>
      </w:r>
      <w:proofErr w:type="gramEnd"/>
      <w:r w:rsidRPr="003D2895">
        <w:t xml:space="preserve">If you don’t, that copay will populate every time you check that patient </w:t>
      </w:r>
      <w:proofErr w:type="gramStart"/>
      <w:r w:rsidRPr="003D2895">
        <w:t xml:space="preserve">in.  </w:t>
      </w:r>
      <w:proofErr w:type="gramEnd"/>
      <w:r w:rsidRPr="003D2895">
        <w:t xml:space="preserve">This not only skews your % of copays collected, </w:t>
      </w:r>
      <w:proofErr w:type="gramStart"/>
      <w:r w:rsidRPr="003D2895">
        <w:t>it can</w:t>
      </w:r>
      <w:proofErr w:type="gramEnd"/>
      <w:r w:rsidRPr="003D2895">
        <w:t xml:space="preserve"> potentially lead to us having to issue a refund if that copay was no longer due.</w:t>
      </w:r>
    </w:p>
    <w:p w:rsidR="308A632E" w:rsidP="1C83BDB6" w:rsidRDefault="308A632E" w14:paraId="76B0487B" w14:textId="6138DD61">
      <w:pPr>
        <w:ind w:left="360"/>
        <w:rPr>
          <w:b/>
          <w:bCs/>
        </w:rPr>
      </w:pPr>
    </w:p>
    <w:p w:rsidR="308A632E" w:rsidP="1C83BDB6" w:rsidRDefault="308A632E" w14:paraId="5B9A129F" w14:textId="47357EE1">
      <w:pPr>
        <w:ind w:left="360"/>
        <w:rPr>
          <w:b/>
          <w:bCs/>
        </w:rPr>
      </w:pPr>
    </w:p>
    <w:p w:rsidR="308A632E" w:rsidP="1C83BDB6" w:rsidRDefault="308A632E" w14:paraId="37FFE648" w14:textId="6F60D423">
      <w:pPr>
        <w:ind w:left="360"/>
        <w:rPr>
          <w:b/>
          <w:bCs/>
        </w:rPr>
      </w:pPr>
    </w:p>
    <w:p w:rsidR="308A632E" w:rsidP="1C83BDB6" w:rsidRDefault="308A632E" w14:paraId="6A07D811" w14:textId="70C67088">
      <w:pPr>
        <w:ind w:left="360"/>
        <w:rPr>
          <w:b/>
          <w:bCs/>
        </w:rPr>
      </w:pPr>
    </w:p>
    <w:p w:rsidR="308A632E" w:rsidP="1C83BDB6" w:rsidRDefault="308A632E" w14:paraId="0A721F9D" w14:textId="09CEDD16">
      <w:pPr>
        <w:ind w:left="360"/>
        <w:rPr>
          <w:b/>
          <w:bCs/>
        </w:rPr>
      </w:pPr>
    </w:p>
    <w:p w:rsidR="308A632E" w:rsidP="1C83BDB6" w:rsidRDefault="308A632E" w14:paraId="06D24575" w14:textId="47877EDA">
      <w:pPr>
        <w:ind w:left="360"/>
        <w:rPr>
          <w:b/>
          <w:bCs/>
        </w:rPr>
      </w:pPr>
    </w:p>
    <w:p w:rsidR="308A632E" w:rsidP="1C83BDB6" w:rsidRDefault="308A632E" w14:paraId="49A3D886" w14:textId="2AB1BE21">
      <w:pPr>
        <w:ind w:left="360"/>
        <w:rPr>
          <w:b/>
          <w:bCs/>
        </w:rPr>
      </w:pPr>
    </w:p>
    <w:p w:rsidR="308A632E" w:rsidP="1C83BDB6" w:rsidRDefault="308A632E" w14:paraId="7945DFD3" w14:textId="0F56A7F5">
      <w:pPr>
        <w:ind w:left="360"/>
        <w:rPr>
          <w:b/>
          <w:bCs/>
        </w:rPr>
      </w:pPr>
    </w:p>
    <w:p w:rsidR="308A632E" w:rsidP="00A644A8" w:rsidRDefault="1C83BDB6" w14:paraId="70AB16AB" w14:textId="19F182CF">
      <w:pPr>
        <w:pStyle w:val="ListParagraph"/>
        <w:numPr>
          <w:ilvl w:val="0"/>
          <w:numId w:val="36"/>
        </w:numPr>
        <w:rPr>
          <w:b/>
          <w:bCs/>
          <w:sz w:val="28"/>
          <w:szCs w:val="28"/>
        </w:rPr>
      </w:pPr>
      <w:r w:rsidRPr="003D2895">
        <w:rPr>
          <w:rFonts w:ascii="Calibri" w:hAnsi="Calibri" w:eastAsia="Calibri" w:cs="Calibri"/>
          <w:b/>
          <w:bCs/>
          <w:sz w:val="28"/>
          <w:szCs w:val="28"/>
          <w:u w:val="single"/>
        </w:rPr>
        <w:t>TIP #1</w:t>
      </w:r>
    </w:p>
    <w:p w:rsidR="308A632E" w:rsidP="1C83BDB6" w:rsidRDefault="1C83BDB6" w14:paraId="184CF4C6" w14:textId="2D59E94C">
      <w:pPr>
        <w:ind w:left="720"/>
        <w:rPr>
          <w:rFonts w:ascii="Calibri" w:hAnsi="Calibri" w:eastAsia="Calibri" w:cs="Calibri"/>
        </w:rPr>
      </w:pPr>
      <w:r w:rsidRPr="1C83BDB6">
        <w:rPr>
          <w:rFonts w:ascii="Calibri" w:hAnsi="Calibri" w:eastAsia="Calibri" w:cs="Calibri"/>
          <w:b/>
          <w:bCs/>
          <w:u w:val="single"/>
        </w:rPr>
        <w:t>Agile Copay Field</w:t>
      </w:r>
      <w:r w:rsidRPr="1C83BDB6">
        <w:rPr>
          <w:rFonts w:ascii="Calibri" w:hAnsi="Calibri" w:eastAsia="Calibri" w:cs="Calibri"/>
        </w:rPr>
        <w:t xml:space="preserve"> – if a patient’s insurance verification states they owe a “Copay”, enter that dollar ($) amount into the Copay Field in Agile (below)</w:t>
      </w:r>
      <w:proofErr w:type="gramStart"/>
      <w:r w:rsidRPr="1C83BDB6">
        <w:rPr>
          <w:rFonts w:ascii="Calibri" w:hAnsi="Calibri" w:eastAsia="Calibri" w:cs="Calibri"/>
        </w:rPr>
        <w:t xml:space="preserve">.  </w:t>
      </w:r>
      <w:proofErr w:type="gramEnd"/>
      <w:r w:rsidRPr="1C83BDB6">
        <w:rPr>
          <w:rFonts w:ascii="Calibri" w:hAnsi="Calibri" w:eastAsia="Calibri" w:cs="Calibri"/>
        </w:rPr>
        <w:t xml:space="preserve">If a patient does </w:t>
      </w:r>
      <w:r w:rsidRPr="1C83BDB6">
        <w:rPr>
          <w:rFonts w:ascii="Calibri" w:hAnsi="Calibri" w:eastAsia="Calibri" w:cs="Calibri"/>
          <w:b/>
          <w:bCs/>
          <w:u w:val="single"/>
        </w:rPr>
        <w:t>not</w:t>
      </w:r>
      <w:r w:rsidRPr="1C83BDB6">
        <w:rPr>
          <w:rFonts w:ascii="Calibri" w:hAnsi="Calibri" w:eastAsia="Calibri" w:cs="Calibri"/>
        </w:rPr>
        <w:t xml:space="preserve"> owe a copay, but owes a coinsurance percentage (%), you can enter that percentage into the “copay” field, but you must change the dropdown to a percentage and not convert it to a dollar amount</w:t>
      </w:r>
      <w:proofErr w:type="gramStart"/>
      <w:r w:rsidRPr="1C83BDB6">
        <w:rPr>
          <w:rFonts w:ascii="Calibri" w:hAnsi="Calibri" w:eastAsia="Calibri" w:cs="Calibri"/>
        </w:rPr>
        <w:t xml:space="preserve">.  </w:t>
      </w:r>
      <w:proofErr w:type="gramEnd"/>
      <w:r w:rsidRPr="1C83BDB6">
        <w:rPr>
          <w:rFonts w:ascii="Calibri" w:hAnsi="Calibri" w:eastAsia="Calibri" w:cs="Calibri"/>
        </w:rPr>
        <w:t>Any deviation from this will skew the accurate collection amounts.</w:t>
      </w:r>
    </w:p>
    <w:p w:rsidR="308A632E" w:rsidP="1C83BDB6" w:rsidRDefault="1C83BDB6" w14:paraId="462532E6" w14:textId="7FE74844">
      <w:pPr>
        <w:spacing w:line="252" w:lineRule="auto"/>
        <w:ind w:left="360" w:firstLine="720"/>
        <w:rPr>
          <w:rFonts w:ascii="Calibri" w:hAnsi="Calibri" w:eastAsia="Calibri" w:cs="Calibri"/>
          <w:b/>
          <w:bCs/>
          <w:u w:val="single"/>
        </w:rPr>
      </w:pPr>
      <w:r w:rsidRPr="1C83BDB6">
        <w:rPr>
          <w:rFonts w:ascii="Calibri" w:hAnsi="Calibri" w:eastAsia="Calibri" w:cs="Calibri"/>
        </w:rPr>
        <w:lastRenderedPageBreak/>
        <w:t xml:space="preserve">            </w:t>
      </w:r>
      <w:r w:rsidRPr="1C83BDB6">
        <w:rPr>
          <w:rFonts w:ascii="Calibri" w:hAnsi="Calibri" w:eastAsia="Calibri" w:cs="Calibri"/>
          <w:b/>
          <w:bCs/>
          <w:u w:val="single"/>
        </w:rPr>
        <w:t>ENTERING A COPAY</w:t>
      </w:r>
      <w:r w:rsidRPr="1C83BDB6">
        <w:rPr>
          <w:rFonts w:ascii="Calibri" w:hAnsi="Calibri" w:eastAsia="Calibri" w:cs="Calibri"/>
          <w:b/>
          <w:bCs/>
        </w:rPr>
        <w:t xml:space="preserve">                            </w:t>
      </w:r>
      <w:r w:rsidRPr="1C83BDB6">
        <w:rPr>
          <w:rFonts w:ascii="Calibri" w:hAnsi="Calibri" w:eastAsia="Calibri" w:cs="Calibri"/>
          <w:b/>
          <w:bCs/>
          <w:u w:val="single"/>
        </w:rPr>
        <w:t>ENTERING A COINSURANCE</w:t>
      </w:r>
    </w:p>
    <w:p w:rsidR="308A632E" w:rsidP="1C83BDB6" w:rsidRDefault="4C78CBD4" w14:paraId="2CA0F9C5" w14:textId="66369FB3">
      <w:pPr>
        <w:ind w:left="360"/>
        <w:rPr>
          <w:b/>
          <w:bCs/>
        </w:rPr>
      </w:pPr>
      <w:r w:rsidRPr="6BDEB7A3">
        <w:rPr>
          <w:rFonts w:ascii="Calibri" w:hAnsi="Calibri" w:eastAsia="Calibri" w:cs="Calibri"/>
        </w:rPr>
        <w:t xml:space="preserve"> </w:t>
      </w:r>
      <w:r w:rsidR="308A632E">
        <w:rPr>
          <w:noProof/>
        </w:rPr>
        <w:drawing>
          <wp:inline distT="0" distB="0" distL="0" distR="0" wp14:anchorId="06C27431" wp14:editId="00D03A17">
            <wp:extent cx="4562475" cy="723900"/>
            <wp:effectExtent l="0" t="0" r="0" b="0"/>
            <wp:docPr id="1535600078" name="Picture 153560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62475" cy="723900"/>
                    </a:xfrm>
                    <a:prstGeom prst="rect">
                      <a:avLst/>
                    </a:prstGeom>
                  </pic:spPr>
                </pic:pic>
              </a:graphicData>
            </a:graphic>
          </wp:inline>
        </w:drawing>
      </w:r>
    </w:p>
    <w:p w:rsidR="308A632E" w:rsidP="00A644A8" w:rsidRDefault="1C83BDB6" w14:paraId="75369EB2" w14:textId="0E00E1E9">
      <w:pPr>
        <w:numPr>
          <w:ilvl w:val="0"/>
          <w:numId w:val="36"/>
        </w:numPr>
        <w:rPr>
          <w:b/>
          <w:bCs/>
        </w:rPr>
      </w:pPr>
      <w:r w:rsidRPr="003D2895">
        <w:rPr>
          <w:rFonts w:ascii="Calibri" w:hAnsi="Calibri" w:eastAsia="Calibri" w:cs="Calibri"/>
          <w:b/>
          <w:bCs/>
          <w:sz w:val="28"/>
          <w:szCs w:val="28"/>
          <w:u w:val="single"/>
        </w:rPr>
        <w:t>TIP #2</w:t>
      </w:r>
      <w:r w:rsidRPr="003D2895">
        <w:rPr>
          <w:rFonts w:ascii="Calibri" w:hAnsi="Calibri" w:eastAsia="Calibri" w:cs="Calibri"/>
        </w:rPr>
        <w:t xml:space="preserve"> </w:t>
      </w:r>
    </w:p>
    <w:p w:rsidR="308A632E" w:rsidP="1C83BDB6" w:rsidRDefault="1C83BDB6" w14:paraId="20079EED" w14:textId="4D734674">
      <w:pPr>
        <w:spacing w:line="252" w:lineRule="auto"/>
        <w:ind w:left="720"/>
        <w:rPr>
          <w:rFonts w:ascii="Calibri" w:hAnsi="Calibri" w:eastAsia="Calibri" w:cs="Calibri"/>
        </w:rPr>
      </w:pPr>
      <w:r w:rsidRPr="1C83BDB6">
        <w:rPr>
          <w:rFonts w:ascii="Calibri" w:hAnsi="Calibri" w:eastAsia="Calibri" w:cs="Calibri"/>
          <w:b/>
          <w:bCs/>
          <w:u w:val="single"/>
        </w:rPr>
        <w:t>Clinic Daily Overview Report</w:t>
      </w:r>
      <w:r w:rsidRPr="1C83BDB6">
        <w:rPr>
          <w:rFonts w:ascii="Calibri" w:hAnsi="Calibri" w:eastAsia="Calibri" w:cs="Calibri"/>
        </w:rPr>
        <w:t xml:space="preserve"> – when collecting per diem calculated coinsurances, you must enter a % in the Copay field within Agile</w:t>
      </w:r>
      <w:proofErr w:type="gramStart"/>
      <w:r w:rsidRPr="1C83BDB6">
        <w:rPr>
          <w:rFonts w:ascii="Calibri" w:hAnsi="Calibri" w:eastAsia="Calibri" w:cs="Calibri"/>
        </w:rPr>
        <w:t xml:space="preserve">.  </w:t>
      </w:r>
      <w:proofErr w:type="gramEnd"/>
      <w:r w:rsidRPr="1C83BDB6">
        <w:rPr>
          <w:rFonts w:ascii="Calibri" w:hAnsi="Calibri" w:eastAsia="Calibri" w:cs="Calibri"/>
        </w:rPr>
        <w:t>Your Clinic Daily Overview Report will show you that a % needs to be collected on that patient, not a $ figure as previously existed</w:t>
      </w:r>
      <w:proofErr w:type="gramStart"/>
      <w:r w:rsidRPr="1C83BDB6">
        <w:rPr>
          <w:rFonts w:ascii="Calibri" w:hAnsi="Calibri" w:eastAsia="Calibri" w:cs="Calibri"/>
        </w:rPr>
        <w:t xml:space="preserve">.  </w:t>
      </w:r>
      <w:proofErr w:type="gramEnd"/>
      <w:r w:rsidRPr="1C83BDB6">
        <w:rPr>
          <w:rFonts w:ascii="Calibri" w:hAnsi="Calibri" w:eastAsia="Calibri" w:cs="Calibri"/>
        </w:rPr>
        <w:t>This way the % accurately tracks to a coinsurance collection, not a copay collection</w:t>
      </w:r>
      <w:proofErr w:type="gramStart"/>
      <w:r w:rsidRPr="1C83BDB6">
        <w:rPr>
          <w:rFonts w:ascii="Calibri" w:hAnsi="Calibri" w:eastAsia="Calibri" w:cs="Calibri"/>
        </w:rPr>
        <w:t xml:space="preserve">.  </w:t>
      </w:r>
      <w:proofErr w:type="gramEnd"/>
      <w:r w:rsidRPr="1C83BDB6">
        <w:rPr>
          <w:rFonts w:ascii="Calibri" w:hAnsi="Calibri" w:eastAsia="Calibri" w:cs="Calibri"/>
        </w:rPr>
        <w:t>Create a list of those per diem calculated insurances and keep them near the FO computer so anyone collecting from a patient is collecting the correct amounts</w:t>
      </w:r>
      <w:proofErr w:type="gramStart"/>
      <w:r w:rsidRPr="1C83BDB6">
        <w:rPr>
          <w:rFonts w:ascii="Calibri" w:hAnsi="Calibri" w:eastAsia="Calibri" w:cs="Calibri"/>
        </w:rPr>
        <w:t xml:space="preserve">.  </w:t>
      </w:r>
      <w:proofErr w:type="gramEnd"/>
      <w:r w:rsidRPr="1C83BDB6">
        <w:rPr>
          <w:rFonts w:ascii="Calibri" w:hAnsi="Calibri" w:eastAsia="Calibri" w:cs="Calibri"/>
        </w:rPr>
        <w:t xml:space="preserve">A tip on having those $ figures appear on the </w:t>
      </w:r>
      <w:proofErr w:type="gramStart"/>
      <w:r w:rsidRPr="1C83BDB6">
        <w:rPr>
          <w:rFonts w:ascii="Calibri" w:hAnsi="Calibri" w:eastAsia="Calibri" w:cs="Calibri"/>
        </w:rPr>
        <w:t>patients</w:t>
      </w:r>
      <w:proofErr w:type="gramEnd"/>
      <w:r w:rsidRPr="1C83BDB6">
        <w:rPr>
          <w:rFonts w:ascii="Calibri" w:hAnsi="Calibri" w:eastAsia="Calibri" w:cs="Calibri"/>
        </w:rPr>
        <w:t xml:space="preserve"> case (you have to go to the case regardless to post the payment) are listed below.  Use your cheat sheet and place the following alert note on the patient’s case:</w:t>
      </w:r>
    </w:p>
    <w:p w:rsidR="308A632E" w:rsidP="00A644A8" w:rsidRDefault="1C83BDB6" w14:paraId="5A8BF089" w14:textId="57FC38F9">
      <w:pPr>
        <w:numPr>
          <w:ilvl w:val="1"/>
          <w:numId w:val="36"/>
        </w:numPr>
        <w:spacing w:line="252" w:lineRule="auto"/>
        <w:rPr>
          <w:b/>
          <w:bCs/>
        </w:rPr>
      </w:pPr>
      <w:r w:rsidRPr="1C83BDB6">
        <w:rPr>
          <w:rFonts w:ascii="Calibri" w:hAnsi="Calibri" w:eastAsia="Calibri" w:cs="Calibri"/>
        </w:rPr>
        <w:t>Add an Alert Note to Case Home Page under Account Notes</w:t>
      </w:r>
    </w:p>
    <w:p w:rsidR="308A632E" w:rsidP="00A644A8" w:rsidRDefault="1C83BDB6" w14:paraId="008151D1" w14:textId="54D815E0">
      <w:pPr>
        <w:numPr>
          <w:ilvl w:val="2"/>
          <w:numId w:val="36"/>
        </w:numPr>
        <w:spacing w:line="252" w:lineRule="auto"/>
        <w:rPr>
          <w:b/>
          <w:bCs/>
        </w:rPr>
      </w:pPr>
      <w:r w:rsidRPr="1C83BDB6">
        <w:rPr>
          <w:rFonts w:ascii="Calibri" w:hAnsi="Calibri" w:eastAsia="Calibri" w:cs="Calibri"/>
        </w:rPr>
        <w:t>Example</w:t>
      </w:r>
      <w:proofErr w:type="gramStart"/>
      <w:r w:rsidRPr="1C83BDB6">
        <w:rPr>
          <w:rFonts w:ascii="Calibri" w:hAnsi="Calibri" w:eastAsia="Calibri" w:cs="Calibri"/>
        </w:rPr>
        <w:t>:  “</w:t>
      </w:r>
      <w:proofErr w:type="gramEnd"/>
      <w:r w:rsidRPr="1C83BDB6">
        <w:rPr>
          <w:rFonts w:ascii="Calibri" w:hAnsi="Calibri" w:eastAsia="Calibri" w:cs="Calibri"/>
        </w:rPr>
        <w:t>Daily Co-Ins $10.60!”</w:t>
      </w:r>
    </w:p>
    <w:p w:rsidR="308A632E" w:rsidP="1C83BDB6" w:rsidRDefault="308A632E" w14:paraId="5F413A53" w14:textId="642C2CFF">
      <w:pPr>
        <w:ind w:left="360"/>
      </w:pPr>
    </w:p>
    <w:p w:rsidR="48D7026C" w:rsidP="00A644A8" w:rsidRDefault="33FAC6D5" w14:paraId="16B04179" w14:textId="460FDF34">
      <w:pPr>
        <w:pStyle w:val="ListParagraph"/>
        <w:numPr>
          <w:ilvl w:val="0"/>
          <w:numId w:val="1"/>
        </w:numPr>
        <w:rPr>
          <w:b/>
          <w:bCs/>
          <w:color w:val="000000" w:themeColor="text1"/>
        </w:rPr>
      </w:pPr>
      <w:r w:rsidRPr="003D2895">
        <w:rPr>
          <w:rFonts w:ascii="Calibri" w:hAnsi="Calibri" w:eastAsia="Calibri" w:cs="Calibri"/>
          <w:b/>
          <w:bCs/>
          <w:color w:val="000000" w:themeColor="text1"/>
          <w:u w:val="single"/>
        </w:rPr>
        <w:t>Payment Arrangements</w:t>
      </w:r>
      <w:r w:rsidRPr="003D2895">
        <w:rPr>
          <w:rFonts w:ascii="Calibri" w:hAnsi="Calibri" w:eastAsia="Calibri" w:cs="Calibri"/>
          <w:color w:val="000000" w:themeColor="text1"/>
        </w:rPr>
        <w:t xml:space="preserve"> – while you have some </w:t>
      </w:r>
      <w:proofErr w:type="gramStart"/>
      <w:r w:rsidRPr="003D2895">
        <w:rPr>
          <w:rFonts w:ascii="Calibri" w:hAnsi="Calibri" w:eastAsia="Calibri" w:cs="Calibri"/>
          <w:color w:val="000000" w:themeColor="text1"/>
        </w:rPr>
        <w:t>leverage</w:t>
      </w:r>
      <w:proofErr w:type="gramEnd"/>
      <w:r w:rsidRPr="003D2895">
        <w:rPr>
          <w:rFonts w:ascii="Calibri" w:hAnsi="Calibri" w:eastAsia="Calibri" w:cs="Calibri"/>
          <w:color w:val="000000" w:themeColor="text1"/>
        </w:rPr>
        <w:t xml:space="preserve"> here, do know that we want to help our patient’s the best we can, but there are times when we cannot make an official payment arrangement.  </w:t>
      </w:r>
      <w:r w:rsidRPr="003D2895">
        <w:rPr>
          <w:rFonts w:ascii="Calibri" w:hAnsi="Calibri" w:eastAsia="Calibri" w:cs="Calibri"/>
          <w:color w:val="000000" w:themeColor="text1"/>
          <w:u w:val="single"/>
        </w:rPr>
        <w:t>Self Pays – these are due at Time of Service</w:t>
      </w:r>
      <w:proofErr w:type="gramStart"/>
      <w:r w:rsidRPr="003D2895">
        <w:rPr>
          <w:rFonts w:ascii="Calibri" w:hAnsi="Calibri" w:eastAsia="Calibri" w:cs="Calibri"/>
          <w:color w:val="000000" w:themeColor="text1"/>
        </w:rPr>
        <w:t xml:space="preserve">.  </w:t>
      </w:r>
      <w:proofErr w:type="gramEnd"/>
      <w:r w:rsidRPr="003D2895">
        <w:rPr>
          <w:rFonts w:ascii="Calibri" w:hAnsi="Calibri" w:eastAsia="Calibri" w:cs="Calibri"/>
          <w:color w:val="000000" w:themeColor="text1"/>
        </w:rPr>
        <w:t>Work with your patients locally at the clinic</w:t>
      </w:r>
      <w:proofErr w:type="gramStart"/>
      <w:r w:rsidRPr="003D2895">
        <w:rPr>
          <w:rFonts w:ascii="Calibri" w:hAnsi="Calibri" w:eastAsia="Calibri" w:cs="Calibri"/>
          <w:color w:val="000000" w:themeColor="text1"/>
        </w:rPr>
        <w:t xml:space="preserve">.  </w:t>
      </w:r>
      <w:proofErr w:type="gramEnd"/>
      <w:r w:rsidRPr="003D2895">
        <w:rPr>
          <w:rFonts w:ascii="Calibri" w:hAnsi="Calibri" w:eastAsia="Calibri" w:cs="Calibri"/>
          <w:color w:val="000000" w:themeColor="text1"/>
        </w:rPr>
        <w:t>We cannot let Self Pay patient’s build up a bill, nor can they ever set up a payment arrangement with billing</w:t>
      </w:r>
      <w:proofErr w:type="gramStart"/>
      <w:r w:rsidRPr="003D2895">
        <w:rPr>
          <w:rFonts w:ascii="Calibri" w:hAnsi="Calibri" w:eastAsia="Calibri" w:cs="Calibri"/>
          <w:color w:val="000000" w:themeColor="text1"/>
        </w:rPr>
        <w:t xml:space="preserve">.  </w:t>
      </w:r>
      <w:proofErr w:type="gramEnd"/>
      <w:r w:rsidRPr="003D2895">
        <w:rPr>
          <w:rFonts w:ascii="Calibri" w:hAnsi="Calibri" w:eastAsia="Calibri" w:cs="Calibri"/>
          <w:color w:val="000000" w:themeColor="text1"/>
        </w:rPr>
        <w:t>It states in their paperwork that these payments are due at Time of Service; however, use your judgment when it comes to making in-house arrangements, knowing that those balances must not accumulate and must be paid in full at the clinic.</w:t>
      </w:r>
    </w:p>
    <w:p w:rsidR="74059D48" w:rsidP="36DD4DE3" w:rsidRDefault="74059D48" w14:paraId="11BE0B22" w14:textId="16E6F74D">
      <w:r>
        <w:t xml:space="preserve">  </w:t>
      </w:r>
    </w:p>
    <w:p w:rsidR="00C4475F" w:rsidP="00A644A8" w:rsidRDefault="4C78CBD4" w14:paraId="7795BE0C" w14:textId="7F9154CA">
      <w:pPr>
        <w:pStyle w:val="ListParagraph"/>
        <w:numPr>
          <w:ilvl w:val="0"/>
          <w:numId w:val="35"/>
        </w:numPr>
        <w:rPr>
          <w:b/>
          <w:bCs/>
        </w:rPr>
      </w:pPr>
      <w:r w:rsidRPr="003D2895">
        <w:rPr>
          <w:rFonts w:ascii="Calibri" w:hAnsi="Calibri" w:eastAsia="Calibri" w:cs="Calibri"/>
          <w:b/>
          <w:bCs/>
          <w:u w:val="single"/>
        </w:rPr>
        <w:t>Canceling Appts</w:t>
      </w:r>
      <w:r w:rsidRPr="003D2895">
        <w:rPr>
          <w:rFonts w:ascii="Calibri" w:hAnsi="Calibri" w:eastAsia="Calibri" w:cs="Calibri"/>
        </w:rPr>
        <w:t xml:space="preserve"> – Always mark cancel if not rescheduling</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System will recognize if it is outside the 24-hour timeframe and indicate it as a </w:t>
      </w:r>
      <w:proofErr w:type="gramStart"/>
      <w:r w:rsidRPr="003D2895">
        <w:rPr>
          <w:rFonts w:ascii="Calibri" w:hAnsi="Calibri" w:eastAsia="Calibri" w:cs="Calibri"/>
        </w:rPr>
        <w:t>VOID</w:t>
      </w:r>
      <w:proofErr w:type="gramEnd"/>
      <w:r w:rsidRPr="003D2895">
        <w:rPr>
          <w:rFonts w:ascii="Calibri" w:hAnsi="Calibri" w:eastAsia="Calibri" w:cs="Calibri"/>
        </w:rPr>
        <w:t xml:space="preserve"> so it doesn’t count against your cancellation %.  If you cancel within the 24-hour timeframe, it will count towards your cancellation percentage</w:t>
      </w:r>
      <w:proofErr w:type="gramStart"/>
      <w:r w:rsidRPr="003D2895">
        <w:rPr>
          <w:rFonts w:ascii="Calibri" w:hAnsi="Calibri" w:eastAsia="Calibri" w:cs="Calibri"/>
        </w:rPr>
        <w:t xml:space="preserve">.  </w:t>
      </w:r>
      <w:proofErr w:type="gramEnd"/>
      <w:r w:rsidRPr="003D2895">
        <w:rPr>
          <w:rFonts w:ascii="Calibri" w:hAnsi="Calibri" w:eastAsia="Calibri" w:cs="Calibri"/>
        </w:rPr>
        <w:t>If a patient has a block of future appts to cancel, you mark them as a Cancel and checkbox the statement that indicates “cancel all future appointments”</w:t>
      </w:r>
      <w:proofErr w:type="gramStart"/>
      <w:r w:rsidRPr="003D2895">
        <w:rPr>
          <w:rFonts w:ascii="Calibri" w:hAnsi="Calibri" w:eastAsia="Calibri" w:cs="Calibri"/>
        </w:rPr>
        <w:t xml:space="preserve">.  </w:t>
      </w:r>
      <w:proofErr w:type="gramEnd"/>
      <w:r w:rsidRPr="003D2895">
        <w:rPr>
          <w:rFonts w:ascii="Calibri" w:hAnsi="Calibri" w:eastAsia="Calibri" w:cs="Calibri"/>
        </w:rPr>
        <w:t>By doing this the future appointments will not count towards your cancellation percentage.</w:t>
      </w:r>
    </w:p>
    <w:p w:rsidR="4C78CBD4" w:rsidP="4C78CBD4" w:rsidRDefault="4C78CBD4" w14:paraId="102C7BB2" w14:textId="07E3FDED">
      <w:pPr>
        <w:ind w:left="360"/>
        <w:rPr>
          <w:rFonts w:ascii="Calibri" w:hAnsi="Calibri" w:eastAsia="Calibri" w:cs="Calibri"/>
        </w:rPr>
      </w:pPr>
    </w:p>
    <w:p w:rsidR="00C4475F" w:rsidP="00A644A8" w:rsidRDefault="4C78CBD4" w14:paraId="2D3C7CD1" w14:textId="2947982F">
      <w:pPr>
        <w:pStyle w:val="ListParagraph"/>
        <w:numPr>
          <w:ilvl w:val="0"/>
          <w:numId w:val="34"/>
        </w:numPr>
        <w:rPr>
          <w:b/>
          <w:bCs/>
        </w:rPr>
      </w:pPr>
      <w:r w:rsidRPr="003D2895">
        <w:rPr>
          <w:rFonts w:ascii="Calibri" w:hAnsi="Calibri" w:eastAsia="Calibri" w:cs="Calibri"/>
          <w:b/>
          <w:bCs/>
          <w:u w:val="single"/>
        </w:rPr>
        <w:t>Merging cases w/existing patient MRN number (Medical Record Number)</w:t>
      </w:r>
      <w:r w:rsidRPr="003D2895">
        <w:rPr>
          <w:rFonts w:ascii="Calibri" w:hAnsi="Calibri" w:eastAsia="Calibri" w:cs="Calibri"/>
        </w:rPr>
        <w:t xml:space="preserve"> – when onboarding a new-patient the FOC must do a search within Agile to identify if there is an existing patient within our system</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The FOC must confirm that </w:t>
      </w:r>
      <w:r w:rsidRPr="003D2895">
        <w:rPr>
          <w:rFonts w:ascii="Calibri" w:hAnsi="Calibri" w:eastAsia="Calibri" w:cs="Calibri"/>
          <w:b/>
          <w:bCs/>
          <w:u w:val="single"/>
        </w:rPr>
        <w:t xml:space="preserve">all </w:t>
      </w:r>
      <w:r w:rsidRPr="003D2895">
        <w:rPr>
          <w:rFonts w:ascii="Calibri" w:hAnsi="Calibri" w:eastAsia="Calibri" w:cs="Calibri"/>
        </w:rPr>
        <w:t>data is identical prior to attaching a case to an existing MRN number</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You must confirm </w:t>
      </w:r>
      <w:r w:rsidRPr="003D2895">
        <w:rPr>
          <w:rFonts w:ascii="Calibri" w:hAnsi="Calibri" w:eastAsia="Calibri" w:cs="Calibri"/>
          <w:u w:val="single"/>
        </w:rPr>
        <w:t>every item of demographic information</w:t>
      </w:r>
      <w:r w:rsidRPr="003D2895">
        <w:rPr>
          <w:rFonts w:ascii="Calibri" w:hAnsi="Calibri" w:eastAsia="Calibri" w:cs="Calibri"/>
        </w:rPr>
        <w:t xml:space="preserve"> currently listed is </w:t>
      </w:r>
      <w:r w:rsidRPr="003D2895">
        <w:rPr>
          <w:rFonts w:ascii="Calibri" w:hAnsi="Calibri" w:eastAsia="Calibri" w:cs="Calibri"/>
          <w:b/>
          <w:bCs/>
          <w:u w:val="single"/>
        </w:rPr>
        <w:t>exact</w:t>
      </w:r>
      <w:r w:rsidRPr="003D2895">
        <w:rPr>
          <w:rFonts w:ascii="Calibri" w:hAnsi="Calibri" w:eastAsia="Calibri" w:cs="Calibri"/>
        </w:rPr>
        <w:t xml:space="preserve"> before merging</w:t>
      </w:r>
      <w:proofErr w:type="gramStart"/>
      <w:r w:rsidRPr="003D2895">
        <w:rPr>
          <w:rFonts w:ascii="Calibri" w:hAnsi="Calibri" w:eastAsia="Calibri" w:cs="Calibri"/>
        </w:rPr>
        <w:t xml:space="preserve">.  </w:t>
      </w:r>
      <w:proofErr w:type="gramEnd"/>
      <w:r w:rsidRPr="003D2895">
        <w:rPr>
          <w:rFonts w:ascii="Calibri" w:hAnsi="Calibri" w:eastAsia="Calibri" w:cs="Calibri"/>
        </w:rPr>
        <w:t>All demographic information is shared across all cases and if it is removed, it clears it from all existing cases</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The consequences of merging cases when it is not </w:t>
      </w:r>
      <w:r w:rsidRPr="003D2895">
        <w:rPr>
          <w:rFonts w:ascii="Calibri" w:hAnsi="Calibri" w:eastAsia="Calibri" w:cs="Calibri"/>
        </w:rPr>
        <w:lastRenderedPageBreak/>
        <w:t xml:space="preserve">identical can be disastrous, which include skewing the POC of a patient for the clinician, statements sent to wrong patients, SSNs being saved and/or shared under the incorrect person, </w:t>
      </w:r>
      <w:proofErr w:type="gramStart"/>
      <w:r w:rsidRPr="003D2895">
        <w:rPr>
          <w:rFonts w:ascii="Calibri" w:hAnsi="Calibri" w:eastAsia="Calibri" w:cs="Calibri"/>
        </w:rPr>
        <w:t xml:space="preserve">etc.  </w:t>
      </w:r>
      <w:proofErr w:type="gramEnd"/>
    </w:p>
    <w:p w:rsidR="00C4475F" w:rsidP="7D448B40" w:rsidRDefault="00C4475F" w14:paraId="486A7629" w14:textId="3CD67187">
      <w:pPr>
        <w:ind w:left="360"/>
      </w:pPr>
    </w:p>
    <w:p w:rsidR="00C4475F" w:rsidP="00A644A8" w:rsidRDefault="61D8C64E" w14:paraId="7FCF3CC7" w14:textId="095E1721">
      <w:pPr>
        <w:pStyle w:val="ListParagraph"/>
        <w:numPr>
          <w:ilvl w:val="0"/>
          <w:numId w:val="33"/>
        </w:numPr>
        <w:rPr>
          <w:b/>
          <w:bCs/>
        </w:rPr>
      </w:pPr>
      <w:r w:rsidRPr="003D2895">
        <w:rPr>
          <w:rFonts w:ascii="Calibri" w:hAnsi="Calibri" w:eastAsia="Calibri" w:cs="Calibri"/>
          <w:b/>
          <w:bCs/>
          <w:u w:val="single"/>
        </w:rPr>
        <w:t>Reviewing Front Office Adjustments</w:t>
      </w:r>
      <w:r w:rsidRPr="003D2895">
        <w:rPr>
          <w:rFonts w:ascii="Calibri" w:hAnsi="Calibri" w:eastAsia="Calibri" w:cs="Calibri"/>
        </w:rPr>
        <w:t xml:space="preserve"> – an FOC should be reviewing the REV-Adjustments Profile Report on a regular basis throughout the current month</w:t>
      </w:r>
      <w:proofErr w:type="gramStart"/>
      <w:r w:rsidRPr="003D2895">
        <w:rPr>
          <w:rFonts w:ascii="Calibri" w:hAnsi="Calibri" w:eastAsia="Calibri" w:cs="Calibri"/>
        </w:rPr>
        <w:t xml:space="preserve">.  </w:t>
      </w:r>
      <w:proofErr w:type="gramEnd"/>
      <w:r w:rsidRPr="003D2895">
        <w:rPr>
          <w:rFonts w:ascii="Calibri" w:hAnsi="Calibri" w:eastAsia="Calibri" w:cs="Calibri"/>
        </w:rPr>
        <w:t>This report will show you what adjustments are coming in and filtering through it to see which are Front Office Authorization and/or Visit Limit adjustments</w:t>
      </w:r>
    </w:p>
    <w:p w:rsidR="61D8C64E" w:rsidP="61D8C64E" w:rsidRDefault="61D8C64E" w14:paraId="1F639F28" w14:textId="664937BB">
      <w:pPr>
        <w:ind w:left="360"/>
        <w:rPr>
          <w:rFonts w:ascii="Calibri" w:hAnsi="Calibri" w:eastAsia="Calibri" w:cs="Calibri"/>
        </w:rPr>
      </w:pPr>
    </w:p>
    <w:p w:rsidR="00C4475F" w:rsidP="00A644A8" w:rsidRDefault="61D8C64E" w14:paraId="0F6380C2" w14:textId="100601E1">
      <w:pPr>
        <w:pStyle w:val="ListParagraph"/>
        <w:numPr>
          <w:ilvl w:val="0"/>
          <w:numId w:val="32"/>
        </w:numPr>
        <w:rPr>
          <w:b/>
          <w:bCs/>
        </w:rPr>
      </w:pPr>
      <w:r w:rsidRPr="003D2895">
        <w:rPr>
          <w:rFonts w:ascii="Calibri" w:hAnsi="Calibri" w:eastAsia="Calibri" w:cs="Calibri"/>
          <w:b/>
          <w:bCs/>
          <w:u w:val="single"/>
        </w:rPr>
        <w:t>Managing Red Alerts in Agile</w:t>
      </w:r>
      <w:r w:rsidRPr="003D2895">
        <w:rPr>
          <w:rFonts w:ascii="Calibri" w:hAnsi="Calibri" w:eastAsia="Calibri" w:cs="Calibri"/>
        </w:rPr>
        <w:t xml:space="preserve"> – within a patient’s case you will occasionally see red boxes with a number within it</w:t>
      </w:r>
      <w:proofErr w:type="gramStart"/>
      <w:r w:rsidRPr="003D2895">
        <w:rPr>
          <w:rFonts w:ascii="Calibri" w:hAnsi="Calibri" w:eastAsia="Calibri" w:cs="Calibri"/>
        </w:rPr>
        <w:t xml:space="preserve">.  </w:t>
      </w:r>
      <w:proofErr w:type="gramEnd"/>
      <w:r w:rsidRPr="003D2895">
        <w:rPr>
          <w:rFonts w:ascii="Calibri" w:hAnsi="Calibri" w:eastAsia="Calibri" w:cs="Calibri"/>
        </w:rPr>
        <w:t>These are “alerts of items that are missing and need to be fixed”</w:t>
      </w:r>
      <w:proofErr w:type="gramStart"/>
      <w:r w:rsidRPr="003D2895">
        <w:rPr>
          <w:rFonts w:ascii="Calibri" w:hAnsi="Calibri" w:eastAsia="Calibri" w:cs="Calibri"/>
        </w:rPr>
        <w:t xml:space="preserve">.  </w:t>
      </w:r>
      <w:proofErr w:type="gramEnd"/>
      <w:r w:rsidRPr="003D2895">
        <w:rPr>
          <w:rFonts w:ascii="Calibri" w:hAnsi="Calibri" w:eastAsia="Calibri" w:cs="Calibri"/>
        </w:rPr>
        <w:t>Often-times you will hear me say “fix the red”, as this is what I am referencing</w:t>
      </w:r>
      <w:proofErr w:type="gramStart"/>
      <w:r w:rsidRPr="003D2895">
        <w:rPr>
          <w:rFonts w:ascii="Calibri" w:hAnsi="Calibri" w:eastAsia="Calibri" w:cs="Calibri"/>
        </w:rPr>
        <w:t xml:space="preserve">.  </w:t>
      </w:r>
      <w:proofErr w:type="gramEnd"/>
      <w:r w:rsidRPr="003D2895">
        <w:rPr>
          <w:rFonts w:ascii="Calibri" w:hAnsi="Calibri" w:eastAsia="Calibri" w:cs="Calibri"/>
        </w:rPr>
        <w:t>If you hover over the number within the patient’s case it will tell you exactly what is needed (i.e., Marketing source, Evaluation Date, Assignment of Benefits, Onset Date, Body region, etc., is missing)</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As you see them, fix them, as these items need to be fixed </w:t>
      </w:r>
      <w:proofErr w:type="gramStart"/>
      <w:r w:rsidRPr="003D2895">
        <w:rPr>
          <w:rFonts w:ascii="Calibri" w:hAnsi="Calibri" w:eastAsia="Calibri" w:cs="Calibri"/>
        </w:rPr>
        <w:t>in order to</w:t>
      </w:r>
      <w:proofErr w:type="gramEnd"/>
      <w:r w:rsidRPr="003D2895">
        <w:rPr>
          <w:rFonts w:ascii="Calibri" w:hAnsi="Calibri" w:eastAsia="Calibri" w:cs="Calibri"/>
        </w:rPr>
        <w:t xml:space="preserve"> complete an entire patient’s chart.</w:t>
      </w:r>
      <w:r w:rsidR="00C4475F">
        <w:br/>
      </w:r>
      <w:r w:rsidR="00C4475F">
        <w:br/>
      </w:r>
      <w:r w:rsidR="00C4475F">
        <w:rPr>
          <w:noProof/>
        </w:rPr>
        <w:drawing>
          <wp:inline distT="0" distB="0" distL="0" distR="0" wp14:anchorId="5FDB48F3" wp14:editId="152EAB08">
            <wp:extent cx="1559869" cy="1425618"/>
            <wp:effectExtent l="0" t="0" r="0" b="0"/>
            <wp:docPr id="1134607387" name="Picture 113460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559869" cy="1425618"/>
                    </a:xfrm>
                    <a:prstGeom prst="rect">
                      <a:avLst/>
                    </a:prstGeom>
                  </pic:spPr>
                </pic:pic>
              </a:graphicData>
            </a:graphic>
          </wp:inline>
        </w:drawing>
      </w:r>
    </w:p>
    <w:p w:rsidR="00C4475F" w:rsidP="74059D48" w:rsidRDefault="00C4475F" w14:paraId="44BC8707" w14:textId="61EC7949">
      <w:pPr>
        <w:ind w:left="360"/>
      </w:pPr>
    </w:p>
    <w:p w:rsidR="00C4475F" w:rsidP="74059D48" w:rsidRDefault="00C4475F" w14:paraId="7E76F0D4" w14:textId="326C33C2">
      <w:pPr>
        <w:ind w:left="360"/>
      </w:pPr>
    </w:p>
    <w:p w:rsidR="00C4475F" w:rsidP="74059D48" w:rsidRDefault="00C4475F" w14:paraId="0F0D3F3B" w14:textId="11E26BB3">
      <w:pPr>
        <w:ind w:left="360"/>
      </w:pPr>
    </w:p>
    <w:p w:rsidR="00C4475F" w:rsidP="00A644A8" w:rsidRDefault="61D8C64E" w14:paraId="4360A1E7" w14:textId="2A7E7708">
      <w:pPr>
        <w:pStyle w:val="ListParagraph"/>
        <w:numPr>
          <w:ilvl w:val="0"/>
          <w:numId w:val="32"/>
        </w:numPr>
        <w:rPr>
          <w:b/>
          <w:bCs/>
        </w:rPr>
      </w:pPr>
      <w:r w:rsidRPr="003D2895">
        <w:rPr>
          <w:rFonts w:ascii="Calibri" w:hAnsi="Calibri" w:eastAsia="Calibri" w:cs="Calibri"/>
          <w:b/>
          <w:bCs/>
          <w:u w:val="single"/>
        </w:rPr>
        <w:t>Patient Chart Audits</w:t>
      </w:r>
      <w:r w:rsidRPr="003D2895">
        <w:rPr>
          <w:rFonts w:ascii="Calibri" w:hAnsi="Calibri" w:eastAsia="Calibri" w:cs="Calibri"/>
        </w:rPr>
        <w:t xml:space="preserve"> – the FOC needs to make sure that every patient has all uploaded administrative documents (all registration and billing documents) scanned into their chart</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A new patient’s paperwork must be scanned and attached with all pertinent information pertaining to their case the </w:t>
      </w:r>
      <w:r w:rsidRPr="003D2895">
        <w:rPr>
          <w:rFonts w:ascii="Calibri" w:hAnsi="Calibri" w:eastAsia="Calibri" w:cs="Calibri"/>
          <w:u w:val="single"/>
        </w:rPr>
        <w:t>same day as their evaluation</w:t>
      </w:r>
      <w:r w:rsidRPr="003D2895">
        <w:rPr>
          <w:rFonts w:ascii="Calibri" w:hAnsi="Calibri" w:eastAsia="Calibri" w:cs="Calibri"/>
        </w:rPr>
        <w:t>.</w:t>
      </w:r>
    </w:p>
    <w:p w:rsidR="00C4475F" w:rsidP="61D8C64E" w:rsidRDefault="00C4475F" w14:paraId="00570099" w14:textId="795B4C6A">
      <w:pPr>
        <w:ind w:left="360"/>
      </w:pPr>
      <w:r>
        <w:br/>
      </w:r>
    </w:p>
    <w:p w:rsidR="00C4475F" w:rsidP="6ECB4E3B" w:rsidRDefault="6ECB4E3B" w14:paraId="164E154E" w14:textId="31D4E602">
      <w:r w:rsidRPr="6ECB4E3B">
        <w:rPr>
          <w:b/>
          <w:bCs/>
          <w:sz w:val="28"/>
          <w:szCs w:val="28"/>
          <w:u w:val="single"/>
        </w:rPr>
        <w:t>2020 CALENDAR YEAR VERIFICATION PROCESS</w:t>
      </w:r>
    </w:p>
    <w:p w:rsidR="00C4475F" w:rsidP="6ECB4E3B" w:rsidRDefault="6ECB4E3B" w14:paraId="5BA66210" w14:textId="180C3EBD">
      <w:r w:rsidRPr="6ECB4E3B">
        <w:t xml:space="preserve"> </w:t>
      </w:r>
    </w:p>
    <w:p w:rsidR="00C4475F" w:rsidP="6ECB4E3B" w:rsidRDefault="6ECB4E3B" w14:paraId="50CEB523" w14:textId="6EDCB82D">
      <w:pPr>
        <w:ind w:firstLine="720"/>
      </w:pPr>
      <w:r w:rsidRPr="6ECB4E3B">
        <w:rPr>
          <w:b/>
          <w:bCs/>
          <w:u w:val="single"/>
        </w:rPr>
        <w:t>PARTNERS NOT CURRENTLY TRANSITIONED TO CIV</w:t>
      </w:r>
    </w:p>
    <w:p w:rsidR="00C4475F" w:rsidP="6ECB4E3B" w:rsidRDefault="6ECB4E3B" w14:paraId="42A201DE" w14:textId="322C2A38">
      <w:pPr>
        <w:ind w:firstLine="720"/>
      </w:pPr>
      <w:r w:rsidRPr="6ECB4E3B">
        <w:rPr>
          <w:b/>
          <w:bCs/>
          <w:u w:val="single"/>
        </w:rPr>
        <w:t xml:space="preserve"> </w:t>
      </w:r>
    </w:p>
    <w:p w:rsidR="00C4475F" w:rsidP="00A644A8" w:rsidRDefault="6ECB4E3B" w14:paraId="440135A7" w14:textId="482EBD69">
      <w:pPr>
        <w:pStyle w:val="ListParagraph"/>
        <w:numPr>
          <w:ilvl w:val="0"/>
          <w:numId w:val="31"/>
        </w:numPr>
      </w:pPr>
      <w:r w:rsidRPr="003D2895">
        <w:lastRenderedPageBreak/>
        <w:t>Reverification of insurance remains status quo – please follow your current process for the new Calendar Year</w:t>
      </w:r>
    </w:p>
    <w:p w:rsidR="00C4475F" w:rsidP="6ECB4E3B" w:rsidRDefault="6ECB4E3B" w14:paraId="32B970E6" w14:textId="29298D6F">
      <w:r w:rsidRPr="6ECB4E3B">
        <w:t xml:space="preserve"> </w:t>
      </w:r>
    </w:p>
    <w:p w:rsidR="00C4475F" w:rsidP="6ECB4E3B" w:rsidRDefault="6ECB4E3B" w14:paraId="459DBE4C" w14:textId="5EA00275">
      <w:r w:rsidRPr="6ECB4E3B">
        <w:rPr>
          <w:b/>
          <w:bCs/>
          <w:u w:val="single"/>
        </w:rPr>
        <w:t>CENTRAL INSURANCE VERIFICATION PROCESS</w:t>
      </w:r>
    </w:p>
    <w:p w:rsidR="00C4475F" w:rsidP="6ECB4E3B" w:rsidRDefault="6ECB4E3B" w14:paraId="53B0C2CB" w14:textId="7C910050">
      <w:r w:rsidRPr="6ECB4E3B">
        <w:t xml:space="preserve"> </w:t>
      </w:r>
    </w:p>
    <w:p w:rsidR="00C4475F" w:rsidP="00A644A8" w:rsidRDefault="6ECB4E3B" w14:paraId="1C3FD26B" w14:textId="100FBD54">
      <w:pPr>
        <w:pStyle w:val="ListParagraph"/>
        <w:numPr>
          <w:ilvl w:val="0"/>
          <w:numId w:val="30"/>
        </w:numPr>
      </w:pPr>
      <w:r w:rsidRPr="003D2895">
        <w:t xml:space="preserve">Reverification of same insurance(s) will </w:t>
      </w:r>
      <w:r w:rsidRPr="003D2895">
        <w:rPr>
          <w:b/>
          <w:bCs/>
          <w:i/>
          <w:iCs/>
          <w:u w:val="single"/>
        </w:rPr>
        <w:t xml:space="preserve">only take place if there are changes to subscriber ID and/or group </w:t>
      </w:r>
      <w:proofErr w:type="gramStart"/>
      <w:r w:rsidRPr="003D2895">
        <w:rPr>
          <w:b/>
          <w:bCs/>
          <w:i/>
          <w:iCs/>
          <w:u w:val="single"/>
        </w:rPr>
        <w:t>ID</w:t>
      </w:r>
      <w:r w:rsidRPr="003D2895">
        <w:t xml:space="preserve">.  </w:t>
      </w:r>
      <w:proofErr w:type="gramEnd"/>
      <w:r w:rsidRPr="003D2895">
        <w:t xml:space="preserve">If </w:t>
      </w:r>
      <w:r w:rsidRPr="003D2895">
        <w:rPr>
          <w:u w:val="single"/>
        </w:rPr>
        <w:t xml:space="preserve">all information is </w:t>
      </w:r>
      <w:proofErr w:type="gramStart"/>
      <w:r w:rsidRPr="003D2895">
        <w:rPr>
          <w:u w:val="single"/>
        </w:rPr>
        <w:t>exactly the same</w:t>
      </w:r>
      <w:proofErr w:type="gramEnd"/>
      <w:r w:rsidRPr="003D2895">
        <w:rPr>
          <w:u w:val="single"/>
        </w:rPr>
        <w:t>, FOC needs to update coverage end date to 12/31/2020</w:t>
      </w:r>
      <w:r w:rsidRPr="003D2895">
        <w:t xml:space="preserve"> in Agile along with documenting within the Insurance tab with the following message </w:t>
      </w:r>
      <w:r w:rsidRPr="003D2895">
        <w:rPr>
          <w:b/>
          <w:bCs/>
          <w:i/>
          <w:iCs/>
        </w:rPr>
        <w:t>“Insurance remains same for CY 2020; date extension applied”</w:t>
      </w:r>
    </w:p>
    <w:p w:rsidR="00C4475F" w:rsidP="6ECB4E3B" w:rsidRDefault="6ECB4E3B" w14:paraId="50940B28" w14:textId="43E942D6">
      <w:r w:rsidRPr="6ECB4E3B">
        <w:t xml:space="preserve"> </w:t>
      </w:r>
    </w:p>
    <w:p w:rsidR="00C4475F" w:rsidP="00A644A8" w:rsidRDefault="6ECB4E3B" w14:paraId="007BB2B3" w14:textId="04CD7324">
      <w:pPr>
        <w:pStyle w:val="ListParagraph"/>
        <w:numPr>
          <w:ilvl w:val="2"/>
          <w:numId w:val="30"/>
        </w:numPr>
      </w:pPr>
      <w:r w:rsidRPr="003D2895">
        <w:t xml:space="preserve">If </w:t>
      </w:r>
      <w:r w:rsidRPr="003D2895">
        <w:rPr>
          <w:u w:val="single"/>
        </w:rPr>
        <w:t>a copay was removed</w:t>
      </w:r>
      <w:r w:rsidRPr="003D2895">
        <w:t xml:space="preserve"> from 2019 due to OOP &amp; DED being met, </w:t>
      </w:r>
      <w:r w:rsidRPr="003D2895">
        <w:rPr>
          <w:u w:val="single"/>
        </w:rPr>
        <w:t>FOC must reenter that copay into the copay field in Agile</w:t>
      </w:r>
    </w:p>
    <w:p w:rsidR="00C4475F" w:rsidP="6ECB4E3B" w:rsidRDefault="6ECB4E3B" w14:paraId="20035A63" w14:textId="43996E4D">
      <w:r w:rsidRPr="6ECB4E3B">
        <w:t xml:space="preserve"> </w:t>
      </w:r>
    </w:p>
    <w:p w:rsidR="00C4475F" w:rsidP="00A644A8" w:rsidRDefault="6ECB4E3B" w14:paraId="663B9B03" w14:textId="55F571DC">
      <w:pPr>
        <w:pStyle w:val="ListParagraph"/>
        <w:numPr>
          <w:ilvl w:val="0"/>
          <w:numId w:val="30"/>
        </w:numPr>
        <w:rPr>
          <w:b/>
          <w:bCs/>
        </w:rPr>
      </w:pPr>
      <w:r w:rsidRPr="003D2895">
        <w:rPr>
          <w:b/>
          <w:bCs/>
        </w:rPr>
        <w:t>If changes to insurance</w:t>
      </w:r>
      <w:r w:rsidRPr="003D2895">
        <w:t xml:space="preserve"> </w:t>
      </w:r>
      <w:r w:rsidRPr="003D2895">
        <w:rPr>
          <w:rFonts w:ascii="Wingdings" w:hAnsi="Wingdings" w:eastAsia="Wingdings" w:cs="Wingdings"/>
        </w:rPr>
        <w:t>à</w:t>
      </w:r>
      <w:r w:rsidRPr="003D2895">
        <w:t xml:space="preserve"> copy and scan card to patient’s </w:t>
      </w:r>
      <w:proofErr w:type="gramStart"/>
      <w:r w:rsidRPr="003D2895">
        <w:t>chart</w:t>
      </w:r>
      <w:proofErr w:type="gramEnd"/>
      <w:r w:rsidRPr="003D2895">
        <w:t xml:space="preserve"> </w:t>
      </w:r>
      <w:r w:rsidRPr="003D2895">
        <w:rPr>
          <w:rFonts w:ascii="Wingdings" w:hAnsi="Wingdings" w:eastAsia="Wingdings" w:cs="Wingdings"/>
        </w:rPr>
        <w:t>à</w:t>
      </w:r>
      <w:r w:rsidRPr="003D2895">
        <w:t xml:space="preserve"> follow current process of verification of benefits</w:t>
      </w:r>
    </w:p>
    <w:p w:rsidR="00C4475F" w:rsidP="00C4475F" w:rsidRDefault="11BECE71" w14:paraId="5DAB6C7B" w14:textId="0FF3FCAD">
      <w:pPr>
        <w:pStyle w:val="ListParagraph"/>
      </w:pPr>
      <w:r>
        <w:t xml:space="preserve"> </w:t>
      </w:r>
    </w:p>
    <w:p w:rsidR="00A636E0" w:rsidP="11BECE71" w:rsidRDefault="08FF4B99" w14:paraId="02EB378F" w14:textId="1A092E42">
      <w:r>
        <w:t xml:space="preserve"> </w:t>
      </w:r>
    </w:p>
    <w:p w:rsidR="08FF4B99" w:rsidP="08FF4B99" w:rsidRDefault="08FF4B99" w14:paraId="4C596AA1" w14:textId="3AC0BE60">
      <w:pPr>
        <w:spacing w:line="257" w:lineRule="auto"/>
        <w:ind w:left="360"/>
        <w:rPr>
          <w:rFonts w:ascii="Calibri" w:hAnsi="Calibri" w:eastAsia="Calibri" w:cs="Calibri"/>
          <w:b/>
          <w:bCs/>
          <w:sz w:val="28"/>
          <w:szCs w:val="28"/>
          <w:u w:val="single"/>
        </w:rPr>
      </w:pPr>
    </w:p>
    <w:p w:rsidR="08FF4B99" w:rsidP="08FF4B99" w:rsidRDefault="08FF4B99" w14:paraId="75279581" w14:textId="1DC83A93">
      <w:pPr>
        <w:spacing w:line="257" w:lineRule="auto"/>
        <w:ind w:left="360"/>
        <w:rPr>
          <w:rFonts w:ascii="Calibri" w:hAnsi="Calibri" w:eastAsia="Calibri" w:cs="Calibri"/>
          <w:b/>
          <w:bCs/>
          <w:sz w:val="28"/>
          <w:szCs w:val="28"/>
          <w:u w:val="single"/>
        </w:rPr>
      </w:pPr>
    </w:p>
    <w:p w:rsidR="08FF4B99" w:rsidP="08FF4B99" w:rsidRDefault="08FF4B99" w14:paraId="1BE51B0E" w14:textId="363B3E9E">
      <w:pPr>
        <w:spacing w:line="257" w:lineRule="auto"/>
        <w:ind w:left="360"/>
        <w:rPr>
          <w:rFonts w:ascii="Calibri" w:hAnsi="Calibri" w:eastAsia="Calibri" w:cs="Calibri"/>
          <w:b/>
          <w:bCs/>
          <w:sz w:val="28"/>
          <w:szCs w:val="28"/>
          <w:u w:val="single"/>
        </w:rPr>
      </w:pPr>
    </w:p>
    <w:p w:rsidR="08FF4B99" w:rsidP="08FF4B99" w:rsidRDefault="08FF4B99" w14:paraId="56DA3D12" w14:textId="236A5D0F">
      <w:pPr>
        <w:spacing w:line="257" w:lineRule="auto"/>
        <w:ind w:left="360"/>
        <w:rPr>
          <w:rFonts w:ascii="Calibri" w:hAnsi="Calibri" w:eastAsia="Calibri" w:cs="Calibri"/>
          <w:b/>
          <w:bCs/>
          <w:sz w:val="28"/>
          <w:szCs w:val="28"/>
          <w:u w:val="single"/>
        </w:rPr>
      </w:pPr>
    </w:p>
    <w:p w:rsidR="08FF4B99" w:rsidP="08FF4B99" w:rsidRDefault="08FF4B99" w14:paraId="235EFF00" w14:textId="704F0937">
      <w:pPr>
        <w:spacing w:line="257" w:lineRule="auto"/>
        <w:ind w:left="360"/>
        <w:rPr>
          <w:rFonts w:ascii="Calibri" w:hAnsi="Calibri" w:eastAsia="Calibri" w:cs="Calibri"/>
          <w:b/>
          <w:bCs/>
          <w:sz w:val="28"/>
          <w:szCs w:val="28"/>
          <w:u w:val="single"/>
        </w:rPr>
      </w:pPr>
    </w:p>
    <w:p w:rsidR="08FF4B99" w:rsidP="08FF4B99" w:rsidRDefault="08FF4B99" w14:paraId="1FE78C25" w14:textId="2EC03A4D">
      <w:pPr>
        <w:spacing w:line="257" w:lineRule="auto"/>
        <w:ind w:left="360"/>
        <w:rPr>
          <w:rFonts w:ascii="Calibri" w:hAnsi="Calibri" w:eastAsia="Calibri" w:cs="Calibri"/>
          <w:b/>
          <w:bCs/>
          <w:sz w:val="28"/>
          <w:szCs w:val="28"/>
          <w:u w:val="single"/>
        </w:rPr>
      </w:pPr>
    </w:p>
    <w:p w:rsidR="36DD4DE3" w:rsidP="36DD4DE3" w:rsidRDefault="36DD4DE3" w14:paraId="325D9CFB" w14:textId="5C3EEEB3">
      <w:pPr>
        <w:spacing w:line="257" w:lineRule="auto"/>
        <w:ind w:left="360"/>
        <w:rPr>
          <w:rFonts w:ascii="Calibri" w:hAnsi="Calibri" w:eastAsia="Calibri" w:cs="Calibri"/>
          <w:b/>
          <w:bCs/>
          <w:sz w:val="28"/>
          <w:szCs w:val="28"/>
          <w:u w:val="single"/>
        </w:rPr>
      </w:pPr>
    </w:p>
    <w:p w:rsidR="36DD4DE3" w:rsidP="36DD4DE3" w:rsidRDefault="36DD4DE3" w14:paraId="5EC69F65" w14:textId="04772A08">
      <w:pPr>
        <w:spacing w:line="257" w:lineRule="auto"/>
        <w:ind w:left="360"/>
        <w:rPr>
          <w:rFonts w:ascii="Calibri" w:hAnsi="Calibri" w:eastAsia="Calibri" w:cs="Calibri"/>
          <w:b/>
          <w:bCs/>
          <w:sz w:val="28"/>
          <w:szCs w:val="28"/>
          <w:u w:val="single"/>
        </w:rPr>
      </w:pPr>
    </w:p>
    <w:p w:rsidR="36DD4DE3" w:rsidP="36DD4DE3" w:rsidRDefault="36DD4DE3" w14:paraId="2289AA07" w14:textId="1905D50C">
      <w:pPr>
        <w:spacing w:line="257" w:lineRule="auto"/>
        <w:ind w:left="360"/>
        <w:rPr>
          <w:rFonts w:ascii="Calibri" w:hAnsi="Calibri" w:eastAsia="Calibri" w:cs="Calibri"/>
          <w:b/>
          <w:bCs/>
          <w:sz w:val="28"/>
          <w:szCs w:val="28"/>
          <w:u w:val="single"/>
        </w:rPr>
      </w:pPr>
    </w:p>
    <w:p w:rsidR="36DD4DE3" w:rsidP="36DD4DE3" w:rsidRDefault="36DD4DE3" w14:paraId="1C3A2CA1" w14:textId="7533FD17">
      <w:pPr>
        <w:spacing w:line="257" w:lineRule="auto"/>
        <w:ind w:left="360"/>
        <w:rPr>
          <w:rFonts w:ascii="Calibri" w:hAnsi="Calibri" w:eastAsia="Calibri" w:cs="Calibri"/>
          <w:b/>
          <w:bCs/>
          <w:sz w:val="28"/>
          <w:szCs w:val="28"/>
          <w:u w:val="single"/>
        </w:rPr>
      </w:pPr>
    </w:p>
    <w:p w:rsidR="08FF4B99" w:rsidP="00A644A8" w:rsidRDefault="08FF4B99" w14:paraId="1DE4133E" w14:textId="75214C05">
      <w:pPr>
        <w:pStyle w:val="ListParagraph"/>
        <w:numPr>
          <w:ilvl w:val="0"/>
          <w:numId w:val="29"/>
        </w:numPr>
        <w:spacing w:line="257" w:lineRule="auto"/>
        <w:rPr>
          <w:b/>
          <w:bCs/>
          <w:sz w:val="28"/>
          <w:szCs w:val="28"/>
          <w:u w:val="single"/>
        </w:rPr>
      </w:pPr>
      <w:r w:rsidRPr="003D2895">
        <w:rPr>
          <w:rFonts w:ascii="Calibri" w:hAnsi="Calibri" w:eastAsia="Calibri" w:cs="Calibri"/>
          <w:b/>
          <w:bCs/>
          <w:sz w:val="28"/>
          <w:szCs w:val="28"/>
          <w:u w:val="single"/>
        </w:rPr>
        <w:t>Auto/Work Comp/Liability Cases</w:t>
      </w:r>
      <w:r w:rsidRPr="003D2895">
        <w:rPr>
          <w:rFonts w:ascii="Calibri" w:hAnsi="Calibri" w:eastAsia="Calibri" w:cs="Calibri"/>
        </w:rPr>
        <w:t xml:space="preserve"> –</w:t>
      </w:r>
      <w:r w:rsidRPr="003D2895">
        <w:rPr>
          <w:rFonts w:ascii="Calibri" w:hAnsi="Calibri" w:eastAsia="Calibri" w:cs="Calibri"/>
          <w:b/>
          <w:bCs/>
        </w:rPr>
        <w:t xml:space="preserve"> </w:t>
      </w:r>
      <w:r w:rsidRPr="003D2895">
        <w:rPr>
          <w:rFonts w:ascii="Calibri" w:hAnsi="Calibri" w:eastAsia="Calibri" w:cs="Calibri"/>
        </w:rPr>
        <w:t xml:space="preserve">when building a case with any of these accident types, the “accident box” </w:t>
      </w:r>
      <w:r w:rsidRPr="003D2895">
        <w:rPr>
          <w:rFonts w:ascii="Calibri" w:hAnsi="Calibri" w:eastAsia="Calibri" w:cs="Calibri"/>
          <w:b/>
          <w:bCs/>
          <w:i/>
          <w:iCs/>
          <w:u w:val="single"/>
        </w:rPr>
        <w:t>must</w:t>
      </w:r>
      <w:r w:rsidRPr="003D2895">
        <w:rPr>
          <w:rFonts w:ascii="Calibri" w:hAnsi="Calibri" w:eastAsia="Calibri" w:cs="Calibri"/>
        </w:rPr>
        <w:t xml:space="preserve"> be checked on the referral </w:t>
      </w:r>
      <w:proofErr w:type="gramStart"/>
      <w:r w:rsidRPr="003D2895">
        <w:rPr>
          <w:rFonts w:ascii="Calibri" w:hAnsi="Calibri" w:eastAsia="Calibri" w:cs="Calibri"/>
        </w:rPr>
        <w:t xml:space="preserve">tab.  </w:t>
      </w:r>
      <w:proofErr w:type="gramEnd"/>
      <w:r w:rsidRPr="003D2895">
        <w:rPr>
          <w:rFonts w:ascii="Calibri" w:hAnsi="Calibri" w:eastAsia="Calibri" w:cs="Calibri"/>
        </w:rPr>
        <w:t xml:space="preserve">Once checked, </w:t>
      </w:r>
      <w:r w:rsidRPr="003D2895">
        <w:rPr>
          <w:rFonts w:ascii="Calibri" w:hAnsi="Calibri" w:eastAsia="Calibri" w:cs="Calibri"/>
          <w:b/>
          <w:bCs/>
          <w:u w:val="single"/>
        </w:rPr>
        <w:t>2 dropdown boxes appear that must be completed (3 dropdown boxes if it’s an MVA/AUTO)</w:t>
      </w:r>
      <w:r w:rsidRPr="003D2895">
        <w:rPr>
          <w:rFonts w:ascii="Calibri" w:hAnsi="Calibri" w:eastAsia="Calibri" w:cs="Calibri"/>
        </w:rPr>
        <w:t>.</w:t>
      </w:r>
      <w:r>
        <w:br/>
      </w:r>
      <w:r>
        <w:lastRenderedPageBreak/>
        <w:br/>
      </w:r>
      <w:r w:rsidRPr="003D2895">
        <w:rPr>
          <w:rFonts w:ascii="Calibri" w:hAnsi="Calibri" w:eastAsia="Calibri" w:cs="Calibri"/>
        </w:rPr>
        <w:t xml:space="preserve"> </w:t>
      </w:r>
    </w:p>
    <w:p w:rsidR="08FF4B99" w:rsidP="00A644A8" w:rsidRDefault="08FF4B99" w14:paraId="276FC80A" w14:textId="4A172669">
      <w:pPr>
        <w:pStyle w:val="ListParagraph"/>
        <w:numPr>
          <w:ilvl w:val="1"/>
          <w:numId w:val="29"/>
        </w:numPr>
        <w:rPr>
          <w:b/>
          <w:bCs/>
          <w:i/>
          <w:iCs/>
        </w:rPr>
      </w:pPr>
      <w:r w:rsidRPr="003D2895">
        <w:rPr>
          <w:rFonts w:ascii="Calibri" w:hAnsi="Calibri" w:eastAsia="Calibri" w:cs="Calibri"/>
          <w:b/>
          <w:bCs/>
          <w:i/>
          <w:iCs/>
          <w:u w:val="single"/>
        </w:rPr>
        <w:t>Accident Type</w:t>
      </w:r>
      <w:r w:rsidRPr="003D2895">
        <w:rPr>
          <w:rFonts w:ascii="Calibri" w:hAnsi="Calibri" w:eastAsia="Calibri" w:cs="Calibri"/>
        </w:rPr>
        <w:t xml:space="preserve"> = choose either Work Comp, Auto or Liability</w:t>
      </w:r>
    </w:p>
    <w:p w:rsidR="08FF4B99" w:rsidRDefault="08FF4B99" w14:paraId="7EBD6C7B" w14:textId="52C89D5D">
      <w:r w:rsidRPr="08FF4B99">
        <w:rPr>
          <w:rFonts w:ascii="Calibri" w:hAnsi="Calibri" w:eastAsia="Calibri" w:cs="Calibri"/>
        </w:rPr>
        <w:t xml:space="preserve"> </w:t>
      </w:r>
    </w:p>
    <w:p w:rsidR="08FF4B99" w:rsidP="00A644A8" w:rsidRDefault="08FF4B99" w14:paraId="5D13AD4D" w14:textId="6028CFF3">
      <w:pPr>
        <w:pStyle w:val="ListParagraph"/>
        <w:numPr>
          <w:ilvl w:val="1"/>
          <w:numId w:val="29"/>
        </w:numPr>
        <w:rPr>
          <w:b/>
          <w:bCs/>
          <w:i/>
          <w:iCs/>
        </w:rPr>
      </w:pPr>
      <w:r w:rsidRPr="003D2895">
        <w:rPr>
          <w:rFonts w:ascii="Calibri" w:hAnsi="Calibri" w:eastAsia="Calibri" w:cs="Calibri"/>
          <w:b/>
          <w:bCs/>
          <w:i/>
          <w:iCs/>
          <w:u w:val="single"/>
        </w:rPr>
        <w:t>Accident Date</w:t>
      </w:r>
      <w:r w:rsidRPr="003D2895">
        <w:rPr>
          <w:rFonts w:ascii="Calibri" w:hAnsi="Calibri" w:eastAsia="Calibri" w:cs="Calibri"/>
        </w:rPr>
        <w:t xml:space="preserve"> = date the accident took place (ask patient and/or Nurse Case Manager/Adjustor)</w:t>
      </w:r>
    </w:p>
    <w:p w:rsidR="08FF4B99" w:rsidRDefault="08FF4B99" w14:paraId="7BB1B0E6" w14:textId="682E9E6A">
      <w:r w:rsidRPr="08FF4B99">
        <w:rPr>
          <w:rFonts w:ascii="Calibri" w:hAnsi="Calibri" w:eastAsia="Calibri" w:cs="Calibri"/>
          <w:b/>
          <w:bCs/>
          <w:i/>
          <w:iCs/>
          <w:u w:val="single"/>
        </w:rPr>
        <w:t xml:space="preserve"> </w:t>
      </w:r>
    </w:p>
    <w:p w:rsidR="08FF4B99" w:rsidP="00A644A8" w:rsidRDefault="08FF4B99" w14:paraId="72836F9B" w14:textId="7196B695">
      <w:pPr>
        <w:pStyle w:val="ListParagraph"/>
        <w:numPr>
          <w:ilvl w:val="1"/>
          <w:numId w:val="29"/>
        </w:numPr>
        <w:rPr>
          <w:b/>
          <w:bCs/>
          <w:i/>
          <w:iCs/>
        </w:rPr>
      </w:pPr>
      <w:r w:rsidRPr="003D2895">
        <w:rPr>
          <w:rFonts w:ascii="Calibri" w:hAnsi="Calibri" w:eastAsia="Calibri" w:cs="Calibri"/>
          <w:b/>
          <w:bCs/>
          <w:i/>
          <w:iCs/>
          <w:u w:val="single"/>
        </w:rPr>
        <w:t xml:space="preserve">State where Accident occurred (only if </w:t>
      </w:r>
      <w:proofErr w:type="gramStart"/>
      <w:r w:rsidRPr="003D2895">
        <w:rPr>
          <w:rFonts w:ascii="Calibri" w:hAnsi="Calibri" w:eastAsia="Calibri" w:cs="Calibri"/>
          <w:b/>
          <w:bCs/>
          <w:i/>
          <w:iCs/>
          <w:u w:val="single"/>
        </w:rPr>
        <w:t>Auto</w:t>
      </w:r>
      <w:proofErr w:type="gramEnd"/>
      <w:r w:rsidRPr="003D2895">
        <w:rPr>
          <w:rFonts w:ascii="Calibri" w:hAnsi="Calibri" w:eastAsia="Calibri" w:cs="Calibri"/>
          <w:b/>
          <w:bCs/>
          <w:i/>
          <w:iCs/>
          <w:u w:val="single"/>
        </w:rPr>
        <w:t xml:space="preserve"> selected)</w:t>
      </w:r>
      <w:r w:rsidRPr="003D2895">
        <w:rPr>
          <w:rFonts w:ascii="Calibri" w:hAnsi="Calibri" w:eastAsia="Calibri" w:cs="Calibri"/>
        </w:rPr>
        <w:t xml:space="preserve"> = State that the accident took place in (ask the patient, do NOT enter the Eval date) </w:t>
      </w:r>
    </w:p>
    <w:p w:rsidR="08FF4B99" w:rsidP="08FF4B99" w:rsidRDefault="08FF4B99" w14:paraId="2F0E6989" w14:textId="17DEE802">
      <w:pPr>
        <w:rPr>
          <w:rFonts w:ascii="Calibri" w:hAnsi="Calibri" w:eastAsia="Calibri" w:cs="Calibri"/>
          <w:highlight w:val="yellow"/>
        </w:rPr>
      </w:pPr>
    </w:p>
    <w:p w:rsidR="08FF4B99" w:rsidP="08FF4B99" w:rsidRDefault="08FF4B99" w14:paraId="6A6A71F0" w14:textId="7A75091F">
      <w:pPr>
        <w:ind w:left="720" w:firstLine="720"/>
      </w:pPr>
      <w:r>
        <w:rPr>
          <w:noProof/>
        </w:rPr>
        <w:drawing>
          <wp:inline distT="0" distB="0" distL="0" distR="0" wp14:anchorId="5ADEC5D9" wp14:editId="222EE186">
            <wp:extent cx="4572000" cy="1219200"/>
            <wp:effectExtent l="0" t="0" r="0" b="0"/>
            <wp:docPr id="1896145662" name="Picture 1896145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rsidR="08FF4B99" w:rsidP="08FF4B99" w:rsidRDefault="08FF4B99" w14:paraId="64D17221" w14:textId="50CBC318">
      <w:pPr>
        <w:rPr>
          <w:rFonts w:ascii="Calibri" w:hAnsi="Calibri" w:eastAsia="Calibri" w:cs="Calibri"/>
          <w:highlight w:val="yellow"/>
        </w:rPr>
      </w:pPr>
    </w:p>
    <w:p w:rsidR="08FF4B99" w:rsidP="08FF4B99" w:rsidRDefault="08FF4B99" w14:paraId="0A8759DA" w14:textId="2A330CBD">
      <w:pPr>
        <w:ind w:firstLine="720"/>
      </w:pPr>
      <w:r w:rsidRPr="08FF4B99">
        <w:rPr>
          <w:rFonts w:ascii="Calibri" w:hAnsi="Calibri" w:eastAsia="Calibri" w:cs="Calibri"/>
          <w:b/>
          <w:bCs/>
          <w:highlight w:val="yellow"/>
        </w:rPr>
        <w:t>**Please Note:  accident info must be included even if we are billing health insurance</w:t>
      </w:r>
    </w:p>
    <w:p w:rsidR="08FF4B99" w:rsidP="08FF4B99" w:rsidRDefault="1FE682ED" w14:paraId="4BB8619E" w14:textId="73700146">
      <w:r>
        <w:t xml:space="preserve"> </w:t>
      </w:r>
    </w:p>
    <w:p w:rsidR="1FE682ED" w:rsidP="00A644A8" w:rsidRDefault="72A2F714" w14:paraId="024D28B5" w14:textId="315C1213">
      <w:pPr>
        <w:pStyle w:val="ListParagraph"/>
        <w:numPr>
          <w:ilvl w:val="0"/>
          <w:numId w:val="28"/>
        </w:numPr>
        <w:rPr>
          <w:b/>
          <w:bCs/>
        </w:rPr>
      </w:pPr>
      <w:r w:rsidRPr="003D2895">
        <w:rPr>
          <w:rFonts w:ascii="Calibri" w:hAnsi="Calibri" w:eastAsia="Calibri" w:cs="Calibri"/>
          <w:b/>
          <w:bCs/>
          <w:u w:val="single"/>
        </w:rPr>
        <w:t xml:space="preserve">Updated Plan of Care/Progress Note (POC/PN) with MD Signature </w:t>
      </w:r>
      <w:r w:rsidRPr="003D2895">
        <w:rPr>
          <w:rFonts w:ascii="Calibri" w:hAnsi="Calibri" w:eastAsia="Calibri" w:cs="Calibri"/>
        </w:rPr>
        <w:t>– when you receive a signed PN/POC from the Physician, this serves as the most recent script for therapy and trumps the existing script</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The date of the Rx that we use is the </w:t>
      </w:r>
      <w:r w:rsidRPr="003D2895">
        <w:rPr>
          <w:rFonts w:ascii="Calibri" w:hAnsi="Calibri" w:eastAsia="Calibri" w:cs="Calibri"/>
          <w:u w:val="single"/>
        </w:rPr>
        <w:t>date the PN/POC was written</w:t>
      </w:r>
      <w:r w:rsidRPr="003D2895">
        <w:rPr>
          <w:rFonts w:ascii="Calibri" w:hAnsi="Calibri" w:eastAsia="Calibri" w:cs="Calibri"/>
        </w:rPr>
        <w:t xml:space="preserve"> by the treating therapist, not the date the physician signs it (example:  POC created and signed by the treating clinician dated 11/28/2019, signed and returned from the Physician on 12/14/2019</w:t>
      </w:r>
      <w:proofErr w:type="gramStart"/>
      <w:r w:rsidRPr="003D2895">
        <w:rPr>
          <w:rFonts w:ascii="Calibri" w:hAnsi="Calibri" w:eastAsia="Calibri" w:cs="Calibri"/>
        </w:rPr>
        <w:t>)  The</w:t>
      </w:r>
      <w:proofErr w:type="gramEnd"/>
      <w:r w:rsidRPr="003D2895">
        <w:rPr>
          <w:rFonts w:ascii="Calibri" w:hAnsi="Calibri" w:eastAsia="Calibri" w:cs="Calibri"/>
        </w:rPr>
        <w:t xml:space="preserve"> date of this effective script would be 11/28/2019.</w:t>
      </w:r>
    </w:p>
    <w:p w:rsidR="72A2F714" w:rsidP="72A2F714" w:rsidRDefault="72A2F714" w14:paraId="271762AC" w14:textId="1CF5FD37"/>
    <w:p w:rsidR="72A2F714" w:rsidP="72A2F714" w:rsidRDefault="72A2F714" w14:paraId="492FF7BB" w14:textId="130CD789"/>
    <w:p w:rsidR="01DCC991" w:rsidP="01DCC991" w:rsidRDefault="01DCC991" w14:paraId="2323F596" w14:textId="426DB3C8"/>
    <w:p w:rsidR="01DCC991" w:rsidP="01DCC991" w:rsidRDefault="01DCC991" w14:paraId="46445AD2" w14:textId="256D49F6"/>
    <w:p w:rsidR="01DCC991" w:rsidP="01DCC991" w:rsidRDefault="01DCC991" w14:paraId="36D4803F" w14:textId="44451193"/>
    <w:p w:rsidR="01DCC991" w:rsidP="01DCC991" w:rsidRDefault="01DCC991" w14:paraId="6FCEBF0E" w14:textId="42B68A1D"/>
    <w:p w:rsidR="01DCC991" w:rsidP="01DCC991" w:rsidRDefault="01DCC991" w14:paraId="5A663A44" w14:textId="1DA1617A">
      <w:pPr>
        <w:rPr>
          <w:b/>
          <w:bCs/>
          <w:u w:val="single"/>
        </w:rPr>
      </w:pPr>
      <w:r w:rsidRPr="01DCC991">
        <w:rPr>
          <w:b/>
          <w:bCs/>
          <w:u w:val="single"/>
        </w:rPr>
        <w:t>SELF PAY ACCOUNTS</w:t>
      </w:r>
    </w:p>
    <w:p w:rsidR="01DCC991" w:rsidP="00A644A8" w:rsidRDefault="01DCC991" w14:paraId="560F8521" w14:textId="4CE4971A">
      <w:pPr>
        <w:pStyle w:val="ListParagraph"/>
        <w:numPr>
          <w:ilvl w:val="0"/>
          <w:numId w:val="28"/>
        </w:numPr>
      </w:pPr>
      <w:r w:rsidRPr="003D2895">
        <w:rPr>
          <w:rFonts w:ascii="Calibri" w:hAnsi="Calibri" w:eastAsia="Calibri" w:cs="Calibri"/>
        </w:rPr>
        <w:lastRenderedPageBreak/>
        <w:t>Just a friendly reminder that all Self Pay payments are due at the time of service, prior to treatment</w:t>
      </w:r>
      <w:proofErr w:type="gramStart"/>
      <w:r w:rsidRPr="003D2895">
        <w:rPr>
          <w:rFonts w:ascii="Calibri" w:hAnsi="Calibri" w:eastAsia="Calibri" w:cs="Calibri"/>
        </w:rPr>
        <w:t xml:space="preserve">.  </w:t>
      </w:r>
      <w:proofErr w:type="gramEnd"/>
      <w:r w:rsidRPr="003D2895">
        <w:rPr>
          <w:rFonts w:ascii="Calibri" w:hAnsi="Calibri" w:eastAsia="Calibri" w:cs="Calibri"/>
        </w:rPr>
        <w:t>There are no exceptions</w:t>
      </w:r>
      <w:proofErr w:type="gramStart"/>
      <w:r w:rsidRPr="003D2895">
        <w:rPr>
          <w:rFonts w:ascii="Calibri" w:hAnsi="Calibri" w:eastAsia="Calibri" w:cs="Calibri"/>
        </w:rPr>
        <w:t xml:space="preserve">.  </w:t>
      </w:r>
      <w:proofErr w:type="gramEnd"/>
      <w:r w:rsidRPr="003D2895">
        <w:rPr>
          <w:rFonts w:ascii="Calibri" w:hAnsi="Calibri" w:eastAsia="Calibri" w:cs="Calibri"/>
        </w:rPr>
        <w:t>We cannot bill for services rendered after they take place</w:t>
      </w:r>
      <w:proofErr w:type="gramStart"/>
      <w:r w:rsidRPr="003D2895">
        <w:rPr>
          <w:rFonts w:ascii="Calibri" w:hAnsi="Calibri" w:eastAsia="Calibri" w:cs="Calibri"/>
        </w:rPr>
        <w:t xml:space="preserve">.  </w:t>
      </w:r>
      <w:proofErr w:type="gramEnd"/>
      <w:r w:rsidRPr="003D2895">
        <w:rPr>
          <w:rFonts w:ascii="Calibri" w:hAnsi="Calibri" w:eastAsia="Calibri" w:cs="Calibri"/>
        </w:rPr>
        <w:t>Having provided services prior to payment opens us up to not getting paid at all due to no photo id/insurance on file.</w:t>
      </w:r>
    </w:p>
    <w:p w:rsidR="01DCC991" w:rsidP="01DCC991" w:rsidRDefault="01DCC991" w14:paraId="400C56F1" w14:textId="7D04C853">
      <w:pPr>
        <w:rPr>
          <w:rFonts w:ascii="Calibri" w:hAnsi="Calibri" w:eastAsia="Calibri" w:cs="Calibri"/>
        </w:rPr>
      </w:pPr>
    </w:p>
    <w:p w:rsidR="01DCC991" w:rsidP="01DCC991" w:rsidRDefault="01DCC991" w14:paraId="0D023C64" w14:textId="31B1D96F">
      <w:pPr>
        <w:rPr>
          <w:rFonts w:ascii="Calibri" w:hAnsi="Calibri" w:eastAsia="Calibri" w:cs="Calibri"/>
          <w:b/>
          <w:bCs/>
          <w:u w:val="single"/>
        </w:rPr>
      </w:pPr>
      <w:r w:rsidRPr="01DCC991">
        <w:rPr>
          <w:rFonts w:ascii="Calibri" w:hAnsi="Calibri" w:eastAsia="Calibri" w:cs="Calibri"/>
          <w:b/>
          <w:bCs/>
          <w:u w:val="single"/>
        </w:rPr>
        <w:t>PATIENT REFUNDS</w:t>
      </w:r>
    </w:p>
    <w:p w:rsidR="01DCC991" w:rsidP="00A644A8" w:rsidRDefault="01DCC991" w14:paraId="281ED173" w14:textId="514B9C89">
      <w:pPr>
        <w:pStyle w:val="ListParagraph"/>
        <w:numPr>
          <w:ilvl w:val="0"/>
          <w:numId w:val="28"/>
        </w:numPr>
      </w:pPr>
      <w:r w:rsidRPr="003D2895">
        <w:rPr>
          <w:rFonts w:ascii="Calibri" w:hAnsi="Calibri" w:eastAsia="Calibri" w:cs="Calibri"/>
        </w:rPr>
        <w:t xml:space="preserve">If a patient </w:t>
      </w:r>
      <w:proofErr w:type="gramStart"/>
      <w:r w:rsidRPr="003D2895">
        <w:rPr>
          <w:rFonts w:ascii="Calibri" w:hAnsi="Calibri" w:eastAsia="Calibri" w:cs="Calibri"/>
        </w:rPr>
        <w:t>is in need of</w:t>
      </w:r>
      <w:proofErr w:type="gramEnd"/>
      <w:r w:rsidRPr="003D2895">
        <w:rPr>
          <w:rFonts w:ascii="Calibri" w:hAnsi="Calibri" w:eastAsia="Calibri" w:cs="Calibri"/>
        </w:rPr>
        <w:t xml:space="preserve"> a refund, FOC’s can submit a support ticket and attach the patient refund paperwork along with the ticket.  The paperwork is located on the company Intranet</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Also, we </w:t>
      </w:r>
      <w:proofErr w:type="gramStart"/>
      <w:r w:rsidRPr="003D2895">
        <w:rPr>
          <w:rFonts w:ascii="Calibri" w:hAnsi="Calibri" w:eastAsia="Calibri" w:cs="Calibri"/>
        </w:rPr>
        <w:t>aren’t able to</w:t>
      </w:r>
      <w:proofErr w:type="gramEnd"/>
      <w:r w:rsidRPr="003D2895">
        <w:rPr>
          <w:rFonts w:ascii="Calibri" w:hAnsi="Calibri" w:eastAsia="Calibri" w:cs="Calibri"/>
        </w:rPr>
        <w:t xml:space="preserve"> issue a refund until all of the DOS have been processed through the patient's insurance company.</w:t>
      </w:r>
    </w:p>
    <w:p w:rsidR="06B976F2" w:rsidP="06B976F2" w:rsidRDefault="06B976F2" w14:paraId="3DE663D4" w14:textId="39B2F1D7">
      <w:pPr>
        <w:ind w:left="360"/>
        <w:rPr>
          <w:rFonts w:ascii="Calibri" w:hAnsi="Calibri" w:eastAsia="Calibri" w:cs="Calibri"/>
        </w:rPr>
      </w:pPr>
    </w:p>
    <w:p w:rsidR="4C00040C" w:rsidP="00A644A8" w:rsidRDefault="4C00040C" w14:paraId="4E30420A" w14:textId="0D9FEFBC">
      <w:pPr>
        <w:pStyle w:val="ListParagraph"/>
        <w:numPr>
          <w:ilvl w:val="0"/>
          <w:numId w:val="28"/>
        </w:numPr>
        <w:rPr>
          <w:rFonts w:eastAsiaTheme="minorEastAsia"/>
          <w:b/>
          <w:bCs/>
        </w:rPr>
      </w:pPr>
      <w:r w:rsidRPr="003D2895">
        <w:rPr>
          <w:b/>
          <w:bCs/>
          <w:u w:val="single"/>
        </w:rPr>
        <w:t>Saturday evaluations – CIV</w:t>
      </w:r>
      <w:r w:rsidRPr="003D2895">
        <w:t xml:space="preserve"> – for those partners on CIV and currently treating patients on Saturdays, please be sure to submit a </w:t>
      </w:r>
      <w:proofErr w:type="spellStart"/>
      <w:r w:rsidRPr="003D2895">
        <w:t>helpscout</w:t>
      </w:r>
      <w:proofErr w:type="spellEnd"/>
      <w:r w:rsidRPr="003D2895">
        <w:t xml:space="preserve"> ticket on Fridays for any scheduled Saturday evaluations.</w:t>
      </w:r>
    </w:p>
    <w:p w:rsidR="06B976F2" w:rsidP="06B976F2" w:rsidRDefault="06B976F2" w14:paraId="598CDA13" w14:textId="635B4729">
      <w:pPr>
        <w:ind w:left="360"/>
        <w:rPr>
          <w:rFonts w:ascii="Calibri" w:hAnsi="Calibri" w:eastAsia="Calibri" w:cs="Calibri"/>
        </w:rPr>
      </w:pPr>
    </w:p>
    <w:p w:rsidR="6650C30F" w:rsidP="3A383C2E" w:rsidRDefault="6650C30F" w14:paraId="17FF2406" w14:textId="3A3A5DF0">
      <w:pPr>
        <w:pStyle w:val="ListParagraph"/>
        <w:numPr>
          <w:ilvl w:val="0"/>
          <w:numId w:val="28"/>
        </w:numPr>
        <w:rPr>
          <w:rFonts w:eastAsia="" w:eastAsiaTheme="minorEastAsia"/>
          <w:b w:val="1"/>
          <w:bCs w:val="1"/>
          <w:u w:val="single"/>
        </w:rPr>
      </w:pPr>
      <w:r w:rsidRPr="3A383C2E" w:rsidR="6650C30F">
        <w:rPr>
          <w:b w:val="1"/>
          <w:bCs w:val="1"/>
          <w:u w:val="single"/>
        </w:rPr>
        <w:t>Patient’s insurance change</w:t>
      </w:r>
      <w:r w:rsidR="6650C30F">
        <w:rPr/>
        <w:t xml:space="preserve"> – we need to ensure that when onboarding a patient and obtaining insurance(s) that we clarify that they have presented all insurance plans</w:t>
      </w:r>
      <w:r w:rsidR="6650C30F">
        <w:rPr/>
        <w:t xml:space="preserve">.  </w:t>
      </w:r>
      <w:r w:rsidR="6650C30F">
        <w:rPr/>
        <w:t xml:space="preserve">In addition, we need to ask patients to </w:t>
      </w:r>
      <w:r w:rsidRPr="3A383C2E" w:rsidR="6650C30F">
        <w:rPr>
          <w:u w:val="single"/>
        </w:rPr>
        <w:t>inform us immediately should an insurance change</w:t>
      </w:r>
      <w:r w:rsidR="6650C30F">
        <w:rPr/>
        <w:t xml:space="preserve"> take place, either adding, </w:t>
      </w:r>
      <w:r w:rsidR="6650C30F">
        <w:rPr/>
        <w:t>removing</w:t>
      </w:r>
      <w:r w:rsidR="6650C30F">
        <w:rPr/>
        <w:t xml:space="preserve"> or changing a current insurance, we are made aware as soon as the change takes place to ensure proper billing and prevent insurance denials.    </w:t>
      </w:r>
      <w:r w:rsidRPr="3A383C2E" w:rsidR="6650C30F">
        <w:rPr>
          <w:u w:val="single"/>
        </w:rPr>
        <w:t>It is best practice to always note a patient’s case with any information that pertains to the patient and our clinics</w:t>
      </w:r>
      <w:r w:rsidRPr="3A383C2E" w:rsidR="6650C30F">
        <w:rPr>
          <w:u w:val="single"/>
        </w:rPr>
        <w:t xml:space="preserve">.  </w:t>
      </w:r>
      <w:r w:rsidRPr="3A383C2E" w:rsidR="6650C30F">
        <w:rPr>
          <w:u w:val="single"/>
        </w:rPr>
        <w:t>Documenting a quick note on the Home Page, **insurance change noted, is certainly feasible</w:t>
      </w:r>
    </w:p>
    <w:p w:rsidR="3A383C2E" w:rsidP="3A383C2E" w:rsidRDefault="3A383C2E" w14:paraId="23C67297" w14:textId="54682424">
      <w:pPr>
        <w:pStyle w:val="Normal"/>
        <w:ind w:left="0"/>
        <w:rPr>
          <w:rFonts w:eastAsia="" w:eastAsiaTheme="minorEastAsia"/>
          <w:b w:val="1"/>
          <w:bCs w:val="1"/>
        </w:rPr>
      </w:pPr>
    </w:p>
    <w:p w:rsidR="01DCC991" w:rsidP="3A383C2E" w:rsidRDefault="01DCC991" w14:paraId="7EC9A236" w14:textId="72C31736">
      <w:pPr>
        <w:pStyle w:val="ListParagraph"/>
        <w:numPr>
          <w:ilvl w:val="0"/>
          <w:numId w:val="28"/>
        </w:numPr>
        <w:rPr>
          <w:rFonts w:eastAsia="" w:eastAsiaTheme="minorEastAsia"/>
          <w:b w:val="1"/>
          <w:bCs w:val="1"/>
        </w:rPr>
      </w:pPr>
      <w:r w:rsidRPr="3A383C2E" w:rsidR="01DCC991">
        <w:rPr>
          <w:rFonts w:ascii="Calibri" w:hAnsi="Calibri" w:eastAsia="Calibri" w:cs="Calibri"/>
        </w:rPr>
        <w:t xml:space="preserve"> </w:t>
      </w:r>
      <w:r w:rsidRPr="3A383C2E" w:rsidR="563442A5">
        <w:rPr>
          <w:b w:val="1"/>
          <w:bCs w:val="1"/>
          <w:u w:val="single"/>
        </w:rPr>
        <w:t>Chart Audits</w:t>
      </w:r>
      <w:r w:rsidR="563442A5">
        <w:rPr/>
        <w:t xml:space="preserve"> – all new patient charts need to be audited weekly in your clinic by the FOC</w:t>
      </w:r>
      <w:r w:rsidR="563442A5">
        <w:rPr/>
        <w:t xml:space="preserve">.  </w:t>
      </w:r>
      <w:r w:rsidR="563442A5">
        <w:rPr/>
        <w:t xml:space="preserve">Any material that is missing should be scanned in and/or reaching out to the patient to obtain </w:t>
      </w:r>
      <w:r w:rsidR="563442A5">
        <w:rPr/>
        <w:t>in order to</w:t>
      </w:r>
      <w:r w:rsidR="563442A5">
        <w:rPr/>
        <w:t xml:space="preserve"> build a solid and complete patient chart</w:t>
      </w:r>
    </w:p>
    <w:p w:rsidR="3A383C2E" w:rsidP="3A383C2E" w:rsidRDefault="3A383C2E" w14:paraId="6CB17289" w14:textId="43981DB7">
      <w:pPr>
        <w:pStyle w:val="Normal"/>
        <w:ind w:left="0"/>
        <w:rPr>
          <w:rFonts w:eastAsia="" w:eastAsiaTheme="minorEastAsia"/>
          <w:b w:val="1"/>
          <w:bCs w:val="1"/>
        </w:rPr>
      </w:pPr>
    </w:p>
    <w:p w:rsidR="01DCC991" w:rsidP="00A644A8" w:rsidRDefault="52210018" w14:paraId="0AE61553" w14:textId="0E7FBD9F">
      <w:pPr>
        <w:pStyle w:val="ListParagraph"/>
        <w:numPr>
          <w:ilvl w:val="0"/>
          <w:numId w:val="27"/>
        </w:numPr>
        <w:rPr>
          <w:rFonts w:eastAsiaTheme="minorEastAsia"/>
          <w:b/>
          <w:bCs/>
        </w:rPr>
      </w:pPr>
      <w:r w:rsidRPr="003D2895">
        <w:rPr>
          <w:rFonts w:ascii="Calibri" w:hAnsi="Calibri" w:eastAsia="Calibri" w:cs="Calibri"/>
          <w:b/>
          <w:bCs/>
          <w:u w:val="single"/>
        </w:rPr>
        <w:t>Encounters on Hold</w:t>
      </w:r>
      <w:r w:rsidRPr="003D2895">
        <w:rPr>
          <w:rFonts w:ascii="Calibri" w:hAnsi="Calibri" w:eastAsia="Calibri" w:cs="Calibri"/>
        </w:rPr>
        <w:t xml:space="preserve"> - This report will identify statements that you have put on hold, also Agile will automatically place a claim on hold if authorization is required but not yet added into the system. These claims then need to be manually released from hold after the authorization information is added</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 You will need to check to see if cases need to be released, otherwise claims will be denied due to not filing timely</w:t>
      </w:r>
    </w:p>
    <w:p w:rsidR="01DCC991" w:rsidP="5B8765CE" w:rsidRDefault="563442A5" w14:paraId="4DF7B171" w14:textId="6BBE101C">
      <w:pPr>
        <w:ind w:left="360"/>
      </w:pPr>
      <w:r w:rsidR="563442A5">
        <w:rPr/>
        <w:t xml:space="preserve"> </w:t>
      </w:r>
    </w:p>
    <w:p w:rsidR="3A383C2E" w:rsidP="3A383C2E" w:rsidRDefault="3A383C2E" w14:paraId="3A479ED6" w14:textId="36691F1C">
      <w:pPr>
        <w:pStyle w:val="Normal"/>
        <w:ind w:left="360"/>
      </w:pPr>
    </w:p>
    <w:p w:rsidR="766CB3B4" w:rsidP="766CB3B4" w:rsidRDefault="766CB3B4" w14:paraId="7521CC1D" w14:textId="42569090">
      <w:pPr>
        <w:ind w:left="360"/>
      </w:pPr>
    </w:p>
    <w:p w:rsidR="01DCC991" w:rsidP="00A644A8" w:rsidRDefault="6EB55D53" w14:paraId="47131CCE" w14:textId="35796263">
      <w:pPr>
        <w:pStyle w:val="ListParagraph"/>
        <w:numPr>
          <w:ilvl w:val="0"/>
          <w:numId w:val="26"/>
        </w:numPr>
        <w:rPr>
          <w:rFonts w:eastAsiaTheme="minorEastAsia"/>
          <w:b/>
          <w:bCs/>
        </w:rPr>
      </w:pPr>
      <w:r w:rsidRPr="003D2895">
        <w:rPr>
          <w:rFonts w:ascii="Calibri" w:hAnsi="Calibri" w:eastAsia="Calibri" w:cs="Calibri"/>
          <w:b/>
          <w:bCs/>
          <w:u w:val="single"/>
        </w:rPr>
        <w:t>Online patient paperwork not received in clinic shared email box</w:t>
      </w:r>
      <w:r w:rsidRPr="003D2895">
        <w:rPr>
          <w:rFonts w:ascii="Calibri" w:hAnsi="Calibri" w:eastAsia="Calibri" w:cs="Calibri"/>
        </w:rPr>
        <w:t xml:space="preserve"> – we need to first ask the patient if they received a confirmation email after submission</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If they did receive this email and you do not have it in your shared email box </w:t>
      </w:r>
      <w:hyperlink r:id="rId12">
        <w:r w:rsidRPr="003D2895">
          <w:rPr>
            <w:rStyle w:val="Hyperlink"/>
            <w:rFonts w:ascii="Calibri" w:hAnsi="Calibri" w:eastAsia="Calibri" w:cs="Calibri"/>
          </w:rPr>
          <w:t>FOCPartnerClinic@allianceptp.com</w:t>
        </w:r>
      </w:hyperlink>
      <w:r w:rsidRPr="003D2895">
        <w:rPr>
          <w:rFonts w:ascii="Calibri" w:hAnsi="Calibri" w:eastAsia="Calibri" w:cs="Calibri"/>
        </w:rPr>
        <w:t>, please reach out to other clinics within your brand</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Furthermore, you should be checking this email on a </w:t>
      </w:r>
      <w:r w:rsidRPr="003D2895">
        <w:rPr>
          <w:rFonts w:ascii="Calibri" w:hAnsi="Calibri" w:eastAsia="Calibri" w:cs="Calibri"/>
        </w:rPr>
        <w:lastRenderedPageBreak/>
        <w:t>regular basis throughout the day and should you have another clinics paperwork in your email box, please make sure to contact that clinic to make them aware and forward it to them.</w:t>
      </w:r>
    </w:p>
    <w:p w:rsidR="01DCC991" w:rsidP="00A644A8" w:rsidRDefault="6EB55D53" w14:paraId="386C06E8" w14:textId="6F034B5F">
      <w:pPr>
        <w:pStyle w:val="ListParagraph"/>
        <w:numPr>
          <w:ilvl w:val="0"/>
          <w:numId w:val="26"/>
        </w:numPr>
        <w:rPr>
          <w:rFonts w:eastAsiaTheme="minorEastAsia"/>
          <w:b/>
          <w:bCs/>
        </w:rPr>
      </w:pPr>
      <w:r w:rsidRPr="003D2895">
        <w:rPr>
          <w:rFonts w:ascii="Calibri" w:hAnsi="Calibri" w:eastAsia="Calibri" w:cs="Calibri"/>
          <w:b/>
          <w:bCs/>
          <w:u w:val="single"/>
        </w:rPr>
        <w:t xml:space="preserve">FOC &amp; CD shared email </w:t>
      </w:r>
      <w:hyperlink r:id="rId13">
        <w:r w:rsidRPr="003D2895">
          <w:rPr>
            <w:rStyle w:val="Hyperlink"/>
            <w:rFonts w:ascii="Calibri" w:hAnsi="Calibri" w:eastAsia="Calibri" w:cs="Calibri"/>
            <w:b/>
            <w:bCs/>
          </w:rPr>
          <w:t>FOCPartnerClinic@allianceptp.com</w:t>
        </w:r>
      </w:hyperlink>
      <w:r w:rsidRPr="003D2895">
        <w:rPr>
          <w:rFonts w:ascii="Calibri" w:hAnsi="Calibri" w:eastAsia="Calibri" w:cs="Calibri"/>
        </w:rPr>
        <w:t xml:space="preserve"> – both the FOC as well as the CD should have this shared email visible and accessible to be checking for new patient requests, questions, paperwork, etc., on a regular and ongoing basis.  </w:t>
      </w:r>
    </w:p>
    <w:p w:rsidR="766CB3B4" w:rsidP="766CB3B4" w:rsidRDefault="766CB3B4" w14:paraId="41336418" w14:textId="04A6138D">
      <w:pPr>
        <w:rPr>
          <w:rFonts w:ascii="Calibri" w:hAnsi="Calibri" w:eastAsia="Calibri" w:cs="Calibri"/>
        </w:rPr>
      </w:pPr>
    </w:p>
    <w:p w:rsidR="01DCC991" w:rsidP="3F5AF2AF" w:rsidRDefault="129A564C" w14:paraId="3540C682" w14:textId="29950CD8">
      <w:pPr>
        <w:rPr>
          <w:rFonts w:eastAsiaTheme="minorEastAsia"/>
        </w:rPr>
      </w:pPr>
      <w:r w:rsidRPr="3F5AF2AF">
        <w:rPr>
          <w:rFonts w:ascii="Calibri" w:hAnsi="Calibri" w:eastAsia="Calibri" w:cs="Calibri"/>
        </w:rPr>
        <w:t>Please replace the New Patient Chart Audit form previously sent to you all earlier this week with the one above</w:t>
      </w:r>
      <w:proofErr w:type="gramStart"/>
      <w:r w:rsidRPr="3F5AF2AF">
        <w:rPr>
          <w:rFonts w:ascii="Calibri" w:hAnsi="Calibri" w:eastAsia="Calibri" w:cs="Calibri"/>
        </w:rPr>
        <w:t xml:space="preserve">.  </w:t>
      </w:r>
      <w:proofErr w:type="gramEnd"/>
      <w:r w:rsidRPr="3F5AF2AF">
        <w:rPr>
          <w:rFonts w:ascii="Calibri" w:hAnsi="Calibri" w:eastAsia="Calibri" w:cs="Calibri"/>
        </w:rPr>
        <w:t>The additional item that we have added to this audit is beneath the Insurance section</w:t>
      </w:r>
      <w:proofErr w:type="gramStart"/>
      <w:r w:rsidRPr="3F5AF2AF">
        <w:rPr>
          <w:rFonts w:ascii="Calibri" w:hAnsi="Calibri" w:eastAsia="Calibri" w:cs="Calibri"/>
        </w:rPr>
        <w:t xml:space="preserve">.  </w:t>
      </w:r>
      <w:proofErr w:type="gramEnd"/>
      <w:r w:rsidRPr="3F5AF2AF">
        <w:rPr>
          <w:rFonts w:ascii="Calibri" w:hAnsi="Calibri" w:eastAsia="Calibri" w:cs="Calibri"/>
        </w:rPr>
        <w:t xml:space="preserve"> This would only apply to Traditional Medicare part B patients</w:t>
      </w:r>
      <w:proofErr w:type="gramStart"/>
      <w:r w:rsidRPr="3F5AF2AF">
        <w:rPr>
          <w:rFonts w:ascii="Calibri" w:hAnsi="Calibri" w:eastAsia="Calibri" w:cs="Calibri"/>
        </w:rPr>
        <w:t xml:space="preserve">.  </w:t>
      </w:r>
      <w:proofErr w:type="gramEnd"/>
    </w:p>
    <w:p w:rsidR="01DCC991" w:rsidP="766CB3B4" w:rsidRDefault="129A564C" w14:paraId="77A15192" w14:textId="5292F5FD">
      <w:r w:rsidRPr="766CB3B4">
        <w:rPr>
          <w:rFonts w:ascii="Calibri" w:hAnsi="Calibri" w:eastAsia="Calibri" w:cs="Calibri"/>
        </w:rPr>
        <w:t xml:space="preserve"> I have attached both the new chart audit form as well as a reference of the Secondary Payer form that is often missed, below.</w:t>
      </w:r>
    </w:p>
    <w:p w:rsidR="01DCC991" w:rsidP="06B976F2" w:rsidRDefault="129A564C" w14:paraId="2DBF4F25" w14:textId="5F731546">
      <w:pPr>
        <w:ind w:left="720"/>
        <w:rPr>
          <w:rFonts w:ascii="Calibri" w:hAnsi="Calibri" w:eastAsia="Calibri" w:cs="Calibri"/>
        </w:rPr>
      </w:pPr>
      <w:r w:rsidRPr="6BDEB7A3">
        <w:rPr>
          <w:rFonts w:ascii="Calibri" w:hAnsi="Calibri" w:eastAsia="Calibri" w:cs="Calibri"/>
        </w:rPr>
        <w:t xml:space="preserve"> </w:t>
      </w:r>
      <w:r w:rsidR="0BAB84BF">
        <w:rPr>
          <w:noProof/>
        </w:rPr>
        <w:drawing>
          <wp:inline distT="0" distB="0" distL="0" distR="0" wp14:anchorId="6B16CBAB" wp14:editId="484EB4BE">
            <wp:extent cx="3876675" cy="4572000"/>
            <wp:effectExtent l="0" t="0" r="0" b="0"/>
            <wp:docPr id="1209852064" name="Picture 120985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76675" cy="4572000"/>
                    </a:xfrm>
                    <a:prstGeom prst="rect">
                      <a:avLst/>
                    </a:prstGeom>
                  </pic:spPr>
                </pic:pic>
              </a:graphicData>
            </a:graphic>
          </wp:inline>
        </w:drawing>
      </w:r>
    </w:p>
    <w:p w:rsidR="01DCC991" w:rsidP="06B976F2" w:rsidRDefault="01DCC991" w14:paraId="32352703" w14:textId="17B0ADCF"/>
    <w:p w:rsidR="72A2F714" w:rsidP="3F5AF2AF" w:rsidRDefault="129A564C" w14:paraId="2B38797D" w14:textId="01194D07">
      <w:pPr>
        <w:rPr>
          <w:rFonts w:ascii="Calibri" w:hAnsi="Calibri" w:eastAsia="Calibri" w:cs="Calibri"/>
        </w:rPr>
      </w:pPr>
      <w:r w:rsidRPr="3A383C2E" w:rsidR="3A708FEC">
        <w:rPr>
          <w:rFonts w:ascii="Calibri" w:hAnsi="Calibri" w:eastAsia="Calibri" w:cs="Calibri"/>
        </w:rPr>
        <w:t>Please do not take out the insurance coverage when a patient goes from insurance to self-pay, or hit the patient pay button when they change to self-pay as it deletes the insurance</w:t>
      </w:r>
      <w:r w:rsidRPr="3A383C2E" w:rsidR="3A708FEC">
        <w:rPr>
          <w:rFonts w:ascii="Calibri" w:hAnsi="Calibri" w:eastAsia="Calibri" w:cs="Calibri"/>
        </w:rPr>
        <w:t xml:space="preserve">.  </w:t>
      </w:r>
      <w:r w:rsidRPr="3A383C2E" w:rsidR="3A708FEC">
        <w:rPr>
          <w:rFonts w:ascii="Calibri" w:hAnsi="Calibri" w:eastAsia="Calibri" w:cs="Calibri"/>
        </w:rPr>
        <w:t xml:space="preserve">You should end the current policy, update the coverage and </w:t>
      </w:r>
      <w:proofErr w:type="gramStart"/>
      <w:r w:rsidRPr="3A383C2E" w:rsidR="3A708FEC">
        <w:rPr>
          <w:rFonts w:ascii="Calibri" w:hAnsi="Calibri" w:eastAsia="Calibri" w:cs="Calibri"/>
        </w:rPr>
        <w:t>the add</w:t>
      </w:r>
      <w:proofErr w:type="gramEnd"/>
      <w:r w:rsidRPr="3A383C2E" w:rsidR="3A708FEC">
        <w:rPr>
          <w:rFonts w:ascii="Calibri" w:hAnsi="Calibri" w:eastAsia="Calibri" w:cs="Calibri"/>
        </w:rPr>
        <w:t xml:space="preserve"> new coverage as patient pay.</w:t>
      </w:r>
    </w:p>
    <w:p w:rsidR="72A2F714" w:rsidP="3F5AF2AF" w:rsidRDefault="3A708FEC" w14:paraId="4FB9A6F3" w14:textId="7A554393">
      <w:r w:rsidRPr="3F5AF2AF">
        <w:rPr>
          <w:rFonts w:ascii="Calibri" w:hAnsi="Calibri" w:eastAsia="Calibri" w:cs="Calibri"/>
        </w:rPr>
        <w:t xml:space="preserve"> Please see example below:</w:t>
      </w:r>
    </w:p>
    <w:p w:rsidR="72A2F714" w:rsidP="3F5AF2AF" w:rsidRDefault="3A708FEC" w14:paraId="7402FA20" w14:textId="6C4115AD">
      <w:r w:rsidRPr="3F5AF2AF">
        <w:rPr>
          <w:rFonts w:ascii="Calibri" w:hAnsi="Calibri" w:eastAsia="Calibri" w:cs="Calibri"/>
        </w:rPr>
        <w:t xml:space="preserve"> Example: Patient treated from 2019 to 2020. Policy ended on 12/31 and new one began with 60 visits for the year and new deductible and out of pocket amount. (</w:t>
      </w:r>
      <w:proofErr w:type="gramStart"/>
      <w:r w:rsidRPr="3F5AF2AF">
        <w:rPr>
          <w:rFonts w:ascii="Calibri" w:hAnsi="Calibri" w:eastAsia="Calibri" w:cs="Calibri"/>
        </w:rPr>
        <w:t>see</w:t>
      </w:r>
      <w:proofErr w:type="gramEnd"/>
      <w:r w:rsidRPr="3F5AF2AF">
        <w:rPr>
          <w:rFonts w:ascii="Calibri" w:hAnsi="Calibri" w:eastAsia="Calibri" w:cs="Calibri"/>
        </w:rPr>
        <w:t xml:space="preserve"> below patient becoming a self-pay)</w:t>
      </w:r>
    </w:p>
    <w:p w:rsidR="72A2F714" w:rsidP="3F5AF2AF" w:rsidRDefault="3A708FEC" w14:paraId="2AC5EA6E" w14:textId="730A14FC">
      <w:r w:rsidRPr="766CB3B4">
        <w:rPr>
          <w:rFonts w:ascii="Calibri" w:hAnsi="Calibri" w:eastAsia="Calibri" w:cs="Calibri"/>
        </w:rPr>
        <w:t xml:space="preserve"> </w:t>
      </w:r>
      <w:r w:rsidRPr="766CB3B4">
        <w:rPr>
          <w:rFonts w:ascii="Calibri" w:hAnsi="Calibri" w:eastAsia="Calibri" w:cs="Calibri"/>
          <w:sz w:val="28"/>
          <w:szCs w:val="28"/>
        </w:rPr>
        <w:t xml:space="preserve">Policy ending: </w:t>
      </w:r>
    </w:p>
    <w:p w:rsidR="72A2F714" w:rsidP="72A2F714" w:rsidRDefault="3A708FEC" w14:paraId="33BBD926" w14:textId="71895B3E">
      <w:r>
        <w:rPr>
          <w:noProof/>
        </w:rPr>
        <w:drawing>
          <wp:inline distT="0" distB="0" distL="0" distR="0" wp14:anchorId="0C11DF67" wp14:editId="1EC6B829">
            <wp:extent cx="5943600" cy="3267075"/>
            <wp:effectExtent l="0" t="0" r="0" b="0"/>
            <wp:docPr id="951946103" name="Picture 95194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rsidR="72A2F714" w:rsidP="766CB3B4" w:rsidRDefault="3A708FEC" w14:paraId="02136A83" w14:textId="66EC7870">
      <w:pPr>
        <w:rPr>
          <w:rFonts w:ascii="Calibri" w:hAnsi="Calibri" w:eastAsia="Calibri" w:cs="Calibri"/>
        </w:rPr>
      </w:pPr>
      <w:r w:rsidRPr="766CB3B4">
        <w:rPr>
          <w:rFonts w:ascii="Calibri" w:hAnsi="Calibri" w:eastAsia="Calibri" w:cs="Calibri"/>
        </w:rPr>
        <w:t xml:space="preserve"> </w:t>
      </w:r>
      <w:r w:rsidRPr="766CB3B4">
        <w:rPr>
          <w:rFonts w:ascii="Calibri" w:hAnsi="Calibri" w:eastAsia="Calibri" w:cs="Calibri"/>
          <w:sz w:val="28"/>
          <w:szCs w:val="28"/>
        </w:rPr>
        <w:t>Patient becoming self-pay as of 09/01/20:</w:t>
      </w:r>
    </w:p>
    <w:p w:rsidR="72A2F714" w:rsidP="766CB3B4" w:rsidRDefault="3A708FEC" w14:paraId="0102216D" w14:textId="088EAC01">
      <w:r>
        <w:rPr>
          <w:noProof/>
        </w:rPr>
        <w:lastRenderedPageBreak/>
        <w:drawing>
          <wp:inline distT="0" distB="0" distL="0" distR="0" wp14:anchorId="3C784C6F" wp14:editId="07A121F0">
            <wp:extent cx="5943600" cy="2809875"/>
            <wp:effectExtent l="0" t="0" r="0" b="0"/>
            <wp:docPr id="1914849549" name="Picture 1914849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267E9F6" w:rsidP="72A2F714" w:rsidRDefault="72A2F714" w14:paraId="15E687E5" w14:textId="6030584F">
      <w:r>
        <w:t xml:space="preserve"> </w:t>
      </w:r>
    </w:p>
    <w:p w:rsidR="0267E9F6" w:rsidP="00A644A8" w:rsidRDefault="2884FD86" w14:paraId="53446F0D" w14:textId="70012F65">
      <w:pPr>
        <w:pStyle w:val="ListParagraph"/>
        <w:numPr>
          <w:ilvl w:val="0"/>
          <w:numId w:val="1"/>
        </w:numPr>
        <w:rPr>
          <w:rFonts w:eastAsiaTheme="minorEastAsia"/>
          <w:color w:val="000000" w:themeColor="text1"/>
        </w:rPr>
      </w:pPr>
      <w:r w:rsidRPr="003D2895">
        <w:rPr>
          <w:rFonts w:ascii="Calibri" w:hAnsi="Calibri" w:eastAsia="Calibri" w:cs="Calibri"/>
          <w:color w:val="000000" w:themeColor="text1"/>
        </w:rPr>
        <w:t xml:space="preserve">If a credit card payment was received in another clinic and you are processing it remotely, you </w:t>
      </w:r>
      <w:r w:rsidRPr="003D2895">
        <w:rPr>
          <w:rFonts w:ascii="Calibri" w:hAnsi="Calibri" w:eastAsia="Calibri" w:cs="Calibri"/>
          <w:b/>
          <w:bCs/>
          <w:i/>
          <w:iCs/>
          <w:color w:val="000000" w:themeColor="text1"/>
        </w:rPr>
        <w:t>MUST</w:t>
      </w:r>
      <w:r w:rsidRPr="003D2895">
        <w:rPr>
          <w:rFonts w:ascii="Calibri" w:hAnsi="Calibri" w:eastAsia="Calibri" w:cs="Calibri"/>
          <w:color w:val="000000" w:themeColor="text1"/>
        </w:rPr>
        <w:t xml:space="preserve"> post it as if you are sitting in that clinic</w:t>
      </w:r>
      <w:proofErr w:type="gramStart"/>
      <w:r w:rsidRPr="003D2895">
        <w:rPr>
          <w:rFonts w:ascii="Calibri" w:hAnsi="Calibri" w:eastAsia="Calibri" w:cs="Calibri"/>
          <w:color w:val="000000" w:themeColor="text1"/>
        </w:rPr>
        <w:t xml:space="preserve">.  </w:t>
      </w:r>
      <w:proofErr w:type="gramEnd"/>
      <w:r w:rsidRPr="003D2895">
        <w:rPr>
          <w:rFonts w:ascii="Calibri" w:hAnsi="Calibri" w:eastAsia="Calibri" w:cs="Calibri"/>
          <w:color w:val="000000" w:themeColor="text1"/>
        </w:rPr>
        <w:t xml:space="preserve">You must </w:t>
      </w:r>
      <w:r w:rsidRPr="003D2895">
        <w:rPr>
          <w:rFonts w:ascii="Calibri" w:hAnsi="Calibri" w:eastAsia="Calibri" w:cs="Calibri"/>
          <w:color w:val="000000" w:themeColor="text1"/>
          <w:u w:val="single"/>
        </w:rPr>
        <w:t>obtain the username/password for the clinic you are posting for and log in as that clinic (found in the shared folder)</w:t>
      </w:r>
      <w:proofErr w:type="gramStart"/>
      <w:r w:rsidRPr="003D2895">
        <w:rPr>
          <w:rFonts w:ascii="Calibri" w:hAnsi="Calibri" w:eastAsia="Calibri" w:cs="Calibri"/>
          <w:color w:val="000000" w:themeColor="text1"/>
        </w:rPr>
        <w:t xml:space="preserve">.  </w:t>
      </w:r>
      <w:proofErr w:type="gramEnd"/>
      <w:r w:rsidRPr="003D2895">
        <w:rPr>
          <w:rFonts w:ascii="Calibri" w:hAnsi="Calibri" w:eastAsia="Calibri" w:cs="Calibri"/>
          <w:color w:val="000000" w:themeColor="text1"/>
        </w:rPr>
        <w:t xml:space="preserve">To complete the process after payment has been taken, you post in Agile </w:t>
      </w:r>
      <w:r w:rsidRPr="003D2895">
        <w:rPr>
          <w:rFonts w:ascii="Calibri" w:hAnsi="Calibri" w:eastAsia="Calibri" w:cs="Calibri"/>
          <w:color w:val="000000" w:themeColor="text1"/>
          <w:u w:val="single"/>
        </w:rPr>
        <w:t>as if you are sitting in that clinic</w:t>
      </w:r>
      <w:r w:rsidRPr="003D2895">
        <w:rPr>
          <w:rFonts w:ascii="Calibri" w:hAnsi="Calibri" w:eastAsia="Calibri" w:cs="Calibri"/>
          <w:color w:val="000000" w:themeColor="text1"/>
        </w:rPr>
        <w:t>, ensuring the location is accurate in Agile</w:t>
      </w:r>
      <w:proofErr w:type="gramStart"/>
      <w:r w:rsidRPr="003D2895">
        <w:rPr>
          <w:rFonts w:ascii="Calibri" w:hAnsi="Calibri" w:eastAsia="Calibri" w:cs="Calibri"/>
          <w:color w:val="000000" w:themeColor="text1"/>
        </w:rPr>
        <w:t xml:space="preserve">.  </w:t>
      </w:r>
      <w:proofErr w:type="gramEnd"/>
      <w:r w:rsidRPr="003D2895">
        <w:rPr>
          <w:rFonts w:ascii="Calibri" w:hAnsi="Calibri" w:eastAsia="Calibri" w:cs="Calibri"/>
          <w:color w:val="000000" w:themeColor="text1"/>
        </w:rPr>
        <w:t>The Day’s Deposits must accurately reflect the Location of the patient and the payment for that patient are in the same clinic.</w:t>
      </w:r>
    </w:p>
    <w:p w:rsidR="6A0A2D20" w:rsidP="6A0A2D20" w:rsidRDefault="6A0A2D20" w14:paraId="027D5EEB" w14:textId="6815DEA6">
      <w:pPr>
        <w:ind w:left="360"/>
        <w:rPr>
          <w:rFonts w:ascii="Calibri" w:hAnsi="Calibri" w:eastAsia="Calibri" w:cs="Calibri"/>
          <w:color w:val="000000" w:themeColor="text1"/>
        </w:rPr>
      </w:pPr>
    </w:p>
    <w:p w:rsidR="0267E9F6" w:rsidP="00A644A8" w:rsidRDefault="5AB8D62B" w14:paraId="1EBD883A" w14:textId="3601B8AF">
      <w:pPr>
        <w:pStyle w:val="ListParagraph"/>
        <w:numPr>
          <w:ilvl w:val="0"/>
          <w:numId w:val="1"/>
        </w:numPr>
        <w:spacing w:line="252" w:lineRule="auto"/>
        <w:rPr>
          <w:rFonts w:eastAsiaTheme="minorEastAsia"/>
          <w:b/>
          <w:bCs/>
        </w:rPr>
      </w:pPr>
      <w:r w:rsidRPr="003D2895">
        <w:rPr>
          <w:rFonts w:ascii="Calibri" w:hAnsi="Calibri" w:eastAsia="Calibri" w:cs="Calibri"/>
          <w:b/>
          <w:bCs/>
          <w:u w:val="single"/>
        </w:rPr>
        <w:t>CREDIT CARD ON FILE</w:t>
      </w:r>
      <w:r w:rsidRPr="003D2895">
        <w:rPr>
          <w:rFonts w:ascii="Calibri" w:hAnsi="Calibri" w:eastAsia="Calibri" w:cs="Calibri"/>
        </w:rPr>
        <w:t xml:space="preserve"> – when </w:t>
      </w:r>
      <w:r w:rsidRPr="003D2895">
        <w:rPr>
          <w:rFonts w:ascii="Calibri" w:hAnsi="Calibri" w:eastAsia="Calibri" w:cs="Calibri"/>
          <w:u w:val="single"/>
        </w:rPr>
        <w:t>posting a cc payment in Agile that is housed in CIM</w:t>
      </w:r>
      <w:r w:rsidRPr="003D2895">
        <w:rPr>
          <w:rFonts w:ascii="Calibri" w:hAnsi="Calibri" w:eastAsia="Calibri" w:cs="Calibri"/>
        </w:rPr>
        <w:t xml:space="preserve">, please remember to choose </w:t>
      </w:r>
      <w:r w:rsidRPr="003D2895">
        <w:rPr>
          <w:rFonts w:ascii="Calibri" w:hAnsi="Calibri" w:eastAsia="Calibri" w:cs="Calibri"/>
          <w:b/>
          <w:bCs/>
          <w:i/>
          <w:iCs/>
        </w:rPr>
        <w:t>“Card on File”</w:t>
      </w:r>
      <w:r w:rsidRPr="003D2895">
        <w:rPr>
          <w:rFonts w:ascii="Calibri" w:hAnsi="Calibri" w:eastAsia="Calibri" w:cs="Calibri"/>
        </w:rPr>
        <w:t xml:space="preserve"> vs credit card</w:t>
      </w:r>
      <w:proofErr w:type="gramStart"/>
      <w:r w:rsidRPr="003D2895">
        <w:rPr>
          <w:rFonts w:ascii="Calibri" w:hAnsi="Calibri" w:eastAsia="Calibri" w:cs="Calibri"/>
        </w:rPr>
        <w:t xml:space="preserve">.  </w:t>
      </w:r>
      <w:proofErr w:type="gramEnd"/>
      <w:r w:rsidRPr="003D2895">
        <w:rPr>
          <w:rFonts w:ascii="Calibri" w:hAnsi="Calibri" w:eastAsia="Calibri" w:cs="Calibri"/>
        </w:rPr>
        <w:t>When it comes time to reconcile for the month, it is far easier to identify credit card payments that are taken via a card at the desk as opposed to a stored credit card within our CIM system</w:t>
      </w:r>
      <w:proofErr w:type="gramStart"/>
      <w:r w:rsidRPr="003D2895">
        <w:rPr>
          <w:rFonts w:ascii="Calibri" w:hAnsi="Calibri" w:eastAsia="Calibri" w:cs="Calibri"/>
        </w:rPr>
        <w:t xml:space="preserve">.  </w:t>
      </w:r>
      <w:proofErr w:type="gramEnd"/>
      <w:r w:rsidRPr="003D2895">
        <w:rPr>
          <w:rFonts w:ascii="Calibri" w:hAnsi="Calibri" w:eastAsia="Calibri" w:cs="Calibri"/>
        </w:rPr>
        <w:t>In addition, when creating a profile for a patient in CIM, it is very important to identify by Clinic &amp; Case # of patient (See below)</w:t>
      </w:r>
    </w:p>
    <w:p w:rsidR="0267E9F6" w:rsidP="00A644A8" w:rsidRDefault="5AB8D62B" w14:paraId="258D7D7F" w14:textId="74BBD64B">
      <w:pPr>
        <w:pStyle w:val="ListParagraph"/>
        <w:numPr>
          <w:ilvl w:val="1"/>
          <w:numId w:val="25"/>
        </w:numPr>
        <w:spacing w:line="252" w:lineRule="auto"/>
        <w:rPr>
          <w:rFonts w:eastAsiaTheme="minorEastAsia"/>
        </w:rPr>
      </w:pPr>
      <w:r w:rsidRPr="003D2895">
        <w:rPr>
          <w:rFonts w:ascii="Calibri" w:hAnsi="Calibri" w:eastAsia="Calibri" w:cs="Calibri"/>
        </w:rPr>
        <w:t>CIM – adding clinic/Case# in description field for reconciliation purposes</w:t>
      </w:r>
    </w:p>
    <w:p w:rsidR="6A0A2D20" w:rsidP="6A0A2D20" w:rsidRDefault="6A0A2D20" w14:paraId="3E744EC1" w14:textId="35C7E022">
      <w:pPr>
        <w:spacing w:line="252" w:lineRule="auto"/>
        <w:rPr>
          <w:rFonts w:ascii="Calibri" w:hAnsi="Calibri" w:eastAsia="Calibri" w:cs="Calibri"/>
        </w:rPr>
      </w:pPr>
    </w:p>
    <w:p w:rsidR="48C6885A" w:rsidP="00A644A8" w:rsidRDefault="48C6885A" w14:paraId="2A4B7CCC" w14:textId="35D8971F">
      <w:pPr>
        <w:pStyle w:val="ListParagraph"/>
        <w:numPr>
          <w:ilvl w:val="0"/>
          <w:numId w:val="1"/>
        </w:numPr>
        <w:rPr>
          <w:rFonts w:eastAsiaTheme="minorEastAsia"/>
          <w:b/>
          <w:bCs/>
          <w:color w:val="000000" w:themeColor="text1"/>
        </w:rPr>
      </w:pPr>
      <w:r w:rsidRPr="003D2895">
        <w:rPr>
          <w:rFonts w:ascii="Calibri" w:hAnsi="Calibri" w:eastAsia="Calibri" w:cs="Calibri"/>
          <w:b/>
          <w:bCs/>
          <w:color w:val="000000" w:themeColor="text1"/>
          <w:u w:val="single"/>
        </w:rPr>
        <w:t>Telehealth/Home Care services</w:t>
      </w:r>
      <w:r w:rsidRPr="003D2895">
        <w:rPr>
          <w:rFonts w:ascii="Calibri" w:hAnsi="Calibri" w:eastAsia="Calibri" w:cs="Calibri"/>
          <w:color w:val="000000" w:themeColor="text1"/>
        </w:rPr>
        <w:t xml:space="preserve"> – providing gold standard care, an exceptional patient experience can take place at the date &amp; time of a patient's choice</w:t>
      </w:r>
      <w:proofErr w:type="gramStart"/>
      <w:r w:rsidRPr="003D2895">
        <w:rPr>
          <w:rFonts w:ascii="Calibri" w:hAnsi="Calibri" w:eastAsia="Calibri" w:cs="Calibri"/>
          <w:color w:val="000000" w:themeColor="text1"/>
        </w:rPr>
        <w:t xml:space="preserve">.  </w:t>
      </w:r>
      <w:proofErr w:type="gramEnd"/>
      <w:r w:rsidRPr="003D2895">
        <w:rPr>
          <w:rFonts w:ascii="Calibri" w:hAnsi="Calibri" w:eastAsia="Calibri" w:cs="Calibri"/>
          <w:color w:val="000000" w:themeColor="text1"/>
        </w:rPr>
        <w:t>The same great service by one of our professional clinicians will be delivered in a positive, caring &amp; respectful manner.</w:t>
      </w:r>
    </w:p>
    <w:p w:rsidR="62039A99" w:rsidP="62039A99" w:rsidRDefault="62039A99" w14:paraId="4D658A14" w14:textId="0B084498">
      <w:pPr>
        <w:rPr>
          <w:rFonts w:ascii="Calibri" w:hAnsi="Calibri" w:eastAsia="Calibri" w:cs="Calibri"/>
          <w:color w:val="000000" w:themeColor="text1"/>
        </w:rPr>
      </w:pPr>
    </w:p>
    <w:p w:rsidR="1B18DE69" w:rsidP="00A644A8" w:rsidRDefault="1B18DE69" w14:paraId="5ED2E064" w14:textId="528B163F">
      <w:pPr>
        <w:pStyle w:val="ListParagraph"/>
        <w:numPr>
          <w:ilvl w:val="0"/>
          <w:numId w:val="1"/>
        </w:numPr>
        <w:rPr>
          <w:rFonts w:eastAsiaTheme="minorEastAsia"/>
          <w:b/>
          <w:bCs/>
        </w:rPr>
      </w:pPr>
      <w:r w:rsidRPr="003D2895">
        <w:rPr>
          <w:rFonts w:ascii="Calibri" w:hAnsi="Calibri" w:eastAsia="Calibri" w:cs="Calibri"/>
          <w:b/>
          <w:bCs/>
          <w:u w:val="single"/>
        </w:rPr>
        <w:t>Covid-19 Patient Screening Form</w:t>
      </w:r>
      <w:r w:rsidRPr="003D2895">
        <w:rPr>
          <w:rFonts w:ascii="Calibri" w:hAnsi="Calibri" w:eastAsia="Calibri" w:cs="Calibri"/>
        </w:rPr>
        <w:t xml:space="preserve"> – must be completed on every patient and staff member that enters our clinic</w:t>
      </w:r>
      <w:proofErr w:type="gramStart"/>
      <w:r w:rsidRPr="003D2895">
        <w:rPr>
          <w:rFonts w:ascii="Calibri" w:hAnsi="Calibri" w:eastAsia="Calibri" w:cs="Calibri"/>
        </w:rPr>
        <w:t xml:space="preserve">.  </w:t>
      </w:r>
      <w:proofErr w:type="gramEnd"/>
      <w:r w:rsidRPr="003D2895">
        <w:rPr>
          <w:rFonts w:ascii="Calibri" w:hAnsi="Calibri" w:eastAsia="Calibri" w:cs="Calibri"/>
        </w:rPr>
        <w:t>This includes temperature checks and the questionnaire completion followed by patient signature</w:t>
      </w:r>
      <w:proofErr w:type="gramStart"/>
      <w:r w:rsidRPr="003D2895">
        <w:rPr>
          <w:rFonts w:ascii="Calibri" w:hAnsi="Calibri" w:eastAsia="Calibri" w:cs="Calibri"/>
        </w:rPr>
        <w:t xml:space="preserve">.  </w:t>
      </w:r>
      <w:proofErr w:type="gramEnd"/>
      <w:r w:rsidRPr="003D2895">
        <w:rPr>
          <w:rFonts w:ascii="Calibri" w:hAnsi="Calibri" w:eastAsia="Calibri" w:cs="Calibri"/>
        </w:rPr>
        <w:t>These forms must be scanned into the patient’s Agile account each time they present in our clinics</w:t>
      </w:r>
      <w:r w:rsidRPr="003D2895">
        <w:rPr>
          <w:rFonts w:ascii="Calibri" w:hAnsi="Calibri" w:eastAsia="Calibri" w:cs="Calibri"/>
          <w:color w:val="000000" w:themeColor="text1"/>
        </w:rPr>
        <w:t xml:space="preserve"> </w:t>
      </w:r>
    </w:p>
    <w:p w:rsidR="0267E9F6" w:rsidP="10324EAE" w:rsidRDefault="48C6885A" w14:paraId="10CFC24A" w14:textId="4CDDFE5A">
      <w:pPr>
        <w:spacing w:line="252" w:lineRule="auto"/>
        <w:rPr>
          <w:rFonts w:ascii="Calibri" w:hAnsi="Calibri" w:eastAsia="Calibri" w:cs="Calibri"/>
        </w:rPr>
      </w:pPr>
      <w:r w:rsidRPr="766CB3B4">
        <w:rPr>
          <w:rFonts w:ascii="Calibri" w:hAnsi="Calibri" w:eastAsia="Calibri" w:cs="Calibri"/>
        </w:rPr>
        <w:t xml:space="preserve"> </w:t>
      </w:r>
    </w:p>
    <w:p w:rsidR="5D4F627E" w:rsidRDefault="5D4F627E" w14:paraId="1AC7D3F0" w14:textId="05A16127">
      <w:r w:rsidRPr="766CB3B4">
        <w:rPr>
          <w:rFonts w:ascii="Calibri" w:hAnsi="Calibri" w:eastAsia="Calibri" w:cs="Calibri"/>
        </w:rPr>
        <w:lastRenderedPageBreak/>
        <w:t xml:space="preserve">  As you know, the Intranet is a great resource for many things; forms, insurance guides and training materials to name a few</w:t>
      </w:r>
      <w:proofErr w:type="gramStart"/>
      <w:r w:rsidRPr="766CB3B4">
        <w:rPr>
          <w:rFonts w:ascii="Calibri" w:hAnsi="Calibri" w:eastAsia="Calibri" w:cs="Calibri"/>
        </w:rPr>
        <w:t xml:space="preserve">.  </w:t>
      </w:r>
      <w:proofErr w:type="gramEnd"/>
      <w:r w:rsidRPr="766CB3B4">
        <w:rPr>
          <w:rFonts w:ascii="Calibri" w:hAnsi="Calibri" w:eastAsia="Calibri" w:cs="Calibri"/>
        </w:rPr>
        <w:t>We care about your needs and your feedback is important to us</w:t>
      </w:r>
      <w:proofErr w:type="gramStart"/>
      <w:r w:rsidRPr="766CB3B4">
        <w:rPr>
          <w:rFonts w:ascii="Calibri" w:hAnsi="Calibri" w:eastAsia="Calibri" w:cs="Calibri"/>
        </w:rPr>
        <w:t xml:space="preserve">.  </w:t>
      </w:r>
      <w:proofErr w:type="gramEnd"/>
      <w:r w:rsidRPr="766CB3B4">
        <w:rPr>
          <w:rFonts w:ascii="Calibri" w:hAnsi="Calibri" w:eastAsia="Calibri" w:cs="Calibri"/>
        </w:rPr>
        <w:t xml:space="preserve"> Please consider utilizing the fillable suggestion form (link below) should you have a </w:t>
      </w:r>
      <w:proofErr w:type="gramStart"/>
      <w:r w:rsidRPr="766CB3B4">
        <w:rPr>
          <w:rFonts w:ascii="Calibri" w:hAnsi="Calibri" w:eastAsia="Calibri" w:cs="Calibri"/>
        </w:rPr>
        <w:t>suggestion;</w:t>
      </w:r>
      <w:proofErr w:type="gramEnd"/>
      <w:r w:rsidRPr="766CB3B4">
        <w:rPr>
          <w:rFonts w:ascii="Calibri" w:hAnsi="Calibri" w:eastAsia="Calibri" w:cs="Calibri"/>
        </w:rPr>
        <w:t xml:space="preserve"> whether it be a:</w:t>
      </w:r>
    </w:p>
    <w:p w:rsidR="5D4F627E" w:rsidP="00A644A8" w:rsidRDefault="5D4F627E" w14:paraId="596E14E4" w14:textId="092E62A0">
      <w:pPr>
        <w:pStyle w:val="ListParagraph"/>
        <w:numPr>
          <w:ilvl w:val="0"/>
          <w:numId w:val="1"/>
        </w:numPr>
        <w:rPr>
          <w:rFonts w:eastAsiaTheme="minorEastAsia"/>
          <w:b/>
          <w:bCs/>
        </w:rPr>
      </w:pPr>
      <w:r w:rsidRPr="003D2895">
        <w:rPr>
          <w:rFonts w:ascii="Calibri" w:hAnsi="Calibri" w:eastAsia="Calibri" w:cs="Calibri"/>
        </w:rPr>
        <w:t xml:space="preserve"> </w:t>
      </w:r>
      <w:r w:rsidRPr="003D2895">
        <w:rPr>
          <w:rFonts w:ascii="Calibri" w:hAnsi="Calibri" w:eastAsia="Calibri" w:cs="Calibri"/>
          <w:b/>
          <w:bCs/>
        </w:rPr>
        <w:t>Must have</w:t>
      </w:r>
      <w:r w:rsidRPr="003D2895">
        <w:rPr>
          <w:rFonts w:ascii="Calibri" w:hAnsi="Calibri" w:eastAsia="Calibri" w:cs="Calibri"/>
        </w:rPr>
        <w:t xml:space="preserve"> – we are missing this functionality and it is essential for my job.</w:t>
      </w:r>
    </w:p>
    <w:p w:rsidR="5D4F627E" w:rsidP="00A644A8" w:rsidRDefault="5D4F627E" w14:paraId="2C824556" w14:textId="60B2FF22">
      <w:pPr>
        <w:pStyle w:val="ListParagraph"/>
        <w:numPr>
          <w:ilvl w:val="0"/>
          <w:numId w:val="1"/>
        </w:numPr>
        <w:rPr>
          <w:rFonts w:eastAsiaTheme="minorEastAsia"/>
          <w:b/>
          <w:bCs/>
        </w:rPr>
      </w:pPr>
      <w:r w:rsidRPr="003D2895">
        <w:rPr>
          <w:rFonts w:ascii="Calibri" w:hAnsi="Calibri" w:eastAsia="Calibri" w:cs="Calibri"/>
          <w:b/>
          <w:bCs/>
        </w:rPr>
        <w:t>Should have</w:t>
      </w:r>
      <w:r w:rsidRPr="003D2895">
        <w:rPr>
          <w:rFonts w:ascii="Calibri" w:hAnsi="Calibri" w:eastAsia="Calibri" w:cs="Calibri"/>
        </w:rPr>
        <w:t xml:space="preserve"> – we should consider adding this feature at some point</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We are living without it </w:t>
      </w:r>
      <w:proofErr w:type="gramStart"/>
      <w:r w:rsidRPr="003D2895">
        <w:rPr>
          <w:rFonts w:ascii="Calibri" w:hAnsi="Calibri" w:eastAsia="Calibri" w:cs="Calibri"/>
        </w:rPr>
        <w:t>currently</w:t>
      </w:r>
      <w:proofErr w:type="gramEnd"/>
      <w:r w:rsidRPr="003D2895">
        <w:rPr>
          <w:rFonts w:ascii="Calibri" w:hAnsi="Calibri" w:eastAsia="Calibri" w:cs="Calibri"/>
        </w:rPr>
        <w:t xml:space="preserve"> but it would be very beneficial to create in the future.</w:t>
      </w:r>
    </w:p>
    <w:p w:rsidR="5D4F627E" w:rsidP="00A644A8" w:rsidRDefault="5D4F627E" w14:paraId="61984821" w14:textId="755C8820">
      <w:pPr>
        <w:pStyle w:val="ListParagraph"/>
        <w:numPr>
          <w:ilvl w:val="0"/>
          <w:numId w:val="1"/>
        </w:numPr>
        <w:rPr>
          <w:rFonts w:eastAsiaTheme="minorEastAsia"/>
          <w:b/>
          <w:bCs/>
        </w:rPr>
      </w:pPr>
      <w:r w:rsidRPr="003D2895">
        <w:rPr>
          <w:rFonts w:ascii="Calibri" w:hAnsi="Calibri" w:eastAsia="Calibri" w:cs="Calibri"/>
          <w:b/>
          <w:bCs/>
        </w:rPr>
        <w:t>Could have</w:t>
      </w:r>
      <w:r w:rsidRPr="003D2895">
        <w:rPr>
          <w:rFonts w:ascii="Calibri" w:hAnsi="Calibri" w:eastAsia="Calibri" w:cs="Calibri"/>
        </w:rPr>
        <w:t xml:space="preserve"> – this a nice to have - we don’t need </w:t>
      </w:r>
      <w:proofErr w:type="gramStart"/>
      <w:r w:rsidRPr="003D2895">
        <w:rPr>
          <w:rFonts w:ascii="Calibri" w:hAnsi="Calibri" w:eastAsia="Calibri" w:cs="Calibri"/>
        </w:rPr>
        <w:t>it</w:t>
      </w:r>
      <w:proofErr w:type="gramEnd"/>
      <w:r w:rsidRPr="003D2895">
        <w:rPr>
          <w:rFonts w:ascii="Calibri" w:hAnsi="Calibri" w:eastAsia="Calibri" w:cs="Calibri"/>
        </w:rPr>
        <w:t xml:space="preserve"> but it would be helpful.</w:t>
      </w:r>
    </w:p>
    <w:p w:rsidR="5D4F627E" w:rsidP="00A644A8" w:rsidRDefault="5D4F627E" w14:paraId="783D6852" w14:textId="17965232">
      <w:pPr>
        <w:pStyle w:val="ListParagraph"/>
        <w:numPr>
          <w:ilvl w:val="0"/>
          <w:numId w:val="1"/>
        </w:numPr>
        <w:rPr>
          <w:rFonts w:eastAsiaTheme="minorEastAsia"/>
          <w:b/>
          <w:bCs/>
        </w:rPr>
      </w:pPr>
      <w:r w:rsidRPr="003D2895">
        <w:rPr>
          <w:rFonts w:ascii="Calibri" w:hAnsi="Calibri" w:eastAsia="Calibri" w:cs="Calibri"/>
          <w:b/>
          <w:bCs/>
        </w:rPr>
        <w:t>Trivial</w:t>
      </w:r>
      <w:r w:rsidRPr="003D2895">
        <w:rPr>
          <w:rFonts w:ascii="Calibri" w:hAnsi="Calibri" w:eastAsia="Calibri" w:cs="Calibri"/>
        </w:rPr>
        <w:t xml:space="preserve"> – we can live without </w:t>
      </w:r>
      <w:proofErr w:type="gramStart"/>
      <w:r w:rsidRPr="003D2895">
        <w:rPr>
          <w:rFonts w:ascii="Calibri" w:hAnsi="Calibri" w:eastAsia="Calibri" w:cs="Calibri"/>
        </w:rPr>
        <w:t>it</w:t>
      </w:r>
      <w:proofErr w:type="gramEnd"/>
      <w:r w:rsidRPr="003D2895">
        <w:rPr>
          <w:rFonts w:ascii="Calibri" w:hAnsi="Calibri" w:eastAsia="Calibri" w:cs="Calibri"/>
        </w:rPr>
        <w:t xml:space="preserve"> but we wanted to just bring it to someone’s attention.</w:t>
      </w:r>
    </w:p>
    <w:p w:rsidR="5D4F627E" w:rsidP="10324EAE" w:rsidRDefault="5D4F627E" w14:paraId="7AED7AD2" w14:textId="0A3420D9">
      <w:pPr>
        <w:spacing w:line="252" w:lineRule="auto"/>
      </w:pPr>
      <w:r w:rsidRPr="766CB3B4">
        <w:rPr>
          <w:rFonts w:ascii="Calibri" w:hAnsi="Calibri" w:eastAsia="Calibri" w:cs="Calibri"/>
        </w:rPr>
        <w:t>You can utilize the suggestion description box to add any addition comments or suggestions as well</w:t>
      </w:r>
      <w:proofErr w:type="gramStart"/>
      <w:r w:rsidRPr="766CB3B4">
        <w:rPr>
          <w:rFonts w:ascii="Calibri" w:hAnsi="Calibri" w:eastAsia="Calibri" w:cs="Calibri"/>
        </w:rPr>
        <w:t xml:space="preserve">.  </w:t>
      </w:r>
      <w:proofErr w:type="gramEnd"/>
      <w:r w:rsidRPr="766CB3B4">
        <w:rPr>
          <w:rFonts w:ascii="Calibri" w:hAnsi="Calibri" w:eastAsia="Calibri" w:cs="Calibri"/>
        </w:rPr>
        <w:t>Thank you for all you do</w:t>
      </w:r>
      <w:proofErr w:type="gramStart"/>
      <w:r w:rsidRPr="766CB3B4">
        <w:rPr>
          <w:rFonts w:ascii="Calibri" w:hAnsi="Calibri" w:eastAsia="Calibri" w:cs="Calibri"/>
        </w:rPr>
        <w:t xml:space="preserve">.  </w:t>
      </w:r>
      <w:proofErr w:type="gramEnd"/>
      <w:r w:rsidRPr="766CB3B4">
        <w:rPr>
          <w:rFonts w:ascii="Calibri" w:hAnsi="Calibri" w:eastAsia="Calibri" w:cs="Calibri"/>
        </w:rPr>
        <w:t>As always please share our tips with your Rehab Techs/Aides and anyone else you think may benefit</w:t>
      </w:r>
      <w:proofErr w:type="gramStart"/>
      <w:r w:rsidRPr="766CB3B4">
        <w:rPr>
          <w:rFonts w:ascii="Calibri" w:hAnsi="Calibri" w:eastAsia="Calibri" w:cs="Calibri"/>
        </w:rPr>
        <w:t xml:space="preserve">.  </w:t>
      </w:r>
      <w:proofErr w:type="gramEnd"/>
      <w:r w:rsidRPr="766CB3B4">
        <w:rPr>
          <w:rFonts w:ascii="Calibri" w:hAnsi="Calibri" w:eastAsia="Calibri" w:cs="Calibri"/>
        </w:rPr>
        <w:t xml:space="preserve"> Our compiled list of tips</w:t>
      </w:r>
      <w:r w:rsidRPr="766CB3B4" w:rsidR="686AB4B2">
        <w:rPr>
          <w:rFonts w:ascii="Calibri" w:hAnsi="Calibri" w:eastAsia="Calibri" w:cs="Calibri"/>
        </w:rPr>
        <w:t xml:space="preserve"> </w:t>
      </w:r>
      <w:proofErr w:type="gramStart"/>
      <w:r w:rsidRPr="766CB3B4">
        <w:rPr>
          <w:rFonts w:ascii="Calibri" w:hAnsi="Calibri" w:eastAsia="Calibri" w:cs="Calibri"/>
        </w:rPr>
        <w:t>are</w:t>
      </w:r>
      <w:proofErr w:type="gramEnd"/>
      <w:r w:rsidRPr="766CB3B4">
        <w:rPr>
          <w:rFonts w:ascii="Calibri" w:hAnsi="Calibri" w:eastAsia="Calibri" w:cs="Calibri"/>
        </w:rPr>
        <w:t xml:space="preserve"> placed on the Intranet for reference.</w:t>
      </w:r>
    </w:p>
    <w:p w:rsidR="3EED4421" w:rsidP="766CB3B4" w:rsidRDefault="5D4F627E" w14:paraId="40854772" w14:textId="002D7E3B">
      <w:pPr>
        <w:rPr>
          <w:rFonts w:ascii="Calibri" w:hAnsi="Calibri" w:eastAsia="Calibri" w:cs="Calibri"/>
        </w:rPr>
      </w:pPr>
      <w:r w:rsidRPr="766CB3B4">
        <w:rPr>
          <w:rFonts w:ascii="Calibri" w:hAnsi="Calibri" w:eastAsia="Calibri" w:cs="Calibri"/>
        </w:rPr>
        <w:t xml:space="preserve">  </w:t>
      </w:r>
      <w:hyperlink r:id="rId17">
        <w:r w:rsidRPr="766CB3B4">
          <w:rPr>
            <w:rStyle w:val="Hyperlink"/>
            <w:rFonts w:ascii="Calibri" w:hAnsi="Calibri" w:eastAsia="Calibri" w:cs="Calibri"/>
            <w:color w:val="0563C1"/>
          </w:rPr>
          <w:t>https://forms.office.com/Pages/ResponsePage.aspx?id=5-v1iUnDsUyNQbGh_0sgD2S2cUuZCsVMufcnekrnXBRUQUlIWDRZQ0hUT0ZFTkxKRkJFUkw0WVVENy4u</w:t>
        </w:r>
      </w:hyperlink>
    </w:p>
    <w:p w:rsidR="3EED4421" w:rsidRDefault="3EED4421" w14:paraId="4B5EB5FD" w14:textId="629FCF95">
      <w:r w:rsidRPr="10324EAE">
        <w:rPr>
          <w:rFonts w:ascii="Calibri" w:hAnsi="Calibri" w:eastAsia="Calibri" w:cs="Calibri"/>
        </w:rPr>
        <w:t xml:space="preserve">Due to the fact this has come up a number of times recently and we have a number of new </w:t>
      </w:r>
      <w:proofErr w:type="gramStart"/>
      <w:r w:rsidRPr="10324EAE">
        <w:rPr>
          <w:rFonts w:ascii="Calibri" w:hAnsi="Calibri" w:eastAsia="Calibri" w:cs="Calibri"/>
        </w:rPr>
        <w:t>hires,  I</w:t>
      </w:r>
      <w:proofErr w:type="gramEnd"/>
      <w:r w:rsidRPr="10324EAE">
        <w:rPr>
          <w:rFonts w:ascii="Calibri" w:hAnsi="Calibri" w:eastAsia="Calibri" w:cs="Calibri"/>
        </w:rPr>
        <w:t xml:space="preserve"> just wanted to review the fact that when we see Medicare patients we want to actually ask them if they have had any Home Care.  If </w:t>
      </w:r>
      <w:proofErr w:type="gramStart"/>
      <w:r w:rsidRPr="10324EAE">
        <w:rPr>
          <w:rFonts w:ascii="Calibri" w:hAnsi="Calibri" w:eastAsia="Calibri" w:cs="Calibri"/>
        </w:rPr>
        <w:t>so</w:t>
      </w:r>
      <w:proofErr w:type="gramEnd"/>
      <w:r w:rsidRPr="10324EAE">
        <w:rPr>
          <w:rFonts w:ascii="Calibri" w:hAnsi="Calibri" w:eastAsia="Calibri" w:cs="Calibri"/>
        </w:rPr>
        <w:t xml:space="preserve"> we need to make sure that they have been discharged.  Please explain to the patient that they need to double check as it is a process and if they have not been official discharged, services will not be covered</w:t>
      </w:r>
      <w:proofErr w:type="gramStart"/>
      <w:r w:rsidRPr="10324EAE">
        <w:rPr>
          <w:rFonts w:ascii="Calibri" w:hAnsi="Calibri" w:eastAsia="Calibri" w:cs="Calibri"/>
        </w:rPr>
        <w:t xml:space="preserve">.  </w:t>
      </w:r>
      <w:proofErr w:type="gramEnd"/>
      <w:r w:rsidRPr="10324EAE">
        <w:rPr>
          <w:rFonts w:ascii="Calibri" w:hAnsi="Calibri" w:eastAsia="Calibri" w:cs="Calibri"/>
        </w:rPr>
        <w:t xml:space="preserve"> Explain that the entity that provided the Home Care for the patient </w:t>
      </w:r>
      <w:proofErr w:type="gramStart"/>
      <w:r w:rsidRPr="10324EAE">
        <w:rPr>
          <w:rFonts w:ascii="Calibri" w:hAnsi="Calibri" w:eastAsia="Calibri" w:cs="Calibri"/>
        </w:rPr>
        <w:t>has to</w:t>
      </w:r>
      <w:proofErr w:type="gramEnd"/>
      <w:r w:rsidRPr="10324EAE">
        <w:rPr>
          <w:rFonts w:ascii="Calibri" w:hAnsi="Calibri" w:eastAsia="Calibri" w:cs="Calibri"/>
        </w:rPr>
        <w:t xml:space="preserve"> update Medicare with the approved discharge date in order for PT to be covered.  Once updated on the Medicare end, claims will process accordingly. We need to make sure that this is clear to the patient</w:t>
      </w:r>
      <w:proofErr w:type="gramStart"/>
      <w:r w:rsidRPr="10324EAE">
        <w:rPr>
          <w:rFonts w:ascii="Calibri" w:hAnsi="Calibri" w:eastAsia="Calibri" w:cs="Calibri"/>
        </w:rPr>
        <w:t xml:space="preserve">.  </w:t>
      </w:r>
      <w:proofErr w:type="gramEnd"/>
      <w:r w:rsidRPr="10324EAE">
        <w:rPr>
          <w:rFonts w:ascii="Calibri" w:hAnsi="Calibri" w:eastAsia="Calibri" w:cs="Calibri"/>
        </w:rPr>
        <w:t xml:space="preserve"> This applies to Traditional Medicare plans.</w:t>
      </w:r>
    </w:p>
    <w:p w:rsidR="3DCB8176" w:rsidP="766CB3B4" w:rsidRDefault="3EED4421" w14:paraId="795E57FD" w14:textId="64AFCD64">
      <w:pPr>
        <w:rPr>
          <w:rFonts w:ascii="Calibri" w:hAnsi="Calibri" w:eastAsia="Calibri" w:cs="Calibri"/>
        </w:rPr>
      </w:pPr>
      <w:r w:rsidRPr="766CB3B4">
        <w:rPr>
          <w:rFonts w:ascii="Calibri" w:hAnsi="Calibri" w:eastAsia="Calibri" w:cs="Calibri"/>
        </w:rPr>
        <w:t xml:space="preserve"> </w:t>
      </w:r>
      <w:r w:rsidRPr="766CB3B4" w:rsidR="3DCB8176">
        <w:rPr>
          <w:rFonts w:ascii="Calibri" w:hAnsi="Calibri" w:eastAsia="Calibri" w:cs="Calibri"/>
        </w:rPr>
        <w:t>The Intranet now has an updated Medial Records FAQ document and Authorization to Release form</w:t>
      </w:r>
      <w:proofErr w:type="gramStart"/>
      <w:r w:rsidRPr="766CB3B4" w:rsidR="3DCB8176">
        <w:rPr>
          <w:rFonts w:ascii="Calibri" w:hAnsi="Calibri" w:eastAsia="Calibri" w:cs="Calibri"/>
        </w:rPr>
        <w:t xml:space="preserve">.  </w:t>
      </w:r>
      <w:proofErr w:type="gramEnd"/>
      <w:r w:rsidRPr="766CB3B4" w:rsidR="3DCB8176">
        <w:rPr>
          <w:rFonts w:ascii="Calibri" w:hAnsi="Calibri" w:eastAsia="Calibri" w:cs="Calibri"/>
        </w:rPr>
        <w:t xml:space="preserve"> These updated documents reflect changes to our program thus far</w:t>
      </w:r>
      <w:proofErr w:type="gramStart"/>
      <w:r w:rsidRPr="766CB3B4" w:rsidR="3DCB8176">
        <w:rPr>
          <w:rFonts w:ascii="Calibri" w:hAnsi="Calibri" w:eastAsia="Calibri" w:cs="Calibri"/>
        </w:rPr>
        <w:t xml:space="preserve">.  </w:t>
      </w:r>
      <w:proofErr w:type="gramEnd"/>
      <w:r w:rsidRPr="766CB3B4" w:rsidR="3DCB8176">
        <w:rPr>
          <w:rFonts w:ascii="Calibri" w:hAnsi="Calibri" w:eastAsia="Calibri" w:cs="Calibri"/>
        </w:rPr>
        <w:t xml:space="preserve">  You can find them under documents- Compliance-Medical Records</w:t>
      </w:r>
      <w:proofErr w:type="gramStart"/>
      <w:r w:rsidRPr="766CB3B4" w:rsidR="3DCB8176">
        <w:rPr>
          <w:rFonts w:ascii="Calibri" w:hAnsi="Calibri" w:eastAsia="Calibri" w:cs="Calibri"/>
        </w:rPr>
        <w:t xml:space="preserve">.  </w:t>
      </w:r>
      <w:proofErr w:type="gramEnd"/>
      <w:r w:rsidRPr="766CB3B4" w:rsidR="3DCB8176">
        <w:rPr>
          <w:rFonts w:ascii="Calibri" w:hAnsi="Calibri" w:eastAsia="Calibri" w:cs="Calibri"/>
        </w:rPr>
        <w:t>Please discard all previous versions of these documents and begin using the updated version immediately</w:t>
      </w:r>
      <w:proofErr w:type="gramStart"/>
      <w:r w:rsidRPr="766CB3B4" w:rsidR="3DCB8176">
        <w:rPr>
          <w:rFonts w:ascii="Calibri" w:hAnsi="Calibri" w:eastAsia="Calibri" w:cs="Calibri"/>
        </w:rPr>
        <w:t xml:space="preserve">.  </w:t>
      </w:r>
      <w:proofErr w:type="gramEnd"/>
    </w:p>
    <w:p w:rsidR="3DCB8176" w:rsidRDefault="3DCB8176" w14:paraId="530D2493" w14:textId="467BC71C">
      <w:r w:rsidRPr="766CB3B4">
        <w:rPr>
          <w:rFonts w:ascii="Calibri" w:hAnsi="Calibri" w:eastAsia="Calibri" w:cs="Calibri"/>
        </w:rPr>
        <w:t xml:space="preserve"> A link is provided below for convenience</w:t>
      </w:r>
      <w:proofErr w:type="gramStart"/>
      <w:r w:rsidRPr="766CB3B4">
        <w:rPr>
          <w:rFonts w:ascii="Calibri" w:hAnsi="Calibri" w:eastAsia="Calibri" w:cs="Calibri"/>
        </w:rPr>
        <w:t xml:space="preserve">.  </w:t>
      </w:r>
      <w:proofErr w:type="gramEnd"/>
      <w:r w:rsidRPr="766CB3B4">
        <w:rPr>
          <w:rFonts w:ascii="Calibri" w:hAnsi="Calibri" w:eastAsia="Calibri" w:cs="Calibri"/>
        </w:rPr>
        <w:t xml:space="preserve">As always, please be sure to share these tips with your Rehab Techs/Aides and anyone else who handles the Front Office. Our compiled list of tips will be placed on the Intranet for reference. </w:t>
      </w:r>
    </w:p>
    <w:p w:rsidR="3DCB8176" w:rsidRDefault="3DCB8176" w14:paraId="5D71DB7F" w14:textId="5AE05CCC">
      <w:r w:rsidRPr="6BDEB7A3">
        <w:rPr>
          <w:rFonts w:ascii="Calibri" w:hAnsi="Calibri" w:eastAsia="Calibri" w:cs="Calibri"/>
        </w:rPr>
        <w:t xml:space="preserve"> </w:t>
      </w:r>
      <w:r>
        <w:rPr>
          <w:noProof/>
        </w:rPr>
        <w:drawing>
          <wp:inline distT="0" distB="0" distL="0" distR="0" wp14:anchorId="13BE556E" wp14:editId="42D003E7">
            <wp:extent cx="152400" cy="152400"/>
            <wp:effectExtent l="0" t="0" r="0" b="0"/>
            <wp:docPr id="1631312701" name="Picture 163131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hyperlink r:id="rId19">
        <w:r w:rsidRPr="6BDEB7A3">
          <w:rPr>
            <w:rStyle w:val="Hyperlink"/>
            <w:rFonts w:ascii="Tahoma" w:hAnsi="Tahoma" w:eastAsia="Tahoma" w:cs="Tahoma"/>
            <w:color w:val="0000FF"/>
            <w:sz w:val="20"/>
            <w:szCs w:val="20"/>
          </w:rPr>
          <w:t>Medical Records</w:t>
        </w:r>
      </w:hyperlink>
    </w:p>
    <w:p w:rsidR="766CB3B4" w:rsidP="766CB3B4" w:rsidRDefault="766CB3B4" w14:paraId="589C31B5" w14:textId="0D982A09">
      <w:pPr>
        <w:rPr>
          <w:rFonts w:ascii="Tahoma" w:hAnsi="Tahoma" w:eastAsia="Tahoma" w:cs="Tahoma"/>
          <w:color w:val="0000FF"/>
          <w:sz w:val="20"/>
          <w:szCs w:val="20"/>
        </w:rPr>
      </w:pPr>
    </w:p>
    <w:p w:rsidR="766CB3B4" w:rsidP="766CB3B4" w:rsidRDefault="766CB3B4" w14:paraId="45838D9C" w14:textId="13CF0624">
      <w:pPr>
        <w:rPr>
          <w:rFonts w:ascii="Tahoma" w:hAnsi="Tahoma" w:eastAsia="Tahoma" w:cs="Tahoma"/>
          <w:color w:val="0000FF"/>
          <w:sz w:val="20"/>
          <w:szCs w:val="20"/>
        </w:rPr>
      </w:pPr>
    </w:p>
    <w:p w:rsidR="766CB3B4" w:rsidP="766CB3B4" w:rsidRDefault="766CB3B4" w14:paraId="2AE6F9BD" w14:textId="235B5386">
      <w:pPr>
        <w:rPr>
          <w:rFonts w:ascii="Tahoma" w:hAnsi="Tahoma" w:eastAsia="Tahoma" w:cs="Tahoma"/>
          <w:color w:val="0000FF"/>
          <w:sz w:val="20"/>
          <w:szCs w:val="20"/>
        </w:rPr>
      </w:pPr>
    </w:p>
    <w:p w:rsidR="766CB3B4" w:rsidP="766CB3B4" w:rsidRDefault="766CB3B4" w14:paraId="5E1B4E31" w14:textId="50B11EAE">
      <w:pPr>
        <w:rPr>
          <w:rFonts w:ascii="Tahoma" w:hAnsi="Tahoma" w:eastAsia="Tahoma" w:cs="Tahoma"/>
          <w:color w:val="0000FF"/>
          <w:sz w:val="20"/>
          <w:szCs w:val="20"/>
        </w:rPr>
      </w:pPr>
    </w:p>
    <w:p w:rsidR="766CB3B4" w:rsidP="766CB3B4" w:rsidRDefault="766CB3B4" w14:paraId="0D9D6CC3" w14:textId="1174B98F">
      <w:pPr>
        <w:rPr>
          <w:rFonts w:ascii="Tahoma" w:hAnsi="Tahoma" w:eastAsia="Tahoma" w:cs="Tahoma"/>
          <w:color w:val="0000FF"/>
          <w:sz w:val="20"/>
          <w:szCs w:val="20"/>
        </w:rPr>
      </w:pPr>
    </w:p>
    <w:p w:rsidR="766CB3B4" w:rsidP="766CB3B4" w:rsidRDefault="766CB3B4" w14:paraId="1097D660" w14:textId="5BB3E8C5">
      <w:pPr>
        <w:rPr>
          <w:rFonts w:ascii="Tahoma" w:hAnsi="Tahoma" w:eastAsia="Tahoma" w:cs="Tahoma"/>
          <w:color w:val="0000FF"/>
          <w:sz w:val="20"/>
          <w:szCs w:val="20"/>
        </w:rPr>
      </w:pPr>
    </w:p>
    <w:p w:rsidR="766CB3B4" w:rsidP="766CB3B4" w:rsidRDefault="766CB3B4" w14:paraId="622E4E99" w14:textId="404C212A">
      <w:pPr>
        <w:rPr>
          <w:rFonts w:ascii="Tahoma" w:hAnsi="Tahoma" w:eastAsia="Tahoma" w:cs="Tahoma"/>
          <w:color w:val="0000FF"/>
          <w:sz w:val="20"/>
          <w:szCs w:val="20"/>
        </w:rPr>
      </w:pPr>
    </w:p>
    <w:p w:rsidR="766CB3B4" w:rsidP="766CB3B4" w:rsidRDefault="766CB3B4" w14:paraId="2F2526AF" w14:textId="73A4062D">
      <w:pPr>
        <w:rPr>
          <w:rFonts w:ascii="Tahoma" w:hAnsi="Tahoma" w:eastAsia="Tahoma" w:cs="Tahoma"/>
          <w:color w:val="0000FF"/>
          <w:sz w:val="20"/>
          <w:szCs w:val="20"/>
        </w:rPr>
      </w:pPr>
    </w:p>
    <w:p w:rsidR="73D09C6A" w:rsidP="00A644A8" w:rsidRDefault="73D09C6A" w14:paraId="705EF4EF" w14:textId="728EE4ED">
      <w:pPr>
        <w:pStyle w:val="ListParagraph"/>
        <w:numPr>
          <w:ilvl w:val="0"/>
          <w:numId w:val="24"/>
        </w:numPr>
        <w:rPr>
          <w:rFonts w:eastAsiaTheme="minorEastAsia"/>
          <w:b/>
          <w:bCs/>
        </w:rPr>
      </w:pPr>
      <w:r w:rsidRPr="003D2895">
        <w:rPr>
          <w:rFonts w:ascii="Calibri" w:hAnsi="Calibri" w:eastAsia="Calibri" w:cs="Calibri"/>
          <w:b/>
          <w:bCs/>
          <w:u w:val="single"/>
        </w:rPr>
        <w:lastRenderedPageBreak/>
        <w:t>Canceling Appts</w:t>
      </w:r>
      <w:r w:rsidRPr="003D2895">
        <w:rPr>
          <w:rFonts w:ascii="Calibri" w:hAnsi="Calibri" w:eastAsia="Calibri" w:cs="Calibri"/>
        </w:rPr>
        <w:t xml:space="preserve"> – Always mark cancel if not rescheduling and elevate cancel calls to your clinicians before cancelling</w:t>
      </w:r>
      <w:proofErr w:type="gramStart"/>
      <w:r w:rsidRPr="003D2895">
        <w:rPr>
          <w:rFonts w:ascii="Calibri" w:hAnsi="Calibri" w:eastAsia="Calibri" w:cs="Calibri"/>
        </w:rPr>
        <w:t xml:space="preserve">.  </w:t>
      </w:r>
      <w:proofErr w:type="gramEnd"/>
      <w:r w:rsidRPr="003D2895">
        <w:rPr>
          <w:rFonts w:ascii="Calibri" w:hAnsi="Calibri" w:eastAsia="Calibri" w:cs="Calibri"/>
        </w:rPr>
        <w:t>Place detailed notes as to why the patient is cancelling</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  The system will recognize if the cancel </w:t>
      </w:r>
      <w:proofErr w:type="gramStart"/>
      <w:r w:rsidRPr="003D2895">
        <w:rPr>
          <w:rFonts w:ascii="Calibri" w:hAnsi="Calibri" w:eastAsia="Calibri" w:cs="Calibri"/>
        </w:rPr>
        <w:t>is  outside</w:t>
      </w:r>
      <w:proofErr w:type="gramEnd"/>
      <w:r w:rsidRPr="003D2895">
        <w:rPr>
          <w:rFonts w:ascii="Calibri" w:hAnsi="Calibri" w:eastAsia="Calibri" w:cs="Calibri"/>
        </w:rPr>
        <w:t xml:space="preserve"> the 24-hour timeframe and indicate it as a VOID so it doesn’t count against your cancellation %.   If you cancel within the 24-hour timeframe, it will count towards your cancellation percentage</w:t>
      </w:r>
      <w:proofErr w:type="gramStart"/>
      <w:r w:rsidRPr="003D2895">
        <w:rPr>
          <w:rFonts w:ascii="Calibri" w:hAnsi="Calibri" w:eastAsia="Calibri" w:cs="Calibri"/>
        </w:rPr>
        <w:t xml:space="preserve">.  </w:t>
      </w:r>
      <w:proofErr w:type="gramEnd"/>
      <w:r w:rsidRPr="003D2895">
        <w:rPr>
          <w:rFonts w:ascii="Calibri" w:hAnsi="Calibri" w:eastAsia="Calibri" w:cs="Calibri"/>
        </w:rPr>
        <w:t>If a patient has a block of future appts to cancel, you mark them as a Cancel and check the box statement that indicates “cancel all future appointments”</w:t>
      </w:r>
      <w:proofErr w:type="gramStart"/>
      <w:r w:rsidRPr="003D2895">
        <w:rPr>
          <w:rFonts w:ascii="Calibri" w:hAnsi="Calibri" w:eastAsia="Calibri" w:cs="Calibri"/>
        </w:rPr>
        <w:t xml:space="preserve">.  </w:t>
      </w:r>
      <w:proofErr w:type="gramEnd"/>
      <w:r w:rsidRPr="003D2895">
        <w:rPr>
          <w:rFonts w:ascii="Calibri" w:hAnsi="Calibri" w:eastAsia="Calibri" w:cs="Calibri"/>
        </w:rPr>
        <w:t>The future appointments will not count towards your cancellation percentage</w:t>
      </w:r>
      <w:proofErr w:type="gramStart"/>
      <w:r w:rsidRPr="003D2895">
        <w:rPr>
          <w:rFonts w:ascii="Calibri" w:hAnsi="Calibri" w:eastAsia="Calibri" w:cs="Calibri"/>
        </w:rPr>
        <w:t xml:space="preserve">. </w:t>
      </w:r>
      <w:r w:rsidRPr="003D2895">
        <w:rPr>
          <w:rFonts w:ascii="Segoe UI" w:hAnsi="Segoe UI" w:eastAsia="Segoe UI" w:cs="Segoe UI"/>
          <w:sz w:val="21"/>
          <w:szCs w:val="21"/>
        </w:rPr>
        <w:t xml:space="preserve"> </w:t>
      </w:r>
      <w:proofErr w:type="gramEnd"/>
      <w:r w:rsidRPr="003D2895">
        <w:rPr>
          <w:rFonts w:ascii="Segoe UI" w:hAnsi="Segoe UI" w:eastAsia="Segoe UI" w:cs="Segoe UI"/>
          <w:sz w:val="21"/>
          <w:szCs w:val="21"/>
        </w:rPr>
        <w:t xml:space="preserve">          </w:t>
      </w:r>
    </w:p>
    <w:p w:rsidR="73D09C6A" w:rsidRDefault="73D09C6A" w14:paraId="69509218" w14:textId="69959270">
      <w:r w:rsidRPr="10324EAE">
        <w:rPr>
          <w:rFonts w:ascii="Segoe UI" w:hAnsi="Segoe UI" w:eastAsia="Segoe UI" w:cs="Segoe UI"/>
          <w:sz w:val="21"/>
          <w:szCs w:val="21"/>
        </w:rPr>
        <w:t xml:space="preserve">For example: I have an appointment today and I'm scheduled out for a few weeks. I want to cancel today and all future. Today's appointment would count as a cancel, but all others would not because they are outside of the 24 hour window and the box indicating “cancel all future </w:t>
      </w:r>
      <w:proofErr w:type="gramStart"/>
      <w:r w:rsidRPr="10324EAE">
        <w:rPr>
          <w:rFonts w:ascii="Segoe UI" w:hAnsi="Segoe UI" w:eastAsia="Segoe UI" w:cs="Segoe UI"/>
          <w:sz w:val="21"/>
          <w:szCs w:val="21"/>
        </w:rPr>
        <w:t>appointments”  was</w:t>
      </w:r>
      <w:proofErr w:type="gramEnd"/>
      <w:r w:rsidRPr="10324EAE">
        <w:rPr>
          <w:rFonts w:ascii="Segoe UI" w:hAnsi="Segoe UI" w:eastAsia="Segoe UI" w:cs="Segoe UI"/>
          <w:sz w:val="21"/>
          <w:szCs w:val="21"/>
        </w:rPr>
        <w:t xml:space="preserve"> checked. </w:t>
      </w:r>
    </w:p>
    <w:p w:rsidR="73D09C6A" w:rsidRDefault="73D09C6A" w14:paraId="66E8C71C" w14:textId="33160374">
      <w:r w:rsidRPr="766CB3B4">
        <w:rPr>
          <w:rFonts w:ascii="Calibri" w:hAnsi="Calibri" w:eastAsia="Calibri" w:cs="Calibri"/>
        </w:rPr>
        <w:t xml:space="preserve"> </w:t>
      </w:r>
    </w:p>
    <w:p w:rsidR="10324EAE" w:rsidP="00A644A8" w:rsidRDefault="0B056810" w14:paraId="5D7263D4" w14:textId="2C67F631">
      <w:pPr>
        <w:pStyle w:val="ListParagraph"/>
        <w:numPr>
          <w:ilvl w:val="0"/>
          <w:numId w:val="23"/>
        </w:numPr>
        <w:rPr>
          <w:rFonts w:eastAsiaTheme="minorEastAsia"/>
          <w:b/>
          <w:bCs/>
        </w:rPr>
      </w:pPr>
      <w:r w:rsidRPr="003D2895">
        <w:rPr>
          <w:rFonts w:ascii="Calibri" w:hAnsi="Calibri" w:eastAsia="Calibri" w:cs="Calibri"/>
          <w:b/>
          <w:bCs/>
          <w:u w:val="single"/>
        </w:rPr>
        <w:t>Deceased Patients</w:t>
      </w:r>
      <w:r w:rsidRPr="003D2895">
        <w:rPr>
          <w:rFonts w:ascii="Calibri" w:hAnsi="Calibri" w:eastAsia="Calibri" w:cs="Calibri"/>
        </w:rPr>
        <w:t xml:space="preserve"> - In addition to placing the information in Agile, the FOC should send a Help Scout ticket to PST (Patient Services Team) for notification</w:t>
      </w:r>
      <w:proofErr w:type="gramStart"/>
      <w:r w:rsidRPr="003D2895">
        <w:rPr>
          <w:rFonts w:ascii="Calibri" w:hAnsi="Calibri" w:eastAsia="Calibri" w:cs="Calibri"/>
        </w:rPr>
        <w:t xml:space="preserve">.  </w:t>
      </w:r>
      <w:proofErr w:type="gramEnd"/>
      <w:r w:rsidRPr="003D2895">
        <w:rPr>
          <w:rFonts w:ascii="Calibri" w:hAnsi="Calibri" w:eastAsia="Calibri" w:cs="Calibri"/>
        </w:rPr>
        <w:t>This way if there is a patient balance, they can make the necessary adjustments and cease statements from generating.</w:t>
      </w:r>
    </w:p>
    <w:p w:rsidR="10324EAE" w:rsidP="766CB3B4" w:rsidRDefault="26AE2289" w14:paraId="0636AFAA" w14:textId="198692EB">
      <w:r>
        <w:rPr>
          <w:noProof/>
        </w:rPr>
        <w:drawing>
          <wp:inline distT="0" distB="0" distL="0" distR="0" wp14:anchorId="26AA586C" wp14:editId="0F8749AD">
            <wp:extent cx="5910147" cy="1526788"/>
            <wp:effectExtent l="0" t="0" r="0" b="0"/>
            <wp:docPr id="1713687727" name="Picture 1713687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10147" cy="1526788"/>
                    </a:xfrm>
                    <a:prstGeom prst="rect">
                      <a:avLst/>
                    </a:prstGeom>
                  </pic:spPr>
                </pic:pic>
              </a:graphicData>
            </a:graphic>
          </wp:inline>
        </w:drawing>
      </w:r>
    </w:p>
    <w:p w:rsidR="10324EAE" w:rsidP="766CB3B4" w:rsidRDefault="0B056810" w14:paraId="0AD2824D" w14:textId="4AD4C8D0">
      <w:pPr>
        <w:ind w:firstLine="720"/>
      </w:pPr>
      <w:r w:rsidRPr="3A383C2E" w:rsidR="0B056810">
        <w:rPr>
          <w:rFonts w:ascii="Calibri" w:hAnsi="Calibri" w:eastAsia="Calibri" w:cs="Calibri"/>
        </w:rPr>
        <w:t>**Notate the patients account as well as indicate by placing a checkmark in the above box.</w:t>
      </w:r>
    </w:p>
    <w:p w:rsidR="10324EAE" w:rsidP="3A383C2E" w:rsidRDefault="7C57F9C5" w14:paraId="7879F380" w14:textId="10B8D02A">
      <w:pPr>
        <w:pStyle w:val="ListParagraph"/>
        <w:numPr>
          <w:ilvl w:val="0"/>
          <w:numId w:val="22"/>
        </w:numPr>
        <w:rPr>
          <w:rFonts w:eastAsia="" w:eastAsiaTheme="minorEastAsia"/>
          <w:b w:val="1"/>
          <w:bCs w:val="1"/>
        </w:rPr>
      </w:pPr>
      <w:r w:rsidRPr="3A383C2E" w:rsidR="7C57F9C5">
        <w:rPr>
          <w:rFonts w:ascii="Calibri" w:hAnsi="Calibri" w:eastAsia="Calibri" w:cs="Calibri"/>
          <w:b w:val="1"/>
          <w:bCs w:val="1"/>
          <w:u w:val="single"/>
        </w:rPr>
        <w:t>Medical Records</w:t>
      </w:r>
      <w:r w:rsidRPr="3A383C2E" w:rsidR="7C57F9C5">
        <w:rPr>
          <w:rFonts w:ascii="Calibri" w:hAnsi="Calibri" w:eastAsia="Calibri" w:cs="Calibri"/>
        </w:rPr>
        <w:t xml:space="preserve"> – updated protocols have been uploaded to our intranet for reference</w:t>
      </w:r>
      <w:r w:rsidRPr="3A383C2E" w:rsidR="7C57F9C5">
        <w:rPr>
          <w:rFonts w:ascii="Calibri" w:hAnsi="Calibri" w:eastAsia="Calibri" w:cs="Calibri"/>
        </w:rPr>
        <w:t xml:space="preserve">.  </w:t>
      </w:r>
      <w:r w:rsidRPr="3A383C2E" w:rsidR="7C57F9C5">
        <w:rPr>
          <w:rFonts w:ascii="Calibri" w:hAnsi="Calibri" w:eastAsia="Calibri" w:cs="Calibri"/>
        </w:rPr>
        <w:t xml:space="preserve">Any requests be it a phone call, email, fax, etc., regarding records must be triaged through </w:t>
      </w:r>
      <w:hyperlink r:id="R34ddab49af1f496b">
        <w:r w:rsidRPr="3A383C2E" w:rsidR="7C57F9C5">
          <w:rPr>
            <w:rStyle w:val="Hyperlink"/>
            <w:rFonts w:ascii="Calibri" w:hAnsi="Calibri" w:eastAsia="Calibri" w:cs="Calibri"/>
          </w:rPr>
          <w:t>medrecs@allianceptp.com</w:t>
        </w:r>
      </w:hyperlink>
      <w:r w:rsidRPr="3A383C2E" w:rsidR="7C57F9C5">
        <w:rPr>
          <w:rFonts w:ascii="Calibri" w:hAnsi="Calibri" w:eastAsia="Calibri" w:cs="Calibri"/>
        </w:rPr>
        <w:t xml:space="preserve">.  </w:t>
      </w:r>
      <w:r w:rsidRPr="3A383C2E" w:rsidR="7C57F9C5">
        <w:rPr>
          <w:rFonts w:ascii="Calibri" w:hAnsi="Calibri" w:eastAsia="Calibri" w:cs="Calibri"/>
        </w:rPr>
        <w:t>No exceptions to this, please</w:t>
      </w:r>
      <w:r w:rsidRPr="3A383C2E" w:rsidR="7C57F9C5">
        <w:rPr>
          <w:rFonts w:ascii="Calibri" w:hAnsi="Calibri" w:eastAsia="Calibri" w:cs="Calibri"/>
        </w:rPr>
        <w:t xml:space="preserve">.  </w:t>
      </w:r>
      <w:r w:rsidRPr="3A383C2E" w:rsidR="7C57F9C5">
        <w:rPr>
          <w:rFonts w:ascii="Calibri" w:hAnsi="Calibri" w:eastAsia="Calibri" w:cs="Calibri"/>
        </w:rPr>
        <w:t>Should a patient contact our Admin staff, we must be telling the caller that we correspond with this department via email only</w:t>
      </w:r>
      <w:r w:rsidRPr="3A383C2E" w:rsidR="7C57F9C5">
        <w:rPr>
          <w:rFonts w:ascii="Calibri" w:hAnsi="Calibri" w:eastAsia="Calibri" w:cs="Calibri"/>
        </w:rPr>
        <w:t xml:space="preserve">.  </w:t>
      </w:r>
      <w:r w:rsidRPr="3A383C2E" w:rsidR="7C57F9C5">
        <w:rPr>
          <w:rFonts w:ascii="Calibri" w:hAnsi="Calibri" w:eastAsia="Calibri" w:cs="Calibri"/>
        </w:rPr>
        <w:t xml:space="preserve">Advise the caller should they need immediate attention to contact the Medical Records Department directly either via email </w:t>
      </w:r>
      <w:hyperlink r:id="R61cd814a40f041a3">
        <w:r w:rsidRPr="3A383C2E" w:rsidR="7C57F9C5">
          <w:rPr>
            <w:rStyle w:val="Hyperlink"/>
            <w:rFonts w:ascii="Calibri" w:hAnsi="Calibri" w:eastAsia="Calibri" w:cs="Calibri"/>
          </w:rPr>
          <w:t>medrecs@allianceptp.com</w:t>
        </w:r>
      </w:hyperlink>
      <w:r w:rsidRPr="3A383C2E" w:rsidR="7C57F9C5">
        <w:rPr>
          <w:rFonts w:ascii="Calibri" w:hAnsi="Calibri" w:eastAsia="Calibri" w:cs="Calibri"/>
        </w:rPr>
        <w:t xml:space="preserve">, or phone 616-356-5024, </w:t>
      </w:r>
      <w:r w:rsidRPr="3A383C2E" w:rsidR="7C57F9C5">
        <w:rPr>
          <w:rFonts w:ascii="Calibri" w:hAnsi="Calibri" w:eastAsia="Calibri" w:cs="Calibri"/>
        </w:rPr>
        <w:t>fax  833</w:t>
      </w:r>
      <w:r w:rsidRPr="3A383C2E" w:rsidR="7C57F9C5">
        <w:rPr>
          <w:rFonts w:ascii="Calibri" w:hAnsi="Calibri" w:eastAsia="Calibri" w:cs="Calibri"/>
        </w:rPr>
        <w:t>-734-1183 with any status updates needed.</w:t>
      </w:r>
    </w:p>
    <w:p w:rsidR="28FC4FCE" w:rsidP="28FC4FCE" w:rsidRDefault="28FC4FCE" w14:paraId="39F804B7" w14:textId="6C18DAF5">
      <w:pPr>
        <w:spacing w:line="252" w:lineRule="auto"/>
        <w:rPr>
          <w:rFonts w:ascii="Calibri" w:hAnsi="Calibri" w:eastAsia="Calibri" w:cs="Calibri"/>
        </w:rPr>
      </w:pPr>
    </w:p>
    <w:p w:rsidR="10324EAE" w:rsidP="00A644A8" w:rsidRDefault="5C326FD5" w14:paraId="5B47AEC0" w14:textId="6CD69C81">
      <w:pPr>
        <w:pStyle w:val="ListParagraph"/>
        <w:numPr>
          <w:ilvl w:val="0"/>
          <w:numId w:val="22"/>
        </w:numPr>
        <w:spacing w:line="252" w:lineRule="auto"/>
        <w:rPr>
          <w:rFonts w:eastAsiaTheme="minorEastAsia"/>
          <w:b/>
          <w:bCs/>
        </w:rPr>
      </w:pPr>
      <w:r w:rsidRPr="003D2895">
        <w:rPr>
          <w:rFonts w:ascii="Calibri" w:hAnsi="Calibri" w:eastAsia="Calibri" w:cs="Calibri"/>
          <w:b/>
          <w:bCs/>
          <w:u w:val="single"/>
        </w:rPr>
        <w:t>Patients Insurance Plans update – end of year – when to remove a copay</w:t>
      </w:r>
      <w:r w:rsidRPr="003D2895">
        <w:rPr>
          <w:rFonts w:ascii="Calibri" w:hAnsi="Calibri" w:eastAsia="Calibri" w:cs="Calibri"/>
        </w:rPr>
        <w:t xml:space="preserve"> – please know that if a patient's insurance plan states their DED (Deductible) &amp; OOP (Out of Pocket) has been met that most often, a copay that was previously due will no longer be due and can be removed from the Copay field in Agile</w:t>
      </w:r>
      <w:proofErr w:type="gramStart"/>
      <w:r w:rsidRPr="003D2895">
        <w:rPr>
          <w:rFonts w:ascii="Calibri" w:hAnsi="Calibri" w:eastAsia="Calibri" w:cs="Calibri"/>
        </w:rPr>
        <w:t xml:space="preserve">.  </w:t>
      </w:r>
      <w:proofErr w:type="gramEnd"/>
      <w:r w:rsidRPr="003D2895">
        <w:rPr>
          <w:rFonts w:ascii="Calibri" w:hAnsi="Calibri" w:eastAsia="Calibri" w:cs="Calibri"/>
          <w:u w:val="single"/>
        </w:rPr>
        <w:t>Before removing that copay, the FOC must confirm with the insurance</w:t>
      </w:r>
      <w:r w:rsidRPr="003D2895">
        <w:rPr>
          <w:rFonts w:ascii="Calibri" w:hAnsi="Calibri" w:eastAsia="Calibri" w:cs="Calibri"/>
        </w:rPr>
        <w:t xml:space="preserve"> that the copay is no longer due as well as </w:t>
      </w:r>
      <w:r w:rsidRPr="003D2895">
        <w:rPr>
          <w:rFonts w:ascii="Calibri" w:hAnsi="Calibri" w:eastAsia="Calibri" w:cs="Calibri"/>
          <w:u w:val="single"/>
        </w:rPr>
        <w:t>document what has been met and why you are removing the copay from Agile on the Homepage, in Notes, of the patients account</w:t>
      </w:r>
      <w:r w:rsidRPr="003D2895">
        <w:rPr>
          <w:rFonts w:ascii="Calibri" w:hAnsi="Calibri" w:eastAsia="Calibri" w:cs="Calibri"/>
        </w:rPr>
        <w:t xml:space="preserve"> and remove the copay from the copay field.</w:t>
      </w:r>
    </w:p>
    <w:p w:rsidR="10324EAE" w:rsidP="4DB9E413" w:rsidRDefault="10324EAE" w14:paraId="47A035D0" w14:textId="5FDC6B90">
      <w:pPr>
        <w:spacing w:line="252" w:lineRule="auto"/>
        <w:rPr>
          <w:rFonts w:ascii="Calibri" w:hAnsi="Calibri" w:eastAsia="Calibri" w:cs="Calibri"/>
        </w:rPr>
      </w:pPr>
    </w:p>
    <w:p w:rsidR="10324EAE" w:rsidP="00A644A8" w:rsidRDefault="33B0915D" w14:paraId="0AC01E6F" w14:textId="720A0C8F">
      <w:pPr>
        <w:pStyle w:val="ListParagraph"/>
        <w:numPr>
          <w:ilvl w:val="0"/>
          <w:numId w:val="22"/>
        </w:numPr>
        <w:spacing w:line="252" w:lineRule="auto"/>
        <w:rPr>
          <w:rFonts w:eastAsiaTheme="minorEastAsia"/>
          <w:b/>
          <w:bCs/>
        </w:rPr>
      </w:pPr>
      <w:r w:rsidRPr="003D2895">
        <w:rPr>
          <w:rFonts w:ascii="Calibri" w:hAnsi="Calibri" w:eastAsia="Calibri" w:cs="Calibri"/>
          <w:b/>
          <w:bCs/>
          <w:u w:val="single"/>
        </w:rPr>
        <w:t>CIM – Customer Information Manager (Credit Card Storage)</w:t>
      </w:r>
      <w:r w:rsidRPr="003D2895">
        <w:rPr>
          <w:rFonts w:ascii="Calibri" w:hAnsi="Calibri" w:eastAsia="Calibri" w:cs="Calibri"/>
        </w:rPr>
        <w:t xml:space="preserve"> – all copays for the present day that are stored within CIM must be charged by the COB (close of business) that same business day by the FOC that was in the clinic at the time of patient’s arrival.</w:t>
      </w:r>
    </w:p>
    <w:p w:rsidR="10324EAE" w:rsidP="00A644A8" w:rsidRDefault="33B0915D" w14:paraId="5B5971DC" w14:textId="3A540313">
      <w:pPr>
        <w:pStyle w:val="ListParagraph"/>
        <w:numPr>
          <w:ilvl w:val="1"/>
          <w:numId w:val="21"/>
        </w:numPr>
        <w:spacing w:line="252" w:lineRule="auto"/>
        <w:rPr>
          <w:rFonts w:eastAsiaTheme="minorEastAsia"/>
          <w:b/>
          <w:bCs/>
        </w:rPr>
      </w:pPr>
      <w:r w:rsidRPr="003D2895">
        <w:rPr>
          <w:rFonts w:ascii="Calibri" w:hAnsi="Calibri" w:eastAsia="Calibri" w:cs="Calibri"/>
          <w:b/>
          <w:bCs/>
          <w:u w:val="single"/>
        </w:rPr>
        <w:t>CIM – Credit Card Storage</w:t>
      </w:r>
      <w:r w:rsidRPr="003D2895">
        <w:rPr>
          <w:rFonts w:ascii="Calibri" w:hAnsi="Calibri" w:eastAsia="Calibri" w:cs="Calibri"/>
        </w:rPr>
        <w:t xml:space="preserve"> - </w:t>
      </w:r>
      <w:r w:rsidRPr="003D2895">
        <w:rPr>
          <w:rFonts w:ascii="Calibri" w:hAnsi="Calibri" w:eastAsia="Calibri" w:cs="Calibri"/>
          <w:i/>
          <w:iCs/>
        </w:rPr>
        <w:t>“We request that our patients provide a credit card on file that we will store on a secure server and assign an ID in place of all patient information to simplify the payment process for returning patients and recurring transactions</w:t>
      </w:r>
      <w:proofErr w:type="gramStart"/>
      <w:r w:rsidRPr="003D2895">
        <w:rPr>
          <w:rFonts w:ascii="Calibri" w:hAnsi="Calibri" w:eastAsia="Calibri" w:cs="Calibri"/>
          <w:i/>
          <w:iCs/>
        </w:rPr>
        <w:t xml:space="preserve">.  </w:t>
      </w:r>
      <w:proofErr w:type="gramEnd"/>
      <w:r w:rsidRPr="003D2895">
        <w:rPr>
          <w:rFonts w:ascii="Calibri" w:hAnsi="Calibri" w:eastAsia="Calibri" w:cs="Calibri"/>
          <w:i/>
          <w:iCs/>
        </w:rPr>
        <w:t>Your card being stored is in the event your insurance drops a balance to you as your responsibility</w:t>
      </w:r>
      <w:proofErr w:type="gramStart"/>
      <w:r w:rsidRPr="003D2895">
        <w:rPr>
          <w:rFonts w:ascii="Calibri" w:hAnsi="Calibri" w:eastAsia="Calibri" w:cs="Calibri"/>
          <w:i/>
          <w:iCs/>
        </w:rPr>
        <w:t xml:space="preserve">.  </w:t>
      </w:r>
      <w:proofErr w:type="gramEnd"/>
      <w:r w:rsidRPr="003D2895">
        <w:rPr>
          <w:rFonts w:ascii="Calibri" w:hAnsi="Calibri" w:eastAsia="Calibri" w:cs="Calibri"/>
          <w:i/>
          <w:iCs/>
        </w:rPr>
        <w:t>We will be in constant communication with you to keep you informed of any balances that begin accruing before processing any payments</w:t>
      </w:r>
      <w:proofErr w:type="gramStart"/>
      <w:r w:rsidRPr="003D2895">
        <w:rPr>
          <w:rFonts w:ascii="Calibri" w:hAnsi="Calibri" w:eastAsia="Calibri" w:cs="Calibri"/>
          <w:i/>
          <w:iCs/>
        </w:rPr>
        <w:t xml:space="preserve">.  </w:t>
      </w:r>
      <w:proofErr w:type="gramEnd"/>
      <w:r w:rsidRPr="003D2895">
        <w:rPr>
          <w:rFonts w:ascii="Calibri" w:hAnsi="Calibri" w:eastAsia="Calibri" w:cs="Calibri"/>
          <w:i/>
          <w:iCs/>
        </w:rPr>
        <w:t>If you should have a copay that is due at each visit, it is assumed that we can charge your card at the conclusion of your visit</w:t>
      </w:r>
      <w:proofErr w:type="gramStart"/>
      <w:r w:rsidRPr="003D2895">
        <w:rPr>
          <w:rFonts w:ascii="Calibri" w:hAnsi="Calibri" w:eastAsia="Calibri" w:cs="Calibri"/>
          <w:i/>
          <w:iCs/>
        </w:rPr>
        <w:t xml:space="preserve">.  </w:t>
      </w:r>
      <w:proofErr w:type="gramEnd"/>
      <w:r w:rsidRPr="003D2895">
        <w:rPr>
          <w:rFonts w:ascii="Calibri" w:hAnsi="Calibri" w:eastAsia="Calibri" w:cs="Calibri"/>
          <w:i/>
          <w:iCs/>
        </w:rPr>
        <w:t>What credit card would you like to place on file?”</w:t>
      </w:r>
    </w:p>
    <w:p w:rsidR="10324EAE" w:rsidP="54592FB9" w:rsidRDefault="2F9B44B2" w14:paraId="68F88A7B" w14:textId="4CC56006">
      <w:pPr>
        <w:spacing w:line="252" w:lineRule="auto"/>
      </w:pPr>
      <w:r w:rsidRPr="54592FB9">
        <w:rPr>
          <w:rFonts w:ascii="Calibri" w:hAnsi="Calibri" w:eastAsia="Calibri" w:cs="Calibri"/>
        </w:rPr>
        <w:t xml:space="preserve"> </w:t>
      </w:r>
    </w:p>
    <w:p w:rsidR="10324EAE" w:rsidP="00A644A8" w:rsidRDefault="7A892489" w14:paraId="4EECFA80" w14:textId="17515BBD">
      <w:pPr>
        <w:pStyle w:val="ListParagraph"/>
        <w:numPr>
          <w:ilvl w:val="0"/>
          <w:numId w:val="20"/>
        </w:numPr>
        <w:spacing w:line="252" w:lineRule="auto"/>
        <w:rPr>
          <w:rFonts w:eastAsiaTheme="minorEastAsia"/>
        </w:rPr>
      </w:pPr>
      <w:r w:rsidRPr="003D2895">
        <w:rPr>
          <w:rFonts w:ascii="Calibri" w:hAnsi="Calibri" w:eastAsia="Calibri" w:cs="Calibri"/>
          <w:b/>
          <w:bCs/>
          <w:u w:val="single"/>
        </w:rPr>
        <w:t>Returning Patients</w:t>
      </w:r>
      <w:r w:rsidRPr="003D2895">
        <w:rPr>
          <w:rFonts w:ascii="Calibri" w:hAnsi="Calibri" w:eastAsia="Calibri" w:cs="Calibri"/>
          <w:b/>
          <w:bCs/>
        </w:rPr>
        <w:t xml:space="preserve"> </w:t>
      </w:r>
      <w:r w:rsidRPr="003D2895" w:rsidR="2F27E83D">
        <w:rPr>
          <w:rFonts w:ascii="Calibri" w:hAnsi="Calibri" w:eastAsia="Calibri" w:cs="Calibri"/>
          <w:b/>
          <w:bCs/>
        </w:rPr>
        <w:t>-</w:t>
      </w:r>
      <w:r w:rsidRPr="003D2895" w:rsidR="2F27E83D">
        <w:rPr>
          <w:rFonts w:ascii="Calibri" w:hAnsi="Calibri" w:eastAsia="Calibri" w:cs="Calibri"/>
        </w:rPr>
        <w:t xml:space="preserve"> If</w:t>
      </w:r>
      <w:r w:rsidRPr="003D2895" w:rsidR="2F9B44B2">
        <w:rPr>
          <w:rFonts w:ascii="Calibri" w:hAnsi="Calibri" w:eastAsia="Calibri" w:cs="Calibri"/>
        </w:rPr>
        <w:t xml:space="preserve"> a patient is returning for </w:t>
      </w:r>
      <w:proofErr w:type="gramStart"/>
      <w:r w:rsidRPr="003D2895" w:rsidR="2F9B44B2">
        <w:rPr>
          <w:rFonts w:ascii="Calibri" w:hAnsi="Calibri" w:eastAsia="Calibri" w:cs="Calibri"/>
        </w:rPr>
        <w:t>treatment</w:t>
      </w:r>
      <w:proofErr w:type="gramEnd"/>
      <w:r w:rsidRPr="003D2895" w:rsidR="2F9B44B2">
        <w:rPr>
          <w:rFonts w:ascii="Calibri" w:hAnsi="Calibri" w:eastAsia="Calibri" w:cs="Calibri"/>
        </w:rPr>
        <w:t xml:space="preserve"> it’s important to make sure we review their previous case in Agile and check to see if there is a balance on the case.  Balances on previous cases must be addressed before moving forward with a new case</w:t>
      </w:r>
      <w:proofErr w:type="gramStart"/>
      <w:r w:rsidRPr="003D2895" w:rsidR="2F9B44B2">
        <w:rPr>
          <w:rFonts w:ascii="Calibri" w:hAnsi="Calibri" w:eastAsia="Calibri" w:cs="Calibri"/>
        </w:rPr>
        <w:t xml:space="preserve">.  </w:t>
      </w:r>
      <w:proofErr w:type="gramEnd"/>
      <w:r w:rsidRPr="003D2895" w:rsidR="2F9B44B2">
        <w:rPr>
          <w:rFonts w:ascii="Calibri" w:hAnsi="Calibri" w:eastAsia="Calibri" w:cs="Calibri"/>
        </w:rPr>
        <w:t>This ties in with following your discharge process</w:t>
      </w:r>
      <w:proofErr w:type="gramStart"/>
      <w:r w:rsidRPr="003D2895" w:rsidR="2F9B44B2">
        <w:rPr>
          <w:rFonts w:ascii="Calibri" w:hAnsi="Calibri" w:eastAsia="Calibri" w:cs="Calibri"/>
        </w:rPr>
        <w:t xml:space="preserve">.  </w:t>
      </w:r>
      <w:proofErr w:type="gramEnd"/>
      <w:r w:rsidRPr="003D2895" w:rsidR="2F9B44B2">
        <w:rPr>
          <w:rFonts w:ascii="Calibri" w:hAnsi="Calibri" w:eastAsia="Calibri" w:cs="Calibri"/>
        </w:rPr>
        <w:t>At the time of discharge, discuss/collect any balances on the case as well as any payment plan that may be necessary</w:t>
      </w:r>
      <w:proofErr w:type="gramStart"/>
      <w:r w:rsidRPr="003D2895" w:rsidR="2F9B44B2">
        <w:rPr>
          <w:rFonts w:ascii="Calibri" w:hAnsi="Calibri" w:eastAsia="Calibri" w:cs="Calibri"/>
        </w:rPr>
        <w:t xml:space="preserve">.  </w:t>
      </w:r>
      <w:proofErr w:type="gramEnd"/>
      <w:r w:rsidRPr="003D2895" w:rsidR="2F9B44B2">
        <w:rPr>
          <w:rFonts w:ascii="Calibri" w:hAnsi="Calibri" w:eastAsia="Calibri" w:cs="Calibri"/>
        </w:rPr>
        <w:t xml:space="preserve">Make sure you double check address, insurance information, DOB and document the discussion on the </w:t>
      </w:r>
      <w:proofErr w:type="gramStart"/>
      <w:r w:rsidRPr="003D2895" w:rsidR="2F9B44B2">
        <w:rPr>
          <w:rFonts w:ascii="Calibri" w:hAnsi="Calibri" w:eastAsia="Calibri" w:cs="Calibri"/>
        </w:rPr>
        <w:t>Home</w:t>
      </w:r>
      <w:proofErr w:type="gramEnd"/>
      <w:r w:rsidRPr="003D2895" w:rsidR="2F9B44B2">
        <w:rPr>
          <w:rFonts w:ascii="Calibri" w:hAnsi="Calibri" w:eastAsia="Calibri" w:cs="Calibri"/>
        </w:rPr>
        <w:t xml:space="preserve"> tab in Agile.</w:t>
      </w:r>
    </w:p>
    <w:p w:rsidR="28FC4FCE" w:rsidP="28FC4FCE" w:rsidRDefault="28FC4FCE" w14:paraId="24160A95" w14:textId="6F8DEBC9">
      <w:pPr>
        <w:spacing w:line="252" w:lineRule="auto"/>
        <w:rPr>
          <w:rFonts w:ascii="Calibri" w:hAnsi="Calibri" w:eastAsia="Calibri" w:cs="Calibri"/>
        </w:rPr>
      </w:pPr>
    </w:p>
    <w:p w:rsidR="4D253709" w:rsidP="3A383C2E" w:rsidRDefault="466C95E3" w14:paraId="497833B8" w14:textId="154F8470">
      <w:pPr>
        <w:pStyle w:val="ListParagraph"/>
        <w:numPr>
          <w:ilvl w:val="0"/>
          <w:numId w:val="20"/>
        </w:numPr>
        <w:spacing w:line="252" w:lineRule="auto"/>
        <w:rPr>
          <w:rFonts w:eastAsia="" w:eastAsiaTheme="minorEastAsia"/>
        </w:rPr>
      </w:pPr>
      <w:r w:rsidRPr="3A383C2E" w:rsidR="466C95E3">
        <w:rPr>
          <w:rFonts w:ascii="Calibri" w:hAnsi="Calibri" w:eastAsia="Calibri" w:cs="Calibri"/>
          <w:b w:val="1"/>
          <w:bCs w:val="1"/>
          <w:u w:val="single"/>
        </w:rPr>
        <w:t>When managing cancel remember</w:t>
      </w:r>
      <w:r w:rsidRPr="3A383C2E" w:rsidR="4D253709">
        <w:rPr>
          <w:rFonts w:ascii="Calibri" w:hAnsi="Calibri" w:eastAsia="Calibri" w:cs="Calibri"/>
        </w:rPr>
        <w:t xml:space="preserve"> to be conscious of offering our Telehealth program, we need everyone in the clinic to do their part in presenting the option of Telehealth to our patients</w:t>
      </w:r>
      <w:r w:rsidRPr="3A383C2E" w:rsidR="4D253709">
        <w:rPr>
          <w:rFonts w:ascii="Calibri" w:hAnsi="Calibri" w:eastAsia="Calibri" w:cs="Calibri"/>
        </w:rPr>
        <w:t xml:space="preserve">.  </w:t>
      </w:r>
      <w:r w:rsidRPr="3A383C2E" w:rsidR="4D253709">
        <w:rPr>
          <w:rFonts w:ascii="Calibri" w:hAnsi="Calibri" w:eastAsia="Calibri" w:cs="Calibri"/>
        </w:rPr>
        <w:t xml:space="preserve">We in the Front Office are generally the first point of contact with our patients and can promote this option to them when those cancel calls come </w:t>
      </w:r>
      <w:r w:rsidRPr="3A383C2E" w:rsidR="4D253709">
        <w:rPr>
          <w:rFonts w:ascii="Calibri" w:hAnsi="Calibri" w:eastAsia="Calibri" w:cs="Calibri"/>
        </w:rPr>
        <w:t xml:space="preserve">in.  </w:t>
      </w:r>
      <w:r w:rsidRPr="3A383C2E" w:rsidR="4D253709">
        <w:rPr>
          <w:rFonts w:ascii="Calibri" w:hAnsi="Calibri" w:eastAsia="Calibri" w:cs="Calibri"/>
        </w:rPr>
        <w:t xml:space="preserve">We should be working directly with every single patient who calls to cancel, this option should be </w:t>
      </w:r>
      <w:r w:rsidRPr="3A383C2E" w:rsidR="4D253709">
        <w:rPr>
          <w:rFonts w:ascii="Calibri" w:hAnsi="Calibri" w:eastAsia="Calibri" w:cs="Calibri"/>
        </w:rPr>
        <w:t>offered</w:t>
      </w:r>
      <w:r w:rsidRPr="3A383C2E" w:rsidR="4D253709">
        <w:rPr>
          <w:rFonts w:ascii="Calibri" w:hAnsi="Calibri" w:eastAsia="Calibri" w:cs="Calibri"/>
        </w:rPr>
        <w:t xml:space="preserve"> and your </w:t>
      </w:r>
      <w:r w:rsidRPr="3A383C2E" w:rsidR="6EC5BF3C">
        <w:rPr>
          <w:rFonts w:ascii="Calibri" w:hAnsi="Calibri" w:eastAsia="Calibri" w:cs="Calibri"/>
        </w:rPr>
        <w:t>c</w:t>
      </w:r>
      <w:r w:rsidRPr="3A383C2E" w:rsidR="4D253709">
        <w:rPr>
          <w:rFonts w:ascii="Calibri" w:hAnsi="Calibri" w:eastAsia="Calibri" w:cs="Calibri"/>
        </w:rPr>
        <w:t>linicians should be involved on every call.  We need to retain every possible visit we have</w:t>
      </w:r>
      <w:r w:rsidRPr="3A383C2E" w:rsidR="73BCB256">
        <w:rPr>
          <w:rFonts w:ascii="Calibri" w:hAnsi="Calibri" w:eastAsia="Calibri" w:cs="Calibri"/>
        </w:rPr>
        <w:t xml:space="preserve"> </w:t>
      </w:r>
      <w:r w:rsidRPr="3A383C2E" w:rsidR="7F322EE5">
        <w:rPr>
          <w:rFonts w:ascii="Calibri" w:hAnsi="Calibri" w:eastAsia="Calibri" w:cs="Calibri"/>
        </w:rPr>
        <w:t>a</w:t>
      </w:r>
      <w:r w:rsidRPr="3A383C2E" w:rsidR="4D253709">
        <w:rPr>
          <w:rFonts w:ascii="Calibri" w:hAnsi="Calibri" w:eastAsia="Calibri" w:cs="Calibri"/>
        </w:rPr>
        <w:t>vailable to us and not miss out on the opportunity to keep our patients on their POC.</w:t>
      </w:r>
    </w:p>
    <w:p w:rsidR="28FC4FCE" w:rsidP="28FC4FCE" w:rsidRDefault="28FC4FCE" w14:paraId="5E733723" w14:textId="059FB2C0">
      <w:pPr>
        <w:spacing w:line="252" w:lineRule="auto"/>
        <w:rPr>
          <w:rFonts w:ascii="Calibri" w:hAnsi="Calibri" w:eastAsia="Calibri" w:cs="Calibri"/>
        </w:rPr>
      </w:pPr>
    </w:p>
    <w:p w:rsidR="10324EAE" w:rsidP="00A644A8" w:rsidRDefault="389F3756" w14:paraId="2D8A301A" w14:textId="34853EA8">
      <w:pPr>
        <w:pStyle w:val="ListParagraph"/>
        <w:numPr>
          <w:ilvl w:val="0"/>
          <w:numId w:val="20"/>
        </w:numPr>
        <w:spacing w:line="252" w:lineRule="auto"/>
        <w:rPr>
          <w:rFonts w:eastAsiaTheme="minorEastAsia"/>
        </w:rPr>
      </w:pPr>
      <w:r w:rsidRPr="003D2895">
        <w:rPr>
          <w:rFonts w:ascii="Calibri" w:hAnsi="Calibri" w:eastAsia="Calibri" w:cs="Calibri"/>
        </w:rPr>
        <w:t>Overtime is prohibited unless approved by Kathy or Linda</w:t>
      </w:r>
      <w:r w:rsidRPr="003D2895" w:rsidR="4D253709">
        <w:rPr>
          <w:rFonts w:ascii="Calibri" w:hAnsi="Calibri" w:eastAsia="Calibri" w:cs="Calibri"/>
        </w:rPr>
        <w:t xml:space="preserve"> we all need to be conscious of our </w:t>
      </w:r>
      <w:r w:rsidR="10324EAE">
        <w:tab/>
      </w:r>
      <w:r w:rsidRPr="003D2895" w:rsidR="4D253709">
        <w:rPr>
          <w:rFonts w:ascii="Calibri" w:hAnsi="Calibri" w:eastAsia="Calibri" w:cs="Calibri"/>
        </w:rPr>
        <w:t>hours, which means we need to</w:t>
      </w:r>
      <w:r w:rsidRPr="003D2895" w:rsidR="79FA5224">
        <w:rPr>
          <w:rFonts w:ascii="Calibri" w:hAnsi="Calibri" w:eastAsia="Calibri" w:cs="Calibri"/>
        </w:rPr>
        <w:t xml:space="preserve"> </w:t>
      </w:r>
      <w:r w:rsidRPr="003D2895" w:rsidR="4D253709">
        <w:rPr>
          <w:rFonts w:ascii="Calibri" w:hAnsi="Calibri" w:eastAsia="Calibri" w:cs="Calibri"/>
        </w:rPr>
        <w:t>avoid all overtime as it is not approved</w:t>
      </w:r>
      <w:proofErr w:type="gramStart"/>
      <w:r w:rsidRPr="003D2895" w:rsidR="4D253709">
        <w:rPr>
          <w:rFonts w:ascii="Calibri" w:hAnsi="Calibri" w:eastAsia="Calibri" w:cs="Calibri"/>
        </w:rPr>
        <w:t xml:space="preserve">.  </w:t>
      </w:r>
      <w:proofErr w:type="gramEnd"/>
      <w:r w:rsidRPr="003D2895" w:rsidR="4D253709">
        <w:rPr>
          <w:rFonts w:ascii="Calibri" w:hAnsi="Calibri" w:eastAsia="Calibri" w:cs="Calibri"/>
        </w:rPr>
        <w:t xml:space="preserve">Be cognizant of your </w:t>
      </w:r>
      <w:r w:rsidR="10324EAE">
        <w:tab/>
      </w:r>
      <w:r w:rsidRPr="003D2895" w:rsidR="4D253709">
        <w:rPr>
          <w:rFonts w:ascii="Calibri" w:hAnsi="Calibri" w:eastAsia="Calibri" w:cs="Calibri"/>
        </w:rPr>
        <w:t>timesheet and discuss with your CD if your scheduled hours need to be readjusted</w:t>
      </w:r>
      <w:proofErr w:type="gramStart"/>
      <w:r w:rsidRPr="003D2895" w:rsidR="4D253709">
        <w:rPr>
          <w:rFonts w:ascii="Calibri" w:hAnsi="Calibri" w:eastAsia="Calibri" w:cs="Calibri"/>
        </w:rPr>
        <w:t xml:space="preserve">.  </w:t>
      </w:r>
      <w:proofErr w:type="gramEnd"/>
    </w:p>
    <w:p w:rsidR="28FC4FCE" w:rsidP="28FC4FCE" w:rsidRDefault="28FC4FCE" w14:paraId="12D3392B" w14:textId="215C369D">
      <w:pPr>
        <w:spacing w:line="252" w:lineRule="auto"/>
        <w:rPr>
          <w:rFonts w:ascii="Calibri" w:hAnsi="Calibri" w:eastAsia="Calibri" w:cs="Calibri"/>
        </w:rPr>
      </w:pPr>
    </w:p>
    <w:p w:rsidR="10324EAE" w:rsidP="00A644A8" w:rsidRDefault="2B1D3A9C" w14:paraId="3152C67E" w14:textId="714C6A79">
      <w:pPr>
        <w:pStyle w:val="ListParagraph"/>
        <w:numPr>
          <w:ilvl w:val="0"/>
          <w:numId w:val="19"/>
        </w:numPr>
        <w:spacing w:line="252" w:lineRule="auto"/>
        <w:rPr>
          <w:rFonts w:eastAsiaTheme="minorEastAsia"/>
        </w:rPr>
      </w:pPr>
      <w:r w:rsidRPr="003D2895">
        <w:rPr>
          <w:rFonts w:ascii="Calibri" w:hAnsi="Calibri" w:eastAsia="Calibri" w:cs="Calibri"/>
          <w:b/>
          <w:bCs/>
          <w:u w:val="single"/>
        </w:rPr>
        <w:t>You can now choose case type for Auto, WC and Liens</w:t>
      </w:r>
      <w:r w:rsidRPr="003D2895">
        <w:rPr>
          <w:rFonts w:ascii="Calibri" w:hAnsi="Calibri" w:eastAsia="Calibri" w:cs="Calibri"/>
          <w:b/>
          <w:bCs/>
        </w:rPr>
        <w:t xml:space="preserve"> </w:t>
      </w:r>
      <w:r w:rsidRPr="003D2895">
        <w:rPr>
          <w:rFonts w:ascii="Calibri" w:hAnsi="Calibri" w:eastAsia="Calibri" w:cs="Calibri"/>
        </w:rPr>
        <w:t xml:space="preserve">under the case </w:t>
      </w:r>
      <w:proofErr w:type="gramStart"/>
      <w:r w:rsidRPr="003D2895">
        <w:rPr>
          <w:rFonts w:ascii="Calibri" w:hAnsi="Calibri" w:eastAsia="Calibri" w:cs="Calibri"/>
        </w:rPr>
        <w:t xml:space="preserve">tab.  </w:t>
      </w:r>
      <w:proofErr w:type="gramEnd"/>
      <w:r w:rsidRPr="003D2895">
        <w:rPr>
          <w:rFonts w:ascii="Calibri" w:hAnsi="Calibri" w:eastAsia="Calibri" w:cs="Calibri"/>
        </w:rPr>
        <w:t xml:space="preserve">Once you make your </w:t>
      </w:r>
      <w:proofErr w:type="gramStart"/>
      <w:r w:rsidRPr="003D2895">
        <w:rPr>
          <w:rFonts w:ascii="Calibri" w:hAnsi="Calibri" w:eastAsia="Calibri" w:cs="Calibri"/>
        </w:rPr>
        <w:t>choice</w:t>
      </w:r>
      <w:proofErr w:type="gramEnd"/>
      <w:r w:rsidRPr="003D2895">
        <w:rPr>
          <w:rFonts w:ascii="Calibri" w:hAnsi="Calibri" w:eastAsia="Calibri" w:cs="Calibri"/>
        </w:rPr>
        <w:t xml:space="preserve"> please remember to hit the save icon.  Utilizing this function ensures the proper reports are generated for our teams </w:t>
      </w:r>
      <w:proofErr w:type="gramStart"/>
      <w:r w:rsidRPr="003D2895">
        <w:rPr>
          <w:rFonts w:ascii="Calibri" w:hAnsi="Calibri" w:eastAsia="Calibri" w:cs="Calibri"/>
        </w:rPr>
        <w:t>in regards to</w:t>
      </w:r>
      <w:proofErr w:type="gramEnd"/>
      <w:r w:rsidRPr="003D2895">
        <w:rPr>
          <w:rFonts w:ascii="Calibri" w:hAnsi="Calibri" w:eastAsia="Calibri" w:cs="Calibri"/>
        </w:rPr>
        <w:t xml:space="preserve"> tracking.  It</w:t>
      </w:r>
      <w:r w:rsidRPr="003D2895" w:rsidR="220EA7B5">
        <w:rPr>
          <w:rFonts w:ascii="Calibri" w:hAnsi="Calibri" w:eastAsia="Calibri" w:cs="Calibri"/>
        </w:rPr>
        <w:t>’</w:t>
      </w:r>
      <w:r w:rsidRPr="003D2895">
        <w:rPr>
          <w:rFonts w:ascii="Calibri" w:hAnsi="Calibri" w:eastAsia="Calibri" w:cs="Calibri"/>
        </w:rPr>
        <w:t>s also a convenient way to see what type of case the patient might have from the case home page rather than having to dig for the information</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 Please note, by now everyone is aware that Marissa is onboarding </w:t>
      </w:r>
      <w:proofErr w:type="gramStart"/>
      <w:r w:rsidRPr="003D2895">
        <w:rPr>
          <w:rFonts w:ascii="Calibri" w:hAnsi="Calibri" w:eastAsia="Calibri" w:cs="Calibri"/>
        </w:rPr>
        <w:t>all of</w:t>
      </w:r>
      <w:proofErr w:type="gramEnd"/>
      <w:r w:rsidRPr="003D2895">
        <w:rPr>
          <w:rFonts w:ascii="Calibri" w:hAnsi="Calibri" w:eastAsia="Calibri" w:cs="Calibri"/>
        </w:rPr>
        <w:t xml:space="preserve"> our Agile Virtual Care patients so Front Office will not need to utilize that option as Marissa will.    Thank you! </w:t>
      </w:r>
    </w:p>
    <w:p w:rsidR="10324EAE" w:rsidP="312542A1" w:rsidRDefault="2B1D3A9C" w14:paraId="4DB6A294" w14:textId="1C02790A">
      <w:pPr>
        <w:spacing w:line="252" w:lineRule="auto"/>
      </w:pPr>
      <w:r w:rsidRPr="42525C49">
        <w:rPr>
          <w:rFonts w:ascii="Calibri" w:hAnsi="Calibri" w:eastAsia="Calibri" w:cs="Calibri"/>
        </w:rPr>
        <w:t xml:space="preserve"> </w:t>
      </w:r>
    </w:p>
    <w:p w:rsidR="10324EAE" w:rsidP="3A383C2E" w:rsidRDefault="2F4335B4" w14:paraId="7BB0E625" w14:textId="7179CF40">
      <w:pPr>
        <w:pStyle w:val="ListParagraph"/>
        <w:numPr>
          <w:ilvl w:val="0"/>
          <w:numId w:val="51"/>
        </w:numPr>
        <w:spacing w:line="252" w:lineRule="auto"/>
        <w:rPr>
          <w:rFonts w:ascii="Calibri" w:hAnsi="Calibri" w:eastAsia="Calibri" w:cs="Calibri" w:asciiTheme="minorEastAsia" w:hAnsiTheme="minorEastAsia" w:eastAsiaTheme="minorEastAsia" w:cstheme="minorEastAsia"/>
          <w:b w:val="1"/>
          <w:bCs w:val="1"/>
          <w:sz w:val="22"/>
          <w:szCs w:val="22"/>
        </w:rPr>
      </w:pPr>
      <w:r w:rsidRPr="3A383C2E" w:rsidR="2B1D3A9C">
        <w:rPr>
          <w:rFonts w:ascii="Calibri" w:hAnsi="Calibri" w:eastAsia="Calibri" w:cs="Calibri"/>
        </w:rPr>
        <w:t xml:space="preserve"> </w:t>
      </w:r>
      <w:r w:rsidR="2B1D3A9C">
        <w:drawing>
          <wp:inline wp14:editId="07C0547B" wp14:anchorId="5229B315">
            <wp:extent cx="5943600" cy="2886075"/>
            <wp:effectExtent l="0" t="0" r="0" b="0"/>
            <wp:docPr id="303442338" name="Picture 303442338" title=""/>
            <wp:cNvGraphicFramePr>
              <a:graphicFrameLocks noChangeAspect="1"/>
            </wp:cNvGraphicFramePr>
            <a:graphic>
              <a:graphicData uri="http://schemas.openxmlformats.org/drawingml/2006/picture">
                <pic:pic>
                  <pic:nvPicPr>
                    <pic:cNvPr id="0" name="Picture 303442338"/>
                    <pic:cNvPicPr/>
                  </pic:nvPicPr>
                  <pic:blipFill>
                    <a:blip r:embed="R0d542315421f47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86075"/>
                    </a:xfrm>
                    <a:prstGeom prst="rect">
                      <a:avLst/>
                    </a:prstGeom>
                  </pic:spPr>
                </pic:pic>
              </a:graphicData>
            </a:graphic>
          </wp:inline>
        </w:drawing>
      </w:r>
      <w:r w:rsidRPr="3A383C2E" w:rsidR="2F4335B4">
        <w:rPr>
          <w:rFonts w:ascii="Calibri" w:hAnsi="Calibri" w:eastAsia="Calibri" w:cs="Calibri"/>
          <w:b w:val="1"/>
          <w:bCs w:val="1"/>
          <w:u w:val="single"/>
        </w:rPr>
        <w:t>Discharging Patients</w:t>
      </w:r>
      <w:r w:rsidRPr="3A383C2E" w:rsidR="2F4335B4">
        <w:rPr>
          <w:rFonts w:ascii="Calibri" w:hAnsi="Calibri" w:eastAsia="Calibri" w:cs="Calibri"/>
          <w:b w:val="1"/>
          <w:bCs w:val="1"/>
          <w:u w:val="single"/>
        </w:rPr>
        <w:t>.</w:t>
      </w:r>
      <w:r w:rsidRPr="3A383C2E" w:rsidR="2F4335B4">
        <w:rPr>
          <w:rFonts w:ascii="Calibri" w:hAnsi="Calibri" w:eastAsia="Calibri" w:cs="Calibri"/>
        </w:rPr>
        <w:t xml:space="preserve">  </w:t>
      </w:r>
      <w:r w:rsidRPr="3A383C2E" w:rsidR="181303DE">
        <w:rPr>
          <w:rFonts w:ascii="Calibri" w:hAnsi="Calibri" w:eastAsia="Calibri" w:cs="Calibri"/>
        </w:rPr>
        <w:t>By now everyone should be following the Discharge Procedure in place; ensuring we confirm that addresses remain the same as when patients started therapy, payer information, insurance, etc. remains as were quoted and adjust if necessary</w:t>
      </w:r>
      <w:r w:rsidRPr="3A383C2E" w:rsidR="181303DE">
        <w:rPr>
          <w:rFonts w:ascii="Calibri" w:hAnsi="Calibri" w:eastAsia="Calibri" w:cs="Calibri"/>
        </w:rPr>
        <w:t xml:space="preserve">.  </w:t>
      </w:r>
      <w:r w:rsidRPr="3A383C2E" w:rsidR="181303DE">
        <w:rPr>
          <w:rFonts w:ascii="Calibri" w:hAnsi="Calibri" w:eastAsia="Calibri" w:cs="Calibri"/>
        </w:rPr>
        <w:t xml:space="preserve">Also, documenting any conversation of what took place on the </w:t>
      </w:r>
      <w:r w:rsidRPr="3A383C2E" w:rsidR="181303DE">
        <w:rPr>
          <w:rFonts w:ascii="Calibri" w:hAnsi="Calibri" w:eastAsia="Calibri" w:cs="Calibri"/>
        </w:rPr>
        <w:t>Home</w:t>
      </w:r>
      <w:r w:rsidRPr="3A383C2E" w:rsidR="181303DE">
        <w:rPr>
          <w:rFonts w:ascii="Calibri" w:hAnsi="Calibri" w:eastAsia="Calibri" w:cs="Calibri"/>
        </w:rPr>
        <w:t xml:space="preserve"> page of the patient’s case in Agile.  As a tip moving forward, when you run your Case Inactivity Report on Tuesday, if you identify a patient that has been discharged by their physician or has self-discharged (be sure to notify your clinician), we can have the discussion over the phone, confirm al</w:t>
      </w:r>
      <w:r w:rsidRPr="3A383C2E" w:rsidR="03A63152">
        <w:rPr>
          <w:rFonts w:ascii="Calibri" w:hAnsi="Calibri" w:eastAsia="Calibri" w:cs="Calibri"/>
        </w:rPr>
        <w:t>l</w:t>
      </w:r>
      <w:r w:rsidRPr="3A383C2E" w:rsidR="181303DE">
        <w:rPr>
          <w:rFonts w:ascii="Calibri" w:hAnsi="Calibri" w:eastAsia="Calibri" w:cs="Calibri"/>
        </w:rPr>
        <w:t xml:space="preserve"> information is correct, collect any balance and document the conversation </w:t>
      </w:r>
      <w:r w:rsidRPr="3A383C2E" w:rsidR="23488974">
        <w:rPr>
          <w:rFonts w:ascii="Calibri" w:hAnsi="Calibri" w:eastAsia="Calibri" w:cs="Calibri"/>
        </w:rPr>
        <w:t xml:space="preserve">on the </w:t>
      </w:r>
      <w:r w:rsidRPr="3A383C2E" w:rsidR="23488974">
        <w:rPr>
          <w:rFonts w:ascii="Calibri" w:hAnsi="Calibri" w:eastAsia="Calibri" w:cs="Calibri"/>
        </w:rPr>
        <w:t>Home</w:t>
      </w:r>
      <w:r w:rsidRPr="3A383C2E" w:rsidR="23488974">
        <w:rPr>
          <w:rFonts w:ascii="Calibri" w:hAnsi="Calibri" w:eastAsia="Calibri" w:cs="Calibri"/>
        </w:rPr>
        <w:t xml:space="preserve"> tab </w:t>
      </w:r>
      <w:r w:rsidRPr="3A383C2E" w:rsidR="181303DE">
        <w:rPr>
          <w:rFonts w:ascii="Calibri" w:hAnsi="Calibri" w:eastAsia="Calibri" w:cs="Calibri"/>
        </w:rPr>
        <w:t>in Agile.</w:t>
      </w:r>
      <w:proofErr w:type="gramStart"/>
      <w:proofErr w:type="gramEnd"/>
      <w:proofErr w:type="gramStart"/>
      <w:proofErr w:type="gramEnd"/>
      <w:proofErr w:type="gramStart"/>
      <w:proofErr w:type="gramEnd"/>
      <w:proofErr w:type="gramStart"/>
      <w:proofErr w:type="gramEnd"/>
    </w:p>
    <w:p w:rsidR="10324EAE" w:rsidP="312542A1" w:rsidRDefault="181303DE" w14:paraId="77B5EDFD" w14:textId="087DDF01">
      <w:pPr>
        <w:spacing w:line="252" w:lineRule="auto"/>
      </w:pPr>
      <w:r w:rsidRPr="3A383C2E" w:rsidR="181303DE">
        <w:rPr>
          <w:rFonts w:ascii="Calibri" w:hAnsi="Calibri" w:eastAsia="Calibri" w:cs="Calibri"/>
        </w:rPr>
        <w:t xml:space="preserve">  </w:t>
      </w:r>
    </w:p>
    <w:p w:rsidR="3A383C2E" w:rsidP="3A383C2E" w:rsidRDefault="3A383C2E" w14:paraId="684D9837" w14:textId="74F47A89">
      <w:pPr>
        <w:pStyle w:val="Normal"/>
        <w:spacing w:line="252" w:lineRule="auto"/>
        <w:rPr>
          <w:rFonts w:ascii="Calibri" w:hAnsi="Calibri" w:eastAsia="Calibri" w:cs="Calibri"/>
        </w:rPr>
      </w:pPr>
    </w:p>
    <w:p w:rsidR="3A383C2E" w:rsidP="3A383C2E" w:rsidRDefault="3A383C2E" w14:paraId="3512C310" w14:textId="47D9B04A">
      <w:pPr>
        <w:pStyle w:val="Normal"/>
        <w:spacing w:line="252" w:lineRule="auto"/>
        <w:rPr>
          <w:rFonts w:ascii="Calibri" w:hAnsi="Calibri" w:eastAsia="Calibri" w:cs="Calibri"/>
        </w:rPr>
      </w:pPr>
    </w:p>
    <w:p w:rsidR="10324EAE" w:rsidP="00A644A8" w:rsidRDefault="68020AB7" w14:paraId="7FF391FF" w14:textId="5EF6E941">
      <w:pPr>
        <w:pStyle w:val="ListParagraph"/>
        <w:numPr>
          <w:ilvl w:val="0"/>
          <w:numId w:val="17"/>
        </w:numPr>
        <w:spacing w:line="252" w:lineRule="auto"/>
        <w:rPr>
          <w:rFonts w:eastAsiaTheme="minorEastAsia"/>
          <w:b/>
          <w:bCs/>
        </w:rPr>
      </w:pPr>
      <w:r w:rsidRPr="003D2895">
        <w:rPr>
          <w:rFonts w:ascii="Calibri" w:hAnsi="Calibri" w:eastAsia="Calibri" w:cs="Calibri"/>
          <w:b/>
          <w:bCs/>
          <w:u w:val="single"/>
        </w:rPr>
        <w:t>1099 Forms – 2020</w:t>
      </w:r>
      <w:r w:rsidRPr="003D2895">
        <w:rPr>
          <w:rFonts w:ascii="Calibri" w:hAnsi="Calibri" w:eastAsia="Calibri" w:cs="Calibri"/>
        </w:rPr>
        <w:t xml:space="preserve"> – should your clinic receive a 1099 form sent to your clinic, please be sure to forward these on to Mike </w:t>
      </w:r>
      <w:proofErr w:type="spellStart"/>
      <w:r w:rsidRPr="003D2895">
        <w:rPr>
          <w:rFonts w:ascii="Calibri" w:hAnsi="Calibri" w:eastAsia="Calibri" w:cs="Calibri"/>
        </w:rPr>
        <w:t>Laponsie</w:t>
      </w:r>
      <w:proofErr w:type="spellEnd"/>
      <w:r w:rsidRPr="003D2895">
        <w:rPr>
          <w:rFonts w:ascii="Calibri" w:hAnsi="Calibri" w:eastAsia="Calibri" w:cs="Calibri"/>
        </w:rPr>
        <w:t xml:space="preserve">, Director of Treasury – </w:t>
      </w:r>
      <w:hyperlink r:id="rId24">
        <w:r w:rsidRPr="003D2895">
          <w:rPr>
            <w:rStyle w:val="Hyperlink"/>
            <w:rFonts w:ascii="Calibri" w:hAnsi="Calibri" w:eastAsia="Calibri" w:cs="Calibri"/>
          </w:rPr>
          <w:t>Mike.Laponsie@allianceptp.com</w:t>
        </w:r>
      </w:hyperlink>
      <w:r w:rsidRPr="003D2895">
        <w:rPr>
          <w:rFonts w:ascii="Calibri" w:hAnsi="Calibri" w:eastAsia="Calibri" w:cs="Calibri"/>
        </w:rPr>
        <w:t xml:space="preserve"> </w:t>
      </w:r>
    </w:p>
    <w:p w:rsidR="10324EAE" w:rsidP="1A163CED" w:rsidRDefault="68020AB7" w14:paraId="6A549380" w14:textId="45317D96">
      <w:pPr>
        <w:spacing w:line="252" w:lineRule="auto"/>
      </w:pPr>
      <w:r w:rsidRPr="4542BEC0" w:rsidR="68020AB7">
        <w:rPr>
          <w:rFonts w:ascii="Calibri" w:hAnsi="Calibri" w:eastAsia="Calibri" w:cs="Calibri"/>
        </w:rPr>
        <w:t xml:space="preserve"> </w:t>
      </w:r>
      <w:r>
        <w:tab/>
      </w:r>
      <w:r w:rsidR="68020AB7">
        <w:drawing>
          <wp:inline wp14:editId="73301178" wp14:anchorId="47195BA4">
            <wp:extent cx="4572000" cy="2952750"/>
            <wp:effectExtent l="0" t="0" r="0" b="0"/>
            <wp:docPr id="598875883" name="Picture 598875883" title=""/>
            <wp:cNvGraphicFramePr>
              <a:graphicFrameLocks noChangeAspect="1"/>
            </wp:cNvGraphicFramePr>
            <a:graphic>
              <a:graphicData uri="http://schemas.openxmlformats.org/drawingml/2006/picture">
                <pic:pic>
                  <pic:nvPicPr>
                    <pic:cNvPr id="0" name="Picture 598875883"/>
                    <pic:cNvPicPr/>
                  </pic:nvPicPr>
                  <pic:blipFill>
                    <a:blip r:embed="R3a481ef70f514c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52750"/>
                    </a:xfrm>
                    <a:prstGeom prst="rect">
                      <a:avLst/>
                    </a:prstGeom>
                  </pic:spPr>
                </pic:pic>
              </a:graphicData>
            </a:graphic>
          </wp:inline>
        </w:drawing>
      </w:r>
    </w:p>
    <w:p w:rsidR="10324EAE" w:rsidP="27081456" w:rsidRDefault="10324EAE" w14:paraId="6187A2B0" w14:textId="52B1B114">
      <w:pPr>
        <w:spacing w:line="252" w:lineRule="auto"/>
        <w:rPr>
          <w:rFonts w:ascii="Calibri" w:hAnsi="Calibri" w:eastAsia="Calibri" w:cs="Calibri"/>
        </w:rPr>
      </w:pPr>
    </w:p>
    <w:p w:rsidR="001CEEEE" w:rsidP="00A644A8" w:rsidRDefault="001CEEEE" w14:paraId="53B97EB5" w14:textId="54B93638">
      <w:pPr>
        <w:pStyle w:val="ListParagraph"/>
        <w:numPr>
          <w:ilvl w:val="0"/>
          <w:numId w:val="16"/>
        </w:numPr>
        <w:rPr>
          <w:rFonts w:eastAsiaTheme="minorEastAsia"/>
          <w:b/>
          <w:bCs/>
        </w:rPr>
      </w:pPr>
      <w:r w:rsidRPr="003D2895">
        <w:rPr>
          <w:rFonts w:ascii="Calibri" w:hAnsi="Calibri" w:eastAsia="Calibri" w:cs="Calibri"/>
          <w:b/>
          <w:bCs/>
          <w:u w:val="single"/>
        </w:rPr>
        <w:t>Online Fillable Paperwork</w:t>
      </w:r>
      <w:r w:rsidRPr="003D2895">
        <w:rPr>
          <w:rFonts w:ascii="Calibri" w:hAnsi="Calibri" w:eastAsia="Calibri" w:cs="Calibri"/>
        </w:rPr>
        <w:t xml:space="preserve"> – This key strategy for improving our onboarding and intake process not only improves the patient registration experience, but it is also instrumental in contributing to timely appointments and displays a well-organized practice</w:t>
      </w:r>
      <w:proofErr w:type="gramStart"/>
      <w:r w:rsidRPr="003D2895">
        <w:rPr>
          <w:rFonts w:ascii="Calibri" w:hAnsi="Calibri" w:eastAsia="Calibri" w:cs="Calibri"/>
        </w:rPr>
        <w:t xml:space="preserve">.  </w:t>
      </w:r>
      <w:proofErr w:type="gramEnd"/>
      <w:r w:rsidRPr="003D2895">
        <w:rPr>
          <w:rFonts w:ascii="Calibri" w:hAnsi="Calibri" w:eastAsia="Calibri" w:cs="Calibri"/>
        </w:rPr>
        <w:t>Directing patients to our websites and/or sending the patient a link to the online &amp; fillable paperwork in an email should be our method of choice for all patients.</w:t>
      </w:r>
    </w:p>
    <w:p w:rsidR="765CF322" w:rsidP="765CF322" w:rsidRDefault="765CF322" w14:paraId="221531F2" w14:textId="55A038CC">
      <w:pPr>
        <w:spacing w:line="252" w:lineRule="auto"/>
        <w:rPr>
          <w:rFonts w:ascii="Calibri" w:hAnsi="Calibri" w:eastAsia="Calibri" w:cs="Calibri"/>
        </w:rPr>
      </w:pPr>
    </w:p>
    <w:p w:rsidR="10324EAE" w:rsidP="3A383C2E" w:rsidRDefault="4B4E4648" w14:paraId="370DA26D" w14:textId="2C007D62">
      <w:pPr>
        <w:pStyle w:val="ListParagraph"/>
        <w:numPr>
          <w:ilvl w:val="0"/>
          <w:numId w:val="16"/>
        </w:numPr>
        <w:spacing w:line="252" w:lineRule="auto"/>
        <w:rPr>
          <w:rFonts w:eastAsia="" w:eastAsiaTheme="minorEastAsia"/>
          <w:b w:val="1"/>
          <w:bCs w:val="1"/>
        </w:rPr>
      </w:pPr>
      <w:r w:rsidRPr="3A383C2E" w:rsidR="4B4E4648">
        <w:rPr>
          <w:rFonts w:ascii="Calibri" w:hAnsi="Calibri" w:eastAsia="Calibri" w:cs="Calibri"/>
          <w:b w:val="1"/>
          <w:bCs w:val="1"/>
          <w:u w:val="single"/>
        </w:rPr>
        <w:t>Insurance Checks received in Clinic</w:t>
      </w:r>
      <w:r w:rsidRPr="3A383C2E" w:rsidR="4B4E4648">
        <w:rPr>
          <w:rFonts w:ascii="Calibri" w:hAnsi="Calibri" w:eastAsia="Calibri" w:cs="Calibri"/>
        </w:rPr>
        <w:t xml:space="preserve"> – should never be deposited at the clinic level</w:t>
      </w:r>
      <w:r w:rsidRPr="3A383C2E" w:rsidR="4B4E4648">
        <w:rPr>
          <w:rFonts w:ascii="Calibri" w:hAnsi="Calibri" w:eastAsia="Calibri" w:cs="Calibri"/>
        </w:rPr>
        <w:t>.  Any and all</w:t>
      </w:r>
      <w:r w:rsidRPr="3A383C2E" w:rsidR="4B4E4648">
        <w:rPr>
          <w:rFonts w:ascii="Calibri" w:hAnsi="Calibri" w:eastAsia="Calibri" w:cs="Calibri"/>
        </w:rPr>
        <w:t xml:space="preserve"> insurance checks received in the clinics should be mailed directly to your LOCKBOX.</w:t>
      </w:r>
    </w:p>
    <w:p w:rsidR="10324EAE" w:rsidP="42525C49" w:rsidRDefault="10324EAE" w14:paraId="7C029D09" w14:textId="7DE865C0">
      <w:pPr>
        <w:spacing w:line="252" w:lineRule="auto"/>
        <w:rPr>
          <w:rFonts w:ascii="Calibri" w:hAnsi="Calibri" w:eastAsia="Calibri" w:cs="Calibri"/>
        </w:rPr>
      </w:pPr>
    </w:p>
    <w:p w:rsidR="3A383C2E" w:rsidP="3A383C2E" w:rsidRDefault="3A383C2E" w14:paraId="31016A56" w14:textId="147866E8">
      <w:pPr>
        <w:pStyle w:val="Normal"/>
        <w:spacing w:line="252" w:lineRule="auto"/>
        <w:rPr>
          <w:rFonts w:ascii="Calibri" w:hAnsi="Calibri" w:eastAsia="Calibri" w:cs="Calibri"/>
        </w:rPr>
      </w:pPr>
    </w:p>
    <w:p w:rsidR="3A383C2E" w:rsidP="3A383C2E" w:rsidRDefault="3A383C2E" w14:paraId="19061E6B" w14:textId="6682B173">
      <w:pPr>
        <w:pStyle w:val="Normal"/>
        <w:spacing w:line="252" w:lineRule="auto"/>
        <w:rPr>
          <w:rFonts w:ascii="Calibri" w:hAnsi="Calibri" w:eastAsia="Calibri" w:cs="Calibri"/>
        </w:rPr>
      </w:pPr>
    </w:p>
    <w:p w:rsidR="3A383C2E" w:rsidP="3A383C2E" w:rsidRDefault="3A383C2E" w14:paraId="5655EC19" w14:textId="29912297">
      <w:pPr>
        <w:pStyle w:val="Normal"/>
        <w:spacing w:line="252" w:lineRule="auto"/>
        <w:rPr>
          <w:rFonts w:ascii="Calibri" w:hAnsi="Calibri" w:eastAsia="Calibri" w:cs="Calibri"/>
        </w:rPr>
      </w:pPr>
    </w:p>
    <w:p w:rsidR="10324EAE" w:rsidP="00A644A8" w:rsidRDefault="493160AC" w14:paraId="222E2AA7" w14:textId="663760B0">
      <w:pPr>
        <w:pStyle w:val="ListParagraph"/>
        <w:numPr>
          <w:ilvl w:val="0"/>
          <w:numId w:val="16"/>
        </w:numPr>
        <w:spacing w:line="252" w:lineRule="auto"/>
        <w:rPr>
          <w:rFonts w:eastAsiaTheme="minorEastAsia"/>
        </w:rPr>
      </w:pPr>
      <w:r w:rsidRPr="003D2895">
        <w:rPr>
          <w:rFonts w:ascii="Calibri" w:hAnsi="Calibri" w:eastAsia="Calibri" w:cs="Calibri"/>
          <w:b/>
          <w:bCs/>
          <w:u w:val="single"/>
        </w:rPr>
        <w:t>Patient Visit Outlook</w:t>
      </w:r>
      <w:r w:rsidRPr="003D2895">
        <w:rPr>
          <w:rFonts w:ascii="Calibri" w:hAnsi="Calibri" w:eastAsia="Calibri" w:cs="Calibri"/>
          <w:b/>
          <w:bCs/>
        </w:rPr>
        <w:t xml:space="preserve"> - </w:t>
      </w:r>
      <w:r w:rsidRPr="003D2895" w:rsidR="4DE90FF5">
        <w:rPr>
          <w:rFonts w:ascii="Calibri" w:hAnsi="Calibri" w:eastAsia="Calibri" w:cs="Calibri"/>
        </w:rPr>
        <w:t>As you know we always want to ensure our patients are scheduled out according to their POC</w:t>
      </w:r>
      <w:r w:rsidRPr="003D2895" w:rsidR="7526B4D3">
        <w:rPr>
          <w:rFonts w:ascii="Calibri" w:hAnsi="Calibri" w:eastAsia="Calibri" w:cs="Calibri"/>
        </w:rPr>
        <w:t xml:space="preserve">. </w:t>
      </w:r>
      <w:r w:rsidRPr="003D2895" w:rsidR="4DE90FF5">
        <w:rPr>
          <w:rFonts w:ascii="Calibri" w:hAnsi="Calibri" w:eastAsia="Calibri" w:cs="Calibri"/>
        </w:rPr>
        <w:t xml:space="preserve">Every Monday we are to run our Patient Visit Outlook report </w:t>
      </w:r>
      <w:proofErr w:type="gramStart"/>
      <w:r w:rsidRPr="003D2895" w:rsidR="4DE90FF5">
        <w:rPr>
          <w:rFonts w:ascii="Calibri" w:hAnsi="Calibri" w:eastAsia="Calibri" w:cs="Calibri"/>
        </w:rPr>
        <w:t>in order to</w:t>
      </w:r>
      <w:proofErr w:type="gramEnd"/>
      <w:r w:rsidRPr="003D2895" w:rsidR="4DE90FF5">
        <w:rPr>
          <w:rFonts w:ascii="Calibri" w:hAnsi="Calibri" w:eastAsia="Calibri" w:cs="Calibri"/>
        </w:rPr>
        <w:t xml:space="preserve"> identify patients that need to be scheduled</w:t>
      </w:r>
      <w:r w:rsidRPr="003D2895" w:rsidR="2B2BCFC8">
        <w:rPr>
          <w:rFonts w:ascii="Calibri" w:hAnsi="Calibri" w:eastAsia="Calibri" w:cs="Calibri"/>
        </w:rPr>
        <w:t xml:space="preserve">. </w:t>
      </w:r>
      <w:r w:rsidRPr="003D2895" w:rsidR="4DE90FF5">
        <w:rPr>
          <w:rFonts w:ascii="Calibri" w:hAnsi="Calibri" w:eastAsia="Calibri" w:cs="Calibri"/>
        </w:rPr>
        <w:t xml:space="preserve">When running this </w:t>
      </w:r>
      <w:r w:rsidRPr="003D2895" w:rsidR="6D4E4575">
        <w:rPr>
          <w:rFonts w:ascii="Calibri" w:hAnsi="Calibri" w:eastAsia="Calibri" w:cs="Calibri"/>
        </w:rPr>
        <w:t>report,</w:t>
      </w:r>
      <w:r w:rsidRPr="003D2895" w:rsidR="4DE90FF5">
        <w:rPr>
          <w:rFonts w:ascii="Calibri" w:hAnsi="Calibri" w:eastAsia="Calibri" w:cs="Calibri"/>
        </w:rPr>
        <w:t xml:space="preserve"> you can use the </w:t>
      </w:r>
      <w:proofErr w:type="gramStart"/>
      <w:r w:rsidRPr="003D2895" w:rsidR="4DE90FF5">
        <w:rPr>
          <w:rFonts w:ascii="Calibri" w:hAnsi="Calibri" w:eastAsia="Calibri" w:cs="Calibri"/>
        </w:rPr>
        <w:t>sort</w:t>
      </w:r>
      <w:proofErr w:type="gramEnd"/>
      <w:r w:rsidRPr="003D2895" w:rsidR="4DE90FF5">
        <w:rPr>
          <w:rFonts w:ascii="Calibri" w:hAnsi="Calibri" w:eastAsia="Calibri" w:cs="Calibri"/>
        </w:rPr>
        <w:t xml:space="preserve"> option and run the report from “Least to </w:t>
      </w:r>
      <w:r w:rsidRPr="003D2895" w:rsidR="2F28702C">
        <w:rPr>
          <w:rFonts w:ascii="Calibri" w:hAnsi="Calibri" w:eastAsia="Calibri" w:cs="Calibri"/>
        </w:rPr>
        <w:t>Most” This</w:t>
      </w:r>
      <w:r w:rsidRPr="003D2895" w:rsidR="4DE90FF5">
        <w:rPr>
          <w:rFonts w:ascii="Calibri" w:hAnsi="Calibri" w:eastAsia="Calibri" w:cs="Calibri"/>
        </w:rPr>
        <w:t xml:space="preserve"> will help you to identity and work the most pressing cases first</w:t>
      </w:r>
      <w:r w:rsidRPr="003D2895" w:rsidR="044EB867">
        <w:rPr>
          <w:rFonts w:ascii="Calibri" w:hAnsi="Calibri" w:eastAsia="Calibri" w:cs="Calibri"/>
        </w:rPr>
        <w:t xml:space="preserve">. </w:t>
      </w:r>
      <w:r w:rsidRPr="003D2895" w:rsidR="4DE90FF5">
        <w:rPr>
          <w:rFonts w:ascii="Calibri" w:hAnsi="Calibri" w:eastAsia="Calibri" w:cs="Calibri"/>
        </w:rPr>
        <w:t xml:space="preserve"> </w:t>
      </w:r>
    </w:p>
    <w:p w:rsidR="10324EAE" w:rsidP="1ABAE918" w:rsidRDefault="10324EAE" w14:paraId="2B5BEF1D" w14:textId="4FCD0041">
      <w:pPr>
        <w:spacing w:line="252" w:lineRule="auto"/>
        <w:rPr>
          <w:rFonts w:ascii="Calibri" w:hAnsi="Calibri" w:eastAsia="Calibri" w:cs="Calibri"/>
        </w:rPr>
      </w:pPr>
    </w:p>
    <w:p w:rsidR="10324EAE" w:rsidP="10324EAE" w:rsidRDefault="0398BBF0" w14:paraId="6CC0F388" w14:textId="3DB9C8F9">
      <w:pPr>
        <w:spacing w:line="252" w:lineRule="auto"/>
      </w:pPr>
      <w:r>
        <w:rPr>
          <w:noProof/>
        </w:rPr>
        <w:drawing>
          <wp:inline distT="0" distB="0" distL="0" distR="0" wp14:anchorId="4DFADB06" wp14:editId="49D53946">
            <wp:extent cx="5943600" cy="2209800"/>
            <wp:effectExtent l="0" t="0" r="0" b="0"/>
            <wp:docPr id="809847788" name="Picture 80984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10324EAE" w:rsidP="00A644A8" w:rsidRDefault="47401F83" w14:paraId="73200923" w14:textId="596C9DD6">
      <w:pPr>
        <w:pStyle w:val="ListParagraph"/>
        <w:numPr>
          <w:ilvl w:val="0"/>
          <w:numId w:val="15"/>
        </w:numPr>
        <w:spacing w:line="252" w:lineRule="auto"/>
        <w:rPr>
          <w:rFonts w:eastAsiaTheme="minorEastAsia"/>
          <w:b/>
          <w:bCs/>
        </w:rPr>
      </w:pPr>
      <w:r w:rsidRPr="003D2895">
        <w:rPr>
          <w:rFonts w:ascii="Calibri" w:hAnsi="Calibri" w:eastAsia="Calibri" w:cs="Calibri"/>
          <w:b/>
          <w:bCs/>
          <w:u w:val="single"/>
        </w:rPr>
        <w:t xml:space="preserve">Adding physician to </w:t>
      </w:r>
      <w:proofErr w:type="spellStart"/>
      <w:r w:rsidRPr="003D2895">
        <w:rPr>
          <w:rFonts w:ascii="Calibri" w:hAnsi="Calibri" w:eastAsia="Calibri" w:cs="Calibri"/>
          <w:b/>
          <w:bCs/>
          <w:u w:val="single"/>
        </w:rPr>
        <w:t>AgileRPM</w:t>
      </w:r>
      <w:proofErr w:type="spellEnd"/>
      <w:r w:rsidRPr="003D2895">
        <w:rPr>
          <w:rFonts w:ascii="Calibri" w:hAnsi="Calibri" w:eastAsia="Calibri" w:cs="Calibri"/>
          <w:b/>
          <w:bCs/>
        </w:rPr>
        <w:t xml:space="preserve"> </w:t>
      </w:r>
      <w:r w:rsidRPr="003D2895">
        <w:rPr>
          <w:rFonts w:ascii="Calibri" w:hAnsi="Calibri" w:eastAsia="Calibri" w:cs="Calibri"/>
        </w:rPr>
        <w:t xml:space="preserve"> </w:t>
      </w:r>
    </w:p>
    <w:p w:rsidR="10324EAE" w:rsidP="1ABAE918" w:rsidRDefault="47401F83" w14:paraId="0C8E60E1" w14:textId="2BEA4D27">
      <w:pPr>
        <w:spacing w:line="252" w:lineRule="auto"/>
      </w:pPr>
      <w:proofErr w:type="gramStart"/>
      <w:r w:rsidRPr="01CD96D2">
        <w:rPr>
          <w:rFonts w:ascii="Calibri" w:hAnsi="Calibri" w:eastAsia="Calibri" w:cs="Calibri"/>
        </w:rPr>
        <w:t>In order to</w:t>
      </w:r>
      <w:proofErr w:type="gramEnd"/>
      <w:r w:rsidRPr="01CD96D2">
        <w:rPr>
          <w:rFonts w:ascii="Calibri" w:hAnsi="Calibri" w:eastAsia="Calibri" w:cs="Calibri"/>
        </w:rPr>
        <w:t xml:space="preserve"> cut down on duplicate entries and errors, the process for adding physician information into the system has changed. If an FOC identifies that a doctor needs to be added to </w:t>
      </w:r>
      <w:proofErr w:type="spellStart"/>
      <w:r w:rsidRPr="01CD96D2">
        <w:rPr>
          <w:rFonts w:ascii="Calibri" w:hAnsi="Calibri" w:eastAsia="Calibri" w:cs="Calibri"/>
        </w:rPr>
        <w:t>AgileRPM</w:t>
      </w:r>
      <w:proofErr w:type="spellEnd"/>
      <w:r w:rsidRPr="01CD96D2">
        <w:rPr>
          <w:rFonts w:ascii="Calibri" w:hAnsi="Calibri" w:eastAsia="Calibri" w:cs="Calibri"/>
        </w:rPr>
        <w:t xml:space="preserve">, please submit a </w:t>
      </w:r>
      <w:proofErr w:type="spellStart"/>
      <w:r w:rsidRPr="01CD96D2">
        <w:rPr>
          <w:rFonts w:ascii="Calibri" w:hAnsi="Calibri" w:eastAsia="Calibri" w:cs="Calibri"/>
        </w:rPr>
        <w:t>helpscout</w:t>
      </w:r>
      <w:proofErr w:type="spellEnd"/>
      <w:r w:rsidRPr="01CD96D2">
        <w:rPr>
          <w:rFonts w:ascii="Calibri" w:hAnsi="Calibri" w:eastAsia="Calibri" w:cs="Calibri"/>
        </w:rPr>
        <w:t xml:space="preserve"> ticket to that affect and our team will add all pertinent information accordingly. Please note, current FOC accesses have been removed.</w:t>
      </w:r>
    </w:p>
    <w:p w:rsidR="10324EAE" w:rsidP="1ABAE918" w:rsidRDefault="47401F83" w14:paraId="4AFFC6F2" w14:textId="3C3DB807">
      <w:pPr>
        <w:spacing w:line="252" w:lineRule="auto"/>
      </w:pPr>
      <w:r w:rsidRPr="3A383C2E" w:rsidR="47401F83">
        <w:rPr>
          <w:rFonts w:ascii="Calibri" w:hAnsi="Calibri" w:eastAsia="Calibri" w:cs="Calibri"/>
        </w:rPr>
        <w:t xml:space="preserve"> </w:t>
      </w:r>
    </w:p>
    <w:p w:rsidR="45AE0033" w:rsidP="00A644A8" w:rsidRDefault="45AE0033" w14:paraId="5E95CDC2" w14:textId="757FF836">
      <w:pPr>
        <w:pStyle w:val="ListParagraph"/>
        <w:numPr>
          <w:ilvl w:val="0"/>
          <w:numId w:val="14"/>
        </w:numPr>
        <w:rPr>
          <w:rFonts w:eastAsiaTheme="minorEastAsia"/>
          <w:b/>
          <w:bCs/>
        </w:rPr>
      </w:pPr>
      <w:r w:rsidRPr="003D2895">
        <w:rPr>
          <w:rFonts w:ascii="Calibri" w:hAnsi="Calibri" w:eastAsia="Calibri" w:cs="Calibri"/>
          <w:b/>
          <w:bCs/>
          <w:u w:val="single"/>
        </w:rPr>
        <w:t>Accident check box</w:t>
      </w:r>
      <w:r w:rsidRPr="003D2895" w:rsidR="4942D691">
        <w:rPr>
          <w:rFonts w:ascii="Calibri" w:hAnsi="Calibri" w:eastAsia="Calibri" w:cs="Calibri"/>
        </w:rPr>
        <w:t xml:space="preserve"> </w:t>
      </w:r>
    </w:p>
    <w:p w:rsidR="4942D691" w:rsidRDefault="4942D691" w14:paraId="0375704C" w14:textId="1D910306">
      <w:r w:rsidRPr="133A0EE7">
        <w:rPr>
          <w:rFonts w:ascii="Calibri" w:hAnsi="Calibri" w:eastAsia="Calibri" w:cs="Calibri"/>
        </w:rPr>
        <w:t>This week’s tip serves as a reminder to slow down and ensure we include all necessary information on our cases when creating them</w:t>
      </w:r>
      <w:proofErr w:type="gramStart"/>
      <w:r w:rsidRPr="133A0EE7">
        <w:rPr>
          <w:rFonts w:ascii="Calibri" w:hAnsi="Calibri" w:eastAsia="Calibri" w:cs="Calibri"/>
        </w:rPr>
        <w:t xml:space="preserve">.  </w:t>
      </w:r>
      <w:proofErr w:type="gramEnd"/>
      <w:r w:rsidRPr="133A0EE7">
        <w:rPr>
          <w:rFonts w:ascii="Calibri" w:hAnsi="Calibri" w:eastAsia="Calibri" w:cs="Calibri"/>
        </w:rPr>
        <w:t>Often</w:t>
      </w:r>
      <w:r w:rsidRPr="133A0EE7" w:rsidR="78107FD5">
        <w:rPr>
          <w:rFonts w:ascii="Calibri" w:hAnsi="Calibri" w:eastAsia="Calibri" w:cs="Calibri"/>
        </w:rPr>
        <w:t>-</w:t>
      </w:r>
      <w:r w:rsidRPr="133A0EE7">
        <w:rPr>
          <w:rFonts w:ascii="Calibri" w:hAnsi="Calibri" w:eastAsia="Calibri" w:cs="Calibri"/>
        </w:rPr>
        <w:t>times we have claims that are rejected due to misspelled names, or if we do not provide all the necessary information</w:t>
      </w:r>
      <w:proofErr w:type="gramStart"/>
      <w:r w:rsidRPr="133A0EE7">
        <w:rPr>
          <w:rFonts w:ascii="Calibri" w:hAnsi="Calibri" w:eastAsia="Calibri" w:cs="Calibri"/>
        </w:rPr>
        <w:t xml:space="preserve">.  </w:t>
      </w:r>
      <w:proofErr w:type="gramEnd"/>
      <w:r w:rsidRPr="133A0EE7">
        <w:rPr>
          <w:rFonts w:ascii="Calibri" w:hAnsi="Calibri" w:eastAsia="Calibri" w:cs="Calibri"/>
        </w:rPr>
        <w:t>We’ve had an uptick in cases where the accident box is not checked on the referral tab in Agile</w:t>
      </w:r>
      <w:proofErr w:type="gramStart"/>
      <w:r w:rsidRPr="133A0EE7">
        <w:rPr>
          <w:rFonts w:ascii="Calibri" w:hAnsi="Calibri" w:eastAsia="Calibri" w:cs="Calibri"/>
        </w:rPr>
        <w:t xml:space="preserve">.  </w:t>
      </w:r>
      <w:proofErr w:type="gramEnd"/>
      <w:r w:rsidRPr="133A0EE7">
        <w:rPr>
          <w:rFonts w:ascii="Calibri" w:hAnsi="Calibri" w:eastAsia="Calibri" w:cs="Calibri"/>
        </w:rPr>
        <w:t>This needs to be checked so that it prompts patients claims to be billed with the appropriate information</w:t>
      </w:r>
      <w:proofErr w:type="gramStart"/>
      <w:r w:rsidRPr="133A0EE7">
        <w:rPr>
          <w:rFonts w:ascii="Calibri" w:hAnsi="Calibri" w:eastAsia="Calibri" w:cs="Calibri"/>
        </w:rPr>
        <w:t xml:space="preserve">.  </w:t>
      </w:r>
      <w:proofErr w:type="gramEnd"/>
      <w:r w:rsidRPr="133A0EE7">
        <w:rPr>
          <w:rFonts w:ascii="Calibri" w:hAnsi="Calibri" w:eastAsia="Calibri" w:cs="Calibri"/>
        </w:rPr>
        <w:t>It is required when we are billing auto cases.</w:t>
      </w:r>
    </w:p>
    <w:p w:rsidR="4942D691" w:rsidRDefault="4942D691" w14:paraId="6484B4D1" w14:textId="0C109229">
      <w:r w:rsidRPr="3A383C2E" w:rsidR="4942D691">
        <w:rPr>
          <w:rFonts w:ascii="Calibri" w:hAnsi="Calibri" w:eastAsia="Calibri" w:cs="Calibri"/>
        </w:rPr>
        <w:t xml:space="preserve"> </w:t>
      </w:r>
      <w:r w:rsidRPr="3A383C2E" w:rsidR="4942D691">
        <w:rPr>
          <w:rFonts w:ascii="Calibri" w:hAnsi="Calibri" w:eastAsia="Calibri" w:cs="Calibri"/>
        </w:rPr>
        <w:t>Although weekly chart audits are required, consider auditing new patient charts at the end of each day</w:t>
      </w:r>
      <w:r w:rsidRPr="3A383C2E" w:rsidR="4942D691">
        <w:rPr>
          <w:rFonts w:ascii="Calibri" w:hAnsi="Calibri" w:eastAsia="Calibri" w:cs="Calibri"/>
        </w:rPr>
        <w:t xml:space="preserve">.  </w:t>
      </w:r>
      <w:r w:rsidRPr="3A383C2E" w:rsidR="4942D691">
        <w:rPr>
          <w:rFonts w:ascii="Calibri" w:hAnsi="Calibri" w:eastAsia="Calibri" w:cs="Calibri"/>
        </w:rPr>
        <w:t>This will help to ensure all the necessary information is in place and correct so that claims are not denied and are processed correctly</w:t>
      </w:r>
      <w:r w:rsidRPr="3A383C2E" w:rsidR="4942D691">
        <w:rPr>
          <w:rFonts w:ascii="Calibri" w:hAnsi="Calibri" w:eastAsia="Calibri" w:cs="Calibri"/>
        </w:rPr>
        <w:t xml:space="preserve">.  </w:t>
      </w:r>
      <w:r w:rsidRPr="3A383C2E" w:rsidR="4942D691">
        <w:rPr>
          <w:rFonts w:ascii="Calibri" w:hAnsi="Calibri" w:eastAsia="Calibri" w:cs="Calibri"/>
        </w:rPr>
        <w:t>Thanks Team and make it a great Wednesday!</w:t>
      </w:r>
      <w:proofErr w:type="gramStart"/>
      <w:proofErr w:type="gramEnd"/>
      <w:proofErr w:type="gramStart"/>
      <w:proofErr w:type="gramEnd"/>
    </w:p>
    <w:p w:rsidR="10324EAE" w:rsidP="133A0EE7" w:rsidRDefault="4942D691" w14:paraId="1C23EF17" w14:textId="3BD9173E">
      <w:pPr>
        <w:spacing w:line="252" w:lineRule="auto"/>
      </w:pPr>
      <w:r w:rsidRPr="6BDEB7A3">
        <w:rPr>
          <w:rFonts w:ascii="Calibri" w:hAnsi="Calibri" w:eastAsia="Calibri" w:cs="Calibri"/>
        </w:rPr>
        <w:t xml:space="preserve"> </w:t>
      </w:r>
      <w:r w:rsidRPr="6BDEB7A3" w:rsidR="47401F83">
        <w:rPr>
          <w:rFonts w:ascii="Calibri" w:hAnsi="Calibri" w:eastAsia="Calibri" w:cs="Calibri"/>
        </w:rPr>
        <w:t xml:space="preserve"> </w:t>
      </w:r>
      <w:r w:rsidR="4FA96CF5">
        <w:rPr>
          <w:noProof/>
        </w:rPr>
        <w:drawing>
          <wp:inline distT="0" distB="0" distL="0" distR="0" wp14:anchorId="5717BE5E" wp14:editId="1AF9574A">
            <wp:extent cx="5943600" cy="3657600"/>
            <wp:effectExtent l="0" t="0" r="0" b="0"/>
            <wp:docPr id="557099661" name="Picture 55709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10324EAE" w:rsidP="3A383C2E" w:rsidRDefault="1FF8BE1B" w14:paraId="055E4B12" w14:textId="03D30557">
      <w:pPr>
        <w:pStyle w:val="ListParagraph"/>
        <w:numPr>
          <w:ilvl w:val="0"/>
          <w:numId w:val="1"/>
        </w:numPr>
        <w:spacing w:line="252" w:lineRule="auto"/>
        <w:rPr>
          <w:rFonts w:eastAsia="" w:eastAsiaTheme="minorEastAsia"/>
          <w:b w:val="1"/>
          <w:bCs w:val="1"/>
        </w:rPr>
      </w:pPr>
      <w:r w:rsidRPr="3A383C2E" w:rsidR="1FF8BE1B">
        <w:rPr>
          <w:rFonts w:ascii="Calibri" w:hAnsi="Calibri" w:eastAsia="Calibri" w:cs="Calibri"/>
          <w:b w:val="1"/>
          <w:bCs w:val="1"/>
          <w:u w:val="single"/>
        </w:rPr>
        <w:t>Cashless Clinics</w:t>
      </w:r>
      <w:r w:rsidRPr="3A383C2E" w:rsidR="1FF8BE1B">
        <w:rPr>
          <w:rFonts w:ascii="Calibri" w:hAnsi="Calibri" w:eastAsia="Calibri" w:cs="Calibri"/>
        </w:rPr>
        <w:t xml:space="preserve"> – at the conclusion of 2020, we had transitioned all brands/clinics within the Alliance organization to cashless</w:t>
      </w:r>
      <w:r w:rsidRPr="3A383C2E" w:rsidR="1FF8BE1B">
        <w:rPr>
          <w:rFonts w:ascii="Calibri" w:hAnsi="Calibri" w:eastAsia="Calibri" w:cs="Calibri"/>
        </w:rPr>
        <w:t xml:space="preserve">.  </w:t>
      </w:r>
      <w:r w:rsidRPr="3A383C2E" w:rsidR="1FF8BE1B">
        <w:rPr>
          <w:rFonts w:ascii="Calibri" w:hAnsi="Calibri" w:eastAsia="Calibri" w:cs="Calibri"/>
        </w:rPr>
        <w:t xml:space="preserve">We determined this together and deemed it </w:t>
      </w:r>
      <w:proofErr w:type="gramStart"/>
      <w:r w:rsidRPr="3A383C2E" w:rsidR="1FF8BE1B">
        <w:rPr>
          <w:rFonts w:ascii="Calibri" w:hAnsi="Calibri" w:eastAsia="Calibri" w:cs="Calibri"/>
        </w:rPr>
        <w:t>be</w:t>
      </w:r>
      <w:proofErr w:type="gramEnd"/>
      <w:r w:rsidRPr="3A383C2E" w:rsidR="1FF8BE1B">
        <w:rPr>
          <w:rFonts w:ascii="Calibri" w:hAnsi="Calibri" w:eastAsia="Calibri" w:cs="Calibri"/>
        </w:rPr>
        <w:t xml:space="preserve"> the safest for our patients, </w:t>
      </w:r>
      <w:r w:rsidRPr="3A383C2E" w:rsidR="1FF8BE1B">
        <w:rPr>
          <w:rFonts w:ascii="Calibri" w:hAnsi="Calibri" w:eastAsia="Calibri" w:cs="Calibri"/>
        </w:rPr>
        <w:t>clinics</w:t>
      </w:r>
      <w:r w:rsidRPr="3A383C2E" w:rsidR="1FF8BE1B">
        <w:rPr>
          <w:rFonts w:ascii="Calibri" w:hAnsi="Calibri" w:eastAsia="Calibri" w:cs="Calibri"/>
        </w:rPr>
        <w:t xml:space="preserve"> and staff.  </w:t>
      </w:r>
    </w:p>
    <w:p w:rsidR="3A383C2E" w:rsidP="3A383C2E" w:rsidRDefault="3A383C2E" w14:paraId="236D9FD7" w14:textId="5A0CA2C9">
      <w:pPr>
        <w:pStyle w:val="Normal"/>
        <w:spacing w:line="252" w:lineRule="auto"/>
        <w:ind w:left="0"/>
        <w:rPr>
          <w:rFonts w:eastAsia="" w:eastAsiaTheme="minorEastAsia"/>
          <w:b w:val="1"/>
          <w:bCs w:val="1"/>
        </w:rPr>
      </w:pPr>
    </w:p>
    <w:p w:rsidR="10324EAE" w:rsidP="00A644A8" w:rsidRDefault="1FF8BE1B" w14:paraId="6A8CCBD4" w14:textId="1105FB02">
      <w:pPr>
        <w:pStyle w:val="ListParagraph"/>
        <w:numPr>
          <w:ilvl w:val="0"/>
          <w:numId w:val="13"/>
        </w:numPr>
        <w:spacing w:line="252" w:lineRule="auto"/>
        <w:rPr>
          <w:rFonts w:eastAsiaTheme="minorEastAsia"/>
          <w:b/>
          <w:bCs/>
        </w:rPr>
      </w:pPr>
      <w:r w:rsidRPr="003D2895">
        <w:rPr>
          <w:rFonts w:ascii="Calibri" w:hAnsi="Calibri" w:eastAsia="Calibri" w:cs="Calibri"/>
          <w:b/>
          <w:bCs/>
          <w:u w:val="single"/>
        </w:rPr>
        <w:t>FCE New Patient Paperwork</w:t>
      </w:r>
      <w:r w:rsidRPr="003D2895">
        <w:rPr>
          <w:rFonts w:ascii="Calibri" w:hAnsi="Calibri" w:eastAsia="Calibri" w:cs="Calibri"/>
        </w:rPr>
        <w:t xml:space="preserve"> – new patient paperwork should NOT be sent via email or provided to patients ahead of their FCE appointment due to it being part of their evaluation</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The patient has a sitting tolerance portion of the </w:t>
      </w:r>
      <w:proofErr w:type="gramStart"/>
      <w:r w:rsidRPr="003D2895">
        <w:rPr>
          <w:rFonts w:ascii="Calibri" w:hAnsi="Calibri" w:eastAsia="Calibri" w:cs="Calibri"/>
        </w:rPr>
        <w:t>exam</w:t>
      </w:r>
      <w:proofErr w:type="gramEnd"/>
      <w:r w:rsidRPr="003D2895">
        <w:rPr>
          <w:rFonts w:ascii="Calibri" w:hAnsi="Calibri" w:eastAsia="Calibri" w:cs="Calibri"/>
        </w:rPr>
        <w:t xml:space="preserve"> and this is an opportune time to have patient’s complete this in its entirety.</w:t>
      </w:r>
    </w:p>
    <w:p w:rsidR="10324EAE" w:rsidP="133A0EE7" w:rsidRDefault="10324EAE" w14:paraId="35AD7331" w14:textId="6A04B3AA">
      <w:pPr>
        <w:spacing w:line="252" w:lineRule="auto"/>
        <w:rPr>
          <w:rFonts w:ascii="Calibri" w:hAnsi="Calibri" w:eastAsia="Calibri" w:cs="Calibri"/>
        </w:rPr>
      </w:pPr>
    </w:p>
    <w:p w:rsidR="10324EAE" w:rsidP="00A644A8" w:rsidRDefault="6A688CC1" w14:paraId="74B4D474" w14:textId="1EA60223">
      <w:pPr>
        <w:pStyle w:val="ListParagraph"/>
        <w:numPr>
          <w:ilvl w:val="0"/>
          <w:numId w:val="1"/>
        </w:numPr>
        <w:spacing w:line="252" w:lineRule="auto"/>
        <w:rPr>
          <w:rFonts w:eastAsiaTheme="minorEastAsia"/>
          <w:b/>
          <w:bCs/>
        </w:rPr>
      </w:pPr>
      <w:r w:rsidRPr="003D2895">
        <w:rPr>
          <w:rFonts w:ascii="Calibri" w:hAnsi="Calibri" w:eastAsia="Calibri" w:cs="Calibri"/>
          <w:b/>
          <w:bCs/>
          <w:u w:val="single"/>
        </w:rPr>
        <w:t xml:space="preserve">Over the Counter Credit Card &amp; Check payments </w:t>
      </w:r>
      <w:r w:rsidRPr="003D2895">
        <w:rPr>
          <w:rFonts w:ascii="Calibri" w:hAnsi="Calibri" w:eastAsia="Calibri" w:cs="Calibri"/>
        </w:rPr>
        <w:t xml:space="preserve">– if someone takes a payment in your clinic such as the Rehab Aide and/or Clinician, </w:t>
      </w:r>
      <w:r w:rsidRPr="003D2895">
        <w:rPr>
          <w:rFonts w:ascii="Calibri" w:hAnsi="Calibri" w:eastAsia="Calibri" w:cs="Calibri"/>
          <w:u w:val="single"/>
        </w:rPr>
        <w:t>ensure that they have the proper login</w:t>
      </w:r>
      <w:r w:rsidRPr="003D2895">
        <w:rPr>
          <w:rFonts w:ascii="Calibri" w:hAnsi="Calibri" w:eastAsia="Calibri" w:cs="Calibri"/>
        </w:rPr>
        <w:t xml:space="preserve"> methods when running that payment</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The </w:t>
      </w:r>
      <w:r w:rsidRPr="003D2895">
        <w:rPr>
          <w:rFonts w:ascii="Calibri" w:hAnsi="Calibri" w:eastAsia="Calibri" w:cs="Calibri"/>
          <w:u w:val="single"/>
        </w:rPr>
        <w:t>CIM login should ONLY be used if a patient has a credit card ON FILE</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If the patient is presenting </w:t>
      </w:r>
      <w:r w:rsidRPr="003D2895">
        <w:rPr>
          <w:rFonts w:ascii="Calibri" w:hAnsi="Calibri" w:eastAsia="Calibri" w:cs="Calibri"/>
          <w:u w:val="single"/>
        </w:rPr>
        <w:t>a payment over the counter to them, they are to use the merchant log in (Clinic login)</w:t>
      </w:r>
      <w:proofErr w:type="gramStart"/>
      <w:r w:rsidRPr="003D2895">
        <w:rPr>
          <w:rFonts w:ascii="Calibri" w:hAnsi="Calibri" w:eastAsia="Calibri" w:cs="Calibri"/>
        </w:rPr>
        <w:t>.  In order to</w:t>
      </w:r>
      <w:proofErr w:type="gramEnd"/>
      <w:r w:rsidRPr="003D2895">
        <w:rPr>
          <w:rFonts w:ascii="Calibri" w:hAnsi="Calibri" w:eastAsia="Calibri" w:cs="Calibri"/>
        </w:rPr>
        <w:t xml:space="preserve"> ensure payments were taken properly and posted accurately, you need to balance your finances the following business morning ensuring the appropriate method was chosen when posting to Agile (CIM payment = Card on File / Credit Card = card swiped through the cc terminal)</w:t>
      </w:r>
    </w:p>
    <w:p w:rsidR="10324EAE" w:rsidP="01CD96D2" w:rsidRDefault="10324EAE" w14:paraId="6A32E547" w14:textId="06021657">
      <w:pPr>
        <w:spacing w:line="252" w:lineRule="auto"/>
        <w:rPr>
          <w:rFonts w:ascii="Calibri" w:hAnsi="Calibri" w:eastAsia="Calibri" w:cs="Calibri"/>
        </w:rPr>
      </w:pPr>
    </w:p>
    <w:p w:rsidR="3A383C2E" w:rsidP="3A383C2E" w:rsidRDefault="3A383C2E" w14:paraId="33D5C4D6" w14:textId="37CA3ED2">
      <w:pPr>
        <w:pStyle w:val="Normal"/>
        <w:spacing w:line="252" w:lineRule="auto"/>
        <w:rPr>
          <w:rFonts w:ascii="Calibri" w:hAnsi="Calibri" w:eastAsia="Calibri" w:cs="Calibri"/>
        </w:rPr>
      </w:pPr>
    </w:p>
    <w:p w:rsidR="3A383C2E" w:rsidP="3A383C2E" w:rsidRDefault="3A383C2E" w14:paraId="43EB264C" w14:textId="039179EB">
      <w:pPr>
        <w:pStyle w:val="Normal"/>
        <w:spacing w:line="252" w:lineRule="auto"/>
        <w:rPr>
          <w:rFonts w:ascii="Calibri" w:hAnsi="Calibri" w:eastAsia="Calibri" w:cs="Calibri"/>
        </w:rPr>
      </w:pPr>
    </w:p>
    <w:p w:rsidR="10324EAE" w:rsidP="00A644A8" w:rsidRDefault="1E7525D2" w14:paraId="62A4279B" w14:textId="55B7D843">
      <w:pPr>
        <w:pStyle w:val="ListParagraph"/>
        <w:numPr>
          <w:ilvl w:val="0"/>
          <w:numId w:val="1"/>
        </w:numPr>
        <w:spacing w:line="252" w:lineRule="auto"/>
        <w:rPr>
          <w:rFonts w:eastAsiaTheme="minorEastAsia"/>
          <w:b/>
          <w:bCs/>
        </w:rPr>
      </w:pPr>
      <w:r w:rsidRPr="003D2895">
        <w:rPr>
          <w:rFonts w:ascii="Calibri" w:hAnsi="Calibri" w:eastAsia="Calibri" w:cs="Calibri"/>
          <w:b/>
          <w:bCs/>
          <w:u w:val="single"/>
        </w:rPr>
        <w:lastRenderedPageBreak/>
        <w:t>Work Comp Nurse Case Manager/Adjustor (NCM/ADJ)</w:t>
      </w:r>
      <w:r w:rsidRPr="003D2895">
        <w:rPr>
          <w:rFonts w:ascii="Calibri" w:hAnsi="Calibri" w:eastAsia="Calibri" w:cs="Calibri"/>
        </w:rPr>
        <w:t xml:space="preserve"> – every WC patient will have an Adjustor (ADJ) and most, but not all, will have a Nurse Case Manager (NCM)</w:t>
      </w:r>
      <w:proofErr w:type="gramStart"/>
      <w:r w:rsidRPr="003D2895">
        <w:rPr>
          <w:rFonts w:ascii="Calibri" w:hAnsi="Calibri" w:eastAsia="Calibri" w:cs="Calibri"/>
        </w:rPr>
        <w:t xml:space="preserve">.  </w:t>
      </w:r>
      <w:proofErr w:type="gramEnd"/>
      <w:r w:rsidRPr="003D2895">
        <w:rPr>
          <w:rFonts w:ascii="Calibri" w:hAnsi="Calibri" w:eastAsia="Calibri" w:cs="Calibri"/>
        </w:rPr>
        <w:t>This information is crucial to obtain along with a telephone &amp; fax number and be logged into Agile</w:t>
      </w:r>
      <w:proofErr w:type="gramStart"/>
      <w:r w:rsidRPr="003D2895">
        <w:rPr>
          <w:rFonts w:ascii="Calibri" w:hAnsi="Calibri" w:eastAsia="Calibri" w:cs="Calibri"/>
        </w:rPr>
        <w:t xml:space="preserve">.  </w:t>
      </w:r>
      <w:proofErr w:type="gramEnd"/>
      <w:r w:rsidRPr="003D2895">
        <w:rPr>
          <w:rFonts w:ascii="Calibri" w:hAnsi="Calibri" w:eastAsia="Calibri" w:cs="Calibri"/>
          <w:u w:val="single"/>
        </w:rPr>
        <w:t>This information must be noted on the Referral Tab / Notes section of every WC Case</w:t>
      </w:r>
      <w:r w:rsidRPr="003D2895">
        <w:rPr>
          <w:rFonts w:ascii="Calibri" w:hAnsi="Calibri" w:eastAsia="Calibri" w:cs="Calibri"/>
        </w:rPr>
        <w:t xml:space="preserve">. </w:t>
      </w:r>
    </w:p>
    <w:p w:rsidR="10324EAE" w:rsidP="68E6E1F1" w:rsidRDefault="1E7525D2" w14:paraId="032B256C" w14:textId="6A4AF4D5">
      <w:pPr>
        <w:spacing w:line="252" w:lineRule="auto"/>
        <w:rPr>
          <w:rFonts w:ascii="Calibri" w:hAnsi="Calibri" w:eastAsia="Calibri" w:cs="Calibri"/>
        </w:rPr>
      </w:pPr>
      <w:r w:rsidRPr="68E6E1F1">
        <w:rPr>
          <w:rFonts w:ascii="Calibri" w:hAnsi="Calibri" w:eastAsia="Calibri" w:cs="Calibri"/>
        </w:rPr>
        <w:t xml:space="preserve"> </w:t>
      </w:r>
    </w:p>
    <w:p w:rsidR="10324EAE" w:rsidP="00A644A8" w:rsidRDefault="1E7525D2" w14:paraId="1132F782" w14:textId="537A37E2">
      <w:pPr>
        <w:pStyle w:val="ListParagraph"/>
        <w:numPr>
          <w:ilvl w:val="0"/>
          <w:numId w:val="1"/>
        </w:numPr>
        <w:spacing w:line="252" w:lineRule="auto"/>
        <w:rPr>
          <w:rFonts w:eastAsiaTheme="minorEastAsia"/>
          <w:b/>
          <w:bCs/>
        </w:rPr>
      </w:pPr>
      <w:r w:rsidRPr="003D2895">
        <w:rPr>
          <w:rFonts w:ascii="Calibri" w:hAnsi="Calibri" w:eastAsia="Calibri" w:cs="Calibri"/>
          <w:b/>
          <w:bCs/>
          <w:u w:val="single"/>
        </w:rPr>
        <w:t>Accident Detail entered in Agile</w:t>
      </w:r>
      <w:r w:rsidRPr="003D2895">
        <w:rPr>
          <w:rFonts w:ascii="Calibri" w:hAnsi="Calibri" w:eastAsia="Calibri" w:cs="Calibri"/>
        </w:rPr>
        <w:t xml:space="preserve"> - Accident detail of the patient must be listed on the referral tab in Agile</w:t>
      </w:r>
      <w:proofErr w:type="gramStart"/>
      <w:r w:rsidRPr="003D2895">
        <w:rPr>
          <w:rFonts w:ascii="Calibri" w:hAnsi="Calibri" w:eastAsia="Calibri" w:cs="Calibri"/>
        </w:rPr>
        <w:t xml:space="preserve">.  </w:t>
      </w:r>
      <w:proofErr w:type="gramEnd"/>
      <w:r w:rsidRPr="003D2895">
        <w:rPr>
          <w:rFonts w:ascii="Calibri" w:hAnsi="Calibri" w:eastAsia="Calibri" w:cs="Calibri"/>
          <w:u w:val="single"/>
        </w:rPr>
        <w:t>Accident type and date of injury are required on all auto and work comp cases (See below)</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In addition, for your quick reference, the Case Type should be checked on the </w:t>
      </w:r>
      <w:proofErr w:type="gramStart"/>
      <w:r w:rsidRPr="003D2895">
        <w:rPr>
          <w:rFonts w:ascii="Calibri" w:hAnsi="Calibri" w:eastAsia="Calibri" w:cs="Calibri"/>
        </w:rPr>
        <w:t>Home</w:t>
      </w:r>
      <w:proofErr w:type="gramEnd"/>
      <w:r w:rsidRPr="003D2895">
        <w:rPr>
          <w:rFonts w:ascii="Calibri" w:hAnsi="Calibri" w:eastAsia="Calibri" w:cs="Calibri"/>
        </w:rPr>
        <w:t xml:space="preserve"> screen as well (see below)   </w:t>
      </w:r>
    </w:p>
    <w:p w:rsidR="10324EAE" w:rsidP="68E6E1F1" w:rsidRDefault="5F533EDC" w14:paraId="32CFF241" w14:textId="38D95E61">
      <w:pPr>
        <w:spacing w:line="252" w:lineRule="auto"/>
        <w:ind w:firstLine="720"/>
      </w:pPr>
      <w:r>
        <w:rPr>
          <w:noProof/>
        </w:rPr>
        <w:drawing>
          <wp:inline distT="0" distB="0" distL="0" distR="0" wp14:anchorId="2A0A284C" wp14:editId="0DBAA598">
            <wp:extent cx="4572000" cy="1238250"/>
            <wp:effectExtent l="0" t="0" r="0" b="0"/>
            <wp:docPr id="30066497" name="Picture 3006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rsidR="5F533EDC" w:rsidP="68E6E1F1" w:rsidRDefault="5F533EDC" w14:paraId="4642C801" w14:textId="4F617F41">
      <w:pPr>
        <w:spacing w:line="252" w:lineRule="auto"/>
        <w:ind w:firstLine="720"/>
      </w:pPr>
      <w:r>
        <w:rPr>
          <w:noProof/>
        </w:rPr>
        <w:drawing>
          <wp:inline distT="0" distB="0" distL="0" distR="0" wp14:anchorId="1E7A5021" wp14:editId="5F638CBB">
            <wp:extent cx="4572000" cy="3171825"/>
            <wp:effectExtent l="0" t="0" r="0" b="0"/>
            <wp:docPr id="705069424" name="Picture 70506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rsidR="41CAB87E" w:rsidP="41CAB87E" w:rsidRDefault="41CAB87E" w14:paraId="422EC593" w14:textId="3139711D">
      <w:pPr>
        <w:spacing w:line="252" w:lineRule="auto"/>
        <w:ind w:firstLine="720"/>
      </w:pPr>
    </w:p>
    <w:p w:rsidR="5A34CB8E" w:rsidP="00A644A8" w:rsidRDefault="5A34CB8E" w14:paraId="6945E647" w14:textId="28D67E57">
      <w:pPr>
        <w:pStyle w:val="ListParagraph"/>
        <w:numPr>
          <w:ilvl w:val="0"/>
          <w:numId w:val="12"/>
        </w:numPr>
        <w:rPr>
          <w:rFonts w:eastAsiaTheme="minorEastAsia"/>
          <w:b/>
          <w:bCs/>
        </w:rPr>
      </w:pPr>
      <w:r w:rsidRPr="003D2895">
        <w:rPr>
          <w:rFonts w:ascii="Calibri" w:hAnsi="Calibri" w:eastAsia="Calibri" w:cs="Calibri"/>
          <w:b/>
          <w:bCs/>
          <w:u w:val="single"/>
        </w:rPr>
        <w:t xml:space="preserve">Demographic documentation/Insurance documentation </w:t>
      </w:r>
      <w:r w:rsidRPr="003D2895">
        <w:rPr>
          <w:rFonts w:ascii="Calibri" w:hAnsi="Calibri" w:eastAsia="Calibri" w:cs="Calibri"/>
        </w:rPr>
        <w:t xml:space="preserve">- the </w:t>
      </w:r>
      <w:r w:rsidRPr="003D2895">
        <w:rPr>
          <w:rFonts w:ascii="Calibri" w:hAnsi="Calibri" w:eastAsia="Calibri" w:cs="Calibri"/>
          <w:u w:val="single"/>
        </w:rPr>
        <w:t xml:space="preserve">patient's name on the case </w:t>
      </w:r>
      <w:r w:rsidRPr="003D2895">
        <w:rPr>
          <w:rFonts w:ascii="Calibri" w:hAnsi="Calibri" w:eastAsia="Calibri" w:cs="Calibri"/>
          <w:b/>
          <w:bCs/>
          <w:u w:val="single"/>
        </w:rPr>
        <w:t>MUST</w:t>
      </w:r>
      <w:r w:rsidRPr="003D2895">
        <w:rPr>
          <w:rFonts w:ascii="Calibri" w:hAnsi="Calibri" w:eastAsia="Calibri" w:cs="Calibri"/>
          <w:u w:val="single"/>
        </w:rPr>
        <w:t xml:space="preserve"> match the patient’s insurance card</w:t>
      </w:r>
      <w:proofErr w:type="gramStart"/>
      <w:r w:rsidRPr="003D2895">
        <w:rPr>
          <w:rFonts w:ascii="Calibri" w:hAnsi="Calibri" w:eastAsia="Calibri" w:cs="Calibri"/>
        </w:rPr>
        <w:t xml:space="preserve">.  </w:t>
      </w:r>
      <w:proofErr w:type="gramEnd"/>
      <w:r w:rsidRPr="003D2895">
        <w:rPr>
          <w:rFonts w:ascii="Calibri" w:hAnsi="Calibri" w:eastAsia="Calibri" w:cs="Calibri"/>
        </w:rPr>
        <w:t>This is particularly important for claims reimbursement as well as for some insurances that require us to submit medical records. If a patient has gotten married and the name on the insurance card does not match the name on the case, documentation submitted to the insurance will appear as 2 separate individuals</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 </w:t>
      </w:r>
    </w:p>
    <w:p w:rsidR="41CAB87E" w:rsidP="125340BC" w:rsidRDefault="41CAB87E" w14:paraId="04D6E270" w14:textId="49C2E3BC">
      <w:pPr>
        <w:rPr>
          <w:rFonts w:ascii="Calibri" w:hAnsi="Calibri" w:eastAsia="Calibri" w:cs="Calibri"/>
        </w:rPr>
      </w:pPr>
    </w:p>
    <w:p w:rsidR="41CAB87E" w:rsidP="00A644A8" w:rsidRDefault="578E50E3" w14:paraId="04C842B9" w14:textId="06692588">
      <w:pPr>
        <w:pStyle w:val="ListParagraph"/>
        <w:numPr>
          <w:ilvl w:val="0"/>
          <w:numId w:val="1"/>
        </w:numPr>
        <w:spacing w:line="252" w:lineRule="auto"/>
        <w:rPr>
          <w:rFonts w:eastAsiaTheme="minorEastAsia"/>
          <w:b/>
          <w:bCs/>
        </w:rPr>
      </w:pPr>
      <w:r w:rsidRPr="003D2895">
        <w:rPr>
          <w:rFonts w:ascii="Calibri" w:hAnsi="Calibri" w:eastAsia="Calibri" w:cs="Calibri"/>
          <w:b/>
          <w:bCs/>
          <w:u w:val="single"/>
        </w:rPr>
        <w:lastRenderedPageBreak/>
        <w:t>Weekly Chart Audits</w:t>
      </w:r>
      <w:r w:rsidRPr="003D2895">
        <w:rPr>
          <w:rFonts w:ascii="Calibri" w:hAnsi="Calibri" w:eastAsia="Calibri" w:cs="Calibri"/>
        </w:rPr>
        <w:t xml:space="preserve"> – chart audits of all new patients need to be completed on a weekly basis. </w:t>
      </w:r>
      <w:r w:rsidRPr="003D2895">
        <w:rPr>
          <w:rFonts w:ascii="Calibri" w:hAnsi="Calibri" w:eastAsia="Calibri" w:cs="Calibri"/>
          <w:u w:val="single"/>
        </w:rPr>
        <w:t>Once the chart audit is completed, scan and file in the new patient’s case as follows:  Case files &gt; Miscellaneous &gt; “Chart Audit”</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The audit form is attached as well as placed on our intranet &gt; Front Office Operations &gt; Important Documents &amp; Forms &gt; All Practices &gt; New Patient Chart Audit  </w:t>
      </w:r>
    </w:p>
    <w:p w:rsidR="41CAB87E" w:rsidP="125340BC" w:rsidRDefault="41CAB87E" w14:paraId="6D79886A" w14:textId="1C6F8D3A">
      <w:pPr>
        <w:rPr>
          <w:rFonts w:ascii="Calibri" w:hAnsi="Calibri" w:eastAsia="Calibri" w:cs="Calibri"/>
        </w:rPr>
      </w:pPr>
    </w:p>
    <w:p w:rsidR="41CAB87E" w:rsidP="00A644A8" w:rsidRDefault="73D191F8" w14:paraId="1C38DFF3" w14:textId="49C082C5">
      <w:pPr>
        <w:pStyle w:val="ListParagraph"/>
        <w:numPr>
          <w:ilvl w:val="0"/>
          <w:numId w:val="11"/>
        </w:numPr>
        <w:spacing w:line="252" w:lineRule="auto"/>
        <w:rPr>
          <w:rFonts w:eastAsiaTheme="minorEastAsia"/>
          <w:b/>
          <w:bCs/>
        </w:rPr>
      </w:pPr>
      <w:r w:rsidRPr="003D2895">
        <w:rPr>
          <w:rFonts w:ascii="Calibri" w:hAnsi="Calibri" w:eastAsia="Calibri" w:cs="Calibri"/>
          <w:b/>
          <w:bCs/>
          <w:u w:val="single"/>
        </w:rPr>
        <w:t>WellCare and NIA authorization process</w:t>
      </w:r>
      <w:r w:rsidRPr="003D2895">
        <w:rPr>
          <w:rFonts w:ascii="Calibri" w:hAnsi="Calibri" w:eastAsia="Calibri" w:cs="Calibri"/>
        </w:rPr>
        <w:t xml:space="preserve"> – effective July 1</w:t>
      </w:r>
      <w:r w:rsidRPr="003D2895">
        <w:rPr>
          <w:rFonts w:ascii="Calibri" w:hAnsi="Calibri" w:eastAsia="Calibri" w:cs="Calibri"/>
          <w:vertAlign w:val="superscript"/>
        </w:rPr>
        <w:t>st</w:t>
      </w:r>
      <w:r w:rsidRPr="003D2895">
        <w:rPr>
          <w:rFonts w:ascii="Calibri" w:hAnsi="Calibri" w:eastAsia="Calibri" w:cs="Calibri"/>
        </w:rPr>
        <w:t xml:space="preserve"> any patient presenting with WellCare insurance requiring Physical and/or Occupational authorization must be obtained through NIA (National Imaging Associates)</w:t>
      </w:r>
      <w:proofErr w:type="gramStart"/>
      <w:r w:rsidRPr="003D2895">
        <w:rPr>
          <w:rFonts w:ascii="Calibri" w:hAnsi="Calibri" w:eastAsia="Calibri" w:cs="Calibri"/>
        </w:rPr>
        <w:t xml:space="preserve">.  </w:t>
      </w:r>
      <w:proofErr w:type="gramEnd"/>
      <w:r w:rsidRPr="003D2895">
        <w:rPr>
          <w:rFonts w:ascii="Calibri" w:hAnsi="Calibri" w:eastAsia="Calibri" w:cs="Calibri"/>
        </w:rPr>
        <w:t xml:space="preserve">All WellCare training/education materials are posted on the NIA website, </w:t>
      </w:r>
      <w:hyperlink r:id="rId30">
        <w:r w:rsidRPr="003D2895">
          <w:rPr>
            <w:rStyle w:val="Hyperlink"/>
            <w:rFonts w:ascii="Calibri" w:hAnsi="Calibri" w:eastAsia="Calibri" w:cs="Calibri"/>
          </w:rPr>
          <w:t>www.RadMD.com</w:t>
        </w:r>
      </w:hyperlink>
      <w:r w:rsidRPr="003D2895">
        <w:rPr>
          <w:rFonts w:ascii="Calibri" w:hAnsi="Calibri" w:eastAsia="Calibri" w:cs="Calibri"/>
        </w:rPr>
        <w:t xml:space="preserve">  If you are a new user, you must create a </w:t>
      </w:r>
      <w:proofErr w:type="spellStart"/>
      <w:r w:rsidRPr="003D2895">
        <w:rPr>
          <w:rFonts w:ascii="Calibri" w:hAnsi="Calibri" w:eastAsia="Calibri" w:cs="Calibri"/>
        </w:rPr>
        <w:t>RadMD</w:t>
      </w:r>
      <w:proofErr w:type="spellEnd"/>
      <w:r w:rsidRPr="003D2895">
        <w:rPr>
          <w:rFonts w:ascii="Calibri" w:hAnsi="Calibri" w:eastAsia="Calibri" w:cs="Calibri"/>
        </w:rPr>
        <w:t xml:space="preserve"> account ID and password by logging into this website, click “New User”, select “Physical Medicine Practitioner” and submit a “</w:t>
      </w:r>
      <w:proofErr w:type="spellStart"/>
      <w:r w:rsidRPr="003D2895">
        <w:rPr>
          <w:rFonts w:ascii="Calibri" w:hAnsi="Calibri" w:eastAsia="Calibri" w:cs="Calibri"/>
        </w:rPr>
        <w:t>RadMD</w:t>
      </w:r>
      <w:proofErr w:type="spellEnd"/>
      <w:r w:rsidRPr="003D2895">
        <w:rPr>
          <w:rFonts w:ascii="Calibri" w:hAnsi="Calibri" w:eastAsia="Calibri" w:cs="Calibri"/>
        </w:rPr>
        <w:t xml:space="preserve"> Application for New Account”.  You will be issued a password link via email once completed and be asked to create a new password</w:t>
      </w:r>
      <w:proofErr w:type="gramStart"/>
      <w:r w:rsidRPr="003D2895">
        <w:rPr>
          <w:rFonts w:ascii="Calibri" w:hAnsi="Calibri" w:eastAsia="Calibri" w:cs="Calibri"/>
        </w:rPr>
        <w:t xml:space="preserve">.  </w:t>
      </w:r>
      <w:proofErr w:type="gramEnd"/>
      <w:r w:rsidRPr="003D2895">
        <w:rPr>
          <w:rFonts w:ascii="Calibri" w:hAnsi="Calibri" w:eastAsia="Calibri" w:cs="Calibri"/>
        </w:rPr>
        <w:t>Additional links for additional training and education will be on the options menu once logging into their website.</w:t>
      </w:r>
    </w:p>
    <w:p w:rsidR="41CAB87E" w:rsidP="41CAB87E" w:rsidRDefault="41CAB87E" w14:paraId="14A82980" w14:textId="08DD74A4">
      <w:pPr>
        <w:spacing w:line="252" w:lineRule="auto"/>
        <w:ind w:firstLine="720"/>
      </w:pPr>
    </w:p>
    <w:p w:rsidR="6BDEB7A3" w:rsidP="00A644A8" w:rsidRDefault="7E9E8BF5" w14:paraId="0B27AFEB" w14:textId="195B5450">
      <w:pPr>
        <w:pStyle w:val="ListParagraph"/>
        <w:numPr>
          <w:ilvl w:val="0"/>
          <w:numId w:val="10"/>
        </w:numPr>
        <w:spacing w:line="252" w:lineRule="auto"/>
        <w:rPr>
          <w:rFonts w:eastAsiaTheme="minorEastAsia"/>
          <w:b/>
          <w:bCs/>
        </w:rPr>
      </w:pPr>
      <w:r w:rsidRPr="003D2895">
        <w:rPr>
          <w:rFonts w:ascii="Calibri" w:hAnsi="Calibri" w:eastAsia="Calibri" w:cs="Calibri"/>
          <w:b/>
          <w:bCs/>
          <w:u w:val="single"/>
        </w:rPr>
        <w:t>Posting credit card/CIM credit card payments</w:t>
      </w:r>
      <w:r w:rsidRPr="003D2895">
        <w:rPr>
          <w:rFonts w:ascii="Calibri" w:hAnsi="Calibri" w:eastAsia="Calibri" w:cs="Calibri"/>
        </w:rPr>
        <w:t xml:space="preserve"> - PLEASE make sure that you are entering the </w:t>
      </w:r>
      <w:r w:rsidRPr="003D2895">
        <w:rPr>
          <w:rFonts w:ascii="Calibri" w:hAnsi="Calibri" w:eastAsia="Calibri" w:cs="Calibri"/>
          <w:u w:val="single"/>
        </w:rPr>
        <w:t>Authorization number</w:t>
      </w:r>
      <w:r w:rsidRPr="003D2895">
        <w:rPr>
          <w:rFonts w:ascii="Calibri" w:hAnsi="Calibri" w:eastAsia="Calibri" w:cs="Calibri"/>
        </w:rPr>
        <w:t xml:space="preserve"> and </w:t>
      </w:r>
      <w:r w:rsidRPr="003D2895">
        <w:rPr>
          <w:rFonts w:ascii="Calibri" w:hAnsi="Calibri" w:eastAsia="Calibri" w:cs="Calibri"/>
          <w:b/>
          <w:bCs/>
        </w:rPr>
        <w:t>NOT</w:t>
      </w:r>
      <w:r w:rsidRPr="003D2895">
        <w:rPr>
          <w:rFonts w:ascii="Calibri" w:hAnsi="Calibri" w:eastAsia="Calibri" w:cs="Calibri"/>
        </w:rPr>
        <w:t xml:space="preserve"> the last four digits of the credit card number in the “CC Auth/Check #” field in Agile.</w:t>
      </w:r>
    </w:p>
    <w:p w:rsidR="6BDEB7A3" w:rsidP="1DC3EC35" w:rsidRDefault="6BDEB7A3" w14:paraId="5A983957" w14:textId="0DFC9589">
      <w:pPr>
        <w:spacing w:line="257" w:lineRule="auto"/>
        <w:rPr>
          <w:rFonts w:ascii="Calibri" w:hAnsi="Calibri" w:eastAsia="Calibri" w:cs="Calibri"/>
        </w:rPr>
      </w:pPr>
    </w:p>
    <w:p w:rsidR="6BDEB7A3" w:rsidP="00F4E932" w:rsidRDefault="1B10B559" w14:paraId="3039A827" w14:textId="1F49F107">
      <w:pPr>
        <w:pStyle w:val="ListParagraph"/>
        <w:numPr>
          <w:ilvl w:val="0"/>
          <w:numId w:val="1"/>
        </w:numPr>
        <w:spacing w:line="252" w:lineRule="auto"/>
        <w:rPr>
          <w:rFonts w:eastAsia="" w:eastAsiaTheme="minorEastAsia"/>
          <w:b w:val="1"/>
          <w:bCs w:val="1"/>
        </w:rPr>
      </w:pPr>
      <w:r w:rsidRPr="00F4E932" w:rsidR="1B10B559">
        <w:rPr>
          <w:rFonts w:ascii="Calibri" w:hAnsi="Calibri" w:eastAsia="Calibri" w:cs="Calibri"/>
          <w:b w:val="1"/>
          <w:bCs w:val="1"/>
          <w:u w:val="single"/>
        </w:rPr>
        <w:t>Collecting and Posting payments in Agile</w:t>
      </w:r>
      <w:r w:rsidRPr="00F4E932" w:rsidR="1B10B559">
        <w:rPr>
          <w:rFonts w:ascii="Calibri" w:hAnsi="Calibri" w:eastAsia="Calibri" w:cs="Calibri"/>
        </w:rPr>
        <w:t xml:space="preserve"> - We should </w:t>
      </w:r>
      <w:r w:rsidRPr="00F4E932" w:rsidR="1B10B559">
        <w:rPr>
          <w:rFonts w:ascii="Calibri" w:hAnsi="Calibri" w:eastAsia="Calibri" w:cs="Calibri"/>
          <w:b w:val="1"/>
          <w:bCs w:val="1"/>
          <w:u w:val="single"/>
        </w:rPr>
        <w:t>always</w:t>
      </w:r>
      <w:r w:rsidRPr="00F4E932" w:rsidR="1B10B559">
        <w:rPr>
          <w:rFonts w:ascii="Calibri" w:hAnsi="Calibri" w:eastAsia="Calibri" w:cs="Calibri"/>
        </w:rPr>
        <w:t xml:space="preserve"> be posting payments for the</w:t>
      </w:r>
      <w:r w:rsidRPr="00F4E932" w:rsidR="1B10B559">
        <w:rPr>
          <w:rFonts w:ascii="Calibri" w:hAnsi="Calibri" w:eastAsia="Calibri" w:cs="Calibri"/>
          <w:u w:val="single"/>
        </w:rPr>
        <w:t xml:space="preserve"> </w:t>
      </w:r>
      <w:r w:rsidRPr="00F4E932" w:rsidR="1B10B559">
        <w:rPr>
          <w:rFonts w:ascii="Calibri" w:hAnsi="Calibri" w:eastAsia="Calibri" w:cs="Calibri"/>
          <w:b w:val="1"/>
          <w:bCs w:val="1"/>
          <w:i w:val="1"/>
          <w:iCs w:val="1"/>
          <w:u w:val="single"/>
        </w:rPr>
        <w:t>DATE PAYMENT WAS RECEIVED</w:t>
      </w:r>
      <w:r w:rsidRPr="00F4E932" w:rsidR="1B10B559">
        <w:rPr>
          <w:rFonts w:ascii="Calibri" w:hAnsi="Calibri" w:eastAsia="Calibri" w:cs="Calibri"/>
          <w:u w:val="single"/>
        </w:rPr>
        <w:t>, not the DOS the patient was treated</w:t>
      </w:r>
      <w:r w:rsidRPr="00F4E932" w:rsidR="1B10B559">
        <w:rPr>
          <w:rFonts w:ascii="Calibri" w:hAnsi="Calibri" w:eastAsia="Calibri" w:cs="Calibri"/>
          <w:u w:val="single"/>
        </w:rPr>
        <w:t>.</w:t>
      </w:r>
      <w:r w:rsidRPr="00F4E932" w:rsidR="1B10B559">
        <w:rPr>
          <w:rFonts w:ascii="Calibri" w:hAnsi="Calibri" w:eastAsia="Calibri" w:cs="Calibri"/>
        </w:rPr>
        <w:t xml:space="preserve">  </w:t>
      </w:r>
      <w:r w:rsidRPr="00F4E932" w:rsidR="1B10B559">
        <w:rPr>
          <w:rFonts w:ascii="Calibri" w:hAnsi="Calibri" w:eastAsia="Calibri" w:cs="Calibri"/>
        </w:rPr>
        <w:t xml:space="preserve">If you have a patient paying today for last Friday’s DOS, you post it using TODAY’S date – </w:t>
      </w:r>
      <w:r w:rsidRPr="00F4E932" w:rsidR="1B10B559">
        <w:rPr>
          <w:rFonts w:ascii="Calibri" w:hAnsi="Calibri" w:eastAsia="Calibri" w:cs="Calibri"/>
          <w:u w:val="single"/>
        </w:rPr>
        <w:t>the actual date you took the money</w:t>
      </w:r>
      <w:r w:rsidRPr="00F4E932" w:rsidR="1B10B559">
        <w:rPr>
          <w:rFonts w:ascii="Calibri" w:hAnsi="Calibri" w:eastAsia="Calibri" w:cs="Calibri"/>
        </w:rPr>
        <w:t xml:space="preserve">.  </w:t>
      </w:r>
      <w:r w:rsidRPr="00F4E932" w:rsidR="1B10B559">
        <w:rPr>
          <w:rFonts w:ascii="Calibri" w:hAnsi="Calibri" w:eastAsia="Calibri" w:cs="Calibri"/>
        </w:rPr>
        <w:t>You can always place a side note in the notes section that it was for a specific DOS; but that is not necessary</w:t>
      </w:r>
      <w:r w:rsidRPr="00F4E932" w:rsidR="1B10B559">
        <w:rPr>
          <w:rFonts w:ascii="Calibri" w:hAnsi="Calibri" w:eastAsia="Calibri" w:cs="Calibri"/>
        </w:rPr>
        <w:t xml:space="preserve">.  </w:t>
      </w:r>
      <w:r w:rsidRPr="00F4E932" w:rsidR="1B10B559">
        <w:rPr>
          <w:rFonts w:ascii="Calibri" w:hAnsi="Calibri" w:eastAsia="Calibri" w:cs="Calibri"/>
        </w:rPr>
        <w:t xml:space="preserve">It is very important to post </w:t>
      </w:r>
      <w:r w:rsidRPr="00F4E932" w:rsidR="1B10B559">
        <w:rPr>
          <w:rFonts w:ascii="Calibri" w:hAnsi="Calibri" w:eastAsia="Calibri" w:cs="Calibri"/>
        </w:rPr>
        <w:t>money</w:t>
      </w:r>
      <w:r w:rsidRPr="00F4E932" w:rsidR="1B10B559">
        <w:rPr>
          <w:rFonts w:ascii="Calibri" w:hAnsi="Calibri" w:eastAsia="Calibri" w:cs="Calibri"/>
        </w:rPr>
        <w:t xml:space="preserve"> the date it was received </w:t>
      </w:r>
      <w:r w:rsidRPr="00F4E932" w:rsidR="1B10B559">
        <w:rPr>
          <w:rFonts w:ascii="Calibri" w:hAnsi="Calibri" w:eastAsia="Calibri" w:cs="Calibri"/>
        </w:rPr>
        <w:t>in order to</w:t>
      </w:r>
      <w:r w:rsidRPr="00F4E932" w:rsidR="1B10B559">
        <w:rPr>
          <w:rFonts w:ascii="Calibri" w:hAnsi="Calibri" w:eastAsia="Calibri" w:cs="Calibri"/>
        </w:rPr>
        <w:t xml:space="preserve"> reconcile efficiently on the back end.</w:t>
      </w:r>
    </w:p>
    <w:p w:rsidR="00F4E932" w:rsidP="00F4E932" w:rsidRDefault="00F4E932" w14:paraId="0C8849D1" w14:textId="709B6D16">
      <w:pPr>
        <w:pStyle w:val="Normal"/>
        <w:spacing w:line="252" w:lineRule="auto"/>
        <w:ind w:left="0"/>
        <w:rPr>
          <w:rFonts w:eastAsia="" w:eastAsiaTheme="minorEastAsia"/>
          <w:b w:val="1"/>
          <w:bCs w:val="1"/>
        </w:rPr>
      </w:pPr>
    </w:p>
    <w:p w:rsidR="6835BBE4" w:rsidP="00F4E932" w:rsidRDefault="6835BBE4" w14:paraId="05B81862" w14:textId="54B77D4D">
      <w:pPr>
        <w:pStyle w:val="ListParagraph"/>
        <w:numPr>
          <w:ilvl w:val="0"/>
          <w:numId w:val="1"/>
        </w:numPr>
        <w:rPr>
          <w:rFonts w:ascii="Calibri" w:hAnsi="Calibri" w:eastAsia="Calibri" w:cs="Calibri"/>
          <w:lang w:val="en"/>
        </w:rPr>
      </w:pPr>
      <w:r w:rsidRPr="00F4E932" w:rsidR="6835BBE4">
        <w:rPr>
          <w:rFonts w:ascii="Calibri" w:hAnsi="Calibri" w:eastAsia="Calibri" w:cs="Calibri"/>
          <w:b w:val="1"/>
          <w:bCs w:val="1"/>
          <w:u w:val="single"/>
          <w:lang w:val="en"/>
        </w:rPr>
        <w:t>Online New Patient Paperwork/Consents needed</w:t>
      </w:r>
      <w:r w:rsidRPr="00F4E932" w:rsidR="6835BBE4">
        <w:rPr>
          <w:rFonts w:ascii="Calibri" w:hAnsi="Calibri" w:eastAsia="Calibri" w:cs="Calibri"/>
          <w:lang w:val="en"/>
        </w:rPr>
        <w:t xml:space="preserve"> – if a patient is ready to begin his appointment and paperwork is not entirely received, </w:t>
      </w:r>
      <w:r w:rsidRPr="00F4E932" w:rsidR="6835BBE4">
        <w:rPr>
          <w:rFonts w:ascii="Calibri" w:hAnsi="Calibri" w:eastAsia="Calibri" w:cs="Calibri"/>
          <w:u w:val="single"/>
          <w:lang w:val="en"/>
        </w:rPr>
        <w:t>we must have the patient sign a Consent to Treat as well as HIPAA prior to the patient being taken back into the gym and treated by a therapist</w:t>
      </w:r>
      <w:r w:rsidRPr="00F4E932" w:rsidR="6835BBE4">
        <w:rPr>
          <w:rFonts w:ascii="Calibri" w:hAnsi="Calibri" w:eastAsia="Calibri" w:cs="Calibri"/>
          <w:lang w:val="en"/>
        </w:rPr>
        <w:t>.  In order to</w:t>
      </w:r>
      <w:r w:rsidRPr="00F4E932" w:rsidR="6835BBE4">
        <w:rPr>
          <w:rFonts w:ascii="Calibri" w:hAnsi="Calibri" w:eastAsia="Calibri" w:cs="Calibri"/>
          <w:lang w:val="en"/>
        </w:rPr>
        <w:t xml:space="preserve"> keep the flow of appointments on time in the clinic, providing this to the patient in order to be treated must be done as we continue to research the whereabouts of their paperwork.  Should the patient’s paperwork not be received, the patient can complete the necessary paperwork at the completion of his appointment; however, these 2 consents must be signed before heading into the gym</w:t>
      </w:r>
      <w:r w:rsidRPr="00F4E932" w:rsidR="6835BBE4">
        <w:rPr>
          <w:rFonts w:ascii="Calibri" w:hAnsi="Calibri" w:eastAsia="Calibri" w:cs="Calibri"/>
          <w:lang w:val="en"/>
        </w:rPr>
        <w:t xml:space="preserve">.  </w:t>
      </w:r>
      <w:r w:rsidRPr="00F4E932" w:rsidR="6835BBE4">
        <w:rPr>
          <w:rFonts w:ascii="Calibri" w:hAnsi="Calibri" w:eastAsia="Calibri" w:cs="Calibri"/>
          <w:lang w:val="en"/>
        </w:rPr>
        <w:t xml:space="preserve"> </w:t>
      </w:r>
      <w:r>
        <w:br/>
      </w:r>
    </w:p>
    <w:p w:rsidR="00F4E932" w:rsidP="00F4E932" w:rsidRDefault="00F4E932" w14:paraId="67C03E79" w14:textId="332D2A3D">
      <w:pPr>
        <w:pStyle w:val="Normal"/>
        <w:rPr>
          <w:rFonts w:eastAsia="" w:eastAsiaTheme="minorEastAsia"/>
          <w:b w:val="1"/>
          <w:bCs w:val="1"/>
          <w:lang w:val="en"/>
        </w:rPr>
      </w:pPr>
    </w:p>
    <w:p w:rsidR="3468E3F5" w:rsidP="00A644A8" w:rsidRDefault="3468E3F5" w14:paraId="019E6C03" w14:textId="54C8E643">
      <w:pPr>
        <w:pStyle w:val="ListParagraph"/>
        <w:numPr>
          <w:ilvl w:val="0"/>
          <w:numId w:val="1"/>
        </w:numPr>
        <w:rPr>
          <w:rFonts w:eastAsiaTheme="minorEastAsia"/>
          <w:b/>
          <w:bCs/>
        </w:rPr>
      </w:pPr>
      <w:r w:rsidRPr="003D2895">
        <w:rPr>
          <w:rFonts w:ascii="Calibri" w:hAnsi="Calibri" w:eastAsia="Calibri" w:cs="Calibri"/>
          <w:b/>
          <w:bCs/>
          <w:u w:val="single"/>
          <w:lang w:val="en"/>
        </w:rPr>
        <w:t>PATIENT PAYS A COLLECTION BALANCE IN CLINIC</w:t>
      </w:r>
      <w:r w:rsidRPr="003D2895">
        <w:rPr>
          <w:rFonts w:ascii="Calibri" w:hAnsi="Calibri" w:eastAsia="Calibri" w:cs="Calibri"/>
          <w:lang w:val="en"/>
        </w:rPr>
        <w:t xml:space="preserve"> – If an Active or Discharged patient pays in clinic for a balance on their account, we must be documenting clearly within the notes tab of that patient’s case</w:t>
      </w:r>
      <w:proofErr w:type="gramStart"/>
      <w:r w:rsidRPr="003D2895">
        <w:rPr>
          <w:rFonts w:ascii="Calibri" w:hAnsi="Calibri" w:eastAsia="Calibri" w:cs="Calibri"/>
          <w:lang w:val="en"/>
        </w:rPr>
        <w:t xml:space="preserve">.  </w:t>
      </w:r>
      <w:proofErr w:type="gramEnd"/>
      <w:r w:rsidRPr="003D2895">
        <w:rPr>
          <w:rFonts w:ascii="Calibri" w:hAnsi="Calibri" w:eastAsia="Calibri" w:cs="Calibri"/>
          <w:lang w:val="en"/>
        </w:rPr>
        <w:t xml:space="preserve">Place a detailed note in the “Notes” section on the Home Page as well as </w:t>
      </w:r>
      <w:r w:rsidRPr="003D2895">
        <w:rPr>
          <w:rFonts w:ascii="Calibri" w:hAnsi="Calibri" w:eastAsia="Calibri" w:cs="Calibri"/>
          <w:u w:val="single"/>
          <w:lang w:val="en"/>
        </w:rPr>
        <w:t>sending an email to Holly Yonker</w:t>
      </w:r>
      <w:r w:rsidRPr="003D2895">
        <w:rPr>
          <w:rFonts w:ascii="Calibri" w:hAnsi="Calibri" w:eastAsia="Calibri" w:cs="Calibri"/>
          <w:lang w:val="en"/>
        </w:rPr>
        <w:t xml:space="preserve"> in our Patient Services Team would be needed so that Holly could contact the Collection Agency (if it has gone to Collections) to inform of the payment received</w:t>
      </w:r>
      <w:proofErr w:type="gramStart"/>
      <w:r w:rsidRPr="003D2895">
        <w:rPr>
          <w:rFonts w:ascii="Calibri" w:hAnsi="Calibri" w:eastAsia="Calibri" w:cs="Calibri"/>
          <w:lang w:val="en"/>
        </w:rPr>
        <w:t xml:space="preserve">.  </w:t>
      </w:r>
      <w:proofErr w:type="gramEnd"/>
    </w:p>
    <w:p w:rsidR="164AE19B" w:rsidP="164AE19B" w:rsidRDefault="164AE19B" w14:paraId="323DE500" w14:textId="56268ABA"/>
    <w:p w:rsidR="3C82A2F7" w:rsidP="00F4E932" w:rsidRDefault="4CF3F5DB" w14:paraId="412BD1FB" w14:textId="4091F272">
      <w:pPr>
        <w:pStyle w:val="ListParagraph"/>
        <w:numPr>
          <w:ilvl w:val="0"/>
          <w:numId w:val="9"/>
        </w:numPr>
        <w:spacing w:line="252" w:lineRule="auto"/>
        <w:rPr>
          <w:rFonts w:eastAsia="" w:eastAsiaTheme="minorEastAsia"/>
          <w:b w:val="1"/>
          <w:bCs w:val="1"/>
          <w:color w:val="000000" w:themeColor="text1"/>
          <w:sz w:val="24"/>
          <w:szCs w:val="24"/>
        </w:rPr>
      </w:pPr>
      <w:r w:rsidRPr="00F4E932" w:rsidR="4CF3F5DB">
        <w:rPr>
          <w:rFonts w:ascii="Calibri" w:hAnsi="Calibri" w:eastAsia="Calibri" w:cs="Calibri"/>
          <w:b w:val="1"/>
          <w:bCs w:val="1"/>
          <w:color w:val="000000" w:themeColor="text1" w:themeTint="FF" w:themeShade="FF"/>
          <w:sz w:val="24"/>
          <w:szCs w:val="24"/>
          <w:u w:val="single"/>
        </w:rPr>
        <w:t>Insurance Card(s)</w:t>
      </w:r>
      <w:r w:rsidRPr="00F4E932" w:rsidR="4CF3F5DB">
        <w:rPr>
          <w:rFonts w:ascii="Calibri" w:hAnsi="Calibri" w:eastAsia="Calibri" w:cs="Calibri"/>
          <w:color w:val="000000" w:themeColor="text1" w:themeTint="FF" w:themeShade="FF"/>
          <w:sz w:val="24"/>
          <w:szCs w:val="24"/>
        </w:rPr>
        <w:t xml:space="preserve"> – </w:t>
      </w:r>
      <w:r w:rsidRPr="00F4E932" w:rsidR="140E33B8">
        <w:rPr>
          <w:rFonts w:ascii="Calibri" w:hAnsi="Calibri" w:eastAsia="Calibri" w:cs="Calibri"/>
          <w:color w:val="000000" w:themeColor="text1" w:themeTint="FF" w:themeShade="FF"/>
          <w:sz w:val="24"/>
          <w:szCs w:val="24"/>
        </w:rPr>
        <w:t>When</w:t>
      </w:r>
      <w:r w:rsidRPr="00F4E932" w:rsidR="4CF3F5DB">
        <w:rPr>
          <w:rFonts w:ascii="Calibri" w:hAnsi="Calibri" w:eastAsia="Calibri" w:cs="Calibri"/>
          <w:color w:val="000000" w:themeColor="text1" w:themeTint="FF" w:themeShade="FF"/>
          <w:sz w:val="24"/>
          <w:szCs w:val="24"/>
        </w:rPr>
        <w:t xml:space="preserve"> scanning a patient’s insurance card (s) it is </w:t>
      </w:r>
      <w:r w:rsidRPr="00F4E932" w:rsidR="4CF3F5DB">
        <w:rPr>
          <w:rFonts w:ascii="Calibri" w:hAnsi="Calibri" w:eastAsia="Calibri" w:cs="Calibri"/>
          <w:color w:val="000000" w:themeColor="text1" w:themeTint="FF" w:themeShade="FF"/>
          <w:sz w:val="24"/>
          <w:szCs w:val="24"/>
        </w:rPr>
        <w:t>very important</w:t>
      </w:r>
      <w:r w:rsidRPr="00F4E932" w:rsidR="4CF3F5DB">
        <w:rPr>
          <w:rFonts w:ascii="Calibri" w:hAnsi="Calibri" w:eastAsia="Calibri" w:cs="Calibri"/>
          <w:color w:val="000000" w:themeColor="text1" w:themeTint="FF" w:themeShade="FF"/>
          <w:sz w:val="24"/>
          <w:szCs w:val="24"/>
        </w:rPr>
        <w:t xml:space="preserve"> that we scan both the front and the back of the insurance cards into the </w:t>
      </w:r>
      <w:r w:rsidRPr="00F4E932" w:rsidR="2F482587">
        <w:rPr>
          <w:rFonts w:ascii="Calibri" w:hAnsi="Calibri" w:eastAsia="Calibri" w:cs="Calibri"/>
          <w:color w:val="000000" w:themeColor="text1" w:themeTint="FF" w:themeShade="FF"/>
          <w:sz w:val="24"/>
          <w:szCs w:val="24"/>
        </w:rPr>
        <w:t>patient’s</w:t>
      </w:r>
      <w:r w:rsidRPr="00F4E932" w:rsidR="4CF3F5DB">
        <w:rPr>
          <w:rFonts w:ascii="Calibri" w:hAnsi="Calibri" w:eastAsia="Calibri" w:cs="Calibri"/>
          <w:color w:val="000000" w:themeColor="text1" w:themeTint="FF" w:themeShade="FF"/>
          <w:sz w:val="24"/>
          <w:szCs w:val="24"/>
        </w:rPr>
        <w:t xml:space="preserve"> case</w:t>
      </w:r>
      <w:r w:rsidRPr="00F4E932" w:rsidR="4CF3F5DB">
        <w:rPr>
          <w:rFonts w:ascii="Calibri" w:hAnsi="Calibri" w:eastAsia="Calibri" w:cs="Calibri"/>
          <w:color w:val="000000" w:themeColor="text1" w:themeTint="FF" w:themeShade="FF"/>
          <w:sz w:val="24"/>
          <w:szCs w:val="24"/>
        </w:rPr>
        <w:t xml:space="preserve">.  </w:t>
      </w:r>
      <w:r w:rsidRPr="00F4E932" w:rsidR="4CF3F5DB">
        <w:rPr>
          <w:rFonts w:ascii="Calibri" w:hAnsi="Calibri" w:eastAsia="Calibri" w:cs="Calibri"/>
          <w:color w:val="000000" w:themeColor="text1" w:themeTint="FF" w:themeShade="FF"/>
          <w:sz w:val="24"/>
          <w:szCs w:val="24"/>
        </w:rPr>
        <w:t xml:space="preserve"> </w:t>
      </w:r>
      <w:r w:rsidRPr="00F4E932" w:rsidR="4CF3F5DB">
        <w:rPr>
          <w:rFonts w:ascii="Calibri" w:hAnsi="Calibri" w:eastAsia="Calibri" w:cs="Calibri"/>
          <w:color w:val="000000" w:themeColor="text1" w:themeTint="FF" w:themeShade="FF"/>
          <w:sz w:val="24"/>
          <w:szCs w:val="24"/>
        </w:rPr>
        <w:t>Verification of phone numbers and claims mailing addresses are extremely important for both verification/confirming benefits as well as claims submissions</w:t>
      </w:r>
      <w:r w:rsidRPr="00F4E932" w:rsidR="4CF3F5DB">
        <w:rPr>
          <w:rFonts w:ascii="Calibri" w:hAnsi="Calibri" w:eastAsia="Calibri" w:cs="Calibri"/>
          <w:color w:val="000000" w:themeColor="text1" w:themeTint="FF" w:themeShade="FF"/>
          <w:sz w:val="24"/>
          <w:szCs w:val="24"/>
        </w:rPr>
        <w:t>.</w:t>
      </w:r>
      <w:r w:rsidRPr="00F4E932" w:rsidR="4CF3F5DB">
        <w:rPr>
          <w:rFonts w:ascii="Calibri" w:hAnsi="Calibri" w:eastAsia="Calibri" w:cs="Calibri"/>
          <w:color w:val="000000" w:themeColor="text1" w:themeTint="FF" w:themeShade="FF"/>
          <w:sz w:val="24"/>
          <w:szCs w:val="24"/>
        </w:rPr>
        <w:t xml:space="preserve">  </w:t>
      </w:r>
    </w:p>
    <w:p w:rsidR="3C82A2F7" w:rsidP="3C82A2F7" w:rsidRDefault="3C82A2F7" w14:paraId="03080F1E" w14:textId="5CE678B8">
      <w:pPr>
        <w:spacing w:line="252" w:lineRule="auto"/>
        <w:ind w:firstLine="720"/>
      </w:pPr>
    </w:p>
    <w:p w:rsidR="0E30B124" w:rsidP="00A644A8" w:rsidRDefault="0E30B124" w14:paraId="4FFD643A" w14:textId="319A5798">
      <w:pPr>
        <w:pStyle w:val="ListParagraph"/>
        <w:numPr>
          <w:ilvl w:val="0"/>
          <w:numId w:val="8"/>
        </w:numPr>
        <w:rPr>
          <w:rFonts w:eastAsiaTheme="minorEastAsia"/>
          <w:b/>
          <w:bCs/>
          <w:color w:val="000000" w:themeColor="text1"/>
        </w:rPr>
      </w:pPr>
      <w:r w:rsidRPr="702A6451">
        <w:rPr>
          <w:rFonts w:ascii="Calibri" w:hAnsi="Calibri" w:eastAsia="Calibri" w:cs="Calibri"/>
          <w:b/>
          <w:bCs/>
          <w:color w:val="000000" w:themeColor="text1"/>
          <w:u w:val="single"/>
        </w:rPr>
        <w:t>Money on Deposit</w:t>
      </w:r>
      <w:r w:rsidRPr="702A6451">
        <w:rPr>
          <w:rFonts w:ascii="Calibri" w:hAnsi="Calibri" w:eastAsia="Calibri" w:cs="Calibri"/>
          <w:color w:val="000000" w:themeColor="text1"/>
        </w:rPr>
        <w:t xml:space="preserve"> - a patient that wishes to use money on deposit from a previous case, a Help Scout ticket should be submitted to RCD requesting the patient funds be transferred to the most recent case</w:t>
      </w:r>
      <w:proofErr w:type="gramStart"/>
      <w:r w:rsidRPr="702A6451">
        <w:rPr>
          <w:rFonts w:ascii="Calibri" w:hAnsi="Calibri" w:eastAsia="Calibri" w:cs="Calibri"/>
          <w:color w:val="000000" w:themeColor="text1"/>
        </w:rPr>
        <w:t xml:space="preserve">.  </w:t>
      </w:r>
      <w:proofErr w:type="gramEnd"/>
      <w:r w:rsidRPr="702A6451">
        <w:rPr>
          <w:rFonts w:ascii="Calibri" w:hAnsi="Calibri" w:eastAsia="Calibri" w:cs="Calibri"/>
          <w:color w:val="000000" w:themeColor="text1"/>
        </w:rPr>
        <w:t>If warranted, RCD will perform the transfer</w:t>
      </w:r>
      <w:proofErr w:type="gramStart"/>
      <w:r w:rsidRPr="702A6451">
        <w:rPr>
          <w:rFonts w:ascii="Calibri" w:hAnsi="Calibri" w:eastAsia="Calibri" w:cs="Calibri"/>
          <w:color w:val="000000" w:themeColor="text1"/>
        </w:rPr>
        <w:t xml:space="preserve">.  </w:t>
      </w:r>
      <w:proofErr w:type="gramEnd"/>
      <w:r w:rsidRPr="702A6451">
        <w:rPr>
          <w:rFonts w:ascii="Calibri" w:hAnsi="Calibri" w:eastAsia="Calibri" w:cs="Calibri"/>
          <w:color w:val="000000" w:themeColor="text1"/>
        </w:rPr>
        <w:t>This will allow patient funds to apply automatically to any balances incurred on the active patient case.</w:t>
      </w:r>
    </w:p>
    <w:p w:rsidR="702A6451" w:rsidP="702A6451" w:rsidRDefault="702A6451" w14:paraId="6623FC9D" w14:textId="16027E29">
      <w:pPr>
        <w:rPr>
          <w:rFonts w:ascii="Calibri" w:hAnsi="Calibri" w:eastAsia="Calibri" w:cs="Calibri"/>
          <w:color w:val="000000" w:themeColor="text1"/>
        </w:rPr>
      </w:pPr>
    </w:p>
    <w:p w:rsidR="003D2895" w:rsidP="00F4E932" w:rsidRDefault="10DC615C" w14:paraId="41EA2378" w14:textId="053D1635">
      <w:pPr>
        <w:pStyle w:val="ListParagraph"/>
        <w:numPr>
          <w:ilvl w:val="0"/>
          <w:numId w:val="7"/>
        </w:numPr>
        <w:spacing w:line="252" w:lineRule="auto"/>
        <w:rPr>
          <w:rFonts w:eastAsia="" w:eastAsiaTheme="minorEastAsia"/>
          <w:b w:val="1"/>
          <w:bCs w:val="1"/>
          <w:color w:val="000000" w:themeColor="text1"/>
        </w:rPr>
      </w:pPr>
      <w:r w:rsidRPr="00F4E932" w:rsidR="10DC615C">
        <w:rPr>
          <w:rFonts w:ascii="Calibri" w:hAnsi="Calibri" w:eastAsia="Calibri" w:cs="Calibri"/>
          <w:b w:val="1"/>
          <w:bCs w:val="1"/>
          <w:color w:val="000000" w:themeColor="text1" w:themeTint="FF" w:themeShade="FF"/>
          <w:u w:val="single"/>
        </w:rPr>
        <w:t>Authorization Number / Check</w:t>
      </w:r>
      <w:r w:rsidRPr="00F4E932" w:rsidR="10DC615C">
        <w:rPr>
          <w:rFonts w:ascii="Calibri" w:hAnsi="Calibri" w:eastAsia="Calibri" w:cs="Calibri"/>
          <w:color w:val="000000" w:themeColor="text1" w:themeTint="FF" w:themeShade="FF"/>
        </w:rPr>
        <w:t xml:space="preserve"> – when a credit card is taken for payment in the Front Office, a unique “Authorization” number is </w:t>
      </w:r>
      <w:r w:rsidRPr="00F4E932" w:rsidR="10DC615C">
        <w:rPr>
          <w:rFonts w:ascii="Calibri" w:hAnsi="Calibri" w:eastAsia="Calibri" w:cs="Calibri"/>
          <w:color w:val="000000" w:themeColor="text1" w:themeTint="FF" w:themeShade="FF"/>
        </w:rPr>
        <w:t>provided</w:t>
      </w:r>
      <w:r w:rsidRPr="00F4E932" w:rsidR="10DC615C">
        <w:rPr>
          <w:rFonts w:ascii="Calibri" w:hAnsi="Calibri" w:eastAsia="Calibri" w:cs="Calibri"/>
          <w:color w:val="000000" w:themeColor="text1" w:themeTint="FF" w:themeShade="FF"/>
        </w:rPr>
        <w:t xml:space="preserve"> and must be </w:t>
      </w:r>
      <w:r w:rsidRPr="00F4E932" w:rsidR="10DC615C">
        <w:rPr>
          <w:rFonts w:ascii="Calibri" w:hAnsi="Calibri" w:eastAsia="Calibri" w:cs="Calibri"/>
          <w:color w:val="000000" w:themeColor="text1" w:themeTint="FF" w:themeShade="FF"/>
        </w:rPr>
        <w:t>identified</w:t>
      </w:r>
      <w:r w:rsidRPr="00F4E932" w:rsidR="10DC615C">
        <w:rPr>
          <w:rFonts w:ascii="Calibri" w:hAnsi="Calibri" w:eastAsia="Calibri" w:cs="Calibri"/>
          <w:color w:val="000000" w:themeColor="text1" w:themeTint="FF" w:themeShade="FF"/>
        </w:rPr>
        <w:t xml:space="preserve"> in the “Check/Auth #” field</w:t>
      </w:r>
      <w:r w:rsidRPr="00F4E932" w:rsidR="10DC615C">
        <w:rPr>
          <w:rFonts w:ascii="Calibri" w:hAnsi="Calibri" w:eastAsia="Calibri" w:cs="Calibri"/>
          <w:color w:val="000000" w:themeColor="text1" w:themeTint="FF" w:themeShade="FF"/>
        </w:rPr>
        <w:t xml:space="preserve">.  </w:t>
      </w:r>
    </w:p>
    <w:p w:rsidR="003D2895" w:rsidP="00F4E932" w:rsidRDefault="10DC615C" w14:paraId="6E19B0FA" w14:textId="5EB2D7EA">
      <w:pPr>
        <w:pStyle w:val="ListParagraph"/>
        <w:numPr>
          <w:ilvl w:val="0"/>
          <w:numId w:val="7"/>
        </w:numPr>
        <w:spacing w:line="252" w:lineRule="auto"/>
        <w:rPr>
          <w:rFonts w:eastAsia="" w:eastAsiaTheme="minorEastAsia"/>
          <w:b w:val="1"/>
          <w:bCs w:val="1"/>
          <w:color w:val="000000" w:themeColor="text1"/>
        </w:rPr>
      </w:pPr>
      <w:bookmarkStart w:name="_Int_2igc83F4" w:id="1623269939"/>
      <w:r w:rsidRPr="00F4E932" w:rsidR="10DC615C">
        <w:rPr>
          <w:rFonts w:ascii="Calibri" w:hAnsi="Calibri" w:eastAsia="Calibri" w:cs="Calibri"/>
          <w:color w:val="000000" w:themeColor="text1" w:themeTint="FF" w:themeShade="FF"/>
        </w:rPr>
        <w:t>Do</w:t>
      </w:r>
      <w:bookmarkEnd w:id="1623269939"/>
      <w:r w:rsidRPr="00F4E932" w:rsidR="10DC615C">
        <w:rPr>
          <w:rFonts w:ascii="Calibri" w:hAnsi="Calibri" w:eastAsia="Calibri" w:cs="Calibri"/>
          <w:color w:val="000000" w:themeColor="text1" w:themeTint="FF" w:themeShade="FF"/>
        </w:rPr>
        <w:t xml:space="preserve"> </w:t>
      </w:r>
      <w:r w:rsidRPr="00F4E932" w:rsidR="10DC615C">
        <w:rPr>
          <w:rFonts w:ascii="Calibri" w:hAnsi="Calibri" w:eastAsia="Calibri" w:cs="Calibri"/>
          <w:b w:val="1"/>
          <w:bCs w:val="1"/>
          <w:i w:val="1"/>
          <w:iCs w:val="1"/>
          <w:color w:val="000000" w:themeColor="text1" w:themeTint="FF" w:themeShade="FF"/>
        </w:rPr>
        <w:t>NOT</w:t>
      </w:r>
      <w:r w:rsidRPr="00F4E932" w:rsidR="10DC615C">
        <w:rPr>
          <w:rFonts w:ascii="Calibri" w:hAnsi="Calibri" w:eastAsia="Calibri" w:cs="Calibri"/>
          <w:color w:val="000000" w:themeColor="text1" w:themeTint="FF" w:themeShade="FF"/>
        </w:rPr>
        <w:t xml:space="preserve"> use the last 4 digits of a patient’s credit card number as substitute for this authorization number is insufficient as well as a hazard for the Finance team to reconcile</w:t>
      </w:r>
      <w:r w:rsidRPr="00F4E932" w:rsidR="10DC615C">
        <w:rPr>
          <w:rFonts w:ascii="Calibri" w:hAnsi="Calibri" w:eastAsia="Calibri" w:cs="Calibri"/>
          <w:color w:val="000000" w:themeColor="text1" w:themeTint="FF" w:themeShade="FF"/>
        </w:rPr>
        <w:t xml:space="preserve">.  </w:t>
      </w:r>
    </w:p>
    <w:p w:rsidR="003D2895" w:rsidP="02C32166" w:rsidRDefault="10DC615C" w14:paraId="005FBA2A" w14:textId="15287AC4">
      <w:pPr>
        <w:spacing w:line="257" w:lineRule="auto"/>
      </w:pPr>
      <w:r w:rsidRPr="02C32166">
        <w:rPr>
          <w:rFonts w:ascii="Calibri" w:hAnsi="Calibri" w:eastAsia="Calibri" w:cs="Calibri"/>
          <w:color w:val="000000" w:themeColor="text1"/>
        </w:rPr>
        <w:t xml:space="preserve"> </w:t>
      </w:r>
    </w:p>
    <w:p w:rsidR="003D2895" w:rsidP="00A644A8" w:rsidRDefault="10DC615C" w14:paraId="5DD5C2FA" w14:textId="64B1B063">
      <w:pPr>
        <w:pStyle w:val="ListParagraph"/>
        <w:numPr>
          <w:ilvl w:val="0"/>
          <w:numId w:val="7"/>
        </w:numPr>
        <w:spacing w:line="252" w:lineRule="auto"/>
        <w:rPr>
          <w:rFonts w:eastAsiaTheme="minorEastAsia"/>
          <w:b/>
          <w:bCs/>
          <w:color w:val="000000" w:themeColor="text1"/>
        </w:rPr>
      </w:pPr>
      <w:r w:rsidRPr="00F4E932" w:rsidR="10DC615C">
        <w:rPr>
          <w:rFonts w:ascii="Calibri" w:hAnsi="Calibri" w:eastAsia="Calibri" w:cs="Calibri"/>
          <w:b w:val="1"/>
          <w:bCs w:val="1"/>
          <w:color w:val="000000" w:themeColor="text1" w:themeTint="FF" w:themeShade="FF"/>
          <w:u w:val="single"/>
        </w:rPr>
        <w:t xml:space="preserve">CIM credit card payments </w:t>
      </w:r>
      <w:r w:rsidRPr="00F4E932" w:rsidR="10DC615C">
        <w:rPr>
          <w:rFonts w:ascii="Calibri" w:hAnsi="Calibri" w:eastAsia="Calibri" w:cs="Calibri"/>
          <w:color w:val="000000" w:themeColor="text1" w:themeTint="FF" w:themeShade="FF"/>
        </w:rPr>
        <w:t xml:space="preserve">– when posting credit card payments these transactions must be posted </w:t>
      </w:r>
      <w:r w:rsidRPr="00F4E932" w:rsidR="10DC615C">
        <w:rPr>
          <w:rFonts w:ascii="Calibri" w:hAnsi="Calibri" w:eastAsia="Calibri" w:cs="Calibri"/>
          <w:b w:val="1"/>
          <w:bCs w:val="1"/>
          <w:color w:val="000000" w:themeColor="text1" w:themeTint="FF" w:themeShade="FF"/>
          <w:u w:val="single"/>
        </w:rPr>
        <w:t>THE DAY THE PAYMENT IS TAKEN</w:t>
      </w:r>
      <w:r w:rsidRPr="00F4E932" w:rsidR="10DC615C">
        <w:rPr>
          <w:rFonts w:ascii="Calibri" w:hAnsi="Calibri" w:eastAsia="Calibri" w:cs="Calibri"/>
          <w:color w:val="000000" w:themeColor="text1" w:themeTint="FF" w:themeShade="FF"/>
        </w:rPr>
        <w:t>. If you are not in the clinic and a patient was treated yesterday but you are processing the payment today, you need to post the payment today</w:t>
      </w:r>
      <w:r w:rsidRPr="00F4E932" w:rsidR="10DC615C">
        <w:rPr>
          <w:rFonts w:ascii="Calibri" w:hAnsi="Calibri" w:eastAsia="Calibri" w:cs="Calibri"/>
          <w:color w:val="000000" w:themeColor="text1" w:themeTint="FF" w:themeShade="FF"/>
        </w:rPr>
        <w:t xml:space="preserve">.  </w:t>
      </w:r>
      <w:r w:rsidRPr="00F4E932" w:rsidR="10DC615C">
        <w:rPr>
          <w:rFonts w:ascii="Calibri" w:hAnsi="Calibri" w:eastAsia="Calibri" w:cs="Calibri"/>
          <w:color w:val="000000" w:themeColor="text1" w:themeTint="FF" w:themeShade="FF"/>
        </w:rPr>
        <w:t>You can make a note in the payment transaction for the DOS the payment is applied to.</w:t>
      </w:r>
    </w:p>
    <w:p w:rsidR="003D2895" w:rsidP="003D2895" w:rsidRDefault="003D2895" w14:paraId="46DD49DE" w14:textId="7A1D63AE">
      <w:pPr>
        <w:spacing w:line="252" w:lineRule="auto"/>
        <w:ind w:firstLine="720"/>
      </w:pPr>
    </w:p>
    <w:p w:rsidR="63D265AC" w:rsidP="00A644A8" w:rsidRDefault="63D265AC" w14:paraId="3D4122B2" w14:textId="008FAB43">
      <w:pPr>
        <w:pStyle w:val="ListParagraph"/>
        <w:numPr>
          <w:ilvl w:val="0"/>
          <w:numId w:val="6"/>
        </w:numPr>
        <w:rPr>
          <w:rFonts w:eastAsiaTheme="minorEastAsia"/>
          <w:color w:val="000000" w:themeColor="text1"/>
        </w:rPr>
      </w:pPr>
      <w:r w:rsidRPr="13898BA8">
        <w:rPr>
          <w:rFonts w:ascii="Times New Roman" w:hAnsi="Times New Roman" w:eastAsia="Times New Roman" w:cs="Times New Roman"/>
          <w:b/>
          <w:bCs/>
          <w:color w:val="000000" w:themeColor="text1"/>
          <w:u w:val="single"/>
        </w:rPr>
        <w:t>Auto/Work Comp/Liability Cases</w:t>
      </w:r>
      <w:r w:rsidRPr="13898BA8">
        <w:rPr>
          <w:rFonts w:ascii="Times New Roman" w:hAnsi="Times New Roman" w:eastAsia="Times New Roman" w:cs="Times New Roman"/>
          <w:color w:val="000000" w:themeColor="text1"/>
        </w:rPr>
        <w:t xml:space="preserve"> – when building a case with any of these accident types, the “accident box” must be checked on the referral tab. Once checked, 2 dropdown boxes appear that must be completed (3 dropdown boxes if it’s an MVA/AUTO).</w:t>
      </w:r>
    </w:p>
    <w:p w:rsidR="13898BA8" w:rsidP="13898BA8" w:rsidRDefault="13898BA8" w14:paraId="49A4A6A7" w14:textId="19482A9E">
      <w:pPr>
        <w:rPr>
          <w:rFonts w:ascii="Times New Roman" w:hAnsi="Times New Roman" w:eastAsia="Times New Roman" w:cs="Times New Roman"/>
          <w:color w:val="000000" w:themeColor="text1"/>
        </w:rPr>
      </w:pPr>
    </w:p>
    <w:p w:rsidR="7929F339" w:rsidP="00A644A8" w:rsidRDefault="7929F339" w14:paraId="4CAF4F0D" w14:textId="1426051B">
      <w:pPr>
        <w:pStyle w:val="ListParagraph"/>
        <w:numPr>
          <w:ilvl w:val="0"/>
          <w:numId w:val="5"/>
        </w:numPr>
        <w:rPr>
          <w:rFonts w:eastAsiaTheme="minorEastAsia"/>
          <w:b/>
          <w:bCs/>
          <w:color w:val="000000" w:themeColor="text1"/>
        </w:rPr>
      </w:pPr>
      <w:r w:rsidRPr="13898BA8">
        <w:rPr>
          <w:rFonts w:ascii="Times New Roman" w:hAnsi="Times New Roman" w:eastAsia="Times New Roman" w:cs="Times New Roman"/>
          <w:b/>
          <w:bCs/>
          <w:color w:val="000000" w:themeColor="text1"/>
          <w:u w:val="single"/>
        </w:rPr>
        <w:t>Cashless Clinics</w:t>
      </w:r>
      <w:r w:rsidRPr="13898BA8">
        <w:rPr>
          <w:rFonts w:ascii="Times New Roman" w:hAnsi="Times New Roman" w:eastAsia="Times New Roman" w:cs="Times New Roman"/>
          <w:color w:val="000000" w:themeColor="text1"/>
        </w:rPr>
        <w:t xml:space="preserve"> – at the conclusion of 2020, we had transitioned all brands/clinics within the Alliance organization to cashless. We determined this together and deemed it be the safest for our patients, clinics, and staff. Every clinic must have the “cashless clinic” sign posted in your clinic.</w:t>
      </w:r>
    </w:p>
    <w:p w:rsidR="13898BA8" w:rsidP="13898BA8" w:rsidRDefault="13898BA8" w14:paraId="2C9AB145" w14:textId="5BA09F61">
      <w:pPr>
        <w:rPr>
          <w:rFonts w:ascii="Times New Roman" w:hAnsi="Times New Roman" w:eastAsia="Times New Roman" w:cs="Times New Roman"/>
          <w:color w:val="000000" w:themeColor="text1"/>
        </w:rPr>
      </w:pPr>
    </w:p>
    <w:p w:rsidR="00F4E932" w:rsidP="00F4E932" w:rsidRDefault="00F4E932" w14:paraId="4FE44269" w14:textId="6107C0F9">
      <w:pPr>
        <w:pStyle w:val="Normal"/>
        <w:rPr>
          <w:rFonts w:ascii="Times New Roman" w:hAnsi="Times New Roman" w:eastAsia="Times New Roman" w:cs="Times New Roman"/>
          <w:color w:val="000000" w:themeColor="text1" w:themeTint="FF" w:themeShade="FF"/>
        </w:rPr>
      </w:pPr>
    </w:p>
    <w:p w:rsidR="00F4E932" w:rsidP="00F4E932" w:rsidRDefault="00F4E932" w14:paraId="45CFA350" w14:textId="46D1B453">
      <w:pPr>
        <w:pStyle w:val="Normal"/>
        <w:rPr>
          <w:rFonts w:ascii="Times New Roman" w:hAnsi="Times New Roman" w:eastAsia="Times New Roman" w:cs="Times New Roman"/>
          <w:color w:val="000000" w:themeColor="text1" w:themeTint="FF" w:themeShade="FF"/>
        </w:rPr>
      </w:pPr>
    </w:p>
    <w:p w:rsidR="00F4E932" w:rsidP="00F4E932" w:rsidRDefault="00F4E932" w14:paraId="6058E03F" w14:textId="6B13AE50">
      <w:pPr>
        <w:pStyle w:val="Normal"/>
        <w:rPr>
          <w:rFonts w:ascii="Times New Roman" w:hAnsi="Times New Roman" w:eastAsia="Times New Roman" w:cs="Times New Roman"/>
          <w:color w:val="000000" w:themeColor="text1" w:themeTint="FF" w:themeShade="FF"/>
        </w:rPr>
      </w:pPr>
    </w:p>
    <w:p w:rsidR="7929F339" w:rsidP="00A644A8" w:rsidRDefault="7929F339" w14:paraId="1E640DD0" w14:textId="17D0167C">
      <w:pPr>
        <w:pStyle w:val="ListParagraph"/>
        <w:numPr>
          <w:ilvl w:val="0"/>
          <w:numId w:val="4"/>
        </w:numPr>
        <w:rPr>
          <w:rFonts w:eastAsiaTheme="minorEastAsia"/>
          <w:b/>
          <w:bCs/>
        </w:rPr>
      </w:pPr>
      <w:r w:rsidRPr="13898BA8">
        <w:rPr>
          <w:rFonts w:ascii="Times New Roman" w:hAnsi="Times New Roman" w:eastAsia="Times New Roman" w:cs="Times New Roman"/>
          <w:b/>
          <w:bCs/>
          <w:u w:val="single"/>
        </w:rPr>
        <w:t>Work comp</w:t>
      </w:r>
      <w:r w:rsidRPr="13898BA8">
        <w:rPr>
          <w:rFonts w:ascii="Times New Roman" w:hAnsi="Times New Roman" w:eastAsia="Times New Roman" w:cs="Times New Roman"/>
        </w:rPr>
        <w:t>-We should be asking every new patient when they call to set up their evaluation, or if we call them from a referral “is the reason for your therapy related to a work comp claim or an auto accident?” Is so, we need the following information is the note section of the insurance tab:</w:t>
      </w:r>
    </w:p>
    <w:p w:rsidR="7929F339" w:rsidRDefault="7929F339" w14:paraId="2CA7AA6A" w14:textId="22B60A36">
      <w:r w:rsidRPr="13898BA8">
        <w:rPr>
          <w:rFonts w:ascii="Calibri" w:hAnsi="Calibri" w:eastAsia="Calibri" w:cs="Calibri"/>
        </w:rPr>
        <w:t xml:space="preserve">                   </w:t>
      </w:r>
      <w:r w:rsidRPr="13898BA8">
        <w:rPr>
          <w:rFonts w:ascii="Calibri" w:hAnsi="Calibri" w:eastAsia="Calibri" w:cs="Calibri"/>
          <w:highlight w:val="yellow"/>
        </w:rPr>
        <w:t xml:space="preserve">NCM/Adj/Third party payer (IE </w:t>
      </w:r>
      <w:proofErr w:type="spellStart"/>
      <w:r w:rsidRPr="13898BA8">
        <w:rPr>
          <w:rFonts w:ascii="Calibri" w:hAnsi="Calibri" w:eastAsia="Calibri" w:cs="Calibri"/>
          <w:highlight w:val="yellow"/>
        </w:rPr>
        <w:t>Medrisk</w:t>
      </w:r>
      <w:proofErr w:type="spellEnd"/>
      <w:r w:rsidRPr="13898BA8">
        <w:rPr>
          <w:rFonts w:ascii="Calibri" w:hAnsi="Calibri" w:eastAsia="Calibri" w:cs="Calibri"/>
          <w:highlight w:val="yellow"/>
        </w:rPr>
        <w:t>)</w:t>
      </w:r>
    </w:p>
    <w:p w:rsidR="7929F339" w:rsidRDefault="7929F339" w14:paraId="72D32A80" w14:textId="2FBBF060">
      <w:r w:rsidRPr="13898BA8">
        <w:rPr>
          <w:rFonts w:ascii="Calibri" w:hAnsi="Calibri" w:eastAsia="Calibri" w:cs="Calibri"/>
        </w:rPr>
        <w:t xml:space="preserve">                   </w:t>
      </w:r>
      <w:r w:rsidRPr="13898BA8">
        <w:rPr>
          <w:rFonts w:ascii="Calibri" w:hAnsi="Calibri" w:eastAsia="Calibri" w:cs="Calibri"/>
          <w:highlight w:val="yellow"/>
        </w:rPr>
        <w:t>Phone numbers</w:t>
      </w:r>
    </w:p>
    <w:p w:rsidR="7929F339" w:rsidRDefault="7929F339" w14:paraId="2E28E029" w14:textId="5A10D92F">
      <w:r w:rsidRPr="13898BA8">
        <w:rPr>
          <w:rFonts w:ascii="Calibri" w:hAnsi="Calibri" w:eastAsia="Calibri" w:cs="Calibri"/>
        </w:rPr>
        <w:t xml:space="preserve">                   </w:t>
      </w:r>
      <w:r w:rsidRPr="13898BA8">
        <w:rPr>
          <w:rFonts w:ascii="Calibri" w:hAnsi="Calibri" w:eastAsia="Calibri" w:cs="Calibri"/>
          <w:highlight w:val="yellow"/>
        </w:rPr>
        <w:t>Claim number</w:t>
      </w:r>
    </w:p>
    <w:p w:rsidR="7929F339" w:rsidRDefault="7929F339" w14:paraId="12C11F08" w14:textId="3B6AEBC9">
      <w:r w:rsidRPr="13898BA8">
        <w:rPr>
          <w:rFonts w:ascii="Calibri" w:hAnsi="Calibri" w:eastAsia="Calibri" w:cs="Calibri"/>
        </w:rPr>
        <w:t xml:space="preserve">                   </w:t>
      </w:r>
      <w:r w:rsidRPr="13898BA8">
        <w:rPr>
          <w:rFonts w:ascii="Calibri" w:hAnsi="Calibri" w:eastAsia="Calibri" w:cs="Calibri"/>
          <w:highlight w:val="yellow"/>
        </w:rPr>
        <w:t>Date range &amp; number of visits authorized</w:t>
      </w:r>
    </w:p>
    <w:p w:rsidR="13898BA8" w:rsidP="13898BA8" w:rsidRDefault="13898BA8" w14:paraId="27D84E78" w14:textId="60753BE8">
      <w:pPr>
        <w:rPr>
          <w:rFonts w:ascii="Calibri" w:hAnsi="Calibri" w:eastAsia="Calibri" w:cs="Calibri"/>
          <w:highlight w:val="yellow"/>
        </w:rPr>
      </w:pPr>
    </w:p>
    <w:p w:rsidR="13898BA8" w:rsidP="13898BA8" w:rsidRDefault="13898BA8" w14:paraId="62EF1FB3" w14:textId="2E70D489">
      <w:pPr>
        <w:rPr>
          <w:rFonts w:ascii="Calibri" w:hAnsi="Calibri" w:eastAsia="Calibri" w:cs="Calibri"/>
          <w:highlight w:val="yellow"/>
        </w:rPr>
      </w:pPr>
    </w:p>
    <w:p w:rsidR="31EC7429" w:rsidP="097A67CE" w:rsidRDefault="31EC7429" w14:paraId="1883E073" w14:textId="09FAD8E1">
      <w:pPr>
        <w:pStyle w:val="ListParagraph"/>
        <w:numPr>
          <w:ilvl w:val="0"/>
          <w:numId w:val="3"/>
        </w:numPr>
        <w:rPr>
          <w:rFonts w:eastAsia="" w:eastAsiaTheme="minorEastAsia"/>
          <w:b w:val="1"/>
          <w:bCs w:val="1"/>
        </w:rPr>
      </w:pPr>
      <w:r w:rsidRPr="097A67CE" w:rsidR="31EC7429">
        <w:rPr>
          <w:rFonts w:ascii="Times New Roman" w:hAnsi="Times New Roman" w:eastAsia="Times New Roman" w:cs="Times New Roman"/>
          <w:b w:val="1"/>
          <w:bCs w:val="1"/>
          <w:color w:val="000000" w:themeColor="text1" w:themeTint="FF" w:themeShade="FF"/>
          <w:u w:val="single"/>
        </w:rPr>
        <w:t>Chart Audits</w:t>
      </w:r>
      <w:r w:rsidRPr="097A67CE" w:rsidR="31EC7429">
        <w:rPr>
          <w:rFonts w:ascii="Times New Roman" w:hAnsi="Times New Roman" w:eastAsia="Times New Roman" w:cs="Times New Roman"/>
          <w:color w:val="000000" w:themeColor="text1" w:themeTint="FF" w:themeShade="FF"/>
        </w:rPr>
        <w:t xml:space="preserve"> – Each FOC needs to complete a new patient chart audit weekly on all new </w:t>
      </w:r>
      <w:r w:rsidRPr="097A67CE" w:rsidR="37A63B23">
        <w:rPr>
          <w:rFonts w:ascii="Times New Roman" w:hAnsi="Times New Roman" w:eastAsia="Times New Roman" w:cs="Times New Roman"/>
          <w:color w:val="000000" w:themeColor="text1" w:themeTint="FF" w:themeShade="FF"/>
        </w:rPr>
        <w:t>patient charts</w:t>
      </w:r>
      <w:r w:rsidRPr="097A67CE" w:rsidR="31EC7429">
        <w:rPr>
          <w:rFonts w:ascii="Times New Roman" w:hAnsi="Times New Roman" w:eastAsia="Times New Roman" w:cs="Times New Roman"/>
          <w:color w:val="000000" w:themeColor="text1" w:themeTint="FF" w:themeShade="FF"/>
        </w:rPr>
        <w:t xml:space="preserve">. Checking for any missing information and/or correcting information entered incorrectly. Ensure the patient’s name, DOB, address (including apt # if applicable), </w:t>
      </w:r>
      <w:r w:rsidRPr="097A67CE" w:rsidR="31F23DB6">
        <w:rPr>
          <w:rFonts w:ascii="Times New Roman" w:hAnsi="Times New Roman" w:eastAsia="Times New Roman" w:cs="Times New Roman"/>
          <w:color w:val="000000" w:themeColor="text1" w:themeTint="FF" w:themeShade="FF"/>
        </w:rPr>
        <w:t>etc.</w:t>
      </w:r>
      <w:r w:rsidRPr="097A67CE" w:rsidR="31EC7429">
        <w:rPr>
          <w:rFonts w:ascii="Times New Roman" w:hAnsi="Times New Roman" w:eastAsia="Times New Roman" w:cs="Times New Roman"/>
          <w:color w:val="000000" w:themeColor="text1" w:themeTint="FF" w:themeShade="FF"/>
        </w:rPr>
        <w:t xml:space="preserve"> are all correct. We must make sure we have a complete and accurate chart and have everything scanned in</w:t>
      </w:r>
      <w:r w:rsidRPr="097A67CE" w:rsidR="1213ED06">
        <w:rPr>
          <w:rFonts w:ascii="Times New Roman" w:hAnsi="Times New Roman" w:eastAsia="Times New Roman" w:cs="Times New Roman"/>
          <w:color w:val="000000" w:themeColor="text1" w:themeTint="FF" w:themeShade="FF"/>
        </w:rPr>
        <w:t>.</w:t>
      </w:r>
    </w:p>
    <w:p w:rsidR="097A67CE" w:rsidP="097A67CE" w:rsidRDefault="097A67CE" w14:paraId="2CCAD9CB" w14:textId="666D6028">
      <w:pPr>
        <w:pStyle w:val="Normal"/>
        <w:ind w:left="0"/>
        <w:rPr>
          <w:rFonts w:ascii="Times New Roman" w:hAnsi="Times New Roman" w:eastAsia="Times New Roman" w:cs="Times New Roman"/>
          <w:color w:val="000000" w:themeColor="text1" w:themeTint="FF" w:themeShade="FF"/>
        </w:rPr>
      </w:pPr>
    </w:p>
    <w:p w:rsidR="13898BA8" w:rsidP="097A67CE" w:rsidRDefault="70B9136F" w14:paraId="003A6C7D" w14:textId="6F85AC45">
      <w:pPr>
        <w:pStyle w:val="ListParagraph"/>
        <w:numPr>
          <w:ilvl w:val="0"/>
          <w:numId w:val="2"/>
        </w:numPr>
        <w:spacing w:line="252" w:lineRule="auto"/>
        <w:rPr>
          <w:rFonts w:eastAsia="" w:eastAsiaTheme="minorEastAsia"/>
          <w:b w:val="1"/>
          <w:bCs w:val="1"/>
        </w:rPr>
      </w:pPr>
      <w:r w:rsidRPr="097A67CE" w:rsidR="70B9136F">
        <w:rPr>
          <w:rFonts w:ascii="Calibri" w:hAnsi="Calibri" w:eastAsia="Calibri" w:cs="Calibri"/>
          <w:b w:val="1"/>
          <w:bCs w:val="1"/>
          <w:u w:val="single"/>
        </w:rPr>
        <w:t>HIPAA Privacy Contact information</w:t>
      </w:r>
      <w:r w:rsidRPr="097A67CE" w:rsidR="70B9136F">
        <w:rPr>
          <w:rFonts w:ascii="Calibri" w:hAnsi="Calibri" w:eastAsia="Calibri" w:cs="Calibri"/>
        </w:rPr>
        <w:t xml:space="preserve"> – many adult children (18+) remain on their parent’s insurance policy as well as reside in the same residence</w:t>
      </w:r>
      <w:r w:rsidRPr="097A67CE" w:rsidR="70B9136F">
        <w:rPr>
          <w:rFonts w:ascii="Calibri" w:hAnsi="Calibri" w:eastAsia="Calibri" w:cs="Calibri"/>
        </w:rPr>
        <w:t xml:space="preserve">.  </w:t>
      </w:r>
      <w:r w:rsidRPr="097A67CE" w:rsidR="70B9136F">
        <w:rPr>
          <w:rFonts w:ascii="Calibri" w:hAnsi="Calibri" w:eastAsia="Calibri" w:cs="Calibri"/>
        </w:rPr>
        <w:t>Please know that due to HIPAA, if a patient is 18+ years of age, they must disclose a HIPAA approved contact to discuss their account or personal information with anyone, including their parents</w:t>
      </w:r>
      <w:r w:rsidRPr="097A67CE" w:rsidR="70B9136F">
        <w:rPr>
          <w:rFonts w:ascii="Calibri" w:hAnsi="Calibri" w:eastAsia="Calibri" w:cs="Calibri"/>
        </w:rPr>
        <w:t xml:space="preserve">.  </w:t>
      </w:r>
    </w:p>
    <w:p w:rsidR="003D2895" w:rsidP="097A67CE" w:rsidRDefault="003D2895" w14:paraId="7BB6132A" w14:textId="5DF26C17">
      <w:pPr>
        <w:pStyle w:val="Normal"/>
        <w:spacing w:line="252" w:lineRule="auto"/>
        <w:ind w:left="0"/>
        <w:rPr>
          <w:rFonts w:ascii="Calibri" w:hAnsi="Calibri" w:eastAsia="Calibri" w:cs="Calibri"/>
        </w:rPr>
      </w:pPr>
    </w:p>
    <w:p w:rsidR="003D2895" w:rsidP="097A67CE" w:rsidRDefault="003D2895" w14:paraId="3B42472F" w14:textId="708783D5">
      <w:pPr>
        <w:pStyle w:val="ListParagraph"/>
        <w:numPr>
          <w:ilvl w:val="0"/>
          <w:numId w:val="41"/>
        </w:numPr>
        <w:spacing w:line="252" w:lineRule="auto"/>
        <w:ind/>
        <w:rPr>
          <w:rFonts w:ascii="Calibri" w:hAnsi="Calibri" w:eastAsia="Calibri" w:cs="Calibri" w:asciiTheme="minorAscii" w:hAnsiTheme="minorAscii" w:eastAsiaTheme="minorAscii" w:cstheme="minorAscii"/>
          <w:b w:val="1"/>
          <w:bCs w:val="1"/>
          <w:color w:val="000000" w:themeColor="text1" w:themeTint="FF" w:themeShade="FF"/>
          <w:sz w:val="24"/>
          <w:szCs w:val="24"/>
        </w:rPr>
      </w:pPr>
      <w:r w:rsidRPr="6B6A6511" w:rsidR="5E3AF986">
        <w:rPr>
          <w:rFonts w:ascii="Calibri" w:hAnsi="Calibri" w:eastAsia="Calibri" w:cs="Calibri"/>
          <w:b w:val="1"/>
          <w:bCs w:val="1"/>
          <w:noProof w:val="0"/>
          <w:color w:val="000000" w:themeColor="text1" w:themeTint="FF" w:themeShade="FF"/>
          <w:sz w:val="24"/>
          <w:szCs w:val="24"/>
          <w:u w:val="single"/>
          <w:lang w:val="en-US"/>
        </w:rPr>
        <w:t>INSURANCE CHANGES</w:t>
      </w:r>
      <w:r w:rsidRPr="6B6A6511" w:rsidR="5E3AF986">
        <w:rPr>
          <w:rFonts w:ascii="Calibri" w:hAnsi="Calibri" w:eastAsia="Calibri" w:cs="Calibri"/>
          <w:noProof w:val="0"/>
          <w:color w:val="000000" w:themeColor="text1" w:themeTint="FF" w:themeShade="FF"/>
          <w:sz w:val="24"/>
          <w:szCs w:val="24"/>
          <w:lang w:val="en-US"/>
        </w:rPr>
        <w:t xml:space="preserve"> – if an insurance change is warranted at any time during a patient’s episode of care, we </w:t>
      </w:r>
      <w:r w:rsidRPr="6B6A6511" w:rsidR="5E3AF986">
        <w:rPr>
          <w:rFonts w:ascii="Calibri" w:hAnsi="Calibri" w:eastAsia="Calibri" w:cs="Calibri"/>
          <w:b w:val="1"/>
          <w:bCs w:val="1"/>
          <w:i w:val="1"/>
          <w:iCs w:val="1"/>
          <w:noProof w:val="0"/>
          <w:color w:val="000000" w:themeColor="text1" w:themeTint="FF" w:themeShade="FF"/>
          <w:sz w:val="24"/>
          <w:szCs w:val="24"/>
          <w:lang w:val="en-US"/>
        </w:rPr>
        <w:t>never want to replace</w:t>
      </w:r>
      <w:r w:rsidRPr="6B6A6511" w:rsidR="5E3AF986">
        <w:rPr>
          <w:rFonts w:ascii="Calibri" w:hAnsi="Calibri" w:eastAsia="Calibri" w:cs="Calibri"/>
          <w:noProof w:val="0"/>
          <w:color w:val="000000" w:themeColor="text1" w:themeTint="FF" w:themeShade="FF"/>
          <w:sz w:val="24"/>
          <w:szCs w:val="24"/>
          <w:lang w:val="en-US"/>
        </w:rPr>
        <w:t xml:space="preserve"> the existing insurance currently built within the case.  </w:t>
      </w:r>
      <w:r w:rsidRPr="6B6A6511" w:rsidR="5E3AF986">
        <w:rPr>
          <w:rFonts w:ascii="Calibri" w:hAnsi="Calibri" w:eastAsia="Calibri" w:cs="Calibri"/>
          <w:noProof w:val="0"/>
          <w:color w:val="000000" w:themeColor="text1" w:themeTint="FF" w:themeShade="FF"/>
          <w:sz w:val="24"/>
          <w:szCs w:val="24"/>
          <w:u w:val="single"/>
          <w:lang w:val="en-US"/>
        </w:rPr>
        <w:t>You must “end date” the existing insurance by placing the last day of coverage in this field.</w:t>
      </w:r>
      <w:r w:rsidRPr="6B6A6511" w:rsidR="5E3AF986">
        <w:rPr>
          <w:rFonts w:ascii="Calibri" w:hAnsi="Calibri" w:eastAsia="Calibri" w:cs="Calibri"/>
          <w:noProof w:val="0"/>
          <w:color w:val="000000" w:themeColor="text1" w:themeTint="FF" w:themeShade="FF"/>
          <w:sz w:val="24"/>
          <w:szCs w:val="24"/>
          <w:lang w:val="en-US"/>
        </w:rPr>
        <w:t xml:space="preserve">  You will then need to “Add Coverage”, entering the start date the insurance begins and end date it at 12/31/</w:t>
      </w:r>
      <w:proofErr w:type="spellStart"/>
      <w:r w:rsidRPr="6B6A6511" w:rsidR="5E3AF986">
        <w:rPr>
          <w:rFonts w:ascii="Calibri" w:hAnsi="Calibri" w:eastAsia="Calibri" w:cs="Calibri"/>
          <w:noProof w:val="0"/>
          <w:color w:val="000000" w:themeColor="text1" w:themeTint="FF" w:themeShade="FF"/>
          <w:sz w:val="24"/>
          <w:szCs w:val="24"/>
          <w:lang w:val="en-US"/>
        </w:rPr>
        <w:t>xxxx</w:t>
      </w:r>
      <w:proofErr w:type="spellEnd"/>
      <w:r w:rsidRPr="6B6A6511" w:rsidR="5E3AF986">
        <w:rPr>
          <w:rFonts w:ascii="Calibri" w:hAnsi="Calibri" w:eastAsia="Calibri" w:cs="Calibri"/>
          <w:noProof w:val="0"/>
          <w:color w:val="000000" w:themeColor="text1" w:themeTint="FF" w:themeShade="FF"/>
          <w:sz w:val="24"/>
          <w:szCs w:val="24"/>
          <w:lang w:val="en-US"/>
        </w:rPr>
        <w:t xml:space="preserve">.  </w:t>
      </w:r>
    </w:p>
    <w:p w:rsidR="6B6A6511" w:rsidP="6B6A6511" w:rsidRDefault="6B6A6511" w14:paraId="094A9F1C" w14:textId="0DD416F1">
      <w:pPr>
        <w:pStyle w:val="Normal"/>
        <w:spacing w:line="252" w:lineRule="auto"/>
        <w:ind w:left="0"/>
        <w:rPr>
          <w:rFonts w:ascii="Calibri" w:hAnsi="Calibri" w:eastAsia="Calibri" w:cs="Calibri"/>
          <w:noProof w:val="0"/>
          <w:color w:val="000000" w:themeColor="text1" w:themeTint="FF" w:themeShade="FF"/>
          <w:sz w:val="24"/>
          <w:szCs w:val="24"/>
          <w:lang w:val="en-US"/>
        </w:rPr>
      </w:pPr>
    </w:p>
    <w:p w:rsidR="003D2895" w:rsidP="7A24DF88" w:rsidRDefault="003D2895" w14:paraId="55090F46" w14:textId="38B8C271">
      <w:pPr>
        <w:pStyle w:val="ListParagraph"/>
        <w:numPr>
          <w:ilvl w:val="0"/>
          <w:numId w:val="42"/>
        </w:numPr>
        <w:spacing w:line="252" w:lineRule="auto"/>
        <w:ind/>
        <w:rPr>
          <w:rFonts w:ascii="Calibri" w:hAnsi="Calibri" w:eastAsia="Calibri" w:cs="Calibri" w:asciiTheme="minorAscii" w:hAnsiTheme="minorAscii" w:eastAsiaTheme="minorAscii" w:cstheme="minorAscii"/>
          <w:b w:val="1"/>
          <w:bCs w:val="1"/>
          <w:sz w:val="22"/>
          <w:szCs w:val="22"/>
        </w:rPr>
      </w:pPr>
      <w:r w:rsidRPr="7A24DF88" w:rsidR="2C5B723D">
        <w:rPr>
          <w:rFonts w:ascii="Calibri" w:hAnsi="Calibri" w:eastAsia="Calibri" w:cs="Calibri"/>
          <w:b w:val="1"/>
          <w:bCs w:val="1"/>
          <w:noProof w:val="0"/>
          <w:sz w:val="22"/>
          <w:szCs w:val="22"/>
          <w:u w:val="single"/>
          <w:lang w:val="en-US"/>
        </w:rPr>
        <w:t>Copy Patient Information</w:t>
      </w:r>
      <w:r w:rsidRPr="7A24DF88" w:rsidR="2C5B723D">
        <w:rPr>
          <w:rFonts w:ascii="Calibri" w:hAnsi="Calibri" w:eastAsia="Calibri" w:cs="Calibri"/>
          <w:noProof w:val="0"/>
          <w:sz w:val="22"/>
          <w:szCs w:val="22"/>
          <w:lang w:val="en-US"/>
        </w:rPr>
        <w:t xml:space="preserve"> – this button </w:t>
      </w:r>
      <w:r w:rsidRPr="7A24DF88" w:rsidR="2C5B723D">
        <w:rPr>
          <w:rFonts w:ascii="Calibri" w:hAnsi="Calibri" w:eastAsia="Calibri" w:cs="Calibri"/>
          <w:b w:val="1"/>
          <w:bCs w:val="1"/>
          <w:i w:val="1"/>
          <w:iCs w:val="1"/>
          <w:noProof w:val="0"/>
          <w:sz w:val="22"/>
          <w:szCs w:val="22"/>
          <w:u w:val="single"/>
          <w:lang w:val="en-US"/>
        </w:rPr>
        <w:t>must</w:t>
      </w:r>
      <w:r w:rsidRPr="7A24DF88" w:rsidR="2C5B723D">
        <w:rPr>
          <w:rFonts w:ascii="Calibri" w:hAnsi="Calibri" w:eastAsia="Calibri" w:cs="Calibri"/>
          <w:noProof w:val="0"/>
          <w:sz w:val="22"/>
          <w:szCs w:val="22"/>
          <w:lang w:val="en-US"/>
        </w:rPr>
        <w:t xml:space="preserve"> be pressed when entering patient information from their insurance policy on the insurance tab.  Clicking this “Copy Patient Information” button automatically pulls patient information verbatim to how it was entered in the patient tab.  There is no need to retype this information.  An example of this button is reflected below within the Insurance Policy “Insured Name” section.</w:t>
      </w:r>
    </w:p>
    <w:p w:rsidR="003D2895" w:rsidP="097A67CE" w:rsidRDefault="003D2895" w14:paraId="632B8E37" w14:textId="692F27DE">
      <w:pPr>
        <w:pStyle w:val="Normal"/>
        <w:spacing w:line="252" w:lineRule="auto"/>
        <w:ind w:firstLine="720"/>
      </w:pPr>
      <w:r w:rsidR="685DC286">
        <w:drawing>
          <wp:inline wp14:editId="7017C82E" wp14:anchorId="53400200">
            <wp:extent cx="4572000" cy="1009650"/>
            <wp:effectExtent l="0" t="0" r="0" b="0"/>
            <wp:docPr id="1827937592" name="" title=""/>
            <wp:cNvGraphicFramePr>
              <a:graphicFrameLocks noChangeAspect="1"/>
            </wp:cNvGraphicFramePr>
            <a:graphic>
              <a:graphicData uri="http://schemas.openxmlformats.org/drawingml/2006/picture">
                <pic:pic>
                  <pic:nvPicPr>
                    <pic:cNvPr id="0" name=""/>
                    <pic:cNvPicPr/>
                  </pic:nvPicPr>
                  <pic:blipFill>
                    <a:blip r:embed="R83660732b64e47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009650"/>
                    </a:xfrm>
                    <a:prstGeom prst="rect">
                      <a:avLst/>
                    </a:prstGeom>
                  </pic:spPr>
                </pic:pic>
              </a:graphicData>
            </a:graphic>
          </wp:inline>
        </w:drawing>
      </w:r>
    </w:p>
    <w:p w:rsidR="00F4E932" w:rsidP="00F4E932" w:rsidRDefault="00F4E932" w14:paraId="12AAEECF" w14:textId="72EF563D">
      <w:pPr>
        <w:pStyle w:val="Normal"/>
        <w:ind w:left="0"/>
        <w:rPr>
          <w:rFonts w:ascii="Calibri" w:hAnsi="Calibri" w:eastAsia="Calibri" w:cs="Calibri" w:asciiTheme="minorAscii" w:hAnsiTheme="minorAscii" w:eastAsiaTheme="minorAscii" w:cstheme="minorAscii"/>
          <w:b w:val="1"/>
          <w:bCs w:val="1"/>
          <w:sz w:val="22"/>
          <w:szCs w:val="22"/>
        </w:rPr>
      </w:pPr>
    </w:p>
    <w:p w:rsidR="5131DAA7" w:rsidP="6B6A6511" w:rsidRDefault="5131DAA7" w14:paraId="097ED91E" w14:textId="0D2F5458">
      <w:pPr>
        <w:pStyle w:val="ListParagraph"/>
        <w:numPr>
          <w:ilvl w:val="0"/>
          <w:numId w:val="43"/>
        </w:numPr>
        <w:rPr>
          <w:rFonts w:ascii="Calibri" w:hAnsi="Calibri" w:eastAsia="Calibri" w:cs="Calibri" w:asciiTheme="minorAscii" w:hAnsiTheme="minorAscii" w:eastAsiaTheme="minorAscii" w:cstheme="minorAscii"/>
          <w:b w:val="1"/>
          <w:bCs w:val="1"/>
          <w:sz w:val="22"/>
          <w:szCs w:val="22"/>
        </w:rPr>
      </w:pPr>
      <w:r w:rsidRPr="561B798E" w:rsidR="5131DAA7">
        <w:rPr>
          <w:rFonts w:ascii="Calibri" w:hAnsi="Calibri" w:eastAsia="Calibri" w:cs="Calibri"/>
          <w:b w:val="1"/>
          <w:bCs w:val="1"/>
          <w:noProof w:val="0"/>
          <w:sz w:val="22"/>
          <w:szCs w:val="22"/>
          <w:u w:val="single"/>
          <w:lang w:val="en-US"/>
        </w:rPr>
        <w:t>Self-Pay Patients</w:t>
      </w:r>
      <w:r w:rsidRPr="561B798E" w:rsidR="5131DAA7">
        <w:rPr>
          <w:rFonts w:ascii="Calibri" w:hAnsi="Calibri" w:eastAsia="Calibri" w:cs="Calibri"/>
          <w:noProof w:val="0"/>
          <w:sz w:val="22"/>
          <w:szCs w:val="22"/>
          <w:lang w:val="en-US"/>
        </w:rPr>
        <w:t xml:space="preserve"> – all self-pay patients must sign a Self-Pay form indicating responsibility and understanding of payment due at time of service.</w:t>
      </w:r>
    </w:p>
    <w:p w:rsidR="6B6A6511" w:rsidP="561B798E" w:rsidRDefault="6B6A6511" w14:paraId="4447FD60" w14:textId="5E5FFE01">
      <w:pPr>
        <w:pStyle w:val="Normal"/>
        <w:spacing w:line="252" w:lineRule="auto"/>
        <w:ind w:left="0"/>
        <w:rPr>
          <w:rFonts w:ascii="Calibri" w:hAnsi="Calibri" w:eastAsia="Calibri" w:cs="Calibri"/>
          <w:noProof w:val="0"/>
          <w:sz w:val="22"/>
          <w:szCs w:val="22"/>
          <w:lang w:val="en-US"/>
        </w:rPr>
      </w:pPr>
    </w:p>
    <w:p w:rsidR="6B6A6511" w:rsidP="561B798E" w:rsidRDefault="6B6A6511" w14:paraId="3969F3EE" w14:textId="2B3E01B4">
      <w:pPr>
        <w:pStyle w:val="ListParagraph"/>
        <w:numPr>
          <w:ilvl w:val="0"/>
          <w:numId w:val="44"/>
        </w:numPr>
        <w:tabs>
          <w:tab w:val="left" w:leader="none" w:pos="0"/>
          <w:tab w:val="left" w:leader="none" w:pos="360"/>
        </w:tabs>
        <w:spacing w:line="252" w:lineRule="auto"/>
        <w:ind/>
        <w:rPr>
          <w:rFonts w:ascii="Calibri" w:hAnsi="Calibri" w:eastAsia="Calibri" w:cs="Calibri" w:asciiTheme="minorAscii" w:hAnsiTheme="minorAscii" w:eastAsiaTheme="minorAscii" w:cstheme="minorAscii"/>
          <w:b w:val="1"/>
          <w:bCs w:val="1"/>
          <w:noProof w:val="0"/>
          <w:color w:val="000000" w:themeColor="text1" w:themeTint="FF" w:themeShade="FF"/>
          <w:sz w:val="24"/>
          <w:szCs w:val="24"/>
          <w:lang w:val="en-US"/>
        </w:rPr>
      </w:pPr>
      <w:r w:rsidRPr="561B798E" w:rsidR="5EBB38A0">
        <w:rPr>
          <w:rFonts w:ascii="Calibri" w:hAnsi="Calibri" w:eastAsia="Calibri" w:cs="Calibri"/>
          <w:b w:val="1"/>
          <w:bCs w:val="1"/>
          <w:noProof w:val="0"/>
          <w:color w:val="000000" w:themeColor="text1" w:themeTint="FF" w:themeShade="FF"/>
          <w:sz w:val="24"/>
          <w:szCs w:val="24"/>
          <w:u w:val="single"/>
          <w:lang w:val="en-US"/>
        </w:rPr>
        <w:t>CREDENTIAL MY DOC</w:t>
      </w:r>
      <w:r w:rsidRPr="561B798E" w:rsidR="5EBB38A0">
        <w:rPr>
          <w:rFonts w:ascii="Calibri" w:hAnsi="Calibri" w:eastAsia="Calibri" w:cs="Calibri"/>
          <w:noProof w:val="0"/>
          <w:color w:val="000000" w:themeColor="text1" w:themeTint="FF" w:themeShade="FF"/>
          <w:sz w:val="24"/>
          <w:szCs w:val="24"/>
          <w:lang w:val="en-US"/>
        </w:rPr>
        <w:t xml:space="preserve"> - </w:t>
      </w:r>
      <w:r w:rsidRPr="561B798E" w:rsidR="5EBB38A0">
        <w:rPr>
          <w:rFonts w:ascii="Calibri" w:hAnsi="Calibri" w:eastAsia="Calibri" w:cs="Calibri"/>
          <w:noProof w:val="0"/>
          <w:sz w:val="22"/>
          <w:szCs w:val="22"/>
          <w:lang w:val="en-US"/>
        </w:rPr>
        <w:t xml:space="preserve">Please continue to utilize </w:t>
      </w:r>
      <w:proofErr w:type="spellStart"/>
      <w:r w:rsidRPr="561B798E" w:rsidR="5EBB38A0">
        <w:rPr>
          <w:rFonts w:ascii="Calibri" w:hAnsi="Calibri" w:eastAsia="Calibri" w:cs="Calibri"/>
          <w:noProof w:val="0"/>
          <w:sz w:val="22"/>
          <w:szCs w:val="22"/>
          <w:u w:val="single"/>
          <w:lang w:val="en-US"/>
        </w:rPr>
        <w:t>CredentailMyDoc</w:t>
      </w:r>
      <w:proofErr w:type="spellEnd"/>
      <w:r w:rsidRPr="561B798E" w:rsidR="5EBB38A0">
        <w:rPr>
          <w:rFonts w:ascii="Calibri" w:hAnsi="Calibri" w:eastAsia="Calibri" w:cs="Calibri"/>
          <w:noProof w:val="0"/>
          <w:sz w:val="22"/>
          <w:szCs w:val="22"/>
          <w:lang w:val="en-US"/>
        </w:rPr>
        <w:t xml:space="preserve"> for all your insurance needs as it pertains to our insurance providers.  Our Credentialing Department maintains this tool, making updates to each Partner in real time that reflects into </w:t>
      </w:r>
      <w:proofErr w:type="spellStart"/>
      <w:r w:rsidRPr="561B798E" w:rsidR="5EBB38A0">
        <w:rPr>
          <w:rFonts w:ascii="Calibri" w:hAnsi="Calibri" w:eastAsia="Calibri" w:cs="Calibri"/>
          <w:noProof w:val="0"/>
          <w:sz w:val="22"/>
          <w:szCs w:val="22"/>
          <w:lang w:val="en-US"/>
        </w:rPr>
        <w:t>AgileEMR</w:t>
      </w:r>
      <w:proofErr w:type="spellEnd"/>
      <w:r w:rsidRPr="561B798E" w:rsidR="5EBB38A0">
        <w:rPr>
          <w:rFonts w:ascii="Calibri" w:hAnsi="Calibri" w:eastAsia="Calibri" w:cs="Calibri"/>
          <w:noProof w:val="0"/>
          <w:sz w:val="22"/>
          <w:szCs w:val="22"/>
          <w:lang w:val="en-US"/>
        </w:rPr>
        <w:t xml:space="preserve">.  Questions on insurance information listed within </w:t>
      </w:r>
      <w:proofErr w:type="spellStart"/>
      <w:r w:rsidRPr="561B798E" w:rsidR="5EBB38A0">
        <w:rPr>
          <w:rFonts w:ascii="Calibri" w:hAnsi="Calibri" w:eastAsia="Calibri" w:cs="Calibri"/>
          <w:noProof w:val="0"/>
          <w:sz w:val="22"/>
          <w:szCs w:val="22"/>
          <w:u w:val="single"/>
          <w:lang w:val="en-US"/>
        </w:rPr>
        <w:t>CredentialMyDoc</w:t>
      </w:r>
      <w:proofErr w:type="spellEnd"/>
      <w:r w:rsidRPr="561B798E" w:rsidR="5EBB38A0">
        <w:rPr>
          <w:rFonts w:ascii="Calibri" w:hAnsi="Calibri" w:eastAsia="Calibri" w:cs="Calibri"/>
          <w:noProof w:val="0"/>
          <w:sz w:val="22"/>
          <w:szCs w:val="22"/>
          <w:lang w:val="en-US"/>
        </w:rPr>
        <w:t xml:space="preserve"> or within Agile EMR regarding the status of an insurance should send their inquiries to </w:t>
      </w:r>
      <w:hyperlink r:id="R5da0909f7a03422c">
        <w:r w:rsidRPr="561B798E" w:rsidR="5EBB38A0">
          <w:rPr>
            <w:rStyle w:val="Hyperlink"/>
            <w:rFonts w:ascii="Calibri" w:hAnsi="Calibri" w:eastAsia="Calibri" w:cs="Calibri"/>
            <w:strike w:val="0"/>
            <w:dstrike w:val="0"/>
            <w:noProof w:val="0"/>
            <w:sz w:val="22"/>
            <w:szCs w:val="22"/>
            <w:lang w:val="en-US"/>
          </w:rPr>
          <w:t>credentialing@allianceptp.com</w:t>
        </w:r>
      </w:hyperlink>
      <w:r w:rsidRPr="561B798E" w:rsidR="5EBB38A0">
        <w:rPr>
          <w:rFonts w:ascii="Calibri" w:hAnsi="Calibri" w:eastAsia="Calibri" w:cs="Calibri"/>
          <w:noProof w:val="0"/>
          <w:sz w:val="22"/>
          <w:szCs w:val="22"/>
          <w:lang w:val="en-US"/>
        </w:rPr>
        <w:t>.</w:t>
      </w:r>
    </w:p>
    <w:p w:rsidR="6B6A6511" w:rsidP="561B798E" w:rsidRDefault="6B6A6511" w14:paraId="6E550357" w14:textId="7C06920A">
      <w:pPr>
        <w:spacing w:line="257" w:lineRule="auto"/>
        <w:ind/>
        <w:rPr>
          <w:rFonts w:ascii="Calibri" w:hAnsi="Calibri" w:eastAsia="Calibri" w:cs="Calibri"/>
          <w:noProof w:val="0"/>
          <w:sz w:val="22"/>
          <w:szCs w:val="22"/>
          <w:lang w:val="en-US"/>
        </w:rPr>
      </w:pPr>
    </w:p>
    <w:p w:rsidR="6B6A6511" w:rsidP="23B7D6C2" w:rsidRDefault="6B6A6511" w14:paraId="58EE0F7F" w14:textId="36030F97">
      <w:pPr>
        <w:pStyle w:val="ListParagraph"/>
        <w:numPr>
          <w:ilvl w:val="0"/>
          <w:numId w:val="44"/>
        </w:numPr>
        <w:spacing w:line="252" w:lineRule="auto"/>
        <w:ind/>
        <w:rPr>
          <w:rFonts w:ascii="Calibri" w:hAnsi="Calibri" w:eastAsia="Calibri" w:cs="Calibri" w:asciiTheme="minorAscii" w:hAnsiTheme="minorAscii" w:eastAsiaTheme="minorAscii" w:cstheme="minorAscii"/>
          <w:noProof w:val="0"/>
          <w:sz w:val="22"/>
          <w:szCs w:val="22"/>
          <w:lang w:val="en-US"/>
        </w:rPr>
      </w:pPr>
      <w:r w:rsidRPr="00F4E932" w:rsidR="23B7D6C2">
        <w:rPr>
          <w:rFonts w:ascii="Calibri" w:hAnsi="Calibri" w:eastAsia="Calibri" w:cs="Calibri"/>
          <w:b w:val="1"/>
          <w:bCs w:val="1"/>
          <w:noProof w:val="0"/>
          <w:sz w:val="24"/>
          <w:szCs w:val="24"/>
          <w:u w:val="single"/>
          <w:lang w:val="en-US"/>
        </w:rPr>
        <w:t>Morning balancing</w:t>
      </w:r>
      <w:r w:rsidRPr="00F4E932" w:rsidR="23B7D6C2">
        <w:rPr>
          <w:rFonts w:ascii="Calibri" w:hAnsi="Calibri" w:eastAsia="Calibri" w:cs="Calibri"/>
          <w:noProof w:val="0"/>
          <w:sz w:val="22"/>
          <w:szCs w:val="22"/>
          <w:lang w:val="en-US"/>
        </w:rPr>
        <w:t xml:space="preserve">-Before closing your day, you need to log into Auth.net and </w:t>
      </w:r>
      <w:r w:rsidRPr="00F4E932" w:rsidR="158C1AAF">
        <w:rPr>
          <w:rFonts w:ascii="Calibri" w:hAnsi="Calibri" w:eastAsia="Calibri" w:cs="Calibri"/>
          <w:noProof w:val="0"/>
          <w:sz w:val="22"/>
          <w:szCs w:val="22"/>
          <w:lang w:val="en-US"/>
        </w:rPr>
        <w:t>run</w:t>
      </w:r>
      <w:r w:rsidRPr="00F4E932" w:rsidR="23B7D6C2">
        <w:rPr>
          <w:rFonts w:ascii="Calibri" w:hAnsi="Calibri" w:eastAsia="Calibri" w:cs="Calibri"/>
          <w:noProof w:val="0"/>
          <w:sz w:val="22"/>
          <w:szCs w:val="22"/>
          <w:lang w:val="en-US"/>
        </w:rPr>
        <w:t xml:space="preserve"> the settlement report for “reports” within Auth.net for that prior day’s date. Compare EVERY transaction against whey you have posted and entered as “card on file</w:t>
      </w:r>
      <w:r w:rsidRPr="00F4E932" w:rsidR="23B7D6C2">
        <w:rPr>
          <w:rFonts w:ascii="Calibri" w:hAnsi="Calibri" w:eastAsia="Calibri" w:cs="Calibri"/>
          <w:noProof w:val="0"/>
          <w:sz w:val="22"/>
          <w:szCs w:val="22"/>
          <w:lang w:val="en-US"/>
        </w:rPr>
        <w:t>”.</w:t>
      </w:r>
      <w:r w:rsidRPr="00F4E932" w:rsidR="23B7D6C2">
        <w:rPr>
          <w:rFonts w:ascii="Calibri" w:hAnsi="Calibri" w:eastAsia="Calibri" w:cs="Calibri"/>
          <w:noProof w:val="0"/>
          <w:sz w:val="22"/>
          <w:szCs w:val="22"/>
          <w:lang w:val="en-US"/>
        </w:rPr>
        <w:t xml:space="preserve"> In addition, you must be checking off every receipt from a credit card you swiped the day before against your Detail report in Agile the next morning. Ensure you remember to add “invoice number” and clinic name in the invoice description field. Verifying this information will make for a smooth close of day and month.</w:t>
      </w:r>
    </w:p>
    <w:p w:rsidR="6B6A6511" w:rsidP="2EEC7C3E" w:rsidRDefault="6B6A6511" w14:paraId="552E6DFD" w14:textId="3B9F3F62">
      <w:pPr>
        <w:spacing w:line="257" w:lineRule="auto"/>
        <w:ind/>
        <w:rPr>
          <w:rFonts w:ascii="Calibri" w:hAnsi="Calibri" w:eastAsia="Calibri" w:cs="Calibri"/>
          <w:noProof w:val="0"/>
          <w:sz w:val="22"/>
          <w:szCs w:val="22"/>
          <w:lang w:val="en-US"/>
        </w:rPr>
      </w:pPr>
    </w:p>
    <w:p w:rsidR="6B6A6511" w:rsidP="2EEC7C3E" w:rsidRDefault="6B6A6511" w14:paraId="55995BFB" w14:textId="0CE6D0D8">
      <w:pPr>
        <w:pStyle w:val="ListParagraph"/>
        <w:numPr>
          <w:ilvl w:val="0"/>
          <w:numId w:val="45"/>
        </w:numPr>
        <w:spacing w:line="252" w:lineRule="auto"/>
        <w:ind/>
        <w:rPr>
          <w:rFonts w:ascii="Calibri" w:hAnsi="Calibri" w:eastAsia="Calibri" w:cs="Calibri" w:asciiTheme="minorAscii" w:hAnsiTheme="minorAscii" w:eastAsiaTheme="minorAscii" w:cstheme="minorAscii"/>
          <w:b w:val="1"/>
          <w:bCs w:val="1"/>
          <w:noProof w:val="0"/>
          <w:sz w:val="22"/>
          <w:szCs w:val="22"/>
          <w:u w:val="single"/>
          <w:lang w:val="en-US"/>
        </w:rPr>
      </w:pPr>
      <w:r w:rsidRPr="2EEC7C3E" w:rsidR="2EEC7C3E">
        <w:rPr>
          <w:rFonts w:ascii="Calibri" w:hAnsi="Calibri" w:eastAsia="Calibri" w:cs="Calibri"/>
          <w:b w:val="1"/>
          <w:bCs w:val="1"/>
          <w:noProof w:val="0"/>
          <w:sz w:val="22"/>
          <w:szCs w:val="22"/>
          <w:u w:val="single"/>
          <w:lang w:val="en-US"/>
        </w:rPr>
        <w:t>POSTING PATIENT OTC MONIES COLLECTED IN THE CLINIC</w:t>
      </w:r>
    </w:p>
    <w:p w:rsidR="6B6A6511" w:rsidP="2EEC7C3E" w:rsidRDefault="6B6A6511" w14:paraId="2B46D337" w14:textId="53F055AA">
      <w:pPr>
        <w:pStyle w:val="ListParagraph"/>
        <w:numPr>
          <w:ilvl w:val="1"/>
          <w:numId w:val="46"/>
        </w:numPr>
        <w:spacing w:line="257" w:lineRule="auto"/>
        <w:ind/>
        <w:rPr>
          <w:rFonts w:ascii="Calibri" w:hAnsi="Calibri" w:eastAsia="Calibri" w:cs="Calibri" w:asciiTheme="minorAscii" w:hAnsiTheme="minorAscii" w:eastAsiaTheme="minorAscii" w:cstheme="minorAscii"/>
          <w:b w:val="1"/>
          <w:bCs w:val="1"/>
          <w:noProof w:val="0"/>
          <w:sz w:val="22"/>
          <w:szCs w:val="22"/>
          <w:lang w:val="en-US"/>
        </w:rPr>
      </w:pPr>
      <w:r w:rsidRPr="2EEC7C3E" w:rsidR="2EEC7C3E">
        <w:rPr>
          <w:rFonts w:ascii="Calibri" w:hAnsi="Calibri" w:eastAsia="Calibri" w:cs="Calibri"/>
          <w:b w:val="1"/>
          <w:bCs w:val="1"/>
          <w:strike w:val="0"/>
          <w:dstrike w:val="0"/>
          <w:noProof w:val="0"/>
          <w:sz w:val="22"/>
          <w:szCs w:val="22"/>
          <w:u w:val="none"/>
          <w:lang w:val="en-US"/>
        </w:rPr>
        <w:t xml:space="preserve"> </w:t>
      </w:r>
      <w:r w:rsidRPr="2EEC7C3E" w:rsidR="2EEC7C3E">
        <w:rPr>
          <w:rFonts w:ascii="Calibri" w:hAnsi="Calibri" w:eastAsia="Calibri" w:cs="Calibri"/>
          <w:b w:val="1"/>
          <w:bCs w:val="1"/>
          <w:noProof w:val="0"/>
          <w:sz w:val="22"/>
          <w:szCs w:val="22"/>
          <w:u w:val="single"/>
          <w:lang w:val="en-US"/>
        </w:rPr>
        <w:t>Cash/Check</w:t>
      </w:r>
      <w:r w:rsidRPr="2EEC7C3E" w:rsidR="2EEC7C3E">
        <w:rPr>
          <w:rFonts w:ascii="Calibri" w:hAnsi="Calibri" w:eastAsia="Calibri" w:cs="Calibri"/>
          <w:noProof w:val="0"/>
          <w:sz w:val="22"/>
          <w:szCs w:val="22"/>
          <w:lang w:val="en-US"/>
        </w:rPr>
        <w:t xml:space="preserve"> = use the date when payment was received., i.e., patient’s cash/check was collected on 04/21/22 should be posted to 04/21/22 </w:t>
      </w:r>
    </w:p>
    <w:p w:rsidR="6B6A6511" w:rsidP="2EEC7C3E" w:rsidRDefault="6B6A6511" w14:paraId="4504DB30" w14:textId="6D972CBD">
      <w:pPr>
        <w:pStyle w:val="ListParagraph"/>
        <w:numPr>
          <w:ilvl w:val="1"/>
          <w:numId w:val="46"/>
        </w:numPr>
        <w:spacing w:line="252" w:lineRule="auto"/>
        <w:ind/>
        <w:rPr>
          <w:rFonts w:ascii="Calibri" w:hAnsi="Calibri" w:eastAsia="Calibri" w:cs="Calibri" w:asciiTheme="minorAscii" w:hAnsiTheme="minorAscii" w:eastAsiaTheme="minorAscii" w:cstheme="minorAscii"/>
          <w:b w:val="1"/>
          <w:bCs w:val="1"/>
          <w:noProof w:val="0"/>
          <w:sz w:val="22"/>
          <w:szCs w:val="22"/>
          <w:lang w:val="en-US"/>
        </w:rPr>
      </w:pPr>
      <w:r w:rsidRPr="2EEC7C3E" w:rsidR="2EEC7C3E">
        <w:rPr>
          <w:rFonts w:ascii="Calibri" w:hAnsi="Calibri" w:eastAsia="Calibri" w:cs="Calibri"/>
          <w:b w:val="1"/>
          <w:bCs w:val="1"/>
          <w:noProof w:val="0"/>
          <w:sz w:val="22"/>
          <w:szCs w:val="22"/>
          <w:u w:val="single"/>
          <w:lang w:val="en-US"/>
        </w:rPr>
        <w:t>CIM/CC payment</w:t>
      </w:r>
      <w:r w:rsidRPr="2EEC7C3E" w:rsidR="2EEC7C3E">
        <w:rPr>
          <w:rFonts w:ascii="Calibri" w:hAnsi="Calibri" w:eastAsia="Calibri" w:cs="Calibri"/>
          <w:noProof w:val="0"/>
          <w:sz w:val="22"/>
          <w:szCs w:val="22"/>
          <w:lang w:val="en-US"/>
        </w:rPr>
        <w:t xml:space="preserve"> = use date when CIM/CC was charged., i.e., CIM/patient’s CC payment was performed on 04/21/22 should be posted to the date of 04/21/22.  In short, running/charging CIM and CCs payments need to be posted on the date the CIM/CC was charged.  </w:t>
      </w:r>
    </w:p>
    <w:p w:rsidR="6B6A6511" w:rsidP="2EEC7C3E" w:rsidRDefault="6B6A6511" w14:paraId="3C29CD58" w14:textId="5E1CBA2C">
      <w:pPr>
        <w:pStyle w:val="ListParagraph"/>
        <w:numPr>
          <w:ilvl w:val="1"/>
          <w:numId w:val="45"/>
        </w:numPr>
        <w:spacing w:line="257" w:lineRule="auto"/>
        <w:ind/>
        <w:rPr>
          <w:rFonts w:ascii="Calibri" w:hAnsi="Calibri" w:eastAsia="Calibri" w:cs="Calibri" w:asciiTheme="minorAscii" w:hAnsiTheme="minorAscii" w:eastAsiaTheme="minorAscii" w:cstheme="minorAscii"/>
          <w:b w:val="1"/>
          <w:bCs w:val="1"/>
          <w:noProof w:val="0"/>
          <w:sz w:val="22"/>
          <w:szCs w:val="22"/>
          <w:lang w:val="en-US"/>
        </w:rPr>
      </w:pPr>
      <w:r w:rsidRPr="2EEC7C3E" w:rsidR="2EEC7C3E">
        <w:rPr>
          <w:rFonts w:ascii="Calibri" w:hAnsi="Calibri" w:eastAsia="Calibri" w:cs="Calibri"/>
          <w:noProof w:val="0"/>
          <w:sz w:val="22"/>
          <w:szCs w:val="22"/>
          <w:lang w:val="en-US"/>
        </w:rPr>
        <w:t xml:space="preserve"> </w:t>
      </w:r>
      <w:r w:rsidRPr="2EEC7C3E" w:rsidR="2EEC7C3E">
        <w:rPr>
          <w:rFonts w:ascii="Calibri" w:hAnsi="Calibri" w:eastAsia="Calibri" w:cs="Calibri"/>
          <w:b w:val="1"/>
          <w:bCs w:val="1"/>
          <w:noProof w:val="0"/>
          <w:sz w:val="22"/>
          <w:szCs w:val="22"/>
          <w:u w:val="single"/>
          <w:lang w:val="en-US"/>
        </w:rPr>
        <w:t>Note</w:t>
      </w:r>
      <w:r w:rsidRPr="2EEC7C3E" w:rsidR="2EEC7C3E">
        <w:rPr>
          <w:rFonts w:ascii="Calibri" w:hAnsi="Calibri" w:eastAsia="Calibri" w:cs="Calibri"/>
          <w:noProof w:val="0"/>
          <w:sz w:val="22"/>
          <w:szCs w:val="22"/>
          <w:lang w:val="en-US"/>
        </w:rPr>
        <w:t xml:space="preserve">:  </w:t>
      </w:r>
      <w:r w:rsidRPr="2EEC7C3E" w:rsidR="2EEC7C3E">
        <w:rPr>
          <w:rFonts w:ascii="Calibri" w:hAnsi="Calibri" w:eastAsia="Calibri" w:cs="Calibri"/>
          <w:b w:val="1"/>
          <w:bCs w:val="1"/>
          <w:noProof w:val="0"/>
          <w:sz w:val="22"/>
          <w:szCs w:val="22"/>
          <w:lang w:val="en-US"/>
        </w:rPr>
        <w:t xml:space="preserve">if the FOC is charging the CIM/CC payment today for a past DOS, the FOC would use today’s date to post within </w:t>
      </w:r>
      <w:r w:rsidRPr="2EEC7C3E" w:rsidR="2EEC7C3E">
        <w:rPr>
          <w:rFonts w:ascii="Calibri" w:hAnsi="Calibri" w:eastAsia="Calibri" w:cs="Calibri"/>
          <w:b w:val="1"/>
          <w:bCs w:val="1"/>
          <w:noProof w:val="0"/>
          <w:sz w:val="22"/>
          <w:szCs w:val="22"/>
          <w:lang w:val="en-US"/>
        </w:rPr>
        <w:t>AgileEMR</w:t>
      </w:r>
      <w:r w:rsidRPr="2EEC7C3E" w:rsidR="2EEC7C3E">
        <w:rPr>
          <w:rFonts w:ascii="Calibri" w:hAnsi="Calibri" w:eastAsia="Calibri" w:cs="Calibri"/>
          <w:noProof w:val="0"/>
          <w:sz w:val="22"/>
          <w:szCs w:val="22"/>
          <w:lang w:val="en-US"/>
        </w:rPr>
        <w:t>.</w:t>
      </w:r>
    </w:p>
    <w:p w:rsidR="6B6A6511" w:rsidP="2EEC7C3E" w:rsidRDefault="6B6A6511" w14:paraId="225CEE33" w14:textId="0E187051">
      <w:pPr>
        <w:spacing w:line="257" w:lineRule="auto"/>
        <w:ind/>
        <w:rPr>
          <w:rFonts w:ascii="Calibri" w:hAnsi="Calibri" w:eastAsia="Calibri" w:cs="Calibri"/>
          <w:noProof w:val="0"/>
          <w:sz w:val="22"/>
          <w:szCs w:val="22"/>
          <w:lang w:val="en-US"/>
        </w:rPr>
      </w:pPr>
    </w:p>
    <w:p w:rsidR="6B6A6511" w:rsidP="4542BEC0" w:rsidRDefault="6B6A6511" w14:paraId="64348353" w14:textId="48BFC9B3">
      <w:pPr>
        <w:pStyle w:val="ListParagraph"/>
        <w:numPr>
          <w:ilvl w:val="0"/>
          <w:numId w:val="47"/>
        </w:numPr>
        <w:spacing w:line="252" w:lineRule="auto"/>
        <w:ind/>
        <w:rPr>
          <w:rFonts w:ascii="Calibri" w:hAnsi="Calibri" w:eastAsia="Calibri" w:cs="Calibri" w:asciiTheme="minorAscii" w:hAnsiTheme="minorAscii" w:eastAsiaTheme="minorAscii" w:cstheme="minorAscii"/>
          <w:noProof w:val="0"/>
          <w:sz w:val="22"/>
          <w:szCs w:val="22"/>
          <w:lang w:val="en-US"/>
        </w:rPr>
      </w:pPr>
      <w:r w:rsidRPr="4542BEC0" w:rsidR="4542BEC0">
        <w:rPr>
          <w:rFonts w:ascii="Calibri" w:hAnsi="Calibri" w:eastAsia="Calibri" w:cs="Calibri"/>
          <w:b w:val="1"/>
          <w:bCs w:val="1"/>
          <w:noProof w:val="0"/>
          <w:sz w:val="22"/>
          <w:szCs w:val="22"/>
          <w:u w:val="single"/>
          <w:lang w:val="en-US"/>
        </w:rPr>
        <w:t>Patient Chart Audits</w:t>
      </w:r>
      <w:r w:rsidRPr="4542BEC0" w:rsidR="4542BEC0">
        <w:rPr>
          <w:rFonts w:ascii="Calibri" w:hAnsi="Calibri" w:eastAsia="Calibri" w:cs="Calibri"/>
          <w:noProof w:val="0"/>
          <w:sz w:val="22"/>
          <w:szCs w:val="22"/>
          <w:lang w:val="en-US"/>
        </w:rPr>
        <w:t xml:space="preserve"> - The following documents </w:t>
      </w:r>
      <w:r w:rsidRPr="4542BEC0" w:rsidR="4542BEC0">
        <w:rPr>
          <w:rFonts w:ascii="Calibri" w:hAnsi="Calibri" w:eastAsia="Calibri" w:cs="Calibri"/>
          <w:b w:val="1"/>
          <w:bCs w:val="1"/>
          <w:i w:val="1"/>
          <w:iCs w:val="1"/>
          <w:noProof w:val="0"/>
          <w:sz w:val="22"/>
          <w:szCs w:val="22"/>
          <w:u w:val="single"/>
          <w:lang w:val="en-US"/>
        </w:rPr>
        <w:t>MUST</w:t>
      </w:r>
      <w:r w:rsidRPr="4542BEC0" w:rsidR="4542BEC0">
        <w:rPr>
          <w:rFonts w:ascii="Calibri" w:hAnsi="Calibri" w:eastAsia="Calibri" w:cs="Calibri"/>
          <w:noProof w:val="0"/>
          <w:sz w:val="22"/>
          <w:szCs w:val="22"/>
          <w:lang w:val="en-US"/>
        </w:rPr>
        <w:t xml:space="preserve"> be included, some of which must be signed &amp; scanned into every patient chart.</w:t>
      </w:r>
    </w:p>
    <w:p w:rsidR="6B6A6511" w:rsidP="4542BEC0" w:rsidRDefault="6B6A6511" w14:paraId="3C6DAA70" w14:textId="2E72B810">
      <w:pPr>
        <w:pStyle w:val="ListParagraph"/>
        <w:numPr>
          <w:ilvl w:val="0"/>
          <w:numId w:val="48"/>
        </w:numPr>
        <w:spacing w:line="257" w:lineRule="auto"/>
        <w:ind/>
        <w:rPr>
          <w:rFonts w:ascii="Calibri" w:hAnsi="Calibri" w:eastAsia="Calibri" w:cs="Calibri" w:asciiTheme="minorAscii" w:hAnsiTheme="minorAscii" w:eastAsiaTheme="minorAscii" w:cstheme="minorAscii"/>
          <w:b w:val="1"/>
          <w:bCs w:val="1"/>
          <w:noProof w:val="0"/>
          <w:sz w:val="22"/>
          <w:szCs w:val="22"/>
          <w:lang w:val="en-US"/>
        </w:rPr>
      </w:pPr>
      <w:r w:rsidRPr="4542BEC0" w:rsidR="4542BEC0">
        <w:rPr>
          <w:rFonts w:ascii="Calibri" w:hAnsi="Calibri" w:eastAsia="Calibri" w:cs="Calibri"/>
          <w:noProof w:val="0"/>
          <w:sz w:val="22"/>
          <w:szCs w:val="22"/>
          <w:lang w:val="en-US"/>
        </w:rPr>
        <w:t xml:space="preserve"> </w:t>
      </w:r>
      <w:r w:rsidRPr="4542BEC0" w:rsidR="4542BEC0">
        <w:rPr>
          <w:rFonts w:ascii="Calibri" w:hAnsi="Calibri" w:eastAsia="Calibri" w:cs="Calibri"/>
          <w:b w:val="1"/>
          <w:bCs w:val="1"/>
          <w:noProof w:val="0"/>
          <w:sz w:val="22"/>
          <w:szCs w:val="22"/>
          <w:u w:val="single"/>
          <w:lang w:val="en-US"/>
        </w:rPr>
        <w:t>Patient Information</w:t>
      </w:r>
      <w:r w:rsidRPr="4542BEC0" w:rsidR="4542BEC0">
        <w:rPr>
          <w:rFonts w:ascii="Calibri" w:hAnsi="Calibri" w:eastAsia="Calibri" w:cs="Calibri"/>
          <w:noProof w:val="0"/>
          <w:sz w:val="22"/>
          <w:szCs w:val="22"/>
          <w:lang w:val="en-US"/>
        </w:rPr>
        <w:t xml:space="preserve"> (new patient packet) – includes all demographics &amp; insurance information</w:t>
      </w:r>
    </w:p>
    <w:p w:rsidR="6B6A6511" w:rsidP="4542BEC0" w:rsidRDefault="6B6A6511" w14:paraId="5425A75D" w14:textId="6146CEA3">
      <w:pPr>
        <w:pStyle w:val="ListParagraph"/>
        <w:numPr>
          <w:ilvl w:val="0"/>
          <w:numId w:val="48"/>
        </w:numPr>
        <w:spacing w:line="252" w:lineRule="auto"/>
        <w:ind/>
        <w:rPr>
          <w:rFonts w:ascii="Calibri" w:hAnsi="Calibri" w:eastAsia="Calibri" w:cs="Calibri" w:asciiTheme="minorAscii" w:hAnsiTheme="minorAscii" w:eastAsiaTheme="minorAscii" w:cstheme="minorAscii"/>
          <w:b w:val="1"/>
          <w:bCs w:val="1"/>
          <w:noProof w:val="0"/>
          <w:sz w:val="22"/>
          <w:szCs w:val="22"/>
          <w:lang w:val="en-US"/>
        </w:rPr>
      </w:pPr>
      <w:r w:rsidRPr="4542BEC0" w:rsidR="4542BEC0">
        <w:rPr>
          <w:rFonts w:ascii="Calibri" w:hAnsi="Calibri" w:eastAsia="Calibri" w:cs="Calibri"/>
          <w:b w:val="1"/>
          <w:bCs w:val="1"/>
          <w:noProof w:val="0"/>
          <w:sz w:val="22"/>
          <w:szCs w:val="22"/>
          <w:u w:val="single"/>
          <w:lang w:val="en-US"/>
        </w:rPr>
        <w:t>Consent to Treat</w:t>
      </w:r>
      <w:r w:rsidRPr="4542BEC0" w:rsidR="4542BEC0">
        <w:rPr>
          <w:rFonts w:ascii="Calibri" w:hAnsi="Calibri" w:eastAsia="Calibri" w:cs="Calibri"/>
          <w:noProof w:val="0"/>
          <w:sz w:val="22"/>
          <w:szCs w:val="22"/>
          <w:lang w:val="en-US"/>
        </w:rPr>
        <w:t xml:space="preserve"> – </w:t>
      </w:r>
      <w:r w:rsidRPr="4542BEC0" w:rsidR="4542BEC0">
        <w:rPr>
          <w:rFonts w:ascii="Calibri" w:hAnsi="Calibri" w:eastAsia="Calibri" w:cs="Calibri"/>
          <w:noProof w:val="0"/>
          <w:sz w:val="22"/>
          <w:szCs w:val="22"/>
          <w:u w:val="single"/>
          <w:lang w:val="en-US"/>
        </w:rPr>
        <w:t xml:space="preserve">this must be signed by every patient </w:t>
      </w:r>
      <w:r w:rsidRPr="4542BEC0" w:rsidR="4542BEC0">
        <w:rPr>
          <w:rFonts w:ascii="Calibri" w:hAnsi="Calibri" w:eastAsia="Calibri" w:cs="Calibri"/>
          <w:b w:val="1"/>
          <w:bCs w:val="1"/>
          <w:i w:val="1"/>
          <w:iCs w:val="1"/>
          <w:noProof w:val="0"/>
          <w:sz w:val="22"/>
          <w:szCs w:val="22"/>
          <w:u w:val="single"/>
          <w:lang w:val="en-US"/>
        </w:rPr>
        <w:t>PRIOR</w:t>
      </w:r>
      <w:r w:rsidRPr="4542BEC0" w:rsidR="4542BEC0">
        <w:rPr>
          <w:rFonts w:ascii="Calibri" w:hAnsi="Calibri" w:eastAsia="Calibri" w:cs="Calibri"/>
          <w:noProof w:val="0"/>
          <w:sz w:val="22"/>
          <w:szCs w:val="22"/>
          <w:u w:val="single"/>
          <w:lang w:val="en-US"/>
        </w:rPr>
        <w:t xml:space="preserve"> to being treated by a Clinician – no exception</w:t>
      </w:r>
      <w:r w:rsidRPr="4542BEC0" w:rsidR="4542BEC0">
        <w:rPr>
          <w:rFonts w:ascii="Calibri" w:hAnsi="Calibri" w:eastAsia="Calibri" w:cs="Calibri"/>
          <w:noProof w:val="0"/>
          <w:sz w:val="22"/>
          <w:szCs w:val="22"/>
          <w:lang w:val="en-US"/>
        </w:rPr>
        <w:t xml:space="preserve"> </w:t>
      </w:r>
    </w:p>
    <w:p w:rsidR="6B6A6511" w:rsidP="4542BEC0" w:rsidRDefault="6B6A6511" w14:paraId="4571417C" w14:textId="7786D9FC">
      <w:pPr>
        <w:pStyle w:val="ListParagraph"/>
        <w:numPr>
          <w:ilvl w:val="0"/>
          <w:numId w:val="48"/>
        </w:numPr>
        <w:spacing w:line="252" w:lineRule="auto"/>
        <w:ind/>
        <w:rPr>
          <w:rFonts w:ascii="Calibri" w:hAnsi="Calibri" w:eastAsia="Calibri" w:cs="Calibri" w:asciiTheme="minorAscii" w:hAnsiTheme="minorAscii" w:eastAsiaTheme="minorAscii" w:cstheme="minorAscii"/>
          <w:b w:val="1"/>
          <w:bCs w:val="1"/>
          <w:noProof w:val="0"/>
          <w:sz w:val="22"/>
          <w:szCs w:val="22"/>
          <w:u w:val="single"/>
          <w:lang w:val="en-US"/>
        </w:rPr>
      </w:pPr>
      <w:r w:rsidRPr="4542BEC0" w:rsidR="4542BEC0">
        <w:rPr>
          <w:rFonts w:ascii="Calibri" w:hAnsi="Calibri" w:eastAsia="Calibri" w:cs="Calibri"/>
          <w:b w:val="1"/>
          <w:bCs w:val="1"/>
          <w:noProof w:val="0"/>
          <w:sz w:val="22"/>
          <w:szCs w:val="22"/>
          <w:u w:val="single"/>
          <w:lang w:val="en-US"/>
        </w:rPr>
        <w:t>HIPAA</w:t>
      </w:r>
    </w:p>
    <w:p w:rsidR="6B6A6511" w:rsidP="4542BEC0" w:rsidRDefault="6B6A6511" w14:paraId="48025523" w14:textId="0EFD3703">
      <w:pPr>
        <w:pStyle w:val="ListParagraph"/>
        <w:numPr>
          <w:ilvl w:val="0"/>
          <w:numId w:val="48"/>
        </w:numPr>
        <w:spacing w:line="252" w:lineRule="auto"/>
        <w:ind/>
        <w:rPr>
          <w:rFonts w:ascii="Calibri" w:hAnsi="Calibri" w:eastAsia="Calibri" w:cs="Calibri" w:asciiTheme="minorAscii" w:hAnsiTheme="minorAscii" w:eastAsiaTheme="minorAscii" w:cstheme="minorAscii"/>
          <w:b w:val="1"/>
          <w:bCs w:val="1"/>
          <w:noProof w:val="0"/>
          <w:sz w:val="22"/>
          <w:szCs w:val="22"/>
          <w:u w:val="single"/>
          <w:lang w:val="en-US"/>
        </w:rPr>
      </w:pPr>
      <w:r w:rsidRPr="4542BEC0" w:rsidR="4542BEC0">
        <w:rPr>
          <w:rFonts w:ascii="Calibri" w:hAnsi="Calibri" w:eastAsia="Calibri" w:cs="Calibri"/>
          <w:b w:val="1"/>
          <w:bCs w:val="1"/>
          <w:noProof w:val="0"/>
          <w:sz w:val="22"/>
          <w:szCs w:val="22"/>
          <w:u w:val="single"/>
          <w:lang w:val="en-US"/>
        </w:rPr>
        <w:t>Patient Health Questionnaire</w:t>
      </w:r>
    </w:p>
    <w:p w:rsidR="6B6A6511" w:rsidP="4542BEC0" w:rsidRDefault="6B6A6511" w14:paraId="2049B575" w14:textId="5D6FF484">
      <w:pPr>
        <w:pStyle w:val="ListParagraph"/>
        <w:numPr>
          <w:ilvl w:val="0"/>
          <w:numId w:val="48"/>
        </w:numPr>
        <w:spacing w:line="252" w:lineRule="auto"/>
        <w:ind/>
        <w:rPr>
          <w:rFonts w:ascii="Calibri" w:hAnsi="Calibri" w:eastAsia="Calibri" w:cs="Calibri" w:asciiTheme="minorAscii" w:hAnsiTheme="minorAscii" w:eastAsiaTheme="minorAscii" w:cstheme="minorAscii"/>
          <w:b w:val="1"/>
          <w:bCs w:val="1"/>
          <w:noProof w:val="0"/>
          <w:sz w:val="22"/>
          <w:szCs w:val="22"/>
          <w:u w:val="single"/>
          <w:lang w:val="en-US"/>
        </w:rPr>
      </w:pPr>
      <w:r w:rsidRPr="4542BEC0" w:rsidR="4542BEC0">
        <w:rPr>
          <w:rFonts w:ascii="Calibri" w:hAnsi="Calibri" w:eastAsia="Calibri" w:cs="Calibri"/>
          <w:b w:val="1"/>
          <w:bCs w:val="1"/>
          <w:noProof w:val="0"/>
          <w:sz w:val="22"/>
          <w:szCs w:val="22"/>
          <w:u w:val="single"/>
          <w:lang w:val="en-US"/>
        </w:rPr>
        <w:t>Photo ID</w:t>
      </w:r>
    </w:p>
    <w:p w:rsidR="6B6A6511" w:rsidP="4542BEC0" w:rsidRDefault="6B6A6511" w14:paraId="0F2F25BB" w14:textId="7B530152">
      <w:pPr>
        <w:pStyle w:val="ListParagraph"/>
        <w:numPr>
          <w:ilvl w:val="0"/>
          <w:numId w:val="48"/>
        </w:numPr>
        <w:spacing w:line="252" w:lineRule="auto"/>
        <w:ind/>
        <w:rPr>
          <w:rFonts w:ascii="Calibri" w:hAnsi="Calibri" w:eastAsia="Calibri" w:cs="Calibri" w:asciiTheme="minorAscii" w:hAnsiTheme="minorAscii" w:eastAsiaTheme="minorAscii" w:cstheme="minorAscii"/>
          <w:b w:val="1"/>
          <w:bCs w:val="1"/>
          <w:noProof w:val="0"/>
          <w:sz w:val="22"/>
          <w:szCs w:val="22"/>
          <w:u w:val="single"/>
          <w:lang w:val="en-US"/>
        </w:rPr>
      </w:pPr>
      <w:r w:rsidRPr="4542BEC0" w:rsidR="4542BEC0">
        <w:rPr>
          <w:rFonts w:ascii="Calibri" w:hAnsi="Calibri" w:eastAsia="Calibri" w:cs="Calibri"/>
          <w:b w:val="1"/>
          <w:bCs w:val="1"/>
          <w:noProof w:val="0"/>
          <w:sz w:val="22"/>
          <w:szCs w:val="22"/>
          <w:u w:val="single"/>
          <w:lang w:val="en-US"/>
        </w:rPr>
        <w:t>Insurance Card(s)</w:t>
      </w:r>
    </w:p>
    <w:p w:rsidR="6B6A6511" w:rsidP="4542BEC0" w:rsidRDefault="6B6A6511" w14:paraId="05FC1A4A" w14:textId="39292C94">
      <w:pPr>
        <w:pStyle w:val="ListParagraph"/>
        <w:numPr>
          <w:ilvl w:val="0"/>
          <w:numId w:val="48"/>
        </w:numPr>
        <w:spacing w:line="252" w:lineRule="auto"/>
        <w:ind/>
        <w:rPr>
          <w:rFonts w:ascii="Calibri" w:hAnsi="Calibri" w:eastAsia="Calibri" w:cs="Calibri" w:asciiTheme="minorAscii" w:hAnsiTheme="minorAscii" w:eastAsiaTheme="minorAscii" w:cstheme="minorAscii"/>
          <w:b w:val="1"/>
          <w:bCs w:val="1"/>
          <w:noProof w:val="0"/>
          <w:sz w:val="22"/>
          <w:szCs w:val="22"/>
          <w:u w:val="single"/>
          <w:lang w:val="en-US"/>
        </w:rPr>
      </w:pPr>
      <w:r w:rsidRPr="4542BEC0" w:rsidR="4542BEC0">
        <w:rPr>
          <w:rFonts w:ascii="Calibri" w:hAnsi="Calibri" w:eastAsia="Calibri" w:cs="Calibri"/>
          <w:b w:val="1"/>
          <w:bCs w:val="1"/>
          <w:noProof w:val="0"/>
          <w:sz w:val="22"/>
          <w:szCs w:val="22"/>
          <w:u w:val="single"/>
          <w:lang w:val="en-US"/>
        </w:rPr>
        <w:t>Prescription for Therapy (if needed)</w:t>
      </w:r>
    </w:p>
    <w:p w:rsidR="6B6A6511" w:rsidP="4542BEC0" w:rsidRDefault="6B6A6511" w14:paraId="74E8ABDC" w14:textId="2B82682A">
      <w:pPr>
        <w:spacing w:line="257" w:lineRule="auto"/>
        <w:ind w:left="720"/>
      </w:pPr>
      <w:r w:rsidRPr="4542BEC0" w:rsidR="4542BEC0">
        <w:rPr>
          <w:rFonts w:ascii="Calibri" w:hAnsi="Calibri" w:eastAsia="Calibri" w:cs="Calibri"/>
          <w:noProof w:val="0"/>
          <w:sz w:val="22"/>
          <w:szCs w:val="22"/>
          <w:lang w:val="en-US"/>
        </w:rPr>
        <w:t xml:space="preserve">  </w:t>
      </w:r>
    </w:p>
    <w:p w:rsidR="6B6A6511" w:rsidP="0AD71229" w:rsidRDefault="6B6A6511" w14:paraId="3D05901E" w14:textId="135D17CF">
      <w:pPr>
        <w:pStyle w:val="ListParagraph"/>
        <w:numPr>
          <w:ilvl w:val="1"/>
          <w:numId w:val="49"/>
        </w:numPr>
        <w:spacing w:line="252" w:lineRule="auto"/>
        <w:ind/>
        <w:rPr>
          <w:rFonts w:ascii="Calibri" w:hAnsi="Calibri" w:eastAsia="Calibri" w:cs="Calibri" w:asciiTheme="minorAscii" w:hAnsiTheme="minorAscii" w:eastAsiaTheme="minorAscii" w:cstheme="minorAscii"/>
          <w:b w:val="1"/>
          <w:bCs w:val="1"/>
          <w:noProof w:val="0"/>
          <w:sz w:val="22"/>
          <w:szCs w:val="22"/>
          <w:lang w:val="en-US"/>
        </w:rPr>
      </w:pPr>
      <w:r w:rsidRPr="00F4E932" w:rsidR="4542BEC0">
        <w:rPr>
          <w:rFonts w:ascii="Calibri" w:hAnsi="Calibri" w:eastAsia="Calibri" w:cs="Calibri"/>
          <w:b w:val="1"/>
          <w:bCs w:val="1"/>
          <w:noProof w:val="0"/>
          <w:sz w:val="22"/>
          <w:szCs w:val="22"/>
          <w:u w:val="single"/>
          <w:lang w:val="en-US"/>
        </w:rPr>
        <w:t>Patient Chart Audits</w:t>
      </w:r>
      <w:r w:rsidRPr="00F4E932" w:rsidR="4542BEC0">
        <w:rPr>
          <w:rFonts w:ascii="Calibri" w:hAnsi="Calibri" w:eastAsia="Calibri" w:cs="Calibri"/>
          <w:noProof w:val="0"/>
          <w:sz w:val="22"/>
          <w:szCs w:val="22"/>
          <w:lang w:val="en-US"/>
        </w:rPr>
        <w:t xml:space="preserve"> – the FOC needs to make sure that every patient has all uploaded administrative documents (all registration and billing documents) scanned into their chart</w:t>
      </w:r>
      <w:r w:rsidRPr="00F4E932" w:rsidR="4542BEC0">
        <w:rPr>
          <w:rFonts w:ascii="Calibri" w:hAnsi="Calibri" w:eastAsia="Calibri" w:cs="Calibri"/>
          <w:noProof w:val="0"/>
          <w:sz w:val="22"/>
          <w:szCs w:val="22"/>
          <w:lang w:val="en-US"/>
        </w:rPr>
        <w:t xml:space="preserve">.  </w:t>
      </w:r>
      <w:r w:rsidRPr="00F4E932" w:rsidR="4542BEC0">
        <w:rPr>
          <w:rFonts w:ascii="Calibri" w:hAnsi="Calibri" w:eastAsia="Calibri" w:cs="Calibri"/>
          <w:noProof w:val="0"/>
          <w:sz w:val="22"/>
          <w:szCs w:val="22"/>
          <w:lang w:val="en-US"/>
        </w:rPr>
        <w:t xml:space="preserve">A new patient’s paperwork must be scanned and attached with all pertinent information </w:t>
      </w:r>
      <w:r w:rsidRPr="00F4E932" w:rsidR="4542BEC0">
        <w:rPr>
          <w:rFonts w:ascii="Calibri" w:hAnsi="Calibri" w:eastAsia="Calibri" w:cs="Calibri"/>
          <w:noProof w:val="0"/>
          <w:sz w:val="22"/>
          <w:szCs w:val="22"/>
          <w:lang w:val="en-US"/>
        </w:rPr>
        <w:t>pertaining to</w:t>
      </w:r>
      <w:r w:rsidRPr="00F4E932" w:rsidR="4542BEC0">
        <w:rPr>
          <w:rFonts w:ascii="Calibri" w:hAnsi="Calibri" w:eastAsia="Calibri" w:cs="Calibri"/>
          <w:noProof w:val="0"/>
          <w:sz w:val="22"/>
          <w:szCs w:val="22"/>
          <w:lang w:val="en-US"/>
        </w:rPr>
        <w:t xml:space="preserve"> their case the </w:t>
      </w:r>
      <w:r w:rsidRPr="00F4E932" w:rsidR="4542BEC0">
        <w:rPr>
          <w:rFonts w:ascii="Calibri" w:hAnsi="Calibri" w:eastAsia="Calibri" w:cs="Calibri"/>
          <w:noProof w:val="0"/>
          <w:sz w:val="22"/>
          <w:szCs w:val="22"/>
          <w:u w:val="single"/>
          <w:lang w:val="en-US"/>
        </w:rPr>
        <w:t>same day as their evaluation</w:t>
      </w:r>
      <w:r w:rsidRPr="00F4E932" w:rsidR="4542BEC0">
        <w:rPr>
          <w:rFonts w:ascii="Calibri" w:hAnsi="Calibri" w:eastAsia="Calibri" w:cs="Calibri"/>
          <w:noProof w:val="0"/>
          <w:sz w:val="22"/>
          <w:szCs w:val="22"/>
          <w:lang w:val="en-US"/>
        </w:rPr>
        <w:t xml:space="preserve">. In addition, </w:t>
      </w:r>
      <w:bookmarkStart w:name="_Int_WTaMn6SR" w:id="1644003017"/>
      <w:r w:rsidRPr="00F4E932" w:rsidR="4542BEC0">
        <w:rPr>
          <w:rFonts w:ascii="Calibri" w:hAnsi="Calibri" w:eastAsia="Calibri" w:cs="Calibri"/>
          <w:noProof w:val="0"/>
          <w:sz w:val="22"/>
          <w:szCs w:val="22"/>
          <w:lang w:val="en-US"/>
        </w:rPr>
        <w:t>p</w:t>
      </w:r>
      <w:r w:rsidRPr="00F4E932" w:rsidR="67867454">
        <w:rPr>
          <w:rFonts w:ascii="Calibri" w:hAnsi="Calibri" w:eastAsia="Calibri" w:cs="Calibri"/>
          <w:noProof w:val="0"/>
          <w:sz w:val="22"/>
          <w:szCs w:val="22"/>
          <w:lang w:val="en-US"/>
        </w:rPr>
        <w:t xml:space="preserve">roof </w:t>
      </w:r>
      <w:bookmarkEnd w:id="1644003017"/>
      <w:r w:rsidRPr="00F4E932" w:rsidR="4542BEC0">
        <w:rPr>
          <w:rFonts w:ascii="Calibri" w:hAnsi="Calibri" w:eastAsia="Calibri" w:cs="Calibri"/>
          <w:noProof w:val="0"/>
          <w:sz w:val="22"/>
          <w:szCs w:val="22"/>
          <w:lang w:val="en-US"/>
        </w:rPr>
        <w:t xml:space="preserve">of the patient’s paperwork against the intake documentation received must match </w:t>
      </w:r>
      <w:r w:rsidRPr="00F4E932" w:rsidR="6F95FF9B">
        <w:rPr>
          <w:rFonts w:ascii="Calibri" w:hAnsi="Calibri" w:eastAsia="Calibri" w:cs="Calibri"/>
          <w:noProof w:val="0"/>
          <w:sz w:val="22"/>
          <w:szCs w:val="22"/>
          <w:lang w:val="en-US"/>
        </w:rPr>
        <w:t>to</w:t>
      </w:r>
      <w:r w:rsidRPr="00F4E932" w:rsidR="4542BEC0">
        <w:rPr>
          <w:rFonts w:ascii="Calibri" w:hAnsi="Calibri" w:eastAsia="Calibri" w:cs="Calibri"/>
          <w:noProof w:val="0"/>
          <w:sz w:val="22"/>
          <w:szCs w:val="22"/>
          <w:lang w:val="en-US"/>
        </w:rPr>
        <w:t xml:space="preserve"> accurately build a patient’s chart.  </w:t>
      </w:r>
      <w:r w:rsidRPr="00F4E932" w:rsidR="4542BEC0">
        <w:rPr>
          <w:rFonts w:ascii="Calibri" w:hAnsi="Calibri" w:eastAsia="Calibri" w:cs="Calibri"/>
          <w:noProof w:val="0"/>
          <w:sz w:val="22"/>
          <w:szCs w:val="22"/>
          <w:lang w:val="en-US"/>
        </w:rPr>
        <w:t>Weekly Chart audits need to be performed by the FOC by reviewing all New Evals on a weekly basis.</w:t>
      </w:r>
    </w:p>
    <w:p w:rsidR="0AD71229" w:rsidP="0AD71229" w:rsidRDefault="0AD71229" w14:paraId="3B60C9C5" w14:textId="2004A499">
      <w:pPr>
        <w:pStyle w:val="Normal"/>
        <w:spacing w:line="254" w:lineRule="auto"/>
        <w:ind w:left="0"/>
        <w:rPr>
          <w:rFonts w:ascii="Calibri" w:hAnsi="Calibri" w:eastAsia="Calibri" w:cs="Calibri" w:asciiTheme="minorAscii" w:hAnsiTheme="minorAscii" w:eastAsiaTheme="minorAscii" w:cstheme="minorAscii"/>
          <w:b w:val="1"/>
          <w:bCs w:val="1"/>
          <w:noProof w:val="0"/>
          <w:sz w:val="22"/>
          <w:szCs w:val="22"/>
          <w:lang w:val="en-US"/>
        </w:rPr>
      </w:pPr>
    </w:p>
    <w:p w:rsidR="6B6A6511" w:rsidP="3E79D5FC" w:rsidRDefault="6B6A6511" w14:paraId="407D1A7F" w14:textId="32C8A40F">
      <w:pPr>
        <w:pStyle w:val="ListParagraph"/>
        <w:numPr>
          <w:ilvl w:val="0"/>
          <w:numId w:val="1"/>
        </w:numPr>
        <w:spacing w:line="254" w:lineRule="auto"/>
        <w:ind/>
        <w:rPr>
          <w:rFonts w:ascii="Calibri" w:hAnsi="Calibri" w:eastAsia="Calibri" w:cs="Calibri" w:asciiTheme="minorAscii" w:hAnsiTheme="minorAscii" w:eastAsiaTheme="minorAscii" w:cstheme="minorAscii"/>
          <w:b w:val="1"/>
          <w:bCs w:val="1"/>
          <w:noProof w:val="0"/>
          <w:sz w:val="22"/>
          <w:szCs w:val="22"/>
          <w:lang w:val="en-US"/>
        </w:rPr>
      </w:pPr>
      <w:r w:rsidRPr="3E79D5FC" w:rsidR="3E79D5FC">
        <w:rPr>
          <w:rFonts w:ascii="Calibri" w:hAnsi="Calibri" w:eastAsia="Calibri" w:cs="Calibri"/>
          <w:b w:val="1"/>
          <w:bCs w:val="1"/>
          <w:noProof w:val="0"/>
          <w:sz w:val="22"/>
          <w:szCs w:val="22"/>
          <w:u w:val="single"/>
          <w:lang w:val="en-US"/>
        </w:rPr>
        <w:t>Department of Labor</w:t>
      </w:r>
      <w:r w:rsidRPr="3E79D5FC" w:rsidR="3E79D5FC">
        <w:rPr>
          <w:rFonts w:ascii="Calibri" w:hAnsi="Calibri" w:eastAsia="Calibri" w:cs="Calibri"/>
          <w:noProof w:val="0"/>
          <w:sz w:val="22"/>
          <w:szCs w:val="22"/>
          <w:lang w:val="en-US"/>
        </w:rPr>
        <w:t xml:space="preserve"> - DOL insured work comp patients </w:t>
      </w:r>
      <w:r w:rsidRPr="3E79D5FC" w:rsidR="3E79D5FC">
        <w:rPr>
          <w:rFonts w:ascii="Calibri" w:hAnsi="Calibri" w:eastAsia="Calibri" w:cs="Calibri"/>
          <w:noProof w:val="0"/>
          <w:sz w:val="22"/>
          <w:szCs w:val="22"/>
          <w:u w:val="single"/>
          <w:lang w:val="en-US"/>
        </w:rPr>
        <w:t>can be scheduled and treated if they have an open and allowed claim and a referral from the MD</w:t>
      </w:r>
      <w:r w:rsidRPr="3E79D5FC" w:rsidR="3E79D5FC">
        <w:rPr>
          <w:rFonts w:ascii="Calibri" w:hAnsi="Calibri" w:eastAsia="Calibri" w:cs="Calibri"/>
          <w:noProof w:val="0"/>
          <w:sz w:val="22"/>
          <w:szCs w:val="22"/>
          <w:lang w:val="en-US"/>
        </w:rPr>
        <w:t xml:space="preserve">.   We can retro authorize to the date of Eval if the FOC cannot immediately get access to the portal. </w:t>
      </w:r>
    </w:p>
    <w:p w:rsidR="6B6A6511" w:rsidP="3E79D5FC" w:rsidRDefault="6B6A6511" w14:paraId="736302A5" w14:textId="6EA1488F">
      <w:pPr>
        <w:spacing w:line="252" w:lineRule="auto"/>
        <w:ind/>
        <w:rPr>
          <w:rFonts w:ascii="Calibri" w:hAnsi="Calibri" w:eastAsia="Calibri" w:cs="Calibri"/>
          <w:noProof w:val="0"/>
          <w:sz w:val="22"/>
          <w:szCs w:val="22"/>
          <w:lang w:val="en-US"/>
        </w:rPr>
      </w:pPr>
    </w:p>
    <w:p w:rsidR="6B6A6511" w:rsidP="1D45586E" w:rsidRDefault="6B6A6511" w14:paraId="4D6CF5C9" w14:textId="61DAC944">
      <w:pPr>
        <w:pStyle w:val="ListParagraph"/>
        <w:numPr>
          <w:ilvl w:val="0"/>
          <w:numId w:val="1"/>
        </w:numPr>
        <w:spacing w:line="252" w:lineRule="auto"/>
        <w:ind/>
        <w:rPr>
          <w:rFonts w:ascii="Calibri" w:hAnsi="Calibri" w:eastAsia="Calibri" w:cs="Calibri" w:asciiTheme="minorAscii" w:hAnsiTheme="minorAscii" w:eastAsiaTheme="minorAscii" w:cstheme="minorAscii"/>
          <w:noProof w:val="0"/>
          <w:sz w:val="22"/>
          <w:szCs w:val="22"/>
          <w:lang w:val="en-US"/>
        </w:rPr>
      </w:pPr>
      <w:r w:rsidRPr="1D45586E" w:rsidR="1D45586E">
        <w:rPr>
          <w:b w:val="1"/>
          <w:bCs w:val="1"/>
          <w:noProof w:val="0"/>
          <w:lang w:val="en-US"/>
        </w:rPr>
        <w:t>Online new patient paperwork-</w:t>
      </w:r>
      <w:r w:rsidRPr="1D45586E" w:rsidR="1D45586E">
        <w:rPr>
          <w:rFonts w:ascii="Calibri" w:hAnsi="Calibri" w:eastAsia="Calibri" w:cs="Calibri"/>
          <w:noProof w:val="0"/>
          <w:sz w:val="22"/>
          <w:szCs w:val="22"/>
          <w:lang w:val="en-US"/>
        </w:rPr>
        <w:t xml:space="preserve">     When you receive the email with a patient’s online new patient paperwork we need to click on the hyperlink at the bottom of the email. It will look like this: </w:t>
      </w:r>
    </w:p>
    <w:p w:rsidR="6B6A6511" w:rsidP="0AD71229" w:rsidRDefault="6B6A6511" w14:paraId="51B5727F" w14:textId="4D18932F">
      <w:pPr>
        <w:pStyle w:val="Normal"/>
        <w:spacing w:line="252" w:lineRule="auto"/>
        <w:ind w:left="720"/>
        <w:rPr>
          <w:rFonts w:ascii="Calibri" w:hAnsi="Calibri" w:eastAsia="Calibri" w:cs="Calibri"/>
          <w:noProof w:val="0"/>
          <w:sz w:val="22"/>
          <w:szCs w:val="22"/>
          <w:lang w:val="en-US"/>
        </w:rPr>
      </w:pPr>
      <w:r w:rsidRPr="0AD71229" w:rsidR="1D45586E">
        <w:rPr>
          <w:rFonts w:ascii="Calibri" w:hAnsi="Calibri" w:eastAsia="Calibri" w:cs="Calibri"/>
          <w:noProof w:val="0"/>
          <w:sz w:val="22"/>
          <w:szCs w:val="22"/>
          <w:lang w:val="en-US"/>
        </w:rPr>
        <w:t xml:space="preserve"> </w:t>
      </w:r>
      <w:r w:rsidRPr="0AD71229" w:rsidR="1D45586E">
        <w:rPr>
          <w:rFonts w:ascii="Arial" w:hAnsi="Arial" w:eastAsia="Arial" w:cs="Arial"/>
          <w:noProof w:val="0"/>
          <w:sz w:val="22"/>
          <w:szCs w:val="22"/>
          <w:lang w:val="en"/>
        </w:rPr>
        <w:t>Patient Signature</w:t>
      </w:r>
      <w:r w:rsidRPr="0AD71229" w:rsidR="1D45586E">
        <w:rPr>
          <w:rFonts w:ascii="Arial" w:hAnsi="Arial" w:eastAsia="Arial" w:cs="Arial"/>
          <w:noProof w:val="0"/>
          <w:sz w:val="22"/>
          <w:szCs w:val="22"/>
          <w:lang w:val="en"/>
        </w:rPr>
        <w:t>:</w:t>
      </w:r>
      <w:r>
        <w:br/>
      </w:r>
      <w:r w:rsidRPr="0AD71229" w:rsidR="1D45586E">
        <w:rPr>
          <w:rFonts w:ascii="Arial" w:hAnsi="Arial" w:eastAsia="Arial" w:cs="Arial"/>
          <w:noProof w:val="0"/>
          <w:sz w:val="22"/>
          <w:szCs w:val="22"/>
          <w:lang w:val="en"/>
        </w:rPr>
        <w:t xml:space="preserve"> </w:t>
      </w:r>
      <w:hyperlink r:id="R2dd72cca08ad4bc6">
        <w:r w:rsidRPr="0AD71229" w:rsidR="1D45586E">
          <w:rPr>
            <w:rStyle w:val="Hyperlink"/>
            <w:rFonts w:ascii="Arial" w:hAnsi="Arial" w:eastAsia="Arial" w:cs="Arial"/>
            <w:strike w:val="0"/>
            <w:dstrike w:val="0"/>
            <w:noProof w:val="0"/>
            <w:sz w:val="22"/>
            <w:szCs w:val="22"/>
            <w:lang w:val="en"/>
          </w:rPr>
          <w:t>https://urldefense.proofpoint.com/v2/url?u=https-                   3A__alliancephysicaltherapypartners.tfaforms.net_esignatures_record_20530008-2D8465-2D4fec-2Dbfbc-2Dac527b08715d-3F-5Ft-3D3-26access-3D860d00065655785580b14b2304395f0903494d7efdb003d476b093a06444e609&amp;d=DwIFaQ&amp;c=euGZstcaTDllvimEN8b7jXrwqOf-v5A_CdpgnVfiiMM&amp;r=QXsseSvE85vU6XoB0mHQTKMAV-DozwYykJvircCkLUAILkUyiTLTIVXd-</w:t>
        </w:r>
      </w:hyperlink>
    </w:p>
    <w:p w:rsidR="6B6A6511" w:rsidP="0AD71229" w:rsidRDefault="6B6A6511" w14:paraId="41D26C83" w14:textId="127FF6E8">
      <w:pPr>
        <w:pStyle w:val="Normal"/>
        <w:spacing w:line="252" w:lineRule="auto"/>
        <w:ind w:left="720"/>
        <w:rPr>
          <w:rFonts w:ascii="Arial" w:hAnsi="Arial" w:eastAsia="Arial" w:cs="Arial"/>
          <w:noProof w:val="0"/>
          <w:sz w:val="22"/>
          <w:szCs w:val="22"/>
          <w:lang w:val="en"/>
        </w:rPr>
      </w:pPr>
      <w:r w:rsidRPr="0AD71229" w:rsidR="1D45586E">
        <w:rPr>
          <w:rFonts w:ascii="Arial" w:hAnsi="Arial" w:eastAsia="Arial" w:cs="Arial"/>
          <w:noProof w:val="0"/>
          <w:sz w:val="22"/>
          <w:szCs w:val="22"/>
          <w:lang w:val="en"/>
        </w:rPr>
        <w:t xml:space="preserve"> </w:t>
      </w:r>
    </w:p>
    <w:p w:rsidR="6B6A6511" w:rsidP="0AD71229" w:rsidRDefault="6B6A6511" w14:paraId="42378D12" w14:textId="611BC357">
      <w:pPr>
        <w:pStyle w:val="Normal"/>
        <w:spacing w:line="252" w:lineRule="auto"/>
        <w:ind w:left="720" w:firstLine="0"/>
        <w:rPr>
          <w:rFonts w:ascii="Arial" w:hAnsi="Arial" w:eastAsia="Arial" w:cs="Arial"/>
          <w:noProof w:val="0"/>
          <w:sz w:val="22"/>
          <w:szCs w:val="22"/>
          <w:lang w:val="en"/>
        </w:rPr>
      </w:pPr>
      <w:r w:rsidRPr="0AD71229" w:rsidR="1D45586E">
        <w:rPr>
          <w:rFonts w:ascii="Arial" w:hAnsi="Arial" w:eastAsia="Arial" w:cs="Arial"/>
          <w:noProof w:val="0"/>
          <w:sz w:val="22"/>
          <w:szCs w:val="22"/>
          <w:lang w:val="en"/>
        </w:rPr>
        <w:t xml:space="preserve">I have taken part of this patient’s link out so we are not violating HIPPA. After you clink on that link you will be able to see the actual signature for the patient. You will then need to right click and hit </w:t>
      </w:r>
      <w:r w:rsidRPr="0AD71229" w:rsidR="1D45586E">
        <w:rPr>
          <w:rFonts w:ascii="Calibri" w:hAnsi="Calibri" w:eastAsia="Calibri" w:cs="Calibri" w:asciiTheme="minorAscii" w:hAnsiTheme="minorAscii" w:eastAsiaTheme="minorAscii" w:cstheme="minorAscii"/>
          <w:noProof w:val="0"/>
          <w:sz w:val="22"/>
          <w:szCs w:val="22"/>
          <w:lang w:val="en"/>
        </w:rPr>
        <w:t>print</w:t>
      </w:r>
      <w:r w:rsidRPr="0AD71229" w:rsidR="1D45586E">
        <w:rPr>
          <w:rFonts w:ascii="Arial" w:hAnsi="Arial" w:eastAsia="Arial" w:cs="Arial"/>
          <w:noProof w:val="0"/>
          <w:sz w:val="22"/>
          <w:szCs w:val="22"/>
          <w:lang w:val="en"/>
        </w:rPr>
        <w:t xml:space="preserve">. The print screen page will appear, change the destination to </w:t>
      </w:r>
      <w:r w:rsidRPr="0AD71229" w:rsidR="1D45586E">
        <w:rPr>
          <w:rFonts w:ascii="Arial" w:hAnsi="Arial" w:eastAsia="Arial" w:cs="Arial"/>
          <w:noProof w:val="0"/>
          <w:sz w:val="22"/>
          <w:szCs w:val="22"/>
          <w:lang w:val="en"/>
        </w:rPr>
        <w:t>“ Save as a PDF</w:t>
      </w:r>
      <w:r w:rsidRPr="0AD71229" w:rsidR="1D45586E">
        <w:rPr>
          <w:rFonts w:ascii="Arial" w:hAnsi="Arial" w:eastAsia="Arial" w:cs="Arial"/>
          <w:noProof w:val="0"/>
          <w:sz w:val="22"/>
          <w:szCs w:val="22"/>
          <w:lang w:val="en"/>
        </w:rPr>
        <w:t>”</w:t>
      </w:r>
      <w:r w:rsidRPr="0AD71229" w:rsidR="1D45586E">
        <w:rPr>
          <w:rFonts w:ascii="Arial" w:hAnsi="Arial" w:eastAsia="Arial" w:cs="Arial"/>
          <w:noProof w:val="0"/>
          <w:sz w:val="22"/>
          <w:szCs w:val="22"/>
          <w:lang w:val="en"/>
        </w:rPr>
        <w:t xml:space="preserve"> and upload that into Agile for the new patient packet.  This will allow for the </w:t>
      </w:r>
      <w:r w:rsidRPr="0AD71229" w:rsidR="1D45586E">
        <w:rPr>
          <w:rFonts w:ascii="Arial" w:hAnsi="Arial" w:eastAsia="Arial" w:cs="Arial"/>
          <w:noProof w:val="0"/>
          <w:sz w:val="22"/>
          <w:szCs w:val="22"/>
          <w:lang w:val="en"/>
        </w:rPr>
        <w:t>signature and e</w:t>
      </w:r>
      <w:r w:rsidRPr="0AD71229" w:rsidR="1D45586E">
        <w:rPr>
          <w:rFonts w:ascii="Arial" w:hAnsi="Arial" w:eastAsia="Arial" w:cs="Arial"/>
          <w:noProof w:val="0"/>
          <w:sz w:val="22"/>
          <w:szCs w:val="22"/>
          <w:lang w:val="en"/>
        </w:rPr>
        <w:t>-</w:t>
      </w:r>
      <w:r w:rsidRPr="0AD71229" w:rsidR="1D45586E">
        <w:rPr>
          <w:rFonts w:ascii="Arial" w:hAnsi="Arial" w:eastAsia="Arial" w:cs="Arial"/>
          <w:noProof w:val="0"/>
          <w:sz w:val="22"/>
          <w:szCs w:val="22"/>
          <w:lang w:val="en"/>
        </w:rPr>
        <w:t>signature</w:t>
      </w:r>
      <w:r w:rsidRPr="0AD71229" w:rsidR="1D45586E">
        <w:rPr>
          <w:rFonts w:ascii="Arial" w:hAnsi="Arial" w:eastAsia="Arial" w:cs="Arial"/>
          <w:noProof w:val="0"/>
          <w:sz w:val="22"/>
          <w:szCs w:val="22"/>
          <w:lang w:val="en"/>
        </w:rPr>
        <w:t xml:space="preserve"> </w:t>
      </w:r>
      <w:r w:rsidRPr="0AD71229" w:rsidR="1D45586E">
        <w:rPr>
          <w:rFonts w:ascii="Arial" w:hAnsi="Arial" w:eastAsia="Arial" w:cs="Arial"/>
          <w:noProof w:val="0"/>
          <w:sz w:val="22"/>
          <w:szCs w:val="22"/>
          <w:lang w:val="en"/>
        </w:rPr>
        <w:t>to be viewed within the patient’s chart. If the patient did not sign or e-sign the consent form, they will need to sign a paper copy in clinic.</w:t>
      </w:r>
    </w:p>
    <w:p w:rsidR="6B6A6511" w:rsidP="0AD71229" w:rsidRDefault="6B6A6511" w14:paraId="07E96D51" w14:textId="134D7415">
      <w:pPr>
        <w:pStyle w:val="Normal"/>
        <w:spacing w:line="252" w:lineRule="auto"/>
        <w:ind w:left="0"/>
        <w:rPr>
          <w:rFonts w:ascii="Arial" w:hAnsi="Arial" w:eastAsia="Arial" w:cs="Arial"/>
          <w:noProof w:val="0"/>
          <w:sz w:val="22"/>
          <w:szCs w:val="22"/>
          <w:lang w:val="en"/>
        </w:rPr>
      </w:pPr>
    </w:p>
    <w:p w:rsidR="6B6A6511" w:rsidP="0AD71229" w:rsidRDefault="6B6A6511" w14:paraId="09B7B77E" w14:textId="17E5ACE4">
      <w:pPr>
        <w:pStyle w:val="Normal"/>
        <w:spacing w:line="252" w:lineRule="auto"/>
        <w:ind w:left="0"/>
        <w:rPr>
          <w:rFonts w:ascii="Arial" w:hAnsi="Arial" w:eastAsia="Arial" w:cs="Arial"/>
          <w:noProof w:val="0"/>
          <w:sz w:val="22"/>
          <w:szCs w:val="22"/>
          <w:lang w:val="en"/>
        </w:rPr>
      </w:pPr>
    </w:p>
    <w:p w:rsidR="6B6A6511" w:rsidP="0AD71229" w:rsidRDefault="6B6A6511" w14:paraId="586A8DD8" w14:textId="2ECC97D2">
      <w:pPr>
        <w:pStyle w:val="Normal"/>
        <w:spacing w:line="252" w:lineRule="auto"/>
        <w:ind w:left="0"/>
        <w:rPr>
          <w:rFonts w:ascii="Arial" w:hAnsi="Arial" w:eastAsia="Arial" w:cs="Arial"/>
          <w:noProof w:val="0"/>
          <w:sz w:val="22"/>
          <w:szCs w:val="22"/>
          <w:lang w:val="en"/>
        </w:rPr>
      </w:pPr>
    </w:p>
    <w:p w:rsidR="6B6A6511" w:rsidP="0AD71229" w:rsidRDefault="6B6A6511" w14:paraId="0EAC8D2B" w14:textId="328AB01D">
      <w:pPr>
        <w:pStyle w:val="Normal"/>
        <w:spacing w:line="252" w:lineRule="auto"/>
        <w:ind w:left="0"/>
        <w:rPr>
          <w:rFonts w:ascii="Arial" w:hAnsi="Arial" w:eastAsia="Arial" w:cs="Arial"/>
          <w:noProof w:val="0"/>
          <w:sz w:val="22"/>
          <w:szCs w:val="22"/>
          <w:lang w:val="en"/>
        </w:rPr>
      </w:pPr>
    </w:p>
    <w:p w:rsidR="3A383C2E" w:rsidP="3A383C2E" w:rsidRDefault="3A383C2E" w14:paraId="5F3E7359" w14:textId="64CE1454">
      <w:pPr>
        <w:pStyle w:val="Normal"/>
        <w:spacing w:line="252" w:lineRule="auto"/>
        <w:ind w:left="0"/>
        <w:rPr>
          <w:rFonts w:ascii="Arial" w:hAnsi="Arial" w:eastAsia="Arial" w:cs="Arial"/>
          <w:noProof w:val="0"/>
          <w:sz w:val="22"/>
          <w:szCs w:val="22"/>
          <w:lang w:val="en"/>
        </w:rPr>
      </w:pPr>
    </w:p>
    <w:p w:rsidR="6B6A6511" w:rsidP="0AD71229" w:rsidRDefault="6B6A6511" w14:paraId="5F089BE7" w14:textId="0FBBC3AC">
      <w:pPr>
        <w:pStyle w:val="Normal"/>
        <w:spacing w:line="252" w:lineRule="auto"/>
        <w:ind w:left="0"/>
        <w:rPr>
          <w:rFonts w:ascii="Arial" w:hAnsi="Arial" w:eastAsia="Arial" w:cs="Arial"/>
          <w:noProof w:val="0"/>
          <w:sz w:val="22"/>
          <w:szCs w:val="22"/>
          <w:lang w:val="en"/>
        </w:rPr>
      </w:pPr>
    </w:p>
    <w:p w:rsidR="0ED366DF" w:rsidP="0ED366DF" w:rsidRDefault="0ED366DF" w14:paraId="2944038C" w14:textId="3174DECA">
      <w:pPr>
        <w:pStyle w:val="Normal"/>
        <w:spacing w:line="252" w:lineRule="auto"/>
        <w:ind w:left="0"/>
        <w:rPr>
          <w:rFonts w:ascii="Arial" w:hAnsi="Arial" w:eastAsia="Arial" w:cs="Arial"/>
          <w:noProof w:val="0"/>
          <w:sz w:val="22"/>
          <w:szCs w:val="22"/>
          <w:lang w:val="en"/>
        </w:rPr>
      </w:pPr>
    </w:p>
    <w:p w:rsidR="0ED366DF" w:rsidP="0ED366DF" w:rsidRDefault="0ED366DF" w14:paraId="073B9D42" w14:textId="766E5344">
      <w:pPr>
        <w:pStyle w:val="Normal"/>
        <w:spacing w:line="252" w:lineRule="auto"/>
        <w:ind w:left="0"/>
        <w:rPr>
          <w:rFonts w:ascii="Arial" w:hAnsi="Arial" w:eastAsia="Arial" w:cs="Arial"/>
          <w:noProof w:val="0"/>
          <w:sz w:val="22"/>
          <w:szCs w:val="22"/>
          <w:lang w:val="en"/>
        </w:rPr>
      </w:pPr>
    </w:p>
    <w:p w:rsidR="6B6A6511" w:rsidP="0AD71229" w:rsidRDefault="6B6A6511" w14:paraId="57562179" w14:textId="4A6C3524">
      <w:pPr>
        <w:pStyle w:val="ListParagraph"/>
        <w:numPr>
          <w:ilvl w:val="0"/>
          <w:numId w:val="50"/>
        </w:numPr>
        <w:spacing w:line="252" w:lineRule="auto"/>
        <w:ind/>
        <w:rPr>
          <w:rFonts w:ascii="Calibri" w:hAnsi="Calibri" w:eastAsia="Calibri" w:cs="Calibri" w:asciiTheme="minorAscii" w:hAnsiTheme="minorAscii" w:eastAsiaTheme="minorAscii" w:cstheme="minorAscii"/>
          <w:b w:val="1"/>
          <w:bCs w:val="1"/>
          <w:noProof w:val="0"/>
          <w:sz w:val="22"/>
          <w:szCs w:val="22"/>
          <w:lang w:val="en-US"/>
        </w:rPr>
      </w:pPr>
      <w:r w:rsidRPr="0ED366DF" w:rsidR="7757B508">
        <w:rPr>
          <w:rFonts w:ascii="Calibri" w:hAnsi="Calibri" w:eastAsia="Calibri" w:cs="Calibri"/>
          <w:b w:val="1"/>
          <w:bCs w:val="1"/>
          <w:noProof w:val="0"/>
          <w:sz w:val="22"/>
          <w:szCs w:val="22"/>
          <w:u w:val="single"/>
          <w:lang w:val="en-US"/>
        </w:rPr>
        <w:t>Agile EMR Referral Tab / Accident Information</w:t>
      </w:r>
      <w:r w:rsidRPr="0ED366DF" w:rsidR="7757B508">
        <w:rPr>
          <w:rFonts w:ascii="Calibri" w:hAnsi="Calibri" w:eastAsia="Calibri" w:cs="Calibri"/>
          <w:noProof w:val="0"/>
          <w:sz w:val="22"/>
          <w:szCs w:val="22"/>
          <w:lang w:val="en-US"/>
        </w:rPr>
        <w:t xml:space="preserve"> – collecting and documenting a WC patient’s Adjuster and/or Nurse Case Manager’s information and contact phone numbers is now available and must be included in the collection of a WC patient’s chart.  All WC patients will have an Adjuster, but not all will have a Nurse Case Manager.  We should be asking for both upon intake and documenting those folks in the Referral Tab as indicated below.</w:t>
      </w:r>
    </w:p>
    <w:p w:rsidR="6B6A6511" w:rsidP="0AD71229" w:rsidRDefault="6B6A6511" w14:paraId="082C4AAF" w14:textId="0265BBEB">
      <w:pPr>
        <w:pStyle w:val="Normal"/>
        <w:spacing w:line="252" w:lineRule="auto"/>
        <w:ind w:left="720"/>
      </w:pPr>
    </w:p>
    <w:p w:rsidR="6B6A6511" w:rsidP="0AD71229" w:rsidRDefault="6B6A6511" w14:paraId="7A1CDD4E" w14:textId="5E7E143C">
      <w:pPr>
        <w:pStyle w:val="Normal"/>
        <w:spacing w:line="252" w:lineRule="auto"/>
        <w:ind w:left="720"/>
      </w:pPr>
      <w:r w:rsidR="7757B508">
        <w:drawing>
          <wp:inline wp14:editId="1BF75A58" wp14:anchorId="0F5C12D7">
            <wp:extent cx="5434379" cy="3261399"/>
            <wp:effectExtent l="0" t="0" r="0" b="0"/>
            <wp:docPr id="58930914" name="" title=""/>
            <wp:cNvGraphicFramePr>
              <a:graphicFrameLocks noChangeAspect="1"/>
            </wp:cNvGraphicFramePr>
            <a:graphic>
              <a:graphicData uri="http://schemas.openxmlformats.org/drawingml/2006/picture">
                <pic:pic>
                  <pic:nvPicPr>
                    <pic:cNvPr id="0" name=""/>
                    <pic:cNvPicPr/>
                  </pic:nvPicPr>
                  <pic:blipFill>
                    <a:blip r:embed="Rba9900d7c23a46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34379" cy="3261399"/>
                    </a:xfrm>
                    <a:prstGeom prst="rect">
                      <a:avLst/>
                    </a:prstGeom>
                  </pic:spPr>
                </pic:pic>
              </a:graphicData>
            </a:graphic>
          </wp:inline>
        </w:drawing>
      </w:r>
    </w:p>
    <w:p w:rsidR="0ED366DF" w:rsidP="0ED366DF" w:rsidRDefault="0ED366DF" w14:paraId="751F1539" w14:textId="65501A94">
      <w:pPr>
        <w:spacing w:line="257" w:lineRule="auto"/>
        <w:rPr>
          <w:rFonts w:ascii="Calibri" w:hAnsi="Calibri" w:eastAsia="Calibri" w:cs="Calibri"/>
          <w:noProof w:val="0"/>
          <w:sz w:val="22"/>
          <w:szCs w:val="22"/>
          <w:lang w:val="en-US"/>
        </w:rPr>
      </w:pPr>
    </w:p>
    <w:p w:rsidR="0ED366DF" w:rsidP="0ED366DF" w:rsidRDefault="0ED366DF" w14:paraId="193F691A" w14:textId="79342498">
      <w:pPr>
        <w:pStyle w:val="ListParagraph"/>
        <w:numPr>
          <w:ilvl w:val="0"/>
          <w:numId w:val="52"/>
        </w:numPr>
        <w:rPr>
          <w:rFonts w:ascii="Calibri" w:hAnsi="Calibri" w:eastAsia="Calibri" w:cs="Calibri" w:asciiTheme="minorAscii" w:hAnsiTheme="minorAscii" w:eastAsiaTheme="minorAscii" w:cstheme="minorAscii"/>
          <w:b w:val="1"/>
          <w:bCs w:val="1"/>
          <w:noProof w:val="0"/>
          <w:sz w:val="22"/>
          <w:szCs w:val="22"/>
          <w:lang w:val="en-US"/>
        </w:rPr>
      </w:pPr>
      <w:r w:rsidRPr="00F4E932" w:rsidR="0ED366DF">
        <w:rPr>
          <w:rFonts w:ascii="Calibri" w:hAnsi="Calibri" w:eastAsia="Calibri" w:cs="Calibri"/>
          <w:b w:val="1"/>
          <w:bCs w:val="1"/>
          <w:noProof w:val="0"/>
          <w:sz w:val="22"/>
          <w:szCs w:val="22"/>
          <w:u w:val="single"/>
          <w:lang w:val="en-US"/>
        </w:rPr>
        <w:t>Documenting benefit explanation to patients at time of evaluation</w:t>
      </w:r>
      <w:r w:rsidRPr="00F4E932" w:rsidR="0ED366DF">
        <w:rPr>
          <w:rFonts w:ascii="Calibri" w:hAnsi="Calibri" w:eastAsia="Calibri" w:cs="Calibri"/>
          <w:noProof w:val="0"/>
          <w:sz w:val="22"/>
          <w:szCs w:val="22"/>
          <w:lang w:val="en-US"/>
        </w:rPr>
        <w:t xml:space="preserve"> – the FOC (or whoever is checking in the new patient for their evaluation) is expected to be relaying every new patient their explanation of benefits by quoting the benefit verification that is placed within the insurance tab of the patient’s chart by our Central Insurance Verification (CIV) department</w:t>
      </w:r>
      <w:r w:rsidRPr="00F4E932" w:rsidR="0ED366DF">
        <w:rPr>
          <w:rFonts w:ascii="Calibri" w:hAnsi="Calibri" w:eastAsia="Calibri" w:cs="Calibri"/>
          <w:noProof w:val="0"/>
          <w:sz w:val="22"/>
          <w:szCs w:val="22"/>
          <w:lang w:val="en-US"/>
        </w:rPr>
        <w:t xml:space="preserve">.  </w:t>
      </w:r>
      <w:r w:rsidRPr="00F4E932" w:rsidR="0ED366DF">
        <w:rPr>
          <w:rFonts w:ascii="Calibri" w:hAnsi="Calibri" w:eastAsia="Calibri" w:cs="Calibri"/>
          <w:noProof w:val="0"/>
          <w:sz w:val="22"/>
          <w:szCs w:val="22"/>
          <w:lang w:val="en-US"/>
        </w:rPr>
        <w:t xml:space="preserve">An explanation of coinsurance, deductibles, copays &amp; visit maxes should be explained in a precise manner to the patient to </w:t>
      </w:r>
      <w:r w:rsidRPr="00F4E932" w:rsidR="0ED366DF">
        <w:rPr>
          <w:rFonts w:ascii="Calibri" w:hAnsi="Calibri" w:eastAsia="Calibri" w:cs="Calibri"/>
          <w:noProof w:val="0"/>
          <w:sz w:val="22"/>
          <w:szCs w:val="22"/>
          <w:lang w:val="en-US"/>
        </w:rPr>
        <w:t>provide</w:t>
      </w:r>
      <w:r w:rsidRPr="00F4E932" w:rsidR="0ED366DF">
        <w:rPr>
          <w:rFonts w:ascii="Calibri" w:hAnsi="Calibri" w:eastAsia="Calibri" w:cs="Calibri"/>
          <w:noProof w:val="0"/>
          <w:sz w:val="22"/>
          <w:szCs w:val="22"/>
          <w:lang w:val="en-US"/>
        </w:rPr>
        <w:t xml:space="preserve"> them a general idea of what their insurance company will cover and what the patient’s responsibility will be</w:t>
      </w:r>
      <w:r w:rsidRPr="00F4E932" w:rsidR="0ED366DF">
        <w:rPr>
          <w:rFonts w:ascii="Calibri" w:hAnsi="Calibri" w:eastAsia="Calibri" w:cs="Calibri"/>
          <w:noProof w:val="0"/>
          <w:sz w:val="22"/>
          <w:szCs w:val="22"/>
          <w:lang w:val="en-US"/>
        </w:rPr>
        <w:t xml:space="preserve">.  </w:t>
      </w:r>
      <w:r w:rsidRPr="00F4E932" w:rsidR="0ED366DF">
        <w:rPr>
          <w:rFonts w:ascii="Calibri" w:hAnsi="Calibri" w:eastAsia="Calibri" w:cs="Calibri"/>
          <w:noProof w:val="0"/>
          <w:sz w:val="22"/>
          <w:szCs w:val="22"/>
          <w:lang w:val="en-US"/>
        </w:rPr>
        <w:t xml:space="preserve">We too should always be encouraging our patients to verify their own benefits to confirm the quote we have </w:t>
      </w:r>
      <w:r w:rsidRPr="00F4E932" w:rsidR="0ED366DF">
        <w:rPr>
          <w:rFonts w:ascii="Calibri" w:hAnsi="Calibri" w:eastAsia="Calibri" w:cs="Calibri"/>
          <w:noProof w:val="0"/>
          <w:sz w:val="22"/>
          <w:szCs w:val="22"/>
          <w:lang w:val="en-US"/>
        </w:rPr>
        <w:t>provided</w:t>
      </w:r>
      <w:r w:rsidRPr="00F4E932" w:rsidR="0ED366DF">
        <w:rPr>
          <w:rFonts w:ascii="Calibri" w:hAnsi="Calibri" w:eastAsia="Calibri" w:cs="Calibri"/>
          <w:noProof w:val="0"/>
          <w:sz w:val="22"/>
          <w:szCs w:val="22"/>
          <w:lang w:val="en-US"/>
        </w:rPr>
        <w:t xml:space="preserve"> </w:t>
      </w:r>
      <w:r w:rsidRPr="00F4E932" w:rsidR="0ED366DF">
        <w:rPr>
          <w:rFonts w:ascii="Calibri" w:hAnsi="Calibri" w:eastAsia="Calibri" w:cs="Calibri"/>
          <w:noProof w:val="0"/>
          <w:sz w:val="22"/>
          <w:szCs w:val="22"/>
          <w:lang w:val="en-US"/>
        </w:rPr>
        <w:t>them</w:t>
      </w:r>
      <w:r w:rsidRPr="00F4E932" w:rsidR="0ED366DF">
        <w:rPr>
          <w:rFonts w:ascii="Calibri" w:hAnsi="Calibri" w:eastAsia="Calibri" w:cs="Calibri"/>
          <w:noProof w:val="0"/>
          <w:sz w:val="22"/>
          <w:szCs w:val="22"/>
          <w:lang w:val="en-US"/>
        </w:rPr>
        <w:t xml:space="preserve"> is accurate</w:t>
      </w:r>
      <w:r w:rsidRPr="00F4E932" w:rsidR="0ED366DF">
        <w:rPr>
          <w:rFonts w:ascii="Calibri" w:hAnsi="Calibri" w:eastAsia="Calibri" w:cs="Calibri"/>
          <w:noProof w:val="0"/>
          <w:sz w:val="22"/>
          <w:szCs w:val="22"/>
          <w:lang w:val="en-US"/>
        </w:rPr>
        <w:t xml:space="preserve">.  </w:t>
      </w:r>
      <w:r w:rsidRPr="00F4E932" w:rsidR="0ED366DF">
        <w:rPr>
          <w:rFonts w:ascii="Calibri" w:hAnsi="Calibri" w:eastAsia="Calibri" w:cs="Calibri"/>
          <w:noProof w:val="0"/>
          <w:sz w:val="22"/>
          <w:szCs w:val="22"/>
          <w:lang w:val="en-US"/>
        </w:rPr>
        <w:t xml:space="preserve">Once that is completed, a note must be placed within the insurance tab “Notes” of that patient’s chart </w:t>
      </w:r>
      <w:r w:rsidRPr="00F4E932" w:rsidR="0ED366DF">
        <w:rPr>
          <w:rFonts w:ascii="Calibri" w:hAnsi="Calibri" w:eastAsia="Calibri" w:cs="Calibri"/>
          <w:noProof w:val="0"/>
          <w:sz w:val="22"/>
          <w:szCs w:val="22"/>
          <w:lang w:val="en-US"/>
        </w:rPr>
        <w:t>indicating</w:t>
      </w:r>
      <w:r w:rsidRPr="00F4E932" w:rsidR="0ED366DF">
        <w:rPr>
          <w:rFonts w:ascii="Calibri" w:hAnsi="Calibri" w:eastAsia="Calibri" w:cs="Calibri"/>
          <w:noProof w:val="0"/>
          <w:sz w:val="22"/>
          <w:szCs w:val="22"/>
          <w:lang w:val="en-US"/>
        </w:rPr>
        <w:t xml:space="preserve"> the following comment </w:t>
      </w:r>
      <w:r w:rsidRPr="00F4E932" w:rsidR="0ED366DF">
        <w:rPr>
          <w:rFonts w:ascii="Calibri" w:hAnsi="Calibri" w:eastAsia="Calibri" w:cs="Calibri"/>
          <w:b w:val="1"/>
          <w:bCs w:val="1"/>
          <w:i w:val="1"/>
          <w:iCs w:val="1"/>
          <w:noProof w:val="0"/>
          <w:sz w:val="22"/>
          <w:szCs w:val="22"/>
          <w:u w:val="single"/>
          <w:lang w:val="en-US"/>
        </w:rPr>
        <w:t>“Benefits explained to the patient as CIV has indicated above</w:t>
      </w:r>
      <w:r w:rsidRPr="00F4E932" w:rsidR="0ED366DF">
        <w:rPr>
          <w:rFonts w:ascii="Calibri" w:hAnsi="Calibri" w:eastAsia="Calibri" w:cs="Calibri"/>
          <w:b w:val="1"/>
          <w:bCs w:val="1"/>
          <w:i w:val="1"/>
          <w:iCs w:val="1"/>
          <w:noProof w:val="0"/>
          <w:sz w:val="22"/>
          <w:szCs w:val="22"/>
          <w:u w:val="single"/>
          <w:lang w:val="en-US"/>
        </w:rPr>
        <w:t>”.</w:t>
      </w:r>
      <w:r w:rsidRPr="00F4E932" w:rsidR="0ED366DF">
        <w:rPr>
          <w:rFonts w:ascii="Calibri" w:hAnsi="Calibri" w:eastAsia="Calibri" w:cs="Calibri"/>
          <w:noProof w:val="0"/>
          <w:sz w:val="22"/>
          <w:szCs w:val="22"/>
          <w:lang w:val="en-US"/>
        </w:rPr>
        <w:t xml:space="preserve">  This statement is then saved and will be time and date stamped that an explanation has been provided to the patient</w:t>
      </w:r>
      <w:r w:rsidRPr="00F4E932" w:rsidR="0ED366DF">
        <w:rPr>
          <w:rFonts w:ascii="Calibri" w:hAnsi="Calibri" w:eastAsia="Calibri" w:cs="Calibri"/>
          <w:noProof w:val="0"/>
          <w:sz w:val="22"/>
          <w:szCs w:val="22"/>
          <w:lang w:val="en-US"/>
        </w:rPr>
        <w:t xml:space="preserve">.  </w:t>
      </w:r>
    </w:p>
    <w:p w:rsidR="0ED366DF" w:rsidP="0ED366DF" w:rsidRDefault="0ED366DF" w14:paraId="56B0DBF6" w14:textId="6FD36A29">
      <w:pPr>
        <w:pStyle w:val="Normal"/>
        <w:spacing w:line="252" w:lineRule="auto"/>
        <w:ind w:left="720"/>
      </w:pPr>
    </w:p>
    <w:p w:rsidR="253921C6" w:rsidP="253921C6" w:rsidRDefault="253921C6" w14:paraId="52ED228A" w14:textId="57B3FFAE">
      <w:pPr>
        <w:pStyle w:val="Normal"/>
        <w:spacing w:line="252" w:lineRule="auto"/>
        <w:ind w:left="720"/>
      </w:pPr>
    </w:p>
    <w:p w:rsidR="253921C6" w:rsidP="253921C6" w:rsidRDefault="253921C6" w14:paraId="5E6A344A" w14:textId="47F6534A">
      <w:pPr>
        <w:pStyle w:val="Normal"/>
        <w:spacing w:line="252" w:lineRule="auto"/>
        <w:ind w:left="720"/>
      </w:pPr>
    </w:p>
    <w:p w:rsidR="0ED366DF" w:rsidP="07DDA4D4" w:rsidRDefault="0ED366DF" w14:paraId="3FEC4CF3" w14:textId="13ECF47D">
      <w:pPr>
        <w:pStyle w:val="ListParagraph"/>
        <w:numPr>
          <w:ilvl w:val="0"/>
          <w:numId w:val="1"/>
        </w:numPr>
        <w:spacing w:line="252" w:lineRule="auto"/>
        <w:ind/>
        <w:rPr>
          <w:rFonts w:ascii="Calibri" w:hAnsi="Calibri" w:eastAsia="Calibri" w:cs="Calibri"/>
          <w:noProof w:val="0"/>
          <w:sz w:val="22"/>
          <w:szCs w:val="22"/>
          <w:lang w:val="en-US"/>
        </w:rPr>
      </w:pPr>
      <w:r w:rsidRPr="66C2F601" w:rsidR="068ACAEB">
        <w:rPr>
          <w:rFonts w:ascii="Calibri" w:hAnsi="Calibri" w:eastAsia="Calibri" w:cs="Calibri"/>
          <w:b w:val="1"/>
          <w:bCs w:val="1"/>
          <w:noProof w:val="0"/>
          <w:sz w:val="22"/>
          <w:szCs w:val="22"/>
          <w:u w:val="single"/>
          <w:lang w:val="en-US"/>
        </w:rPr>
        <w:t>Red Envelope Policy</w:t>
      </w:r>
      <w:r w:rsidRPr="66C2F601" w:rsidR="068ACAEB">
        <w:rPr>
          <w:rFonts w:ascii="Calibri" w:hAnsi="Calibri" w:eastAsia="Calibri" w:cs="Calibri"/>
          <w:b w:val="1"/>
          <w:bCs w:val="1"/>
          <w:noProof w:val="0"/>
          <w:sz w:val="22"/>
          <w:szCs w:val="22"/>
          <w:lang w:val="en-US"/>
        </w:rPr>
        <w:t xml:space="preserve"> – </w:t>
      </w:r>
      <w:r w:rsidRPr="66C2F601" w:rsidR="068ACAEB">
        <w:rPr>
          <w:rFonts w:ascii="Calibri" w:hAnsi="Calibri" w:eastAsia="Calibri" w:cs="Calibri"/>
          <w:noProof w:val="0"/>
          <w:sz w:val="22"/>
          <w:szCs w:val="22"/>
          <w:lang w:val="en-US"/>
        </w:rPr>
        <w:t>to enable our employees to cooperate with authorities quickly &amp; compliantly should they arrive onsite to perform an investigation, inquiry, or inspection.  The Red Envelope should be placed in a conspicuous place in the Front Office of the clinic to allow access by staff members.  Within this envelope is the protocol intro letter and protocol to adequately comply with these requests.</w:t>
      </w:r>
    </w:p>
    <w:p w:rsidR="66C2F601" w:rsidP="66C2F601" w:rsidRDefault="66C2F601" w14:paraId="3CD731A8" w14:textId="5E84ADFD">
      <w:pPr>
        <w:pStyle w:val="Normal"/>
        <w:spacing w:line="252" w:lineRule="auto"/>
        <w:ind w:left="0"/>
        <w:rPr>
          <w:rFonts w:ascii="Calibri" w:hAnsi="Calibri" w:eastAsia="Calibri" w:cs="Calibri"/>
          <w:noProof w:val="0"/>
          <w:sz w:val="22"/>
          <w:szCs w:val="22"/>
          <w:lang w:val="en-US"/>
        </w:rPr>
      </w:pPr>
    </w:p>
    <w:p w:rsidR="0ED366DF" w:rsidP="253921C6" w:rsidRDefault="0ED366DF" w14:paraId="2D8F2A0C" w14:textId="27AAD126">
      <w:pPr>
        <w:pStyle w:val="ListParagraph"/>
        <w:numPr>
          <w:ilvl w:val="0"/>
          <w:numId w:val="1"/>
        </w:numPr>
        <w:tabs>
          <w:tab w:val="left" w:leader="none" w:pos="0"/>
          <w:tab w:val="left" w:leader="none" w:pos="360"/>
        </w:tabs>
        <w:spacing w:line="257" w:lineRule="auto"/>
        <w:ind/>
        <w:rPr>
          <w:rFonts w:ascii="Calibri" w:hAnsi="Calibri" w:eastAsia="Calibri" w:cs="Calibri"/>
          <w:noProof w:val="0"/>
          <w:sz w:val="22"/>
          <w:szCs w:val="22"/>
          <w:lang w:val="en-US"/>
        </w:rPr>
      </w:pPr>
      <w:r w:rsidRPr="70FE5216" w:rsidR="2240FE55">
        <w:rPr>
          <w:rFonts w:ascii="Calibri" w:hAnsi="Calibri" w:eastAsia="Calibri" w:cs="Calibri"/>
          <w:b w:val="1"/>
          <w:bCs w:val="1"/>
          <w:noProof w:val="0"/>
          <w:sz w:val="22"/>
          <w:szCs w:val="22"/>
          <w:u w:val="single"/>
          <w:lang w:val="en-US"/>
        </w:rPr>
        <w:t>MVA Personal Injury Intake Form</w:t>
      </w:r>
      <w:r w:rsidRPr="70FE5216" w:rsidR="2240FE55">
        <w:rPr>
          <w:rFonts w:ascii="Calibri" w:hAnsi="Calibri" w:eastAsia="Calibri" w:cs="Calibri"/>
          <w:noProof w:val="0"/>
          <w:sz w:val="22"/>
          <w:szCs w:val="22"/>
          <w:lang w:val="en-US"/>
        </w:rPr>
        <w:t xml:space="preserve"> – This 2-part intake form will guide you and the patient in understanding and collecting all financial responsibility should they present with an Auto/MVA accident and/or Personal Injury.   This </w:t>
      </w:r>
      <w:r w:rsidRPr="70FE5216" w:rsidR="2240FE55">
        <w:rPr>
          <w:rFonts w:ascii="Calibri" w:hAnsi="Calibri" w:eastAsia="Calibri" w:cs="Calibri"/>
          <w:noProof w:val="0"/>
          <w:sz w:val="22"/>
          <w:szCs w:val="22"/>
          <w:u w:val="single"/>
          <w:lang w:val="en-US"/>
        </w:rPr>
        <w:t>form needs to be completed, acknowledged, and signed by the patient</w:t>
      </w:r>
      <w:r w:rsidRPr="70FE5216" w:rsidR="2240FE55">
        <w:rPr>
          <w:rFonts w:ascii="Calibri" w:hAnsi="Calibri" w:eastAsia="Calibri" w:cs="Calibri"/>
          <w:noProof w:val="0"/>
          <w:sz w:val="22"/>
          <w:szCs w:val="22"/>
          <w:lang w:val="en-US"/>
        </w:rPr>
        <w:t xml:space="preserve"> so they clearly understand how we will bill for this treatment based on the selections they have indicated and understanding their responsibility for any potential out of pocket expenses.  This form is then scanned into Case Files within the patient’s chart.</w:t>
      </w:r>
    </w:p>
    <w:p w:rsidR="253921C6" w:rsidP="70FE5216" w:rsidRDefault="253921C6" w14:paraId="4C1514F5" w14:textId="6F570A1A">
      <w:pPr>
        <w:spacing w:line="257" w:lineRule="auto"/>
        <w:ind/>
        <w:rPr>
          <w:rFonts w:ascii="Calibri" w:hAnsi="Calibri" w:eastAsia="Calibri" w:cs="Calibri"/>
          <w:noProof w:val="0"/>
          <w:sz w:val="22"/>
          <w:szCs w:val="22"/>
          <w:highlight w:val="yellow"/>
          <w:lang w:val="en-US"/>
        </w:rPr>
      </w:pPr>
    </w:p>
    <w:p w:rsidR="253921C6" w:rsidP="70FE5216" w:rsidRDefault="253921C6" w14:paraId="5DECACA9" w14:textId="10178CAB">
      <w:pPr>
        <w:pStyle w:val="ListParagraph"/>
        <w:numPr>
          <w:ilvl w:val="0"/>
          <w:numId w:val="53"/>
        </w:numPr>
        <w:spacing w:line="252" w:lineRule="auto"/>
        <w:ind/>
        <w:rPr>
          <w:rFonts w:ascii="Calibri" w:hAnsi="Calibri" w:eastAsia="Calibri" w:cs="Calibri"/>
          <w:noProof w:val="0"/>
          <w:sz w:val="22"/>
          <w:szCs w:val="22"/>
          <w:lang w:val="en-US"/>
        </w:rPr>
      </w:pPr>
      <w:r w:rsidRPr="70FE5216" w:rsidR="6F24618D">
        <w:rPr>
          <w:rFonts w:ascii="Calibri" w:hAnsi="Calibri" w:eastAsia="Calibri" w:cs="Calibri"/>
          <w:b w:val="1"/>
          <w:bCs w:val="1"/>
          <w:noProof w:val="0"/>
          <w:sz w:val="22"/>
          <w:szCs w:val="22"/>
          <w:u w:val="single"/>
          <w:lang w:val="en-US"/>
        </w:rPr>
        <w:t>Work Comp – Employer Information</w:t>
      </w:r>
      <w:r w:rsidRPr="70FE5216" w:rsidR="6F24618D">
        <w:rPr>
          <w:rFonts w:ascii="Calibri" w:hAnsi="Calibri" w:eastAsia="Calibri" w:cs="Calibri"/>
          <w:noProof w:val="0"/>
          <w:sz w:val="22"/>
          <w:szCs w:val="22"/>
          <w:lang w:val="en-US"/>
        </w:rPr>
        <w:t xml:space="preserve"> – all Work Comp patients were injured on the job, and we need to be asking for that employer’s name.  Some patients no longer work at that employer, so it is our duty to ask the patient the name of the employer of where they were injured.  This information gets </w:t>
      </w:r>
      <w:r w:rsidRPr="70FE5216" w:rsidR="6F24618D">
        <w:rPr>
          <w:rFonts w:ascii="Calibri" w:hAnsi="Calibri" w:eastAsia="Calibri" w:cs="Calibri"/>
          <w:noProof w:val="0"/>
          <w:sz w:val="22"/>
          <w:szCs w:val="22"/>
          <w:lang w:val="en-US"/>
        </w:rPr>
        <w:t>input</w:t>
      </w:r>
      <w:r w:rsidRPr="70FE5216" w:rsidR="6F24618D">
        <w:rPr>
          <w:rFonts w:ascii="Calibri" w:hAnsi="Calibri" w:eastAsia="Calibri" w:cs="Calibri"/>
          <w:noProof w:val="0"/>
          <w:sz w:val="22"/>
          <w:szCs w:val="22"/>
          <w:lang w:val="en-US"/>
        </w:rPr>
        <w:t xml:space="preserve"> into the employer field on the patient tab in Agile.   </w:t>
      </w:r>
    </w:p>
    <w:p w:rsidR="253921C6" w:rsidP="253921C6" w:rsidRDefault="253921C6" w14:paraId="007458DF" w14:textId="1FE52359">
      <w:pPr>
        <w:pStyle w:val="Normal"/>
        <w:spacing w:line="252" w:lineRule="auto"/>
        <w:ind w:left="720"/>
      </w:pPr>
    </w:p>
    <w:p w:rsidR="253921C6" w:rsidP="00F4E932" w:rsidRDefault="253921C6" w14:paraId="403DA836" w14:textId="1550E384">
      <w:pPr>
        <w:pStyle w:val="ListParagraph"/>
        <w:numPr>
          <w:ilvl w:val="0"/>
          <w:numId w:val="54"/>
        </w:numPr>
        <w:spacing w:line="252" w:lineRule="auto"/>
        <w:ind/>
        <w:rPr>
          <w:rFonts w:ascii="Calibri" w:hAnsi="Calibri" w:eastAsia="Calibri" w:cs="Calibri"/>
          <w:noProof w:val="0"/>
          <w:sz w:val="22"/>
          <w:szCs w:val="22"/>
          <w:lang w:val="en-US"/>
        </w:rPr>
      </w:pPr>
      <w:r w:rsidRPr="00F4E932" w:rsidR="2C0DBDC8">
        <w:rPr>
          <w:rFonts w:ascii="Calibri" w:hAnsi="Calibri" w:eastAsia="Calibri" w:cs="Calibri"/>
          <w:b w:val="1"/>
          <w:bCs w:val="1"/>
          <w:noProof w:val="0"/>
          <w:sz w:val="22"/>
          <w:szCs w:val="22"/>
          <w:u w:val="single"/>
          <w:lang w:val="en-US"/>
        </w:rPr>
        <w:t>Online Paperwork</w:t>
      </w:r>
      <w:r w:rsidRPr="00F4E932" w:rsidR="2C0DBDC8">
        <w:rPr>
          <w:rFonts w:ascii="Calibri" w:hAnsi="Calibri" w:eastAsia="Calibri" w:cs="Calibri"/>
          <w:noProof w:val="0"/>
          <w:sz w:val="22"/>
          <w:szCs w:val="22"/>
          <w:lang w:val="en-US"/>
        </w:rPr>
        <w:t xml:space="preserve"> – when onboarding a new patient, it is best practice to always encourage our patients to complete the online paperwork as well as upload all insurance card(s) and their photo ID.  The </w:t>
      </w:r>
      <w:r w:rsidRPr="00F4E932" w:rsidR="2C0DBDC8">
        <w:rPr>
          <w:rFonts w:ascii="Calibri" w:hAnsi="Calibri" w:eastAsia="Calibri" w:cs="Calibri"/>
          <w:b w:val="1"/>
          <w:bCs w:val="1"/>
          <w:i w:val="1"/>
          <w:iCs w:val="1"/>
          <w:noProof w:val="0"/>
          <w:sz w:val="22"/>
          <w:szCs w:val="22"/>
          <w:lang w:val="en-US"/>
        </w:rPr>
        <w:t>only</w:t>
      </w:r>
      <w:r w:rsidRPr="00F4E932" w:rsidR="2C0DBDC8">
        <w:rPr>
          <w:rFonts w:ascii="Calibri" w:hAnsi="Calibri" w:eastAsia="Calibri" w:cs="Calibri"/>
          <w:noProof w:val="0"/>
          <w:sz w:val="22"/>
          <w:szCs w:val="22"/>
          <w:lang w:val="en-US"/>
        </w:rPr>
        <w:t xml:space="preserve"> time we do not want a patient to complete the paperwork in advance is when they are scheduled for an FCE (Functional Capacity Evaluation) as completion of that paperwork must be done in the clinic as it is part of their exam testing.    </w:t>
      </w:r>
    </w:p>
    <w:p w:rsidR="253921C6" w:rsidP="253921C6" w:rsidRDefault="253921C6" w14:paraId="4C5076C4" w14:textId="0CED62DC">
      <w:pPr>
        <w:pStyle w:val="Normal"/>
        <w:spacing w:line="252" w:lineRule="auto"/>
        <w:ind w:left="720"/>
      </w:pPr>
    </w:p>
    <w:p w:rsidR="00F4E932" w:rsidP="00F4E932" w:rsidRDefault="00F4E932" w14:paraId="4EF32651" w14:textId="7C8CC494">
      <w:pPr>
        <w:pStyle w:val="Normal"/>
        <w:spacing w:line="252" w:lineRule="auto"/>
        <w:ind w:left="720"/>
      </w:pPr>
    </w:p>
    <w:sectPr w:rsidR="003D2895">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altName w:val="Garamond"/>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textHash int2:hashCode="3KKjJeR/dxf+gy" int2:id="XVq+azKv">
      <int2:state int2:type="AugLoop_Text_Critique" int2:value="Rejected"/>
    </int2:textHash>
    <int2:bookmark int2:bookmarkName="_Int_WTaMn6SR" int2:invalidationBookmarkName="" int2:hashCode="qt2iiuI42k9lE+" int2:id="gVXMW4Pf">
      <int2:state int2:type="AugLoop_Text_Critique" int2:value="Rejected"/>
    </int2:bookmark>
    <int2:bookmark int2:bookmarkName="_Int_2igc83F4" int2:invalidationBookmarkName="" int2:hashCode="Ir30e+P9ClPs31" int2:id="sA5mwfAO">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3">
    <w:nsid w:val="171c7858"/>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567ea977"/>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4ada1d23"/>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3f3809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e836ad"/>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41838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61bdcebc"/>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46">
    <w:nsid w:val="9cb6846"/>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20f482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Ø"/>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7d2c4afc"/>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v"/>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12bc41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bb0c1fa"/>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185740fe"/>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73e4adea"/>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E727AB"/>
    <w:multiLevelType w:val="hybridMultilevel"/>
    <w:tmpl w:val="1F60F986"/>
    <w:lvl w:ilvl="0" w:tplc="2BEEC9A4">
      <w:start w:val="1"/>
      <w:numFmt w:val="bullet"/>
      <w:lvlText w:val=""/>
      <w:lvlJc w:val="left"/>
      <w:pPr>
        <w:ind w:left="720" w:hanging="360"/>
      </w:pPr>
      <w:rPr>
        <w:rFonts w:hint="default" w:ascii="Wingdings" w:hAnsi="Wingdings"/>
      </w:rPr>
    </w:lvl>
    <w:lvl w:ilvl="1" w:tplc="24820248">
      <w:start w:val="1"/>
      <w:numFmt w:val="bullet"/>
      <w:lvlText w:val="o"/>
      <w:lvlJc w:val="left"/>
      <w:pPr>
        <w:ind w:left="1440" w:hanging="360"/>
      </w:pPr>
      <w:rPr>
        <w:rFonts w:hint="default" w:ascii="Courier New" w:hAnsi="Courier New"/>
      </w:rPr>
    </w:lvl>
    <w:lvl w:ilvl="2" w:tplc="C08E8AD6">
      <w:start w:val="1"/>
      <w:numFmt w:val="bullet"/>
      <w:lvlText w:val=""/>
      <w:lvlJc w:val="left"/>
      <w:pPr>
        <w:ind w:left="2160" w:hanging="360"/>
      </w:pPr>
      <w:rPr>
        <w:rFonts w:hint="default" w:ascii="Wingdings" w:hAnsi="Wingdings"/>
      </w:rPr>
    </w:lvl>
    <w:lvl w:ilvl="3" w:tplc="BE3C8ADE">
      <w:start w:val="1"/>
      <w:numFmt w:val="bullet"/>
      <w:lvlText w:val=""/>
      <w:lvlJc w:val="left"/>
      <w:pPr>
        <w:ind w:left="2880" w:hanging="360"/>
      </w:pPr>
      <w:rPr>
        <w:rFonts w:hint="default" w:ascii="Symbol" w:hAnsi="Symbol"/>
      </w:rPr>
    </w:lvl>
    <w:lvl w:ilvl="4" w:tplc="CA0231DE">
      <w:start w:val="1"/>
      <w:numFmt w:val="bullet"/>
      <w:lvlText w:val="o"/>
      <w:lvlJc w:val="left"/>
      <w:pPr>
        <w:ind w:left="3600" w:hanging="360"/>
      </w:pPr>
      <w:rPr>
        <w:rFonts w:hint="default" w:ascii="Courier New" w:hAnsi="Courier New"/>
      </w:rPr>
    </w:lvl>
    <w:lvl w:ilvl="5" w:tplc="8FC63AE4">
      <w:start w:val="1"/>
      <w:numFmt w:val="bullet"/>
      <w:lvlText w:val=""/>
      <w:lvlJc w:val="left"/>
      <w:pPr>
        <w:ind w:left="4320" w:hanging="360"/>
      </w:pPr>
      <w:rPr>
        <w:rFonts w:hint="default" w:ascii="Wingdings" w:hAnsi="Wingdings"/>
      </w:rPr>
    </w:lvl>
    <w:lvl w:ilvl="6" w:tplc="B5B6C04A">
      <w:start w:val="1"/>
      <w:numFmt w:val="bullet"/>
      <w:lvlText w:val=""/>
      <w:lvlJc w:val="left"/>
      <w:pPr>
        <w:ind w:left="5040" w:hanging="360"/>
      </w:pPr>
      <w:rPr>
        <w:rFonts w:hint="default" w:ascii="Symbol" w:hAnsi="Symbol"/>
      </w:rPr>
    </w:lvl>
    <w:lvl w:ilvl="7" w:tplc="61DC959A">
      <w:start w:val="1"/>
      <w:numFmt w:val="bullet"/>
      <w:lvlText w:val="o"/>
      <w:lvlJc w:val="left"/>
      <w:pPr>
        <w:ind w:left="5760" w:hanging="360"/>
      </w:pPr>
      <w:rPr>
        <w:rFonts w:hint="default" w:ascii="Courier New" w:hAnsi="Courier New"/>
      </w:rPr>
    </w:lvl>
    <w:lvl w:ilvl="8" w:tplc="D9A88A9C">
      <w:start w:val="1"/>
      <w:numFmt w:val="bullet"/>
      <w:lvlText w:val=""/>
      <w:lvlJc w:val="left"/>
      <w:pPr>
        <w:ind w:left="6480" w:hanging="360"/>
      </w:pPr>
      <w:rPr>
        <w:rFonts w:hint="default" w:ascii="Wingdings" w:hAnsi="Wingdings"/>
      </w:rPr>
    </w:lvl>
  </w:abstractNum>
  <w:abstractNum w:abstractNumId="1" w15:restartNumberingAfterBreak="0">
    <w:nsid w:val="051E05BD"/>
    <w:multiLevelType w:val="hybridMultilevel"/>
    <w:tmpl w:val="C9487112"/>
    <w:lvl w:ilvl="0" w:tplc="574C7284">
      <w:start w:val="1"/>
      <w:numFmt w:val="bullet"/>
      <w:lvlText w:val="Ø"/>
      <w:lvlJc w:val="left"/>
      <w:pPr>
        <w:ind w:left="720" w:hanging="360"/>
      </w:pPr>
      <w:rPr>
        <w:rFonts w:hint="default" w:ascii="Symbol" w:hAnsi="Symbol"/>
      </w:rPr>
    </w:lvl>
    <w:lvl w:ilvl="1" w:tplc="90CA2946">
      <w:start w:val="1"/>
      <w:numFmt w:val="bullet"/>
      <w:lvlText w:val="o"/>
      <w:lvlJc w:val="left"/>
      <w:pPr>
        <w:ind w:left="1440" w:hanging="360"/>
      </w:pPr>
      <w:rPr>
        <w:rFonts w:hint="default" w:ascii="Courier New" w:hAnsi="Courier New"/>
      </w:rPr>
    </w:lvl>
    <w:lvl w:ilvl="2" w:tplc="A510F6F0">
      <w:start w:val="1"/>
      <w:numFmt w:val="bullet"/>
      <w:lvlText w:val=""/>
      <w:lvlJc w:val="left"/>
      <w:pPr>
        <w:ind w:left="2160" w:hanging="360"/>
      </w:pPr>
      <w:rPr>
        <w:rFonts w:hint="default" w:ascii="Wingdings" w:hAnsi="Wingdings"/>
      </w:rPr>
    </w:lvl>
    <w:lvl w:ilvl="3" w:tplc="FCEA68A6">
      <w:start w:val="1"/>
      <w:numFmt w:val="bullet"/>
      <w:lvlText w:val=""/>
      <w:lvlJc w:val="left"/>
      <w:pPr>
        <w:ind w:left="2880" w:hanging="360"/>
      </w:pPr>
      <w:rPr>
        <w:rFonts w:hint="default" w:ascii="Symbol" w:hAnsi="Symbol"/>
      </w:rPr>
    </w:lvl>
    <w:lvl w:ilvl="4" w:tplc="2166BBCE">
      <w:start w:val="1"/>
      <w:numFmt w:val="bullet"/>
      <w:lvlText w:val="o"/>
      <w:lvlJc w:val="left"/>
      <w:pPr>
        <w:ind w:left="3600" w:hanging="360"/>
      </w:pPr>
      <w:rPr>
        <w:rFonts w:hint="default" w:ascii="Courier New" w:hAnsi="Courier New"/>
      </w:rPr>
    </w:lvl>
    <w:lvl w:ilvl="5" w:tplc="65748B3C">
      <w:start w:val="1"/>
      <w:numFmt w:val="bullet"/>
      <w:lvlText w:val=""/>
      <w:lvlJc w:val="left"/>
      <w:pPr>
        <w:ind w:left="4320" w:hanging="360"/>
      </w:pPr>
      <w:rPr>
        <w:rFonts w:hint="default" w:ascii="Wingdings" w:hAnsi="Wingdings"/>
      </w:rPr>
    </w:lvl>
    <w:lvl w:ilvl="6" w:tplc="265606B0">
      <w:start w:val="1"/>
      <w:numFmt w:val="bullet"/>
      <w:lvlText w:val=""/>
      <w:lvlJc w:val="left"/>
      <w:pPr>
        <w:ind w:left="5040" w:hanging="360"/>
      </w:pPr>
      <w:rPr>
        <w:rFonts w:hint="default" w:ascii="Symbol" w:hAnsi="Symbol"/>
      </w:rPr>
    </w:lvl>
    <w:lvl w:ilvl="7" w:tplc="F222AC1C">
      <w:start w:val="1"/>
      <w:numFmt w:val="bullet"/>
      <w:lvlText w:val="o"/>
      <w:lvlJc w:val="left"/>
      <w:pPr>
        <w:ind w:left="5760" w:hanging="360"/>
      </w:pPr>
      <w:rPr>
        <w:rFonts w:hint="default" w:ascii="Courier New" w:hAnsi="Courier New"/>
      </w:rPr>
    </w:lvl>
    <w:lvl w:ilvl="8" w:tplc="4ECEB454">
      <w:start w:val="1"/>
      <w:numFmt w:val="bullet"/>
      <w:lvlText w:val=""/>
      <w:lvlJc w:val="left"/>
      <w:pPr>
        <w:ind w:left="6480" w:hanging="360"/>
      </w:pPr>
      <w:rPr>
        <w:rFonts w:hint="default" w:ascii="Wingdings" w:hAnsi="Wingdings"/>
      </w:rPr>
    </w:lvl>
  </w:abstractNum>
  <w:abstractNum w:abstractNumId="2" w15:restartNumberingAfterBreak="0">
    <w:nsid w:val="05FC3F4C"/>
    <w:multiLevelType w:val="hybridMultilevel"/>
    <w:tmpl w:val="EDE2AA42"/>
    <w:lvl w:ilvl="0" w:tplc="2520963C">
      <w:start w:val="1"/>
      <w:numFmt w:val="bullet"/>
      <w:lvlText w:val=""/>
      <w:lvlJc w:val="left"/>
      <w:pPr>
        <w:ind w:left="720" w:hanging="360"/>
      </w:pPr>
      <w:rPr>
        <w:rFonts w:hint="default" w:ascii="Wingdings" w:hAnsi="Wingdings"/>
      </w:rPr>
    </w:lvl>
    <w:lvl w:ilvl="1" w:tplc="EC08874E">
      <w:start w:val="1"/>
      <w:numFmt w:val="bullet"/>
      <w:lvlText w:val="o"/>
      <w:lvlJc w:val="left"/>
      <w:pPr>
        <w:ind w:left="1440" w:hanging="360"/>
      </w:pPr>
      <w:rPr>
        <w:rFonts w:hint="default" w:ascii="Courier New" w:hAnsi="Courier New"/>
      </w:rPr>
    </w:lvl>
    <w:lvl w:ilvl="2" w:tplc="3FB8E5C4">
      <w:start w:val="1"/>
      <w:numFmt w:val="bullet"/>
      <w:lvlText w:val=""/>
      <w:lvlJc w:val="left"/>
      <w:pPr>
        <w:ind w:left="2160" w:hanging="360"/>
      </w:pPr>
      <w:rPr>
        <w:rFonts w:hint="default" w:ascii="Wingdings" w:hAnsi="Wingdings"/>
      </w:rPr>
    </w:lvl>
    <w:lvl w:ilvl="3" w:tplc="2D08DBC0">
      <w:start w:val="1"/>
      <w:numFmt w:val="bullet"/>
      <w:lvlText w:val=""/>
      <w:lvlJc w:val="left"/>
      <w:pPr>
        <w:ind w:left="2880" w:hanging="360"/>
      </w:pPr>
      <w:rPr>
        <w:rFonts w:hint="default" w:ascii="Symbol" w:hAnsi="Symbol"/>
      </w:rPr>
    </w:lvl>
    <w:lvl w:ilvl="4" w:tplc="E4BA44B0">
      <w:start w:val="1"/>
      <w:numFmt w:val="bullet"/>
      <w:lvlText w:val="o"/>
      <w:lvlJc w:val="left"/>
      <w:pPr>
        <w:ind w:left="3600" w:hanging="360"/>
      </w:pPr>
      <w:rPr>
        <w:rFonts w:hint="default" w:ascii="Courier New" w:hAnsi="Courier New"/>
      </w:rPr>
    </w:lvl>
    <w:lvl w:ilvl="5" w:tplc="9DAC6FF0">
      <w:start w:val="1"/>
      <w:numFmt w:val="bullet"/>
      <w:lvlText w:val=""/>
      <w:lvlJc w:val="left"/>
      <w:pPr>
        <w:ind w:left="4320" w:hanging="360"/>
      </w:pPr>
      <w:rPr>
        <w:rFonts w:hint="default" w:ascii="Wingdings" w:hAnsi="Wingdings"/>
      </w:rPr>
    </w:lvl>
    <w:lvl w:ilvl="6" w:tplc="A21482B4">
      <w:start w:val="1"/>
      <w:numFmt w:val="bullet"/>
      <w:lvlText w:val=""/>
      <w:lvlJc w:val="left"/>
      <w:pPr>
        <w:ind w:left="5040" w:hanging="360"/>
      </w:pPr>
      <w:rPr>
        <w:rFonts w:hint="default" w:ascii="Symbol" w:hAnsi="Symbol"/>
      </w:rPr>
    </w:lvl>
    <w:lvl w:ilvl="7" w:tplc="A9D246EE">
      <w:start w:val="1"/>
      <w:numFmt w:val="bullet"/>
      <w:lvlText w:val="o"/>
      <w:lvlJc w:val="left"/>
      <w:pPr>
        <w:ind w:left="5760" w:hanging="360"/>
      </w:pPr>
      <w:rPr>
        <w:rFonts w:hint="default" w:ascii="Courier New" w:hAnsi="Courier New"/>
      </w:rPr>
    </w:lvl>
    <w:lvl w:ilvl="8" w:tplc="A38E22C2">
      <w:start w:val="1"/>
      <w:numFmt w:val="bullet"/>
      <w:lvlText w:val=""/>
      <w:lvlJc w:val="left"/>
      <w:pPr>
        <w:ind w:left="6480" w:hanging="360"/>
      </w:pPr>
      <w:rPr>
        <w:rFonts w:hint="default" w:ascii="Wingdings" w:hAnsi="Wingdings"/>
      </w:rPr>
    </w:lvl>
  </w:abstractNum>
  <w:abstractNum w:abstractNumId="3" w15:restartNumberingAfterBreak="0">
    <w:nsid w:val="074E7937"/>
    <w:multiLevelType w:val="hybridMultilevel"/>
    <w:tmpl w:val="2AFAFC3E"/>
    <w:lvl w:ilvl="0" w:tplc="5DA01D2E">
      <w:start w:val="1"/>
      <w:numFmt w:val="bullet"/>
      <w:lvlText w:val="Ø"/>
      <w:lvlJc w:val="left"/>
      <w:pPr>
        <w:ind w:left="720" w:hanging="360"/>
      </w:pPr>
      <w:rPr>
        <w:rFonts w:hint="default" w:ascii="Wingdings" w:hAnsi="Wingdings"/>
      </w:rPr>
    </w:lvl>
    <w:lvl w:ilvl="1" w:tplc="E1F62B52">
      <w:start w:val="1"/>
      <w:numFmt w:val="bullet"/>
      <w:lvlText w:val="o"/>
      <w:lvlJc w:val="left"/>
      <w:pPr>
        <w:ind w:left="1440" w:hanging="360"/>
      </w:pPr>
      <w:rPr>
        <w:rFonts w:hint="default" w:ascii="Courier New" w:hAnsi="Courier New"/>
      </w:rPr>
    </w:lvl>
    <w:lvl w:ilvl="2" w:tplc="640819B2">
      <w:start w:val="1"/>
      <w:numFmt w:val="bullet"/>
      <w:lvlText w:val=""/>
      <w:lvlJc w:val="left"/>
      <w:pPr>
        <w:ind w:left="2160" w:hanging="360"/>
      </w:pPr>
      <w:rPr>
        <w:rFonts w:hint="default" w:ascii="Wingdings" w:hAnsi="Wingdings"/>
      </w:rPr>
    </w:lvl>
    <w:lvl w:ilvl="3" w:tplc="2EF032F0">
      <w:start w:val="1"/>
      <w:numFmt w:val="bullet"/>
      <w:lvlText w:val=""/>
      <w:lvlJc w:val="left"/>
      <w:pPr>
        <w:ind w:left="2880" w:hanging="360"/>
      </w:pPr>
      <w:rPr>
        <w:rFonts w:hint="default" w:ascii="Symbol" w:hAnsi="Symbol"/>
      </w:rPr>
    </w:lvl>
    <w:lvl w:ilvl="4" w:tplc="97E49CC4">
      <w:start w:val="1"/>
      <w:numFmt w:val="bullet"/>
      <w:lvlText w:val="o"/>
      <w:lvlJc w:val="left"/>
      <w:pPr>
        <w:ind w:left="3600" w:hanging="360"/>
      </w:pPr>
      <w:rPr>
        <w:rFonts w:hint="default" w:ascii="Courier New" w:hAnsi="Courier New"/>
      </w:rPr>
    </w:lvl>
    <w:lvl w:ilvl="5" w:tplc="88964C2C">
      <w:start w:val="1"/>
      <w:numFmt w:val="bullet"/>
      <w:lvlText w:val=""/>
      <w:lvlJc w:val="left"/>
      <w:pPr>
        <w:ind w:left="4320" w:hanging="360"/>
      </w:pPr>
      <w:rPr>
        <w:rFonts w:hint="default" w:ascii="Wingdings" w:hAnsi="Wingdings"/>
      </w:rPr>
    </w:lvl>
    <w:lvl w:ilvl="6" w:tplc="B498B126">
      <w:start w:val="1"/>
      <w:numFmt w:val="bullet"/>
      <w:lvlText w:val=""/>
      <w:lvlJc w:val="left"/>
      <w:pPr>
        <w:ind w:left="5040" w:hanging="360"/>
      </w:pPr>
      <w:rPr>
        <w:rFonts w:hint="default" w:ascii="Symbol" w:hAnsi="Symbol"/>
      </w:rPr>
    </w:lvl>
    <w:lvl w:ilvl="7" w:tplc="94C6FB44">
      <w:start w:val="1"/>
      <w:numFmt w:val="bullet"/>
      <w:lvlText w:val="o"/>
      <w:lvlJc w:val="left"/>
      <w:pPr>
        <w:ind w:left="5760" w:hanging="360"/>
      </w:pPr>
      <w:rPr>
        <w:rFonts w:hint="default" w:ascii="Courier New" w:hAnsi="Courier New"/>
      </w:rPr>
    </w:lvl>
    <w:lvl w:ilvl="8" w:tplc="E30CBDD6">
      <w:start w:val="1"/>
      <w:numFmt w:val="bullet"/>
      <w:lvlText w:val=""/>
      <w:lvlJc w:val="left"/>
      <w:pPr>
        <w:ind w:left="6480" w:hanging="360"/>
      </w:pPr>
      <w:rPr>
        <w:rFonts w:hint="default" w:ascii="Wingdings" w:hAnsi="Wingdings"/>
      </w:rPr>
    </w:lvl>
  </w:abstractNum>
  <w:abstractNum w:abstractNumId="4" w15:restartNumberingAfterBreak="0">
    <w:nsid w:val="080D1423"/>
    <w:multiLevelType w:val="hybridMultilevel"/>
    <w:tmpl w:val="7E7E398A"/>
    <w:lvl w:ilvl="0" w:tplc="DFCE5EB0">
      <w:start w:val="1"/>
      <w:numFmt w:val="bullet"/>
      <w:lvlText w:val=""/>
      <w:lvlJc w:val="left"/>
      <w:pPr>
        <w:ind w:left="720" w:hanging="360"/>
      </w:pPr>
      <w:rPr>
        <w:rFonts w:hint="default" w:ascii="Wingdings" w:hAnsi="Wingdings"/>
      </w:rPr>
    </w:lvl>
    <w:lvl w:ilvl="1" w:tplc="F4144B96">
      <w:start w:val="1"/>
      <w:numFmt w:val="bullet"/>
      <w:lvlText w:val="o"/>
      <w:lvlJc w:val="left"/>
      <w:pPr>
        <w:ind w:left="1440" w:hanging="360"/>
      </w:pPr>
      <w:rPr>
        <w:rFonts w:hint="default" w:ascii="Courier New" w:hAnsi="Courier New"/>
      </w:rPr>
    </w:lvl>
    <w:lvl w:ilvl="2" w:tplc="27868372">
      <w:start w:val="1"/>
      <w:numFmt w:val="bullet"/>
      <w:lvlText w:val=""/>
      <w:lvlJc w:val="left"/>
      <w:pPr>
        <w:ind w:left="2160" w:hanging="360"/>
      </w:pPr>
      <w:rPr>
        <w:rFonts w:hint="default" w:ascii="Wingdings" w:hAnsi="Wingdings"/>
      </w:rPr>
    </w:lvl>
    <w:lvl w:ilvl="3" w:tplc="27F09E1E">
      <w:start w:val="1"/>
      <w:numFmt w:val="bullet"/>
      <w:lvlText w:val=""/>
      <w:lvlJc w:val="left"/>
      <w:pPr>
        <w:ind w:left="2880" w:hanging="360"/>
      </w:pPr>
      <w:rPr>
        <w:rFonts w:hint="default" w:ascii="Symbol" w:hAnsi="Symbol"/>
      </w:rPr>
    </w:lvl>
    <w:lvl w:ilvl="4" w:tplc="958E0140">
      <w:start w:val="1"/>
      <w:numFmt w:val="bullet"/>
      <w:lvlText w:val="o"/>
      <w:lvlJc w:val="left"/>
      <w:pPr>
        <w:ind w:left="3600" w:hanging="360"/>
      </w:pPr>
      <w:rPr>
        <w:rFonts w:hint="default" w:ascii="Courier New" w:hAnsi="Courier New"/>
      </w:rPr>
    </w:lvl>
    <w:lvl w:ilvl="5" w:tplc="3A3CA3C4">
      <w:start w:val="1"/>
      <w:numFmt w:val="bullet"/>
      <w:lvlText w:val=""/>
      <w:lvlJc w:val="left"/>
      <w:pPr>
        <w:ind w:left="4320" w:hanging="360"/>
      </w:pPr>
      <w:rPr>
        <w:rFonts w:hint="default" w:ascii="Wingdings" w:hAnsi="Wingdings"/>
      </w:rPr>
    </w:lvl>
    <w:lvl w:ilvl="6" w:tplc="09E4BDFC">
      <w:start w:val="1"/>
      <w:numFmt w:val="bullet"/>
      <w:lvlText w:val=""/>
      <w:lvlJc w:val="left"/>
      <w:pPr>
        <w:ind w:left="5040" w:hanging="360"/>
      </w:pPr>
      <w:rPr>
        <w:rFonts w:hint="default" w:ascii="Symbol" w:hAnsi="Symbol"/>
      </w:rPr>
    </w:lvl>
    <w:lvl w:ilvl="7" w:tplc="0B3C3664">
      <w:start w:val="1"/>
      <w:numFmt w:val="bullet"/>
      <w:lvlText w:val="o"/>
      <w:lvlJc w:val="left"/>
      <w:pPr>
        <w:ind w:left="5760" w:hanging="360"/>
      </w:pPr>
      <w:rPr>
        <w:rFonts w:hint="default" w:ascii="Courier New" w:hAnsi="Courier New"/>
      </w:rPr>
    </w:lvl>
    <w:lvl w:ilvl="8" w:tplc="1452E5B2">
      <w:start w:val="1"/>
      <w:numFmt w:val="bullet"/>
      <w:lvlText w:val=""/>
      <w:lvlJc w:val="left"/>
      <w:pPr>
        <w:ind w:left="6480" w:hanging="360"/>
      </w:pPr>
      <w:rPr>
        <w:rFonts w:hint="default" w:ascii="Wingdings" w:hAnsi="Wingdings"/>
      </w:rPr>
    </w:lvl>
  </w:abstractNum>
  <w:abstractNum w:abstractNumId="5" w15:restartNumberingAfterBreak="0">
    <w:nsid w:val="0C607DD0"/>
    <w:multiLevelType w:val="hybridMultilevel"/>
    <w:tmpl w:val="B2061566"/>
    <w:lvl w:ilvl="0">
      <w:start w:val="1"/>
      <w:numFmt w:val="bullet"/>
      <w:lvlText w:val=""/>
      <w:lvlJc w:val="left"/>
      <w:pPr>
        <w:ind w:left="720" w:hanging="360"/>
      </w:pPr>
      <w:rPr>
        <w:rFonts w:hint="default" w:ascii="Symbol" w:hAnsi="Symbol"/>
      </w:rPr>
    </w:lvl>
    <w:lvl w:ilvl="1" w:tplc="B636C4FA">
      <w:start w:val="1"/>
      <w:numFmt w:val="bullet"/>
      <w:lvlText w:val="o"/>
      <w:lvlJc w:val="left"/>
      <w:pPr>
        <w:ind w:left="1440" w:hanging="360"/>
      </w:pPr>
      <w:rPr>
        <w:rFonts w:hint="default" w:ascii="Courier New" w:hAnsi="Courier New"/>
      </w:rPr>
    </w:lvl>
    <w:lvl w:ilvl="2" w:tplc="432EB750">
      <w:start w:val="1"/>
      <w:numFmt w:val="bullet"/>
      <w:lvlText w:val=""/>
      <w:lvlJc w:val="left"/>
      <w:pPr>
        <w:ind w:left="2160" w:hanging="360"/>
      </w:pPr>
      <w:rPr>
        <w:rFonts w:hint="default" w:ascii="Wingdings" w:hAnsi="Wingdings"/>
      </w:rPr>
    </w:lvl>
    <w:lvl w:ilvl="3" w:tplc="EDEE6AA4">
      <w:start w:val="1"/>
      <w:numFmt w:val="bullet"/>
      <w:lvlText w:val=""/>
      <w:lvlJc w:val="left"/>
      <w:pPr>
        <w:ind w:left="2880" w:hanging="360"/>
      </w:pPr>
      <w:rPr>
        <w:rFonts w:hint="default" w:ascii="Symbol" w:hAnsi="Symbol"/>
      </w:rPr>
    </w:lvl>
    <w:lvl w:ilvl="4" w:tplc="8E700C18">
      <w:start w:val="1"/>
      <w:numFmt w:val="bullet"/>
      <w:lvlText w:val="o"/>
      <w:lvlJc w:val="left"/>
      <w:pPr>
        <w:ind w:left="3600" w:hanging="360"/>
      </w:pPr>
      <w:rPr>
        <w:rFonts w:hint="default" w:ascii="Courier New" w:hAnsi="Courier New"/>
      </w:rPr>
    </w:lvl>
    <w:lvl w:ilvl="5" w:tplc="41C235EC">
      <w:start w:val="1"/>
      <w:numFmt w:val="bullet"/>
      <w:lvlText w:val=""/>
      <w:lvlJc w:val="left"/>
      <w:pPr>
        <w:ind w:left="4320" w:hanging="360"/>
      </w:pPr>
      <w:rPr>
        <w:rFonts w:hint="default" w:ascii="Wingdings" w:hAnsi="Wingdings"/>
      </w:rPr>
    </w:lvl>
    <w:lvl w:ilvl="6" w:tplc="241834D4">
      <w:start w:val="1"/>
      <w:numFmt w:val="bullet"/>
      <w:lvlText w:val=""/>
      <w:lvlJc w:val="left"/>
      <w:pPr>
        <w:ind w:left="5040" w:hanging="360"/>
      </w:pPr>
      <w:rPr>
        <w:rFonts w:hint="default" w:ascii="Symbol" w:hAnsi="Symbol"/>
      </w:rPr>
    </w:lvl>
    <w:lvl w:ilvl="7" w:tplc="2F52EBEE">
      <w:start w:val="1"/>
      <w:numFmt w:val="bullet"/>
      <w:lvlText w:val="o"/>
      <w:lvlJc w:val="left"/>
      <w:pPr>
        <w:ind w:left="5760" w:hanging="360"/>
      </w:pPr>
      <w:rPr>
        <w:rFonts w:hint="default" w:ascii="Courier New" w:hAnsi="Courier New"/>
      </w:rPr>
    </w:lvl>
    <w:lvl w:ilvl="8" w:tplc="C9067F68">
      <w:start w:val="1"/>
      <w:numFmt w:val="bullet"/>
      <w:lvlText w:val=""/>
      <w:lvlJc w:val="left"/>
      <w:pPr>
        <w:ind w:left="6480" w:hanging="360"/>
      </w:pPr>
      <w:rPr>
        <w:rFonts w:hint="default" w:ascii="Wingdings" w:hAnsi="Wingdings"/>
      </w:rPr>
    </w:lvl>
  </w:abstractNum>
  <w:abstractNum w:abstractNumId="6" w15:restartNumberingAfterBreak="0">
    <w:nsid w:val="0DC85294"/>
    <w:multiLevelType w:val="hybridMultilevel"/>
    <w:tmpl w:val="5C9C38DE"/>
    <w:lvl w:ilvl="0" w:tplc="07D4C968">
      <w:start w:val="1"/>
      <w:numFmt w:val="bullet"/>
      <w:lvlText w:val=""/>
      <w:lvlJc w:val="left"/>
      <w:pPr>
        <w:ind w:left="720" w:hanging="360"/>
      </w:pPr>
      <w:rPr>
        <w:rFonts w:hint="default" w:ascii="Wingdings" w:hAnsi="Wingdings"/>
      </w:rPr>
    </w:lvl>
    <w:lvl w:ilvl="1" w:tplc="48B49E0C">
      <w:start w:val="1"/>
      <w:numFmt w:val="lowerLetter"/>
      <w:lvlText w:val="%2."/>
      <w:lvlJc w:val="left"/>
      <w:pPr>
        <w:ind w:left="1440" w:hanging="360"/>
      </w:pPr>
    </w:lvl>
    <w:lvl w:ilvl="2" w:tplc="B9D0E8AC">
      <w:start w:val="1"/>
      <w:numFmt w:val="lowerRoman"/>
      <w:lvlText w:val="%3."/>
      <w:lvlJc w:val="right"/>
      <w:pPr>
        <w:ind w:left="2160" w:hanging="180"/>
      </w:pPr>
    </w:lvl>
    <w:lvl w:ilvl="3" w:tplc="AC70C7CA">
      <w:start w:val="1"/>
      <w:numFmt w:val="decimal"/>
      <w:lvlText w:val="%4."/>
      <w:lvlJc w:val="left"/>
      <w:pPr>
        <w:ind w:left="2880" w:hanging="360"/>
      </w:pPr>
    </w:lvl>
    <w:lvl w:ilvl="4" w:tplc="2E167B04">
      <w:start w:val="1"/>
      <w:numFmt w:val="lowerLetter"/>
      <w:lvlText w:val="%5."/>
      <w:lvlJc w:val="left"/>
      <w:pPr>
        <w:ind w:left="3600" w:hanging="360"/>
      </w:pPr>
    </w:lvl>
    <w:lvl w:ilvl="5" w:tplc="E2EE58D6">
      <w:start w:val="1"/>
      <w:numFmt w:val="lowerRoman"/>
      <w:lvlText w:val="%6."/>
      <w:lvlJc w:val="right"/>
      <w:pPr>
        <w:ind w:left="4320" w:hanging="180"/>
      </w:pPr>
    </w:lvl>
    <w:lvl w:ilvl="6" w:tplc="A1FA8F30">
      <w:start w:val="1"/>
      <w:numFmt w:val="decimal"/>
      <w:lvlText w:val="%7."/>
      <w:lvlJc w:val="left"/>
      <w:pPr>
        <w:ind w:left="5040" w:hanging="360"/>
      </w:pPr>
    </w:lvl>
    <w:lvl w:ilvl="7" w:tplc="AF828F22">
      <w:start w:val="1"/>
      <w:numFmt w:val="lowerLetter"/>
      <w:lvlText w:val="%8."/>
      <w:lvlJc w:val="left"/>
      <w:pPr>
        <w:ind w:left="5760" w:hanging="360"/>
      </w:pPr>
    </w:lvl>
    <w:lvl w:ilvl="8" w:tplc="7B5E5D6E">
      <w:start w:val="1"/>
      <w:numFmt w:val="lowerRoman"/>
      <w:lvlText w:val="%9."/>
      <w:lvlJc w:val="right"/>
      <w:pPr>
        <w:ind w:left="6480" w:hanging="180"/>
      </w:pPr>
    </w:lvl>
  </w:abstractNum>
  <w:abstractNum w:abstractNumId="7" w15:restartNumberingAfterBreak="0">
    <w:nsid w:val="0E674AC2"/>
    <w:multiLevelType w:val="hybridMultilevel"/>
    <w:tmpl w:val="864A4132"/>
    <w:lvl w:ilvl="0" w:tplc="7FC65554">
      <w:start w:val="1"/>
      <w:numFmt w:val="bullet"/>
      <w:lvlText w:val="·"/>
      <w:lvlJc w:val="left"/>
      <w:pPr>
        <w:ind w:left="720" w:hanging="360"/>
      </w:pPr>
      <w:rPr>
        <w:rFonts w:hint="default" w:ascii="Symbol" w:hAnsi="Symbol"/>
      </w:rPr>
    </w:lvl>
    <w:lvl w:ilvl="1" w:tplc="DA36F8E8">
      <w:start w:val="1"/>
      <w:numFmt w:val="bullet"/>
      <w:lvlText w:val="o"/>
      <w:lvlJc w:val="left"/>
      <w:pPr>
        <w:ind w:left="1440" w:hanging="360"/>
      </w:pPr>
      <w:rPr>
        <w:rFonts w:hint="default" w:ascii="Courier New" w:hAnsi="Courier New"/>
      </w:rPr>
    </w:lvl>
    <w:lvl w:ilvl="2" w:tplc="749ACF08">
      <w:start w:val="1"/>
      <w:numFmt w:val="bullet"/>
      <w:lvlText w:val=""/>
      <w:lvlJc w:val="left"/>
      <w:pPr>
        <w:ind w:left="2160" w:hanging="360"/>
      </w:pPr>
      <w:rPr>
        <w:rFonts w:hint="default" w:ascii="Wingdings" w:hAnsi="Wingdings"/>
      </w:rPr>
    </w:lvl>
    <w:lvl w:ilvl="3" w:tplc="F976CD64">
      <w:start w:val="1"/>
      <w:numFmt w:val="bullet"/>
      <w:lvlText w:val=""/>
      <w:lvlJc w:val="left"/>
      <w:pPr>
        <w:ind w:left="2880" w:hanging="360"/>
      </w:pPr>
      <w:rPr>
        <w:rFonts w:hint="default" w:ascii="Symbol" w:hAnsi="Symbol"/>
      </w:rPr>
    </w:lvl>
    <w:lvl w:ilvl="4" w:tplc="34645D90">
      <w:start w:val="1"/>
      <w:numFmt w:val="bullet"/>
      <w:lvlText w:val="o"/>
      <w:lvlJc w:val="left"/>
      <w:pPr>
        <w:ind w:left="3600" w:hanging="360"/>
      </w:pPr>
      <w:rPr>
        <w:rFonts w:hint="default" w:ascii="Courier New" w:hAnsi="Courier New"/>
      </w:rPr>
    </w:lvl>
    <w:lvl w:ilvl="5" w:tplc="FA1CAC98">
      <w:start w:val="1"/>
      <w:numFmt w:val="bullet"/>
      <w:lvlText w:val=""/>
      <w:lvlJc w:val="left"/>
      <w:pPr>
        <w:ind w:left="4320" w:hanging="360"/>
      </w:pPr>
      <w:rPr>
        <w:rFonts w:hint="default" w:ascii="Wingdings" w:hAnsi="Wingdings"/>
      </w:rPr>
    </w:lvl>
    <w:lvl w:ilvl="6" w:tplc="DF8EC97E">
      <w:start w:val="1"/>
      <w:numFmt w:val="bullet"/>
      <w:lvlText w:val=""/>
      <w:lvlJc w:val="left"/>
      <w:pPr>
        <w:ind w:left="5040" w:hanging="360"/>
      </w:pPr>
      <w:rPr>
        <w:rFonts w:hint="default" w:ascii="Symbol" w:hAnsi="Symbol"/>
      </w:rPr>
    </w:lvl>
    <w:lvl w:ilvl="7" w:tplc="97A4EBBE">
      <w:start w:val="1"/>
      <w:numFmt w:val="bullet"/>
      <w:lvlText w:val="o"/>
      <w:lvlJc w:val="left"/>
      <w:pPr>
        <w:ind w:left="5760" w:hanging="360"/>
      </w:pPr>
      <w:rPr>
        <w:rFonts w:hint="default" w:ascii="Courier New" w:hAnsi="Courier New"/>
      </w:rPr>
    </w:lvl>
    <w:lvl w:ilvl="8" w:tplc="6C02096E">
      <w:start w:val="1"/>
      <w:numFmt w:val="bullet"/>
      <w:lvlText w:val=""/>
      <w:lvlJc w:val="left"/>
      <w:pPr>
        <w:ind w:left="6480" w:hanging="360"/>
      </w:pPr>
      <w:rPr>
        <w:rFonts w:hint="default" w:ascii="Wingdings" w:hAnsi="Wingdings"/>
      </w:rPr>
    </w:lvl>
  </w:abstractNum>
  <w:abstractNum w:abstractNumId="8" w15:restartNumberingAfterBreak="0">
    <w:nsid w:val="0E8F4875"/>
    <w:multiLevelType w:val="hybridMultilevel"/>
    <w:tmpl w:val="05B08E50"/>
    <w:lvl w:ilvl="0" w:tplc="3B989936">
      <w:start w:val="1"/>
      <w:numFmt w:val="bullet"/>
      <w:lvlText w:val="Ø"/>
      <w:lvlJc w:val="left"/>
      <w:pPr>
        <w:ind w:left="720" w:hanging="360"/>
      </w:pPr>
      <w:rPr>
        <w:rFonts w:hint="default" w:ascii="Wingdings" w:hAnsi="Wingdings"/>
      </w:rPr>
    </w:lvl>
    <w:lvl w:ilvl="1" w:tplc="45A4F31A">
      <w:start w:val="1"/>
      <w:numFmt w:val="bullet"/>
      <w:lvlText w:val="o"/>
      <w:lvlJc w:val="left"/>
      <w:pPr>
        <w:ind w:left="1440" w:hanging="360"/>
      </w:pPr>
      <w:rPr>
        <w:rFonts w:hint="default" w:ascii="Courier New" w:hAnsi="Courier New"/>
      </w:rPr>
    </w:lvl>
    <w:lvl w:ilvl="2" w:tplc="E006F564">
      <w:start w:val="1"/>
      <w:numFmt w:val="bullet"/>
      <w:lvlText w:val=""/>
      <w:lvlJc w:val="left"/>
      <w:pPr>
        <w:ind w:left="2160" w:hanging="360"/>
      </w:pPr>
      <w:rPr>
        <w:rFonts w:hint="default" w:ascii="Wingdings" w:hAnsi="Wingdings"/>
      </w:rPr>
    </w:lvl>
    <w:lvl w:ilvl="3" w:tplc="AA88D0C0">
      <w:start w:val="1"/>
      <w:numFmt w:val="bullet"/>
      <w:lvlText w:val=""/>
      <w:lvlJc w:val="left"/>
      <w:pPr>
        <w:ind w:left="2880" w:hanging="360"/>
      </w:pPr>
      <w:rPr>
        <w:rFonts w:hint="default" w:ascii="Symbol" w:hAnsi="Symbol"/>
      </w:rPr>
    </w:lvl>
    <w:lvl w:ilvl="4" w:tplc="090EDB82">
      <w:start w:val="1"/>
      <w:numFmt w:val="bullet"/>
      <w:lvlText w:val="o"/>
      <w:lvlJc w:val="left"/>
      <w:pPr>
        <w:ind w:left="3600" w:hanging="360"/>
      </w:pPr>
      <w:rPr>
        <w:rFonts w:hint="default" w:ascii="Courier New" w:hAnsi="Courier New"/>
      </w:rPr>
    </w:lvl>
    <w:lvl w:ilvl="5" w:tplc="CCE64396">
      <w:start w:val="1"/>
      <w:numFmt w:val="bullet"/>
      <w:lvlText w:val=""/>
      <w:lvlJc w:val="left"/>
      <w:pPr>
        <w:ind w:left="4320" w:hanging="360"/>
      </w:pPr>
      <w:rPr>
        <w:rFonts w:hint="default" w:ascii="Wingdings" w:hAnsi="Wingdings"/>
      </w:rPr>
    </w:lvl>
    <w:lvl w:ilvl="6" w:tplc="2724031C">
      <w:start w:val="1"/>
      <w:numFmt w:val="bullet"/>
      <w:lvlText w:val=""/>
      <w:lvlJc w:val="left"/>
      <w:pPr>
        <w:ind w:left="5040" w:hanging="360"/>
      </w:pPr>
      <w:rPr>
        <w:rFonts w:hint="default" w:ascii="Symbol" w:hAnsi="Symbol"/>
      </w:rPr>
    </w:lvl>
    <w:lvl w:ilvl="7" w:tplc="BC7ED2F8">
      <w:start w:val="1"/>
      <w:numFmt w:val="bullet"/>
      <w:lvlText w:val="o"/>
      <w:lvlJc w:val="left"/>
      <w:pPr>
        <w:ind w:left="5760" w:hanging="360"/>
      </w:pPr>
      <w:rPr>
        <w:rFonts w:hint="default" w:ascii="Courier New" w:hAnsi="Courier New"/>
      </w:rPr>
    </w:lvl>
    <w:lvl w:ilvl="8" w:tplc="FDC4D48C">
      <w:start w:val="1"/>
      <w:numFmt w:val="bullet"/>
      <w:lvlText w:val=""/>
      <w:lvlJc w:val="left"/>
      <w:pPr>
        <w:ind w:left="6480" w:hanging="360"/>
      </w:pPr>
      <w:rPr>
        <w:rFonts w:hint="default" w:ascii="Wingdings" w:hAnsi="Wingdings"/>
      </w:rPr>
    </w:lvl>
  </w:abstractNum>
  <w:abstractNum w:abstractNumId="9" w15:restartNumberingAfterBreak="0">
    <w:nsid w:val="109D084E"/>
    <w:multiLevelType w:val="hybridMultilevel"/>
    <w:tmpl w:val="7BDACDD6"/>
    <w:lvl w:ilvl="0" w:tplc="469076E8">
      <w:start w:val="1"/>
      <w:numFmt w:val="bullet"/>
      <w:lvlText w:val=""/>
      <w:lvlJc w:val="left"/>
      <w:pPr>
        <w:ind w:left="720" w:hanging="360"/>
      </w:pPr>
      <w:rPr>
        <w:rFonts w:hint="default" w:ascii="Wingdings" w:hAnsi="Wingdings"/>
      </w:rPr>
    </w:lvl>
    <w:lvl w:ilvl="1" w:tplc="2A8E1820">
      <w:start w:val="1"/>
      <w:numFmt w:val="lowerLetter"/>
      <w:lvlText w:val="%2."/>
      <w:lvlJc w:val="left"/>
      <w:pPr>
        <w:ind w:left="1440" w:hanging="360"/>
      </w:pPr>
    </w:lvl>
    <w:lvl w:ilvl="2" w:tplc="D4EE39A2">
      <w:start w:val="1"/>
      <w:numFmt w:val="lowerRoman"/>
      <w:lvlText w:val="%3."/>
      <w:lvlJc w:val="right"/>
      <w:pPr>
        <w:ind w:left="2160" w:hanging="180"/>
      </w:pPr>
    </w:lvl>
    <w:lvl w:ilvl="3" w:tplc="47B2F1B4">
      <w:start w:val="1"/>
      <w:numFmt w:val="decimal"/>
      <w:lvlText w:val="%4."/>
      <w:lvlJc w:val="left"/>
      <w:pPr>
        <w:ind w:left="2880" w:hanging="360"/>
      </w:pPr>
    </w:lvl>
    <w:lvl w:ilvl="4" w:tplc="4D728F10">
      <w:start w:val="1"/>
      <w:numFmt w:val="lowerLetter"/>
      <w:lvlText w:val="%5."/>
      <w:lvlJc w:val="left"/>
      <w:pPr>
        <w:ind w:left="3600" w:hanging="360"/>
      </w:pPr>
    </w:lvl>
    <w:lvl w:ilvl="5" w:tplc="CDBE882E">
      <w:start w:val="1"/>
      <w:numFmt w:val="lowerRoman"/>
      <w:lvlText w:val="%6."/>
      <w:lvlJc w:val="right"/>
      <w:pPr>
        <w:ind w:left="4320" w:hanging="180"/>
      </w:pPr>
    </w:lvl>
    <w:lvl w:ilvl="6" w:tplc="D8EEE3A6">
      <w:start w:val="1"/>
      <w:numFmt w:val="decimal"/>
      <w:lvlText w:val="%7."/>
      <w:lvlJc w:val="left"/>
      <w:pPr>
        <w:ind w:left="5040" w:hanging="360"/>
      </w:pPr>
    </w:lvl>
    <w:lvl w:ilvl="7" w:tplc="10CA8604">
      <w:start w:val="1"/>
      <w:numFmt w:val="lowerLetter"/>
      <w:lvlText w:val="%8."/>
      <w:lvlJc w:val="left"/>
      <w:pPr>
        <w:ind w:left="5760" w:hanging="360"/>
      </w:pPr>
    </w:lvl>
    <w:lvl w:ilvl="8" w:tplc="B5CCE48C">
      <w:start w:val="1"/>
      <w:numFmt w:val="lowerRoman"/>
      <w:lvlText w:val="%9."/>
      <w:lvlJc w:val="right"/>
      <w:pPr>
        <w:ind w:left="6480" w:hanging="180"/>
      </w:pPr>
    </w:lvl>
  </w:abstractNum>
  <w:abstractNum w:abstractNumId="10" w15:restartNumberingAfterBreak="0">
    <w:nsid w:val="12CD0175"/>
    <w:multiLevelType w:val="hybridMultilevel"/>
    <w:tmpl w:val="35462520"/>
    <w:lvl w:ilvl="0" w:tplc="B0040972">
      <w:start w:val="1"/>
      <w:numFmt w:val="bullet"/>
      <w:lvlText w:val=""/>
      <w:lvlJc w:val="left"/>
      <w:pPr>
        <w:ind w:left="720" w:hanging="360"/>
      </w:pPr>
      <w:rPr>
        <w:rFonts w:hint="default" w:ascii="Wingdings" w:hAnsi="Wingdings"/>
      </w:rPr>
    </w:lvl>
    <w:lvl w:ilvl="1" w:tplc="A9D24E40">
      <w:start w:val="1"/>
      <w:numFmt w:val="bullet"/>
      <w:lvlText w:val="o"/>
      <w:lvlJc w:val="left"/>
      <w:pPr>
        <w:ind w:left="1440" w:hanging="360"/>
      </w:pPr>
      <w:rPr>
        <w:rFonts w:hint="default" w:ascii="Courier New" w:hAnsi="Courier New"/>
      </w:rPr>
    </w:lvl>
    <w:lvl w:ilvl="2" w:tplc="432EBE60">
      <w:start w:val="1"/>
      <w:numFmt w:val="bullet"/>
      <w:lvlText w:val=""/>
      <w:lvlJc w:val="left"/>
      <w:pPr>
        <w:ind w:left="2160" w:hanging="360"/>
      </w:pPr>
      <w:rPr>
        <w:rFonts w:hint="default" w:ascii="Wingdings" w:hAnsi="Wingdings"/>
      </w:rPr>
    </w:lvl>
    <w:lvl w:ilvl="3" w:tplc="16B213D4">
      <w:start w:val="1"/>
      <w:numFmt w:val="bullet"/>
      <w:lvlText w:val=""/>
      <w:lvlJc w:val="left"/>
      <w:pPr>
        <w:ind w:left="2880" w:hanging="360"/>
      </w:pPr>
      <w:rPr>
        <w:rFonts w:hint="default" w:ascii="Symbol" w:hAnsi="Symbol"/>
      </w:rPr>
    </w:lvl>
    <w:lvl w:ilvl="4" w:tplc="03A2E0EE">
      <w:start w:val="1"/>
      <w:numFmt w:val="bullet"/>
      <w:lvlText w:val="o"/>
      <w:lvlJc w:val="left"/>
      <w:pPr>
        <w:ind w:left="3600" w:hanging="360"/>
      </w:pPr>
      <w:rPr>
        <w:rFonts w:hint="default" w:ascii="Courier New" w:hAnsi="Courier New"/>
      </w:rPr>
    </w:lvl>
    <w:lvl w:ilvl="5" w:tplc="9F66A1DC">
      <w:start w:val="1"/>
      <w:numFmt w:val="bullet"/>
      <w:lvlText w:val=""/>
      <w:lvlJc w:val="left"/>
      <w:pPr>
        <w:ind w:left="4320" w:hanging="360"/>
      </w:pPr>
      <w:rPr>
        <w:rFonts w:hint="default" w:ascii="Wingdings" w:hAnsi="Wingdings"/>
      </w:rPr>
    </w:lvl>
    <w:lvl w:ilvl="6" w:tplc="102229A2">
      <w:start w:val="1"/>
      <w:numFmt w:val="bullet"/>
      <w:lvlText w:val=""/>
      <w:lvlJc w:val="left"/>
      <w:pPr>
        <w:ind w:left="5040" w:hanging="360"/>
      </w:pPr>
      <w:rPr>
        <w:rFonts w:hint="default" w:ascii="Symbol" w:hAnsi="Symbol"/>
      </w:rPr>
    </w:lvl>
    <w:lvl w:ilvl="7" w:tplc="8104FA64">
      <w:start w:val="1"/>
      <w:numFmt w:val="bullet"/>
      <w:lvlText w:val="o"/>
      <w:lvlJc w:val="left"/>
      <w:pPr>
        <w:ind w:left="5760" w:hanging="360"/>
      </w:pPr>
      <w:rPr>
        <w:rFonts w:hint="default" w:ascii="Courier New" w:hAnsi="Courier New"/>
      </w:rPr>
    </w:lvl>
    <w:lvl w:ilvl="8" w:tplc="9872CBC2">
      <w:start w:val="1"/>
      <w:numFmt w:val="bullet"/>
      <w:lvlText w:val=""/>
      <w:lvlJc w:val="left"/>
      <w:pPr>
        <w:ind w:left="6480" w:hanging="360"/>
      </w:pPr>
      <w:rPr>
        <w:rFonts w:hint="default" w:ascii="Wingdings" w:hAnsi="Wingdings"/>
      </w:rPr>
    </w:lvl>
  </w:abstractNum>
  <w:abstractNum w:abstractNumId="11" w15:restartNumberingAfterBreak="0">
    <w:nsid w:val="1B4D02B6"/>
    <w:multiLevelType w:val="hybridMultilevel"/>
    <w:tmpl w:val="4C92EC4E"/>
    <w:lvl w:ilvl="0" w:tplc="2092FAD6">
      <w:start w:val="1"/>
      <w:numFmt w:val="bullet"/>
      <w:lvlText w:val=""/>
      <w:lvlJc w:val="left"/>
      <w:pPr>
        <w:ind w:left="720" w:hanging="360"/>
      </w:pPr>
      <w:rPr>
        <w:rFonts w:hint="default" w:ascii="Wingdings" w:hAnsi="Wingdings"/>
      </w:rPr>
    </w:lvl>
    <w:lvl w:ilvl="1" w:tplc="A1ACB78E">
      <w:start w:val="1"/>
      <w:numFmt w:val="lowerLetter"/>
      <w:lvlText w:val="%2."/>
      <w:lvlJc w:val="left"/>
      <w:pPr>
        <w:ind w:left="1440" w:hanging="360"/>
      </w:pPr>
    </w:lvl>
    <w:lvl w:ilvl="2" w:tplc="7A520010">
      <w:start w:val="1"/>
      <w:numFmt w:val="lowerRoman"/>
      <w:lvlText w:val="%3."/>
      <w:lvlJc w:val="right"/>
      <w:pPr>
        <w:ind w:left="2160" w:hanging="180"/>
      </w:pPr>
    </w:lvl>
    <w:lvl w:ilvl="3" w:tplc="AFC6B126">
      <w:start w:val="1"/>
      <w:numFmt w:val="decimal"/>
      <w:lvlText w:val="%4."/>
      <w:lvlJc w:val="left"/>
      <w:pPr>
        <w:ind w:left="2880" w:hanging="360"/>
      </w:pPr>
    </w:lvl>
    <w:lvl w:ilvl="4" w:tplc="B3E4C9C8">
      <w:start w:val="1"/>
      <w:numFmt w:val="lowerLetter"/>
      <w:lvlText w:val="%5."/>
      <w:lvlJc w:val="left"/>
      <w:pPr>
        <w:ind w:left="3600" w:hanging="360"/>
      </w:pPr>
    </w:lvl>
    <w:lvl w:ilvl="5" w:tplc="7D4E91F2">
      <w:start w:val="1"/>
      <w:numFmt w:val="lowerRoman"/>
      <w:lvlText w:val="%6."/>
      <w:lvlJc w:val="right"/>
      <w:pPr>
        <w:ind w:left="4320" w:hanging="180"/>
      </w:pPr>
    </w:lvl>
    <w:lvl w:ilvl="6" w:tplc="84BEE4CE">
      <w:start w:val="1"/>
      <w:numFmt w:val="decimal"/>
      <w:lvlText w:val="%7."/>
      <w:lvlJc w:val="left"/>
      <w:pPr>
        <w:ind w:left="5040" w:hanging="360"/>
      </w:pPr>
    </w:lvl>
    <w:lvl w:ilvl="7" w:tplc="6EC4BDE8">
      <w:start w:val="1"/>
      <w:numFmt w:val="lowerLetter"/>
      <w:lvlText w:val="%8."/>
      <w:lvlJc w:val="left"/>
      <w:pPr>
        <w:ind w:left="5760" w:hanging="360"/>
      </w:pPr>
    </w:lvl>
    <w:lvl w:ilvl="8" w:tplc="07242DA0">
      <w:start w:val="1"/>
      <w:numFmt w:val="lowerRoman"/>
      <w:lvlText w:val="%9."/>
      <w:lvlJc w:val="right"/>
      <w:pPr>
        <w:ind w:left="6480" w:hanging="180"/>
      </w:pPr>
    </w:lvl>
  </w:abstractNum>
  <w:abstractNum w:abstractNumId="12" w15:restartNumberingAfterBreak="0">
    <w:nsid w:val="1C924E1A"/>
    <w:multiLevelType w:val="hybridMultilevel"/>
    <w:tmpl w:val="E98A033E"/>
    <w:lvl w:ilvl="0" w:tplc="FFFFFFFF">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E1C4DC7"/>
    <w:multiLevelType w:val="hybridMultilevel"/>
    <w:tmpl w:val="28580016"/>
    <w:lvl w:ilvl="0" w:tplc="A508C7D6">
      <w:start w:val="1"/>
      <w:numFmt w:val="bullet"/>
      <w:lvlText w:val="Ø"/>
      <w:lvlJc w:val="left"/>
      <w:pPr>
        <w:ind w:left="720" w:hanging="360"/>
      </w:pPr>
      <w:rPr>
        <w:rFonts w:hint="default" w:ascii="Wingdings" w:hAnsi="Wingdings"/>
      </w:rPr>
    </w:lvl>
    <w:lvl w:ilvl="1" w:tplc="D548DE40">
      <w:start w:val="1"/>
      <w:numFmt w:val="bullet"/>
      <w:lvlText w:val="o"/>
      <w:lvlJc w:val="left"/>
      <w:pPr>
        <w:ind w:left="1440" w:hanging="360"/>
      </w:pPr>
      <w:rPr>
        <w:rFonts w:hint="default" w:ascii="Courier New" w:hAnsi="Courier New"/>
      </w:rPr>
    </w:lvl>
    <w:lvl w:ilvl="2" w:tplc="D7FC9338">
      <w:start w:val="1"/>
      <w:numFmt w:val="bullet"/>
      <w:lvlText w:val=""/>
      <w:lvlJc w:val="left"/>
      <w:pPr>
        <w:ind w:left="2160" w:hanging="360"/>
      </w:pPr>
      <w:rPr>
        <w:rFonts w:hint="default" w:ascii="Wingdings" w:hAnsi="Wingdings"/>
      </w:rPr>
    </w:lvl>
    <w:lvl w:ilvl="3" w:tplc="68AA99B0">
      <w:start w:val="1"/>
      <w:numFmt w:val="bullet"/>
      <w:lvlText w:val=""/>
      <w:lvlJc w:val="left"/>
      <w:pPr>
        <w:ind w:left="2880" w:hanging="360"/>
      </w:pPr>
      <w:rPr>
        <w:rFonts w:hint="default" w:ascii="Symbol" w:hAnsi="Symbol"/>
      </w:rPr>
    </w:lvl>
    <w:lvl w:ilvl="4" w:tplc="9E3C13A0">
      <w:start w:val="1"/>
      <w:numFmt w:val="bullet"/>
      <w:lvlText w:val="o"/>
      <w:lvlJc w:val="left"/>
      <w:pPr>
        <w:ind w:left="3600" w:hanging="360"/>
      </w:pPr>
      <w:rPr>
        <w:rFonts w:hint="default" w:ascii="Courier New" w:hAnsi="Courier New"/>
      </w:rPr>
    </w:lvl>
    <w:lvl w:ilvl="5" w:tplc="300ECE3E">
      <w:start w:val="1"/>
      <w:numFmt w:val="bullet"/>
      <w:lvlText w:val=""/>
      <w:lvlJc w:val="left"/>
      <w:pPr>
        <w:ind w:left="4320" w:hanging="360"/>
      </w:pPr>
      <w:rPr>
        <w:rFonts w:hint="default" w:ascii="Wingdings" w:hAnsi="Wingdings"/>
      </w:rPr>
    </w:lvl>
    <w:lvl w:ilvl="6" w:tplc="A8044406">
      <w:start w:val="1"/>
      <w:numFmt w:val="bullet"/>
      <w:lvlText w:val=""/>
      <w:lvlJc w:val="left"/>
      <w:pPr>
        <w:ind w:left="5040" w:hanging="360"/>
      </w:pPr>
      <w:rPr>
        <w:rFonts w:hint="default" w:ascii="Symbol" w:hAnsi="Symbol"/>
      </w:rPr>
    </w:lvl>
    <w:lvl w:ilvl="7" w:tplc="F6E8C3C6">
      <w:start w:val="1"/>
      <w:numFmt w:val="bullet"/>
      <w:lvlText w:val="o"/>
      <w:lvlJc w:val="left"/>
      <w:pPr>
        <w:ind w:left="5760" w:hanging="360"/>
      </w:pPr>
      <w:rPr>
        <w:rFonts w:hint="default" w:ascii="Courier New" w:hAnsi="Courier New"/>
      </w:rPr>
    </w:lvl>
    <w:lvl w:ilvl="8" w:tplc="229AE3DC">
      <w:start w:val="1"/>
      <w:numFmt w:val="bullet"/>
      <w:lvlText w:val=""/>
      <w:lvlJc w:val="left"/>
      <w:pPr>
        <w:ind w:left="6480" w:hanging="360"/>
      </w:pPr>
      <w:rPr>
        <w:rFonts w:hint="default" w:ascii="Wingdings" w:hAnsi="Wingdings"/>
      </w:rPr>
    </w:lvl>
  </w:abstractNum>
  <w:abstractNum w:abstractNumId="14" w15:restartNumberingAfterBreak="0">
    <w:nsid w:val="23C62B67"/>
    <w:multiLevelType w:val="hybridMultilevel"/>
    <w:tmpl w:val="8C30B2E0"/>
    <w:lvl w:ilvl="0" w:tplc="EF4009C6">
      <w:start w:val="1"/>
      <w:numFmt w:val="bullet"/>
      <w:lvlText w:val="Ø"/>
      <w:lvlJc w:val="left"/>
      <w:pPr>
        <w:ind w:left="720" w:hanging="360"/>
      </w:pPr>
      <w:rPr>
        <w:rFonts w:hint="default" w:ascii="Wingdings" w:hAnsi="Wingdings"/>
      </w:rPr>
    </w:lvl>
    <w:lvl w:ilvl="1" w:tplc="65C24F98">
      <w:start w:val="1"/>
      <w:numFmt w:val="bullet"/>
      <w:lvlText w:val="o"/>
      <w:lvlJc w:val="left"/>
      <w:pPr>
        <w:ind w:left="1440" w:hanging="360"/>
      </w:pPr>
      <w:rPr>
        <w:rFonts w:hint="default" w:ascii="Courier New" w:hAnsi="Courier New"/>
      </w:rPr>
    </w:lvl>
    <w:lvl w:ilvl="2" w:tplc="E3105708">
      <w:start w:val="1"/>
      <w:numFmt w:val="bullet"/>
      <w:lvlText w:val=""/>
      <w:lvlJc w:val="left"/>
      <w:pPr>
        <w:ind w:left="2160" w:hanging="360"/>
      </w:pPr>
      <w:rPr>
        <w:rFonts w:hint="default" w:ascii="Wingdings" w:hAnsi="Wingdings"/>
      </w:rPr>
    </w:lvl>
    <w:lvl w:ilvl="3" w:tplc="29ACEFF4">
      <w:start w:val="1"/>
      <w:numFmt w:val="bullet"/>
      <w:lvlText w:val=""/>
      <w:lvlJc w:val="left"/>
      <w:pPr>
        <w:ind w:left="2880" w:hanging="360"/>
      </w:pPr>
      <w:rPr>
        <w:rFonts w:hint="default" w:ascii="Symbol" w:hAnsi="Symbol"/>
      </w:rPr>
    </w:lvl>
    <w:lvl w:ilvl="4" w:tplc="213C5DBC">
      <w:start w:val="1"/>
      <w:numFmt w:val="bullet"/>
      <w:lvlText w:val="o"/>
      <w:lvlJc w:val="left"/>
      <w:pPr>
        <w:ind w:left="3600" w:hanging="360"/>
      </w:pPr>
      <w:rPr>
        <w:rFonts w:hint="default" w:ascii="Courier New" w:hAnsi="Courier New"/>
      </w:rPr>
    </w:lvl>
    <w:lvl w:ilvl="5" w:tplc="71CC3854">
      <w:start w:val="1"/>
      <w:numFmt w:val="bullet"/>
      <w:lvlText w:val=""/>
      <w:lvlJc w:val="left"/>
      <w:pPr>
        <w:ind w:left="4320" w:hanging="360"/>
      </w:pPr>
      <w:rPr>
        <w:rFonts w:hint="default" w:ascii="Wingdings" w:hAnsi="Wingdings"/>
      </w:rPr>
    </w:lvl>
    <w:lvl w:ilvl="6" w:tplc="6316C630">
      <w:start w:val="1"/>
      <w:numFmt w:val="bullet"/>
      <w:lvlText w:val=""/>
      <w:lvlJc w:val="left"/>
      <w:pPr>
        <w:ind w:left="5040" w:hanging="360"/>
      </w:pPr>
      <w:rPr>
        <w:rFonts w:hint="default" w:ascii="Symbol" w:hAnsi="Symbol"/>
      </w:rPr>
    </w:lvl>
    <w:lvl w:ilvl="7" w:tplc="9E08242E">
      <w:start w:val="1"/>
      <w:numFmt w:val="bullet"/>
      <w:lvlText w:val="o"/>
      <w:lvlJc w:val="left"/>
      <w:pPr>
        <w:ind w:left="5760" w:hanging="360"/>
      </w:pPr>
      <w:rPr>
        <w:rFonts w:hint="default" w:ascii="Courier New" w:hAnsi="Courier New"/>
      </w:rPr>
    </w:lvl>
    <w:lvl w:ilvl="8" w:tplc="803AB262">
      <w:start w:val="1"/>
      <w:numFmt w:val="bullet"/>
      <w:lvlText w:val=""/>
      <w:lvlJc w:val="left"/>
      <w:pPr>
        <w:ind w:left="6480" w:hanging="360"/>
      </w:pPr>
      <w:rPr>
        <w:rFonts w:hint="default" w:ascii="Wingdings" w:hAnsi="Wingdings"/>
      </w:rPr>
    </w:lvl>
  </w:abstractNum>
  <w:abstractNum w:abstractNumId="15" w15:restartNumberingAfterBreak="0">
    <w:nsid w:val="2A5E1141"/>
    <w:multiLevelType w:val="hybridMultilevel"/>
    <w:tmpl w:val="2BB2C130"/>
    <w:lvl w:ilvl="0" w:tplc="BF08258A">
      <w:start w:val="1"/>
      <w:numFmt w:val="bullet"/>
      <w:lvlText w:val=""/>
      <w:lvlJc w:val="left"/>
      <w:pPr>
        <w:ind w:left="720" w:hanging="360"/>
      </w:pPr>
      <w:rPr>
        <w:rFonts w:hint="default" w:ascii="Wingdings" w:hAnsi="Wingdings"/>
      </w:rPr>
    </w:lvl>
    <w:lvl w:ilvl="1" w:tplc="64569CA8">
      <w:start w:val="1"/>
      <w:numFmt w:val="bullet"/>
      <w:lvlText w:val=""/>
      <w:lvlJc w:val="left"/>
      <w:pPr>
        <w:ind w:left="1440" w:hanging="360"/>
      </w:pPr>
      <w:rPr>
        <w:rFonts w:hint="default" w:ascii="Symbol" w:hAnsi="Symbol"/>
      </w:rPr>
    </w:lvl>
    <w:lvl w:ilvl="2" w:tplc="61905E2A">
      <w:start w:val="1"/>
      <w:numFmt w:val="lowerRoman"/>
      <w:lvlText w:val="%3."/>
      <w:lvlJc w:val="right"/>
      <w:pPr>
        <w:ind w:left="2160" w:hanging="180"/>
      </w:pPr>
    </w:lvl>
    <w:lvl w:ilvl="3" w:tplc="0BD678C0">
      <w:start w:val="1"/>
      <w:numFmt w:val="decimal"/>
      <w:lvlText w:val="%4."/>
      <w:lvlJc w:val="left"/>
      <w:pPr>
        <w:ind w:left="2880" w:hanging="360"/>
      </w:pPr>
    </w:lvl>
    <w:lvl w:ilvl="4" w:tplc="D43ED1D0">
      <w:start w:val="1"/>
      <w:numFmt w:val="lowerLetter"/>
      <w:lvlText w:val="%5."/>
      <w:lvlJc w:val="left"/>
      <w:pPr>
        <w:ind w:left="3600" w:hanging="360"/>
      </w:pPr>
    </w:lvl>
    <w:lvl w:ilvl="5" w:tplc="B6128946">
      <w:start w:val="1"/>
      <w:numFmt w:val="lowerRoman"/>
      <w:lvlText w:val="%6."/>
      <w:lvlJc w:val="right"/>
      <w:pPr>
        <w:ind w:left="4320" w:hanging="180"/>
      </w:pPr>
    </w:lvl>
    <w:lvl w:ilvl="6" w:tplc="DA5A34F0">
      <w:start w:val="1"/>
      <w:numFmt w:val="decimal"/>
      <w:lvlText w:val="%7."/>
      <w:lvlJc w:val="left"/>
      <w:pPr>
        <w:ind w:left="5040" w:hanging="360"/>
      </w:pPr>
    </w:lvl>
    <w:lvl w:ilvl="7" w:tplc="244A94D2">
      <w:start w:val="1"/>
      <w:numFmt w:val="lowerLetter"/>
      <w:lvlText w:val="%8."/>
      <w:lvlJc w:val="left"/>
      <w:pPr>
        <w:ind w:left="5760" w:hanging="360"/>
      </w:pPr>
    </w:lvl>
    <w:lvl w:ilvl="8" w:tplc="C4F0E004">
      <w:start w:val="1"/>
      <w:numFmt w:val="lowerRoman"/>
      <w:lvlText w:val="%9."/>
      <w:lvlJc w:val="right"/>
      <w:pPr>
        <w:ind w:left="6480" w:hanging="180"/>
      </w:pPr>
    </w:lvl>
  </w:abstractNum>
  <w:abstractNum w:abstractNumId="16" w15:restartNumberingAfterBreak="0">
    <w:nsid w:val="2B870864"/>
    <w:multiLevelType w:val="hybridMultilevel"/>
    <w:tmpl w:val="352AF9BE"/>
    <w:lvl w:ilvl="0" w:tplc="B6B012C8">
      <w:start w:val="1"/>
      <w:numFmt w:val="bullet"/>
      <w:lvlText w:val="Ø"/>
      <w:lvlJc w:val="left"/>
      <w:pPr>
        <w:ind w:left="720" w:hanging="360"/>
      </w:pPr>
      <w:rPr>
        <w:rFonts w:hint="default" w:ascii="Wingdings" w:hAnsi="Wingdings"/>
      </w:rPr>
    </w:lvl>
    <w:lvl w:ilvl="1" w:tplc="007C0CAC">
      <w:start w:val="1"/>
      <w:numFmt w:val="bullet"/>
      <w:lvlText w:val="o"/>
      <w:lvlJc w:val="left"/>
      <w:pPr>
        <w:ind w:left="1440" w:hanging="360"/>
      </w:pPr>
      <w:rPr>
        <w:rFonts w:hint="default" w:ascii="Courier New" w:hAnsi="Courier New"/>
      </w:rPr>
    </w:lvl>
    <w:lvl w:ilvl="2" w:tplc="77568DC0">
      <w:start w:val="1"/>
      <w:numFmt w:val="bullet"/>
      <w:lvlText w:val=""/>
      <w:lvlJc w:val="left"/>
      <w:pPr>
        <w:ind w:left="2160" w:hanging="360"/>
      </w:pPr>
      <w:rPr>
        <w:rFonts w:hint="default" w:ascii="Wingdings" w:hAnsi="Wingdings"/>
      </w:rPr>
    </w:lvl>
    <w:lvl w:ilvl="3" w:tplc="9398A3EA">
      <w:start w:val="1"/>
      <w:numFmt w:val="bullet"/>
      <w:lvlText w:val=""/>
      <w:lvlJc w:val="left"/>
      <w:pPr>
        <w:ind w:left="2880" w:hanging="360"/>
      </w:pPr>
      <w:rPr>
        <w:rFonts w:hint="default" w:ascii="Symbol" w:hAnsi="Symbol"/>
      </w:rPr>
    </w:lvl>
    <w:lvl w:ilvl="4" w:tplc="E0D62794">
      <w:start w:val="1"/>
      <w:numFmt w:val="bullet"/>
      <w:lvlText w:val="o"/>
      <w:lvlJc w:val="left"/>
      <w:pPr>
        <w:ind w:left="3600" w:hanging="360"/>
      </w:pPr>
      <w:rPr>
        <w:rFonts w:hint="default" w:ascii="Courier New" w:hAnsi="Courier New"/>
      </w:rPr>
    </w:lvl>
    <w:lvl w:ilvl="5" w:tplc="A8AECEAE">
      <w:start w:val="1"/>
      <w:numFmt w:val="bullet"/>
      <w:lvlText w:val=""/>
      <w:lvlJc w:val="left"/>
      <w:pPr>
        <w:ind w:left="4320" w:hanging="360"/>
      </w:pPr>
      <w:rPr>
        <w:rFonts w:hint="default" w:ascii="Wingdings" w:hAnsi="Wingdings"/>
      </w:rPr>
    </w:lvl>
    <w:lvl w:ilvl="6" w:tplc="9A5E850A">
      <w:start w:val="1"/>
      <w:numFmt w:val="bullet"/>
      <w:lvlText w:val=""/>
      <w:lvlJc w:val="left"/>
      <w:pPr>
        <w:ind w:left="5040" w:hanging="360"/>
      </w:pPr>
      <w:rPr>
        <w:rFonts w:hint="default" w:ascii="Symbol" w:hAnsi="Symbol"/>
      </w:rPr>
    </w:lvl>
    <w:lvl w:ilvl="7" w:tplc="5C828230">
      <w:start w:val="1"/>
      <w:numFmt w:val="bullet"/>
      <w:lvlText w:val="o"/>
      <w:lvlJc w:val="left"/>
      <w:pPr>
        <w:ind w:left="5760" w:hanging="360"/>
      </w:pPr>
      <w:rPr>
        <w:rFonts w:hint="default" w:ascii="Courier New" w:hAnsi="Courier New"/>
      </w:rPr>
    </w:lvl>
    <w:lvl w:ilvl="8" w:tplc="D2BC21E4">
      <w:start w:val="1"/>
      <w:numFmt w:val="bullet"/>
      <w:lvlText w:val=""/>
      <w:lvlJc w:val="left"/>
      <w:pPr>
        <w:ind w:left="6480" w:hanging="360"/>
      </w:pPr>
      <w:rPr>
        <w:rFonts w:hint="default" w:ascii="Wingdings" w:hAnsi="Wingdings"/>
      </w:rPr>
    </w:lvl>
  </w:abstractNum>
  <w:abstractNum w:abstractNumId="17" w15:restartNumberingAfterBreak="0">
    <w:nsid w:val="2F434D20"/>
    <w:multiLevelType w:val="hybridMultilevel"/>
    <w:tmpl w:val="1B9A3BEA"/>
    <w:lvl w:ilvl="0" w:tplc="D4DA362A">
      <w:start w:val="1"/>
      <w:numFmt w:val="bullet"/>
      <w:lvlText w:val="Ø"/>
      <w:lvlJc w:val="left"/>
      <w:pPr>
        <w:ind w:left="720" w:hanging="360"/>
      </w:pPr>
      <w:rPr>
        <w:rFonts w:hint="default" w:ascii="Wingdings" w:hAnsi="Wingdings"/>
      </w:rPr>
    </w:lvl>
    <w:lvl w:ilvl="1" w:tplc="62A4C912">
      <w:start w:val="1"/>
      <w:numFmt w:val="bullet"/>
      <w:lvlText w:val="o"/>
      <w:lvlJc w:val="left"/>
      <w:pPr>
        <w:ind w:left="1440" w:hanging="360"/>
      </w:pPr>
      <w:rPr>
        <w:rFonts w:hint="default" w:ascii="Courier New" w:hAnsi="Courier New"/>
      </w:rPr>
    </w:lvl>
    <w:lvl w:ilvl="2" w:tplc="6EEEFBEE">
      <w:start w:val="1"/>
      <w:numFmt w:val="bullet"/>
      <w:lvlText w:val=""/>
      <w:lvlJc w:val="left"/>
      <w:pPr>
        <w:ind w:left="2160" w:hanging="360"/>
      </w:pPr>
      <w:rPr>
        <w:rFonts w:hint="default" w:ascii="Wingdings" w:hAnsi="Wingdings"/>
      </w:rPr>
    </w:lvl>
    <w:lvl w:ilvl="3" w:tplc="8E3289D4">
      <w:start w:val="1"/>
      <w:numFmt w:val="bullet"/>
      <w:lvlText w:val=""/>
      <w:lvlJc w:val="left"/>
      <w:pPr>
        <w:ind w:left="2880" w:hanging="360"/>
      </w:pPr>
      <w:rPr>
        <w:rFonts w:hint="default" w:ascii="Symbol" w:hAnsi="Symbol"/>
      </w:rPr>
    </w:lvl>
    <w:lvl w:ilvl="4" w:tplc="F202F656">
      <w:start w:val="1"/>
      <w:numFmt w:val="bullet"/>
      <w:lvlText w:val="o"/>
      <w:lvlJc w:val="left"/>
      <w:pPr>
        <w:ind w:left="3600" w:hanging="360"/>
      </w:pPr>
      <w:rPr>
        <w:rFonts w:hint="default" w:ascii="Courier New" w:hAnsi="Courier New"/>
      </w:rPr>
    </w:lvl>
    <w:lvl w:ilvl="5" w:tplc="0C0C99DE">
      <w:start w:val="1"/>
      <w:numFmt w:val="bullet"/>
      <w:lvlText w:val=""/>
      <w:lvlJc w:val="left"/>
      <w:pPr>
        <w:ind w:left="4320" w:hanging="360"/>
      </w:pPr>
      <w:rPr>
        <w:rFonts w:hint="default" w:ascii="Wingdings" w:hAnsi="Wingdings"/>
      </w:rPr>
    </w:lvl>
    <w:lvl w:ilvl="6" w:tplc="573C3194">
      <w:start w:val="1"/>
      <w:numFmt w:val="bullet"/>
      <w:lvlText w:val=""/>
      <w:lvlJc w:val="left"/>
      <w:pPr>
        <w:ind w:left="5040" w:hanging="360"/>
      </w:pPr>
      <w:rPr>
        <w:rFonts w:hint="default" w:ascii="Symbol" w:hAnsi="Symbol"/>
      </w:rPr>
    </w:lvl>
    <w:lvl w:ilvl="7" w:tplc="76BEB306">
      <w:start w:val="1"/>
      <w:numFmt w:val="bullet"/>
      <w:lvlText w:val="o"/>
      <w:lvlJc w:val="left"/>
      <w:pPr>
        <w:ind w:left="5760" w:hanging="360"/>
      </w:pPr>
      <w:rPr>
        <w:rFonts w:hint="default" w:ascii="Courier New" w:hAnsi="Courier New"/>
      </w:rPr>
    </w:lvl>
    <w:lvl w:ilvl="8" w:tplc="9CBA2784">
      <w:start w:val="1"/>
      <w:numFmt w:val="bullet"/>
      <w:lvlText w:val=""/>
      <w:lvlJc w:val="left"/>
      <w:pPr>
        <w:ind w:left="6480" w:hanging="360"/>
      </w:pPr>
      <w:rPr>
        <w:rFonts w:hint="default" w:ascii="Wingdings" w:hAnsi="Wingdings"/>
      </w:rPr>
    </w:lvl>
  </w:abstractNum>
  <w:abstractNum w:abstractNumId="18" w15:restartNumberingAfterBreak="0">
    <w:nsid w:val="302C320C"/>
    <w:multiLevelType w:val="hybridMultilevel"/>
    <w:tmpl w:val="55262750"/>
    <w:lvl w:ilvl="0" w:tplc="AB0C9126">
      <w:start w:val="1"/>
      <w:numFmt w:val="bullet"/>
      <w:lvlText w:val=""/>
      <w:lvlJc w:val="left"/>
      <w:pPr>
        <w:ind w:left="720" w:hanging="360"/>
      </w:pPr>
      <w:rPr>
        <w:rFonts w:hint="default" w:ascii="Wingdings" w:hAnsi="Wingdings"/>
      </w:rPr>
    </w:lvl>
    <w:lvl w:ilvl="1" w:tplc="CB0619EA">
      <w:start w:val="1"/>
      <w:numFmt w:val="lowerLetter"/>
      <w:lvlText w:val="%2."/>
      <w:lvlJc w:val="left"/>
      <w:pPr>
        <w:ind w:left="1440" w:hanging="360"/>
      </w:pPr>
    </w:lvl>
    <w:lvl w:ilvl="2" w:tplc="647EC1C6">
      <w:start w:val="1"/>
      <w:numFmt w:val="lowerRoman"/>
      <w:lvlText w:val="%3."/>
      <w:lvlJc w:val="right"/>
      <w:pPr>
        <w:ind w:left="2160" w:hanging="180"/>
      </w:pPr>
    </w:lvl>
    <w:lvl w:ilvl="3" w:tplc="63B8FBBA">
      <w:start w:val="1"/>
      <w:numFmt w:val="decimal"/>
      <w:lvlText w:val="%4."/>
      <w:lvlJc w:val="left"/>
      <w:pPr>
        <w:ind w:left="2880" w:hanging="360"/>
      </w:pPr>
    </w:lvl>
    <w:lvl w:ilvl="4" w:tplc="9290248A">
      <w:start w:val="1"/>
      <w:numFmt w:val="lowerLetter"/>
      <w:lvlText w:val="%5."/>
      <w:lvlJc w:val="left"/>
      <w:pPr>
        <w:ind w:left="3600" w:hanging="360"/>
      </w:pPr>
    </w:lvl>
    <w:lvl w:ilvl="5" w:tplc="32BEFE9C">
      <w:start w:val="1"/>
      <w:numFmt w:val="lowerRoman"/>
      <w:lvlText w:val="%6."/>
      <w:lvlJc w:val="right"/>
      <w:pPr>
        <w:ind w:left="4320" w:hanging="180"/>
      </w:pPr>
    </w:lvl>
    <w:lvl w:ilvl="6" w:tplc="49604B90">
      <w:start w:val="1"/>
      <w:numFmt w:val="decimal"/>
      <w:lvlText w:val="%7."/>
      <w:lvlJc w:val="left"/>
      <w:pPr>
        <w:ind w:left="5040" w:hanging="360"/>
      </w:pPr>
    </w:lvl>
    <w:lvl w:ilvl="7" w:tplc="4E9289DE">
      <w:start w:val="1"/>
      <w:numFmt w:val="lowerLetter"/>
      <w:lvlText w:val="%8."/>
      <w:lvlJc w:val="left"/>
      <w:pPr>
        <w:ind w:left="5760" w:hanging="360"/>
      </w:pPr>
    </w:lvl>
    <w:lvl w:ilvl="8" w:tplc="6C522568">
      <w:start w:val="1"/>
      <w:numFmt w:val="lowerRoman"/>
      <w:lvlText w:val="%9."/>
      <w:lvlJc w:val="right"/>
      <w:pPr>
        <w:ind w:left="6480" w:hanging="180"/>
      </w:pPr>
    </w:lvl>
  </w:abstractNum>
  <w:abstractNum w:abstractNumId="19" w15:restartNumberingAfterBreak="0">
    <w:nsid w:val="3A202B67"/>
    <w:multiLevelType w:val="hybridMultilevel"/>
    <w:tmpl w:val="71EE583A"/>
    <w:lvl w:ilvl="0" w:tplc="30DE2522">
      <w:start w:val="1"/>
      <w:numFmt w:val="bullet"/>
      <w:lvlText w:val=""/>
      <w:lvlJc w:val="left"/>
      <w:pPr>
        <w:ind w:left="720" w:hanging="360"/>
      </w:pPr>
      <w:rPr>
        <w:rFonts w:hint="default" w:ascii="Symbol" w:hAnsi="Symbol"/>
      </w:rPr>
    </w:lvl>
    <w:lvl w:ilvl="1" w:tplc="CE22A488">
      <w:start w:val="1"/>
      <w:numFmt w:val="bullet"/>
      <w:lvlText w:val="o"/>
      <w:lvlJc w:val="left"/>
      <w:pPr>
        <w:ind w:left="1440" w:hanging="360"/>
      </w:pPr>
      <w:rPr>
        <w:rFonts w:hint="default" w:ascii="Courier New" w:hAnsi="Courier New"/>
      </w:rPr>
    </w:lvl>
    <w:lvl w:ilvl="2" w:tplc="75440D1E">
      <w:start w:val="1"/>
      <w:numFmt w:val="bullet"/>
      <w:lvlText w:val=""/>
      <w:lvlJc w:val="left"/>
      <w:pPr>
        <w:ind w:left="2160" w:hanging="360"/>
      </w:pPr>
      <w:rPr>
        <w:rFonts w:hint="default" w:ascii="Symbol" w:hAnsi="Symbol"/>
      </w:rPr>
    </w:lvl>
    <w:lvl w:ilvl="3" w:tplc="A994228A">
      <w:start w:val="1"/>
      <w:numFmt w:val="bullet"/>
      <w:lvlText w:val=""/>
      <w:lvlJc w:val="left"/>
      <w:pPr>
        <w:ind w:left="2880" w:hanging="360"/>
      </w:pPr>
      <w:rPr>
        <w:rFonts w:hint="default" w:ascii="Symbol" w:hAnsi="Symbol"/>
      </w:rPr>
    </w:lvl>
    <w:lvl w:ilvl="4" w:tplc="8D462E8C">
      <w:start w:val="1"/>
      <w:numFmt w:val="bullet"/>
      <w:lvlText w:val="o"/>
      <w:lvlJc w:val="left"/>
      <w:pPr>
        <w:ind w:left="3600" w:hanging="360"/>
      </w:pPr>
      <w:rPr>
        <w:rFonts w:hint="default" w:ascii="Courier New" w:hAnsi="Courier New"/>
      </w:rPr>
    </w:lvl>
    <w:lvl w:ilvl="5" w:tplc="28CC6132">
      <w:start w:val="1"/>
      <w:numFmt w:val="bullet"/>
      <w:lvlText w:val=""/>
      <w:lvlJc w:val="left"/>
      <w:pPr>
        <w:ind w:left="4320" w:hanging="360"/>
      </w:pPr>
      <w:rPr>
        <w:rFonts w:hint="default" w:ascii="Wingdings" w:hAnsi="Wingdings"/>
      </w:rPr>
    </w:lvl>
    <w:lvl w:ilvl="6" w:tplc="229C25A2">
      <w:start w:val="1"/>
      <w:numFmt w:val="bullet"/>
      <w:lvlText w:val=""/>
      <w:lvlJc w:val="left"/>
      <w:pPr>
        <w:ind w:left="5040" w:hanging="360"/>
      </w:pPr>
      <w:rPr>
        <w:rFonts w:hint="default" w:ascii="Symbol" w:hAnsi="Symbol"/>
      </w:rPr>
    </w:lvl>
    <w:lvl w:ilvl="7" w:tplc="FA66C41C">
      <w:start w:val="1"/>
      <w:numFmt w:val="bullet"/>
      <w:lvlText w:val="o"/>
      <w:lvlJc w:val="left"/>
      <w:pPr>
        <w:ind w:left="5760" w:hanging="360"/>
      </w:pPr>
      <w:rPr>
        <w:rFonts w:hint="default" w:ascii="Courier New" w:hAnsi="Courier New"/>
      </w:rPr>
    </w:lvl>
    <w:lvl w:ilvl="8" w:tplc="0702542C">
      <w:start w:val="1"/>
      <w:numFmt w:val="bullet"/>
      <w:lvlText w:val=""/>
      <w:lvlJc w:val="left"/>
      <w:pPr>
        <w:ind w:left="6480" w:hanging="360"/>
      </w:pPr>
      <w:rPr>
        <w:rFonts w:hint="default" w:ascii="Wingdings" w:hAnsi="Wingdings"/>
      </w:rPr>
    </w:lvl>
  </w:abstractNum>
  <w:abstractNum w:abstractNumId="20" w15:restartNumberingAfterBreak="0">
    <w:nsid w:val="40942BD0"/>
    <w:multiLevelType w:val="hybridMultilevel"/>
    <w:tmpl w:val="EFD20F20"/>
    <w:lvl w:ilvl="0" w:tplc="AD4A8C4C">
      <w:start w:val="1"/>
      <w:numFmt w:val="bullet"/>
      <w:lvlText w:val=""/>
      <w:lvlJc w:val="left"/>
      <w:pPr>
        <w:ind w:left="720" w:hanging="360"/>
      </w:pPr>
      <w:rPr>
        <w:rFonts w:hint="default" w:ascii="Wingdings" w:hAnsi="Wingdings"/>
      </w:rPr>
    </w:lvl>
    <w:lvl w:ilvl="1" w:tplc="A42233AE">
      <w:start w:val="1"/>
      <w:numFmt w:val="lowerLetter"/>
      <w:lvlText w:val="%2."/>
      <w:lvlJc w:val="left"/>
      <w:pPr>
        <w:ind w:left="1440" w:hanging="360"/>
      </w:pPr>
    </w:lvl>
    <w:lvl w:ilvl="2" w:tplc="2A2E7348">
      <w:start w:val="1"/>
      <w:numFmt w:val="lowerRoman"/>
      <w:lvlText w:val="%3."/>
      <w:lvlJc w:val="right"/>
      <w:pPr>
        <w:ind w:left="2160" w:hanging="180"/>
      </w:pPr>
    </w:lvl>
    <w:lvl w:ilvl="3" w:tplc="12B04C6A">
      <w:start w:val="1"/>
      <w:numFmt w:val="decimal"/>
      <w:lvlText w:val="%4."/>
      <w:lvlJc w:val="left"/>
      <w:pPr>
        <w:ind w:left="2880" w:hanging="360"/>
      </w:pPr>
    </w:lvl>
    <w:lvl w:ilvl="4" w:tplc="F8187228">
      <w:start w:val="1"/>
      <w:numFmt w:val="lowerLetter"/>
      <w:lvlText w:val="%5."/>
      <w:lvlJc w:val="left"/>
      <w:pPr>
        <w:ind w:left="3600" w:hanging="360"/>
      </w:pPr>
    </w:lvl>
    <w:lvl w:ilvl="5" w:tplc="DE5E4CA2">
      <w:start w:val="1"/>
      <w:numFmt w:val="lowerRoman"/>
      <w:lvlText w:val="%6."/>
      <w:lvlJc w:val="right"/>
      <w:pPr>
        <w:ind w:left="4320" w:hanging="180"/>
      </w:pPr>
    </w:lvl>
    <w:lvl w:ilvl="6" w:tplc="5EC05210">
      <w:start w:val="1"/>
      <w:numFmt w:val="decimal"/>
      <w:lvlText w:val="%7."/>
      <w:lvlJc w:val="left"/>
      <w:pPr>
        <w:ind w:left="5040" w:hanging="360"/>
      </w:pPr>
    </w:lvl>
    <w:lvl w:ilvl="7" w:tplc="B1905DEA">
      <w:start w:val="1"/>
      <w:numFmt w:val="lowerLetter"/>
      <w:lvlText w:val="%8."/>
      <w:lvlJc w:val="left"/>
      <w:pPr>
        <w:ind w:left="5760" w:hanging="360"/>
      </w:pPr>
    </w:lvl>
    <w:lvl w:ilvl="8" w:tplc="33BAB40E">
      <w:start w:val="1"/>
      <w:numFmt w:val="lowerRoman"/>
      <w:lvlText w:val="%9."/>
      <w:lvlJc w:val="right"/>
      <w:pPr>
        <w:ind w:left="6480" w:hanging="180"/>
      </w:pPr>
    </w:lvl>
  </w:abstractNum>
  <w:abstractNum w:abstractNumId="21" w15:restartNumberingAfterBreak="0">
    <w:nsid w:val="4349080F"/>
    <w:multiLevelType w:val="hybridMultilevel"/>
    <w:tmpl w:val="D180D8FC"/>
    <w:lvl w:ilvl="0" w:tplc="E46C99D8">
      <w:start w:val="1"/>
      <w:numFmt w:val="bullet"/>
      <w:lvlText w:val=""/>
      <w:lvlJc w:val="left"/>
      <w:pPr>
        <w:ind w:left="720" w:hanging="360"/>
      </w:pPr>
      <w:rPr>
        <w:rFonts w:hint="default" w:ascii="Wingdings" w:hAnsi="Wingdings"/>
      </w:rPr>
    </w:lvl>
    <w:lvl w:ilvl="1" w:tplc="9A5A0CD0">
      <w:start w:val="1"/>
      <w:numFmt w:val="bullet"/>
      <w:lvlText w:val="o"/>
      <w:lvlJc w:val="left"/>
      <w:pPr>
        <w:ind w:left="1440" w:hanging="360"/>
      </w:pPr>
      <w:rPr>
        <w:rFonts w:hint="default" w:ascii="Courier New" w:hAnsi="Courier New"/>
      </w:rPr>
    </w:lvl>
    <w:lvl w:ilvl="2" w:tplc="FB605D68">
      <w:start w:val="1"/>
      <w:numFmt w:val="bullet"/>
      <w:lvlText w:val=""/>
      <w:lvlJc w:val="left"/>
      <w:pPr>
        <w:ind w:left="2160" w:hanging="360"/>
      </w:pPr>
      <w:rPr>
        <w:rFonts w:hint="default" w:ascii="Wingdings" w:hAnsi="Wingdings"/>
      </w:rPr>
    </w:lvl>
    <w:lvl w:ilvl="3" w:tplc="FD8A41EC">
      <w:start w:val="1"/>
      <w:numFmt w:val="bullet"/>
      <w:lvlText w:val=""/>
      <w:lvlJc w:val="left"/>
      <w:pPr>
        <w:ind w:left="2880" w:hanging="360"/>
      </w:pPr>
      <w:rPr>
        <w:rFonts w:hint="default" w:ascii="Symbol" w:hAnsi="Symbol"/>
      </w:rPr>
    </w:lvl>
    <w:lvl w:ilvl="4" w:tplc="81BCAED2">
      <w:start w:val="1"/>
      <w:numFmt w:val="bullet"/>
      <w:lvlText w:val="o"/>
      <w:lvlJc w:val="left"/>
      <w:pPr>
        <w:ind w:left="3600" w:hanging="360"/>
      </w:pPr>
      <w:rPr>
        <w:rFonts w:hint="default" w:ascii="Courier New" w:hAnsi="Courier New"/>
      </w:rPr>
    </w:lvl>
    <w:lvl w:ilvl="5" w:tplc="51B28062">
      <w:start w:val="1"/>
      <w:numFmt w:val="bullet"/>
      <w:lvlText w:val=""/>
      <w:lvlJc w:val="left"/>
      <w:pPr>
        <w:ind w:left="4320" w:hanging="360"/>
      </w:pPr>
      <w:rPr>
        <w:rFonts w:hint="default" w:ascii="Wingdings" w:hAnsi="Wingdings"/>
      </w:rPr>
    </w:lvl>
    <w:lvl w:ilvl="6" w:tplc="A8569D9E">
      <w:start w:val="1"/>
      <w:numFmt w:val="bullet"/>
      <w:lvlText w:val=""/>
      <w:lvlJc w:val="left"/>
      <w:pPr>
        <w:ind w:left="5040" w:hanging="360"/>
      </w:pPr>
      <w:rPr>
        <w:rFonts w:hint="default" w:ascii="Symbol" w:hAnsi="Symbol"/>
      </w:rPr>
    </w:lvl>
    <w:lvl w:ilvl="7" w:tplc="507894A8">
      <w:start w:val="1"/>
      <w:numFmt w:val="bullet"/>
      <w:lvlText w:val="o"/>
      <w:lvlJc w:val="left"/>
      <w:pPr>
        <w:ind w:left="5760" w:hanging="360"/>
      </w:pPr>
      <w:rPr>
        <w:rFonts w:hint="default" w:ascii="Courier New" w:hAnsi="Courier New"/>
      </w:rPr>
    </w:lvl>
    <w:lvl w:ilvl="8" w:tplc="80280C28">
      <w:start w:val="1"/>
      <w:numFmt w:val="bullet"/>
      <w:lvlText w:val=""/>
      <w:lvlJc w:val="left"/>
      <w:pPr>
        <w:ind w:left="6480" w:hanging="360"/>
      </w:pPr>
      <w:rPr>
        <w:rFonts w:hint="default" w:ascii="Wingdings" w:hAnsi="Wingdings"/>
      </w:rPr>
    </w:lvl>
  </w:abstractNum>
  <w:abstractNum w:abstractNumId="22" w15:restartNumberingAfterBreak="0">
    <w:nsid w:val="43BE1B96"/>
    <w:multiLevelType w:val="hybridMultilevel"/>
    <w:tmpl w:val="0F3605BA"/>
    <w:lvl w:ilvl="0" w:tplc="F24AA138">
      <w:start w:val="1"/>
      <w:numFmt w:val="bullet"/>
      <w:lvlText w:val="Ø"/>
      <w:lvlJc w:val="left"/>
      <w:pPr>
        <w:ind w:left="720" w:hanging="360"/>
      </w:pPr>
      <w:rPr>
        <w:rFonts w:hint="default" w:ascii="Wingdings" w:hAnsi="Wingdings"/>
      </w:rPr>
    </w:lvl>
    <w:lvl w:ilvl="1" w:tplc="67746864">
      <w:start w:val="1"/>
      <w:numFmt w:val="bullet"/>
      <w:lvlText w:val="o"/>
      <w:lvlJc w:val="left"/>
      <w:pPr>
        <w:ind w:left="1440" w:hanging="360"/>
      </w:pPr>
      <w:rPr>
        <w:rFonts w:hint="default" w:ascii="Courier New" w:hAnsi="Courier New"/>
      </w:rPr>
    </w:lvl>
    <w:lvl w:ilvl="2" w:tplc="5424462E">
      <w:start w:val="1"/>
      <w:numFmt w:val="bullet"/>
      <w:lvlText w:val=""/>
      <w:lvlJc w:val="left"/>
      <w:pPr>
        <w:ind w:left="2160" w:hanging="360"/>
      </w:pPr>
      <w:rPr>
        <w:rFonts w:hint="default" w:ascii="Wingdings" w:hAnsi="Wingdings"/>
      </w:rPr>
    </w:lvl>
    <w:lvl w:ilvl="3" w:tplc="B93CDA6C">
      <w:start w:val="1"/>
      <w:numFmt w:val="bullet"/>
      <w:lvlText w:val=""/>
      <w:lvlJc w:val="left"/>
      <w:pPr>
        <w:ind w:left="2880" w:hanging="360"/>
      </w:pPr>
      <w:rPr>
        <w:rFonts w:hint="default" w:ascii="Symbol" w:hAnsi="Symbol"/>
      </w:rPr>
    </w:lvl>
    <w:lvl w:ilvl="4" w:tplc="1152C458">
      <w:start w:val="1"/>
      <w:numFmt w:val="bullet"/>
      <w:lvlText w:val="o"/>
      <w:lvlJc w:val="left"/>
      <w:pPr>
        <w:ind w:left="3600" w:hanging="360"/>
      </w:pPr>
      <w:rPr>
        <w:rFonts w:hint="default" w:ascii="Courier New" w:hAnsi="Courier New"/>
      </w:rPr>
    </w:lvl>
    <w:lvl w:ilvl="5" w:tplc="0510817A">
      <w:start w:val="1"/>
      <w:numFmt w:val="bullet"/>
      <w:lvlText w:val=""/>
      <w:lvlJc w:val="left"/>
      <w:pPr>
        <w:ind w:left="4320" w:hanging="360"/>
      </w:pPr>
      <w:rPr>
        <w:rFonts w:hint="default" w:ascii="Wingdings" w:hAnsi="Wingdings"/>
      </w:rPr>
    </w:lvl>
    <w:lvl w:ilvl="6" w:tplc="96720066">
      <w:start w:val="1"/>
      <w:numFmt w:val="bullet"/>
      <w:lvlText w:val=""/>
      <w:lvlJc w:val="left"/>
      <w:pPr>
        <w:ind w:left="5040" w:hanging="360"/>
      </w:pPr>
      <w:rPr>
        <w:rFonts w:hint="default" w:ascii="Symbol" w:hAnsi="Symbol"/>
      </w:rPr>
    </w:lvl>
    <w:lvl w:ilvl="7" w:tplc="A18E6204">
      <w:start w:val="1"/>
      <w:numFmt w:val="bullet"/>
      <w:lvlText w:val="o"/>
      <w:lvlJc w:val="left"/>
      <w:pPr>
        <w:ind w:left="5760" w:hanging="360"/>
      </w:pPr>
      <w:rPr>
        <w:rFonts w:hint="default" w:ascii="Courier New" w:hAnsi="Courier New"/>
      </w:rPr>
    </w:lvl>
    <w:lvl w:ilvl="8" w:tplc="8E748A4A">
      <w:start w:val="1"/>
      <w:numFmt w:val="bullet"/>
      <w:lvlText w:val=""/>
      <w:lvlJc w:val="left"/>
      <w:pPr>
        <w:ind w:left="6480" w:hanging="360"/>
      </w:pPr>
      <w:rPr>
        <w:rFonts w:hint="default" w:ascii="Wingdings" w:hAnsi="Wingdings"/>
      </w:rPr>
    </w:lvl>
  </w:abstractNum>
  <w:abstractNum w:abstractNumId="23" w15:restartNumberingAfterBreak="0">
    <w:nsid w:val="44D57219"/>
    <w:multiLevelType w:val="hybridMultilevel"/>
    <w:tmpl w:val="FA22B198"/>
    <w:lvl w:ilvl="0" w:tplc="C46CD8A6">
      <w:start w:val="1"/>
      <w:numFmt w:val="bullet"/>
      <w:lvlText w:val=""/>
      <w:lvlJc w:val="left"/>
      <w:pPr>
        <w:ind w:left="720" w:hanging="360"/>
      </w:pPr>
      <w:rPr>
        <w:rFonts w:hint="default" w:ascii="Wingdings" w:hAnsi="Wingdings"/>
      </w:rPr>
    </w:lvl>
    <w:lvl w:ilvl="1" w:tplc="09BE40A2">
      <w:start w:val="1"/>
      <w:numFmt w:val="bullet"/>
      <w:lvlText w:val=""/>
      <w:lvlJc w:val="left"/>
      <w:pPr>
        <w:ind w:left="1440" w:hanging="360"/>
      </w:pPr>
      <w:rPr>
        <w:rFonts w:hint="default" w:ascii="Symbol" w:hAnsi="Symbol"/>
      </w:rPr>
    </w:lvl>
    <w:lvl w:ilvl="2" w:tplc="D81A0CC0">
      <w:start w:val="1"/>
      <w:numFmt w:val="lowerRoman"/>
      <w:lvlText w:val="%3."/>
      <w:lvlJc w:val="right"/>
      <w:pPr>
        <w:ind w:left="2160" w:hanging="180"/>
      </w:pPr>
    </w:lvl>
    <w:lvl w:ilvl="3" w:tplc="9F028C7C">
      <w:start w:val="1"/>
      <w:numFmt w:val="decimal"/>
      <w:lvlText w:val="%4."/>
      <w:lvlJc w:val="left"/>
      <w:pPr>
        <w:ind w:left="2880" w:hanging="360"/>
      </w:pPr>
    </w:lvl>
    <w:lvl w:ilvl="4" w:tplc="FFFADCEA">
      <w:start w:val="1"/>
      <w:numFmt w:val="lowerLetter"/>
      <w:lvlText w:val="%5."/>
      <w:lvlJc w:val="left"/>
      <w:pPr>
        <w:ind w:left="3600" w:hanging="360"/>
      </w:pPr>
    </w:lvl>
    <w:lvl w:ilvl="5" w:tplc="895C385E">
      <w:start w:val="1"/>
      <w:numFmt w:val="lowerRoman"/>
      <w:lvlText w:val="%6."/>
      <w:lvlJc w:val="right"/>
      <w:pPr>
        <w:ind w:left="4320" w:hanging="180"/>
      </w:pPr>
    </w:lvl>
    <w:lvl w:ilvl="6" w:tplc="F2681950">
      <w:start w:val="1"/>
      <w:numFmt w:val="decimal"/>
      <w:lvlText w:val="%7."/>
      <w:lvlJc w:val="left"/>
      <w:pPr>
        <w:ind w:left="5040" w:hanging="360"/>
      </w:pPr>
    </w:lvl>
    <w:lvl w:ilvl="7" w:tplc="79900CDC">
      <w:start w:val="1"/>
      <w:numFmt w:val="lowerLetter"/>
      <w:lvlText w:val="%8."/>
      <w:lvlJc w:val="left"/>
      <w:pPr>
        <w:ind w:left="5760" w:hanging="360"/>
      </w:pPr>
    </w:lvl>
    <w:lvl w:ilvl="8" w:tplc="95B4981A">
      <w:start w:val="1"/>
      <w:numFmt w:val="lowerRoman"/>
      <w:lvlText w:val="%9."/>
      <w:lvlJc w:val="right"/>
      <w:pPr>
        <w:ind w:left="6480" w:hanging="180"/>
      </w:pPr>
    </w:lvl>
  </w:abstractNum>
  <w:abstractNum w:abstractNumId="24" w15:restartNumberingAfterBreak="0">
    <w:nsid w:val="45550576"/>
    <w:multiLevelType w:val="hybridMultilevel"/>
    <w:tmpl w:val="841C909C"/>
    <w:lvl w:ilvl="0" w:tplc="252C8D10">
      <w:start w:val="1"/>
      <w:numFmt w:val="bullet"/>
      <w:lvlText w:val=""/>
      <w:lvlJc w:val="left"/>
      <w:pPr>
        <w:ind w:left="720" w:hanging="360"/>
      </w:pPr>
      <w:rPr>
        <w:rFonts w:hint="default" w:ascii="Wingdings" w:hAnsi="Wingdings"/>
      </w:rPr>
    </w:lvl>
    <w:lvl w:ilvl="1" w:tplc="31ACE5BA">
      <w:start w:val="1"/>
      <w:numFmt w:val="lowerLetter"/>
      <w:lvlText w:val="%2."/>
      <w:lvlJc w:val="left"/>
      <w:pPr>
        <w:ind w:left="1440" w:hanging="360"/>
      </w:pPr>
    </w:lvl>
    <w:lvl w:ilvl="2" w:tplc="D58A9AAE">
      <w:start w:val="1"/>
      <w:numFmt w:val="lowerRoman"/>
      <w:lvlText w:val="%3."/>
      <w:lvlJc w:val="right"/>
      <w:pPr>
        <w:ind w:left="2160" w:hanging="180"/>
      </w:pPr>
    </w:lvl>
    <w:lvl w:ilvl="3" w:tplc="77DEDF2E">
      <w:start w:val="1"/>
      <w:numFmt w:val="decimal"/>
      <w:lvlText w:val="%4."/>
      <w:lvlJc w:val="left"/>
      <w:pPr>
        <w:ind w:left="2880" w:hanging="360"/>
      </w:pPr>
    </w:lvl>
    <w:lvl w:ilvl="4" w:tplc="90348790">
      <w:start w:val="1"/>
      <w:numFmt w:val="lowerLetter"/>
      <w:lvlText w:val="%5."/>
      <w:lvlJc w:val="left"/>
      <w:pPr>
        <w:ind w:left="3600" w:hanging="360"/>
      </w:pPr>
    </w:lvl>
    <w:lvl w:ilvl="5" w:tplc="2ABA9A22">
      <w:start w:val="1"/>
      <w:numFmt w:val="lowerRoman"/>
      <w:lvlText w:val="%6."/>
      <w:lvlJc w:val="right"/>
      <w:pPr>
        <w:ind w:left="4320" w:hanging="180"/>
      </w:pPr>
    </w:lvl>
    <w:lvl w:ilvl="6" w:tplc="96ACAB00">
      <w:start w:val="1"/>
      <w:numFmt w:val="decimal"/>
      <w:lvlText w:val="%7."/>
      <w:lvlJc w:val="left"/>
      <w:pPr>
        <w:ind w:left="5040" w:hanging="360"/>
      </w:pPr>
    </w:lvl>
    <w:lvl w:ilvl="7" w:tplc="A6C0BF76">
      <w:start w:val="1"/>
      <w:numFmt w:val="lowerLetter"/>
      <w:lvlText w:val="%8."/>
      <w:lvlJc w:val="left"/>
      <w:pPr>
        <w:ind w:left="5760" w:hanging="360"/>
      </w:pPr>
    </w:lvl>
    <w:lvl w:ilvl="8" w:tplc="9200A4E6">
      <w:start w:val="1"/>
      <w:numFmt w:val="lowerRoman"/>
      <w:lvlText w:val="%9."/>
      <w:lvlJc w:val="right"/>
      <w:pPr>
        <w:ind w:left="6480" w:hanging="180"/>
      </w:pPr>
    </w:lvl>
  </w:abstractNum>
  <w:abstractNum w:abstractNumId="25" w15:restartNumberingAfterBreak="0">
    <w:nsid w:val="488A2708"/>
    <w:multiLevelType w:val="hybridMultilevel"/>
    <w:tmpl w:val="3D0C6154"/>
    <w:lvl w:ilvl="0" w:tplc="69D226B4">
      <w:start w:val="1"/>
      <w:numFmt w:val="bullet"/>
      <w:lvlText w:val="Ø"/>
      <w:lvlJc w:val="left"/>
      <w:pPr>
        <w:ind w:left="720" w:hanging="360"/>
      </w:pPr>
      <w:rPr>
        <w:rFonts w:hint="default" w:ascii="Wingdings" w:hAnsi="Wingdings"/>
      </w:rPr>
    </w:lvl>
    <w:lvl w:ilvl="1" w:tplc="16FE4FE4">
      <w:start w:val="1"/>
      <w:numFmt w:val="bullet"/>
      <w:lvlText w:val="o"/>
      <w:lvlJc w:val="left"/>
      <w:pPr>
        <w:ind w:left="1440" w:hanging="360"/>
      </w:pPr>
      <w:rPr>
        <w:rFonts w:hint="default" w:ascii="Courier New" w:hAnsi="Courier New"/>
      </w:rPr>
    </w:lvl>
    <w:lvl w:ilvl="2" w:tplc="5D32B4B2">
      <w:start w:val="1"/>
      <w:numFmt w:val="bullet"/>
      <w:lvlText w:val=""/>
      <w:lvlJc w:val="left"/>
      <w:pPr>
        <w:ind w:left="2160" w:hanging="360"/>
      </w:pPr>
      <w:rPr>
        <w:rFonts w:hint="default" w:ascii="Wingdings" w:hAnsi="Wingdings"/>
      </w:rPr>
    </w:lvl>
    <w:lvl w:ilvl="3" w:tplc="9216BAA2">
      <w:start w:val="1"/>
      <w:numFmt w:val="bullet"/>
      <w:lvlText w:val=""/>
      <w:lvlJc w:val="left"/>
      <w:pPr>
        <w:ind w:left="2880" w:hanging="360"/>
      </w:pPr>
      <w:rPr>
        <w:rFonts w:hint="default" w:ascii="Symbol" w:hAnsi="Symbol"/>
      </w:rPr>
    </w:lvl>
    <w:lvl w:ilvl="4" w:tplc="5B4A839C">
      <w:start w:val="1"/>
      <w:numFmt w:val="bullet"/>
      <w:lvlText w:val="o"/>
      <w:lvlJc w:val="left"/>
      <w:pPr>
        <w:ind w:left="3600" w:hanging="360"/>
      </w:pPr>
      <w:rPr>
        <w:rFonts w:hint="default" w:ascii="Courier New" w:hAnsi="Courier New"/>
      </w:rPr>
    </w:lvl>
    <w:lvl w:ilvl="5" w:tplc="55C256D8">
      <w:start w:val="1"/>
      <w:numFmt w:val="bullet"/>
      <w:lvlText w:val=""/>
      <w:lvlJc w:val="left"/>
      <w:pPr>
        <w:ind w:left="4320" w:hanging="360"/>
      </w:pPr>
      <w:rPr>
        <w:rFonts w:hint="default" w:ascii="Wingdings" w:hAnsi="Wingdings"/>
      </w:rPr>
    </w:lvl>
    <w:lvl w:ilvl="6" w:tplc="2EAAB284">
      <w:start w:val="1"/>
      <w:numFmt w:val="bullet"/>
      <w:lvlText w:val=""/>
      <w:lvlJc w:val="left"/>
      <w:pPr>
        <w:ind w:left="5040" w:hanging="360"/>
      </w:pPr>
      <w:rPr>
        <w:rFonts w:hint="default" w:ascii="Symbol" w:hAnsi="Symbol"/>
      </w:rPr>
    </w:lvl>
    <w:lvl w:ilvl="7" w:tplc="E9B09E68">
      <w:start w:val="1"/>
      <w:numFmt w:val="bullet"/>
      <w:lvlText w:val="o"/>
      <w:lvlJc w:val="left"/>
      <w:pPr>
        <w:ind w:left="5760" w:hanging="360"/>
      </w:pPr>
      <w:rPr>
        <w:rFonts w:hint="default" w:ascii="Courier New" w:hAnsi="Courier New"/>
      </w:rPr>
    </w:lvl>
    <w:lvl w:ilvl="8" w:tplc="81BA531E">
      <w:start w:val="1"/>
      <w:numFmt w:val="bullet"/>
      <w:lvlText w:val=""/>
      <w:lvlJc w:val="left"/>
      <w:pPr>
        <w:ind w:left="6480" w:hanging="360"/>
      </w:pPr>
      <w:rPr>
        <w:rFonts w:hint="default" w:ascii="Wingdings" w:hAnsi="Wingdings"/>
      </w:rPr>
    </w:lvl>
  </w:abstractNum>
  <w:abstractNum w:abstractNumId="26" w15:restartNumberingAfterBreak="0">
    <w:nsid w:val="4EB9578C"/>
    <w:multiLevelType w:val="hybridMultilevel"/>
    <w:tmpl w:val="A4E67E32"/>
    <w:lvl w:ilvl="0" w:tplc="BBDEB854">
      <w:start w:val="1"/>
      <w:numFmt w:val="bullet"/>
      <w:lvlText w:val=""/>
      <w:lvlJc w:val="left"/>
      <w:pPr>
        <w:ind w:left="720" w:hanging="360"/>
      </w:pPr>
      <w:rPr>
        <w:rFonts w:hint="default" w:ascii="Symbol" w:hAnsi="Symbol"/>
      </w:rPr>
    </w:lvl>
    <w:lvl w:ilvl="1" w:tplc="10FAA276">
      <w:start w:val="1"/>
      <w:numFmt w:val="bullet"/>
      <w:lvlText w:val="o"/>
      <w:lvlJc w:val="left"/>
      <w:pPr>
        <w:ind w:left="1440" w:hanging="360"/>
      </w:pPr>
      <w:rPr>
        <w:rFonts w:hint="default" w:ascii="Courier New" w:hAnsi="Courier New"/>
      </w:rPr>
    </w:lvl>
    <w:lvl w:ilvl="2" w:tplc="F5B0EB60">
      <w:start w:val="1"/>
      <w:numFmt w:val="bullet"/>
      <w:lvlText w:val=""/>
      <w:lvlJc w:val="left"/>
      <w:pPr>
        <w:ind w:left="2160" w:hanging="360"/>
      </w:pPr>
      <w:rPr>
        <w:rFonts w:hint="default" w:ascii="Wingdings" w:hAnsi="Wingdings"/>
      </w:rPr>
    </w:lvl>
    <w:lvl w:ilvl="3" w:tplc="4BF09114">
      <w:start w:val="1"/>
      <w:numFmt w:val="bullet"/>
      <w:lvlText w:val=""/>
      <w:lvlJc w:val="left"/>
      <w:pPr>
        <w:ind w:left="2880" w:hanging="360"/>
      </w:pPr>
      <w:rPr>
        <w:rFonts w:hint="default" w:ascii="Symbol" w:hAnsi="Symbol"/>
      </w:rPr>
    </w:lvl>
    <w:lvl w:ilvl="4" w:tplc="5680DF14">
      <w:start w:val="1"/>
      <w:numFmt w:val="bullet"/>
      <w:lvlText w:val="o"/>
      <w:lvlJc w:val="left"/>
      <w:pPr>
        <w:ind w:left="3600" w:hanging="360"/>
      </w:pPr>
      <w:rPr>
        <w:rFonts w:hint="default" w:ascii="Courier New" w:hAnsi="Courier New"/>
      </w:rPr>
    </w:lvl>
    <w:lvl w:ilvl="5" w:tplc="A822C34C">
      <w:start w:val="1"/>
      <w:numFmt w:val="bullet"/>
      <w:lvlText w:val=""/>
      <w:lvlJc w:val="left"/>
      <w:pPr>
        <w:ind w:left="4320" w:hanging="360"/>
      </w:pPr>
      <w:rPr>
        <w:rFonts w:hint="default" w:ascii="Wingdings" w:hAnsi="Wingdings"/>
      </w:rPr>
    </w:lvl>
    <w:lvl w:ilvl="6" w:tplc="B99C37A6">
      <w:start w:val="1"/>
      <w:numFmt w:val="bullet"/>
      <w:lvlText w:val=""/>
      <w:lvlJc w:val="left"/>
      <w:pPr>
        <w:ind w:left="5040" w:hanging="360"/>
      </w:pPr>
      <w:rPr>
        <w:rFonts w:hint="default" w:ascii="Symbol" w:hAnsi="Symbol"/>
      </w:rPr>
    </w:lvl>
    <w:lvl w:ilvl="7" w:tplc="3B826340">
      <w:start w:val="1"/>
      <w:numFmt w:val="bullet"/>
      <w:lvlText w:val="o"/>
      <w:lvlJc w:val="left"/>
      <w:pPr>
        <w:ind w:left="5760" w:hanging="360"/>
      </w:pPr>
      <w:rPr>
        <w:rFonts w:hint="default" w:ascii="Courier New" w:hAnsi="Courier New"/>
      </w:rPr>
    </w:lvl>
    <w:lvl w:ilvl="8" w:tplc="1840A02C">
      <w:start w:val="1"/>
      <w:numFmt w:val="bullet"/>
      <w:lvlText w:val=""/>
      <w:lvlJc w:val="left"/>
      <w:pPr>
        <w:ind w:left="6480" w:hanging="360"/>
      </w:pPr>
      <w:rPr>
        <w:rFonts w:hint="default" w:ascii="Wingdings" w:hAnsi="Wingdings"/>
      </w:rPr>
    </w:lvl>
  </w:abstractNum>
  <w:abstractNum w:abstractNumId="27" w15:restartNumberingAfterBreak="0">
    <w:nsid w:val="50A92A4A"/>
    <w:multiLevelType w:val="hybridMultilevel"/>
    <w:tmpl w:val="4C12D436"/>
    <w:lvl w:ilvl="0" w:tplc="A4B68206">
      <w:start w:val="1"/>
      <w:numFmt w:val="bullet"/>
      <w:lvlText w:val=""/>
      <w:lvlJc w:val="left"/>
      <w:pPr>
        <w:ind w:left="720" w:hanging="360"/>
      </w:pPr>
      <w:rPr>
        <w:rFonts w:hint="default" w:ascii="Symbol" w:hAnsi="Symbol"/>
      </w:rPr>
    </w:lvl>
    <w:lvl w:ilvl="1" w:tplc="C3F069BA">
      <w:start w:val="1"/>
      <w:numFmt w:val="bullet"/>
      <w:lvlText w:val="o"/>
      <w:lvlJc w:val="left"/>
      <w:pPr>
        <w:ind w:left="1440" w:hanging="360"/>
      </w:pPr>
      <w:rPr>
        <w:rFonts w:hint="default" w:ascii="Courier New" w:hAnsi="Courier New"/>
      </w:rPr>
    </w:lvl>
    <w:lvl w:ilvl="2" w:tplc="6B7012EC">
      <w:start w:val="1"/>
      <w:numFmt w:val="bullet"/>
      <w:lvlText w:val=""/>
      <w:lvlJc w:val="left"/>
      <w:pPr>
        <w:ind w:left="2160" w:hanging="360"/>
      </w:pPr>
      <w:rPr>
        <w:rFonts w:hint="default" w:ascii="Wingdings" w:hAnsi="Wingdings"/>
      </w:rPr>
    </w:lvl>
    <w:lvl w:ilvl="3" w:tplc="61544ADA">
      <w:start w:val="1"/>
      <w:numFmt w:val="bullet"/>
      <w:lvlText w:val=""/>
      <w:lvlJc w:val="left"/>
      <w:pPr>
        <w:ind w:left="2880" w:hanging="360"/>
      </w:pPr>
      <w:rPr>
        <w:rFonts w:hint="default" w:ascii="Symbol" w:hAnsi="Symbol"/>
      </w:rPr>
    </w:lvl>
    <w:lvl w:ilvl="4" w:tplc="1B46AE7A">
      <w:start w:val="1"/>
      <w:numFmt w:val="bullet"/>
      <w:lvlText w:val="o"/>
      <w:lvlJc w:val="left"/>
      <w:pPr>
        <w:ind w:left="3600" w:hanging="360"/>
      </w:pPr>
      <w:rPr>
        <w:rFonts w:hint="default" w:ascii="Courier New" w:hAnsi="Courier New"/>
      </w:rPr>
    </w:lvl>
    <w:lvl w:ilvl="5" w:tplc="F30474FE">
      <w:start w:val="1"/>
      <w:numFmt w:val="bullet"/>
      <w:lvlText w:val=""/>
      <w:lvlJc w:val="left"/>
      <w:pPr>
        <w:ind w:left="4320" w:hanging="360"/>
      </w:pPr>
      <w:rPr>
        <w:rFonts w:hint="default" w:ascii="Wingdings" w:hAnsi="Wingdings"/>
      </w:rPr>
    </w:lvl>
    <w:lvl w:ilvl="6" w:tplc="C594533A">
      <w:start w:val="1"/>
      <w:numFmt w:val="bullet"/>
      <w:lvlText w:val=""/>
      <w:lvlJc w:val="left"/>
      <w:pPr>
        <w:ind w:left="5040" w:hanging="360"/>
      </w:pPr>
      <w:rPr>
        <w:rFonts w:hint="default" w:ascii="Symbol" w:hAnsi="Symbol"/>
      </w:rPr>
    </w:lvl>
    <w:lvl w:ilvl="7" w:tplc="6BD4050C">
      <w:start w:val="1"/>
      <w:numFmt w:val="bullet"/>
      <w:lvlText w:val="o"/>
      <w:lvlJc w:val="left"/>
      <w:pPr>
        <w:ind w:left="5760" w:hanging="360"/>
      </w:pPr>
      <w:rPr>
        <w:rFonts w:hint="default" w:ascii="Courier New" w:hAnsi="Courier New"/>
      </w:rPr>
    </w:lvl>
    <w:lvl w:ilvl="8" w:tplc="E02216AC">
      <w:start w:val="1"/>
      <w:numFmt w:val="bullet"/>
      <w:lvlText w:val=""/>
      <w:lvlJc w:val="left"/>
      <w:pPr>
        <w:ind w:left="6480" w:hanging="360"/>
      </w:pPr>
      <w:rPr>
        <w:rFonts w:hint="default" w:ascii="Wingdings" w:hAnsi="Wingdings"/>
      </w:rPr>
    </w:lvl>
  </w:abstractNum>
  <w:abstractNum w:abstractNumId="28" w15:restartNumberingAfterBreak="0">
    <w:nsid w:val="55753665"/>
    <w:multiLevelType w:val="hybridMultilevel"/>
    <w:tmpl w:val="F5FE9C54"/>
    <w:lvl w:ilvl="0" w:tplc="C658A212">
      <w:start w:val="1"/>
      <w:numFmt w:val="bullet"/>
      <w:lvlText w:val=""/>
      <w:lvlJc w:val="left"/>
      <w:pPr>
        <w:ind w:left="720" w:hanging="360"/>
      </w:pPr>
      <w:rPr>
        <w:rFonts w:hint="default" w:ascii="Wingdings" w:hAnsi="Wingdings"/>
      </w:rPr>
    </w:lvl>
    <w:lvl w:ilvl="1" w:tplc="3066369E">
      <w:start w:val="1"/>
      <w:numFmt w:val="lowerLetter"/>
      <w:lvlText w:val="%2."/>
      <w:lvlJc w:val="left"/>
      <w:pPr>
        <w:ind w:left="1440" w:hanging="360"/>
      </w:pPr>
    </w:lvl>
    <w:lvl w:ilvl="2" w:tplc="BACE1B82">
      <w:start w:val="1"/>
      <w:numFmt w:val="lowerRoman"/>
      <w:lvlText w:val="%3."/>
      <w:lvlJc w:val="right"/>
      <w:pPr>
        <w:ind w:left="2160" w:hanging="180"/>
      </w:pPr>
    </w:lvl>
    <w:lvl w:ilvl="3" w:tplc="BED6AE28">
      <w:start w:val="1"/>
      <w:numFmt w:val="decimal"/>
      <w:lvlText w:val="%4."/>
      <w:lvlJc w:val="left"/>
      <w:pPr>
        <w:ind w:left="2880" w:hanging="360"/>
      </w:pPr>
    </w:lvl>
    <w:lvl w:ilvl="4" w:tplc="DE4A57EC">
      <w:start w:val="1"/>
      <w:numFmt w:val="lowerLetter"/>
      <w:lvlText w:val="%5."/>
      <w:lvlJc w:val="left"/>
      <w:pPr>
        <w:ind w:left="3600" w:hanging="360"/>
      </w:pPr>
    </w:lvl>
    <w:lvl w:ilvl="5" w:tplc="8B78EDB0">
      <w:start w:val="1"/>
      <w:numFmt w:val="lowerRoman"/>
      <w:lvlText w:val="%6."/>
      <w:lvlJc w:val="right"/>
      <w:pPr>
        <w:ind w:left="4320" w:hanging="180"/>
      </w:pPr>
    </w:lvl>
    <w:lvl w:ilvl="6" w:tplc="0486E2C8">
      <w:start w:val="1"/>
      <w:numFmt w:val="decimal"/>
      <w:lvlText w:val="%7."/>
      <w:lvlJc w:val="left"/>
      <w:pPr>
        <w:ind w:left="5040" w:hanging="360"/>
      </w:pPr>
    </w:lvl>
    <w:lvl w:ilvl="7" w:tplc="CC20926C">
      <w:start w:val="1"/>
      <w:numFmt w:val="lowerLetter"/>
      <w:lvlText w:val="%8."/>
      <w:lvlJc w:val="left"/>
      <w:pPr>
        <w:ind w:left="5760" w:hanging="360"/>
      </w:pPr>
    </w:lvl>
    <w:lvl w:ilvl="8" w:tplc="D6400688">
      <w:start w:val="1"/>
      <w:numFmt w:val="lowerRoman"/>
      <w:lvlText w:val="%9."/>
      <w:lvlJc w:val="right"/>
      <w:pPr>
        <w:ind w:left="6480" w:hanging="180"/>
      </w:pPr>
    </w:lvl>
  </w:abstractNum>
  <w:abstractNum w:abstractNumId="29" w15:restartNumberingAfterBreak="0">
    <w:nsid w:val="578B3A25"/>
    <w:multiLevelType w:val="hybridMultilevel"/>
    <w:tmpl w:val="AB94BF9A"/>
    <w:lvl w:ilvl="0" w:tplc="2C24B344">
      <w:start w:val="1"/>
      <w:numFmt w:val="bullet"/>
      <w:lvlText w:val="Ø"/>
      <w:lvlJc w:val="left"/>
      <w:pPr>
        <w:ind w:left="720" w:hanging="360"/>
      </w:pPr>
      <w:rPr>
        <w:rFonts w:hint="default" w:ascii="Wingdings" w:hAnsi="Wingdings"/>
      </w:rPr>
    </w:lvl>
    <w:lvl w:ilvl="1" w:tplc="E9A27830">
      <w:start w:val="1"/>
      <w:numFmt w:val="bullet"/>
      <w:lvlText w:val="o"/>
      <w:lvlJc w:val="left"/>
      <w:pPr>
        <w:ind w:left="1440" w:hanging="360"/>
      </w:pPr>
      <w:rPr>
        <w:rFonts w:hint="default" w:ascii="Courier New" w:hAnsi="Courier New"/>
      </w:rPr>
    </w:lvl>
    <w:lvl w:ilvl="2" w:tplc="279A8284">
      <w:start w:val="1"/>
      <w:numFmt w:val="bullet"/>
      <w:lvlText w:val=""/>
      <w:lvlJc w:val="left"/>
      <w:pPr>
        <w:ind w:left="2160" w:hanging="360"/>
      </w:pPr>
      <w:rPr>
        <w:rFonts w:hint="default" w:ascii="Wingdings" w:hAnsi="Wingdings"/>
      </w:rPr>
    </w:lvl>
    <w:lvl w:ilvl="3" w:tplc="7D8CC4D0">
      <w:start w:val="1"/>
      <w:numFmt w:val="bullet"/>
      <w:lvlText w:val=""/>
      <w:lvlJc w:val="left"/>
      <w:pPr>
        <w:ind w:left="2880" w:hanging="360"/>
      </w:pPr>
      <w:rPr>
        <w:rFonts w:hint="default" w:ascii="Symbol" w:hAnsi="Symbol"/>
      </w:rPr>
    </w:lvl>
    <w:lvl w:ilvl="4" w:tplc="EF74D562">
      <w:start w:val="1"/>
      <w:numFmt w:val="bullet"/>
      <w:lvlText w:val="o"/>
      <w:lvlJc w:val="left"/>
      <w:pPr>
        <w:ind w:left="3600" w:hanging="360"/>
      </w:pPr>
      <w:rPr>
        <w:rFonts w:hint="default" w:ascii="Courier New" w:hAnsi="Courier New"/>
      </w:rPr>
    </w:lvl>
    <w:lvl w:ilvl="5" w:tplc="AF1A22F6">
      <w:start w:val="1"/>
      <w:numFmt w:val="bullet"/>
      <w:lvlText w:val=""/>
      <w:lvlJc w:val="left"/>
      <w:pPr>
        <w:ind w:left="4320" w:hanging="360"/>
      </w:pPr>
      <w:rPr>
        <w:rFonts w:hint="default" w:ascii="Wingdings" w:hAnsi="Wingdings"/>
      </w:rPr>
    </w:lvl>
    <w:lvl w:ilvl="6" w:tplc="BB9CCCA4">
      <w:start w:val="1"/>
      <w:numFmt w:val="bullet"/>
      <w:lvlText w:val=""/>
      <w:lvlJc w:val="left"/>
      <w:pPr>
        <w:ind w:left="5040" w:hanging="360"/>
      </w:pPr>
      <w:rPr>
        <w:rFonts w:hint="default" w:ascii="Symbol" w:hAnsi="Symbol"/>
      </w:rPr>
    </w:lvl>
    <w:lvl w:ilvl="7" w:tplc="27ECE4BE">
      <w:start w:val="1"/>
      <w:numFmt w:val="bullet"/>
      <w:lvlText w:val="o"/>
      <w:lvlJc w:val="left"/>
      <w:pPr>
        <w:ind w:left="5760" w:hanging="360"/>
      </w:pPr>
      <w:rPr>
        <w:rFonts w:hint="default" w:ascii="Courier New" w:hAnsi="Courier New"/>
      </w:rPr>
    </w:lvl>
    <w:lvl w:ilvl="8" w:tplc="D35A9F20">
      <w:start w:val="1"/>
      <w:numFmt w:val="bullet"/>
      <w:lvlText w:val=""/>
      <w:lvlJc w:val="left"/>
      <w:pPr>
        <w:ind w:left="6480" w:hanging="360"/>
      </w:pPr>
      <w:rPr>
        <w:rFonts w:hint="default" w:ascii="Wingdings" w:hAnsi="Wingdings"/>
      </w:rPr>
    </w:lvl>
  </w:abstractNum>
  <w:abstractNum w:abstractNumId="30" w15:restartNumberingAfterBreak="0">
    <w:nsid w:val="5A343696"/>
    <w:multiLevelType w:val="hybridMultilevel"/>
    <w:tmpl w:val="9C2A828E"/>
    <w:lvl w:ilvl="0" w:tplc="E0A83CE6">
      <w:start w:val="1"/>
      <w:numFmt w:val="bullet"/>
      <w:lvlText w:val=""/>
      <w:lvlJc w:val="left"/>
      <w:pPr>
        <w:ind w:left="720" w:hanging="360"/>
      </w:pPr>
      <w:rPr>
        <w:rFonts w:hint="default" w:ascii="Wingdings" w:hAnsi="Wingdings"/>
      </w:rPr>
    </w:lvl>
    <w:lvl w:ilvl="1" w:tplc="B3823114">
      <w:start w:val="1"/>
      <w:numFmt w:val="bullet"/>
      <w:lvlText w:val="o"/>
      <w:lvlJc w:val="left"/>
      <w:pPr>
        <w:ind w:left="1440" w:hanging="360"/>
      </w:pPr>
      <w:rPr>
        <w:rFonts w:hint="default" w:ascii="Courier New" w:hAnsi="Courier New"/>
      </w:rPr>
    </w:lvl>
    <w:lvl w:ilvl="2" w:tplc="2124E9A4">
      <w:start w:val="1"/>
      <w:numFmt w:val="bullet"/>
      <w:lvlText w:val=""/>
      <w:lvlJc w:val="left"/>
      <w:pPr>
        <w:ind w:left="2160" w:hanging="360"/>
      </w:pPr>
      <w:rPr>
        <w:rFonts w:hint="default" w:ascii="Wingdings" w:hAnsi="Wingdings"/>
      </w:rPr>
    </w:lvl>
    <w:lvl w:ilvl="3" w:tplc="D512A818">
      <w:start w:val="1"/>
      <w:numFmt w:val="bullet"/>
      <w:lvlText w:val=""/>
      <w:lvlJc w:val="left"/>
      <w:pPr>
        <w:ind w:left="2880" w:hanging="360"/>
      </w:pPr>
      <w:rPr>
        <w:rFonts w:hint="default" w:ascii="Symbol" w:hAnsi="Symbol"/>
      </w:rPr>
    </w:lvl>
    <w:lvl w:ilvl="4" w:tplc="5114F526">
      <w:start w:val="1"/>
      <w:numFmt w:val="bullet"/>
      <w:lvlText w:val="o"/>
      <w:lvlJc w:val="left"/>
      <w:pPr>
        <w:ind w:left="3600" w:hanging="360"/>
      </w:pPr>
      <w:rPr>
        <w:rFonts w:hint="default" w:ascii="Courier New" w:hAnsi="Courier New"/>
      </w:rPr>
    </w:lvl>
    <w:lvl w:ilvl="5" w:tplc="71100168">
      <w:start w:val="1"/>
      <w:numFmt w:val="bullet"/>
      <w:lvlText w:val=""/>
      <w:lvlJc w:val="left"/>
      <w:pPr>
        <w:ind w:left="4320" w:hanging="360"/>
      </w:pPr>
      <w:rPr>
        <w:rFonts w:hint="default" w:ascii="Wingdings" w:hAnsi="Wingdings"/>
      </w:rPr>
    </w:lvl>
    <w:lvl w:ilvl="6" w:tplc="6A26A6F2">
      <w:start w:val="1"/>
      <w:numFmt w:val="bullet"/>
      <w:lvlText w:val=""/>
      <w:lvlJc w:val="left"/>
      <w:pPr>
        <w:ind w:left="5040" w:hanging="360"/>
      </w:pPr>
      <w:rPr>
        <w:rFonts w:hint="default" w:ascii="Symbol" w:hAnsi="Symbol"/>
      </w:rPr>
    </w:lvl>
    <w:lvl w:ilvl="7" w:tplc="0D0CED96">
      <w:start w:val="1"/>
      <w:numFmt w:val="bullet"/>
      <w:lvlText w:val="o"/>
      <w:lvlJc w:val="left"/>
      <w:pPr>
        <w:ind w:left="5760" w:hanging="360"/>
      </w:pPr>
      <w:rPr>
        <w:rFonts w:hint="default" w:ascii="Courier New" w:hAnsi="Courier New"/>
      </w:rPr>
    </w:lvl>
    <w:lvl w:ilvl="8" w:tplc="2BA245E0">
      <w:start w:val="1"/>
      <w:numFmt w:val="bullet"/>
      <w:lvlText w:val=""/>
      <w:lvlJc w:val="left"/>
      <w:pPr>
        <w:ind w:left="6480" w:hanging="360"/>
      </w:pPr>
      <w:rPr>
        <w:rFonts w:hint="default" w:ascii="Wingdings" w:hAnsi="Wingdings"/>
      </w:rPr>
    </w:lvl>
  </w:abstractNum>
  <w:abstractNum w:abstractNumId="31" w15:restartNumberingAfterBreak="0">
    <w:nsid w:val="603D537A"/>
    <w:multiLevelType w:val="hybridMultilevel"/>
    <w:tmpl w:val="8744BC28"/>
    <w:lvl w:ilvl="0" w:tplc="C980C3D4">
      <w:start w:val="1"/>
      <w:numFmt w:val="bullet"/>
      <w:lvlText w:val=""/>
      <w:lvlJc w:val="left"/>
      <w:pPr>
        <w:ind w:left="720" w:hanging="360"/>
      </w:pPr>
      <w:rPr>
        <w:rFonts w:hint="default" w:ascii="Symbol" w:hAnsi="Symbol"/>
      </w:rPr>
    </w:lvl>
    <w:lvl w:ilvl="1" w:tplc="39AAB29C">
      <w:start w:val="1"/>
      <w:numFmt w:val="bullet"/>
      <w:lvlText w:val="o"/>
      <w:lvlJc w:val="left"/>
      <w:pPr>
        <w:ind w:left="1440" w:hanging="360"/>
      </w:pPr>
      <w:rPr>
        <w:rFonts w:hint="default" w:ascii="Courier New" w:hAnsi="Courier New"/>
      </w:rPr>
    </w:lvl>
    <w:lvl w:ilvl="2" w:tplc="ABEE53B6">
      <w:start w:val="1"/>
      <w:numFmt w:val="bullet"/>
      <w:lvlText w:val=""/>
      <w:lvlJc w:val="left"/>
      <w:pPr>
        <w:ind w:left="2160" w:hanging="360"/>
      </w:pPr>
      <w:rPr>
        <w:rFonts w:hint="default" w:ascii="Wingdings" w:hAnsi="Wingdings"/>
      </w:rPr>
    </w:lvl>
    <w:lvl w:ilvl="3" w:tplc="D0B68A54">
      <w:start w:val="1"/>
      <w:numFmt w:val="bullet"/>
      <w:lvlText w:val=""/>
      <w:lvlJc w:val="left"/>
      <w:pPr>
        <w:ind w:left="2880" w:hanging="360"/>
      </w:pPr>
      <w:rPr>
        <w:rFonts w:hint="default" w:ascii="Symbol" w:hAnsi="Symbol"/>
      </w:rPr>
    </w:lvl>
    <w:lvl w:ilvl="4" w:tplc="22CC68FC">
      <w:start w:val="1"/>
      <w:numFmt w:val="bullet"/>
      <w:lvlText w:val="o"/>
      <w:lvlJc w:val="left"/>
      <w:pPr>
        <w:ind w:left="3600" w:hanging="360"/>
      </w:pPr>
      <w:rPr>
        <w:rFonts w:hint="default" w:ascii="Courier New" w:hAnsi="Courier New"/>
      </w:rPr>
    </w:lvl>
    <w:lvl w:ilvl="5" w:tplc="1F78BE64">
      <w:start w:val="1"/>
      <w:numFmt w:val="bullet"/>
      <w:lvlText w:val=""/>
      <w:lvlJc w:val="left"/>
      <w:pPr>
        <w:ind w:left="4320" w:hanging="360"/>
      </w:pPr>
      <w:rPr>
        <w:rFonts w:hint="default" w:ascii="Wingdings" w:hAnsi="Wingdings"/>
      </w:rPr>
    </w:lvl>
    <w:lvl w:ilvl="6" w:tplc="A02AEB6A">
      <w:start w:val="1"/>
      <w:numFmt w:val="bullet"/>
      <w:lvlText w:val=""/>
      <w:lvlJc w:val="left"/>
      <w:pPr>
        <w:ind w:left="5040" w:hanging="360"/>
      </w:pPr>
      <w:rPr>
        <w:rFonts w:hint="default" w:ascii="Symbol" w:hAnsi="Symbol"/>
      </w:rPr>
    </w:lvl>
    <w:lvl w:ilvl="7" w:tplc="022A6482">
      <w:start w:val="1"/>
      <w:numFmt w:val="bullet"/>
      <w:lvlText w:val="o"/>
      <w:lvlJc w:val="left"/>
      <w:pPr>
        <w:ind w:left="5760" w:hanging="360"/>
      </w:pPr>
      <w:rPr>
        <w:rFonts w:hint="default" w:ascii="Courier New" w:hAnsi="Courier New"/>
      </w:rPr>
    </w:lvl>
    <w:lvl w:ilvl="8" w:tplc="2E6404F4">
      <w:start w:val="1"/>
      <w:numFmt w:val="bullet"/>
      <w:lvlText w:val=""/>
      <w:lvlJc w:val="left"/>
      <w:pPr>
        <w:ind w:left="6480" w:hanging="360"/>
      </w:pPr>
      <w:rPr>
        <w:rFonts w:hint="default" w:ascii="Wingdings" w:hAnsi="Wingdings"/>
      </w:rPr>
    </w:lvl>
  </w:abstractNum>
  <w:abstractNum w:abstractNumId="32" w15:restartNumberingAfterBreak="0">
    <w:nsid w:val="62535507"/>
    <w:multiLevelType w:val="hybridMultilevel"/>
    <w:tmpl w:val="758E4160"/>
    <w:lvl w:ilvl="0" w:tplc="95EE4CFE">
      <w:start w:val="1"/>
      <w:numFmt w:val="bullet"/>
      <w:lvlText w:val=""/>
      <w:lvlJc w:val="left"/>
      <w:pPr>
        <w:ind w:left="720" w:hanging="360"/>
      </w:pPr>
      <w:rPr>
        <w:rFonts w:hint="default" w:ascii="Wingdings" w:hAnsi="Wingdings"/>
      </w:rPr>
    </w:lvl>
    <w:lvl w:ilvl="1" w:tplc="2E70F18A">
      <w:start w:val="1"/>
      <w:numFmt w:val="lowerLetter"/>
      <w:lvlText w:val="%2."/>
      <w:lvlJc w:val="left"/>
      <w:pPr>
        <w:ind w:left="1440" w:hanging="360"/>
      </w:pPr>
    </w:lvl>
    <w:lvl w:ilvl="2" w:tplc="E0EAEB12">
      <w:start w:val="1"/>
      <w:numFmt w:val="lowerRoman"/>
      <w:lvlText w:val="%3."/>
      <w:lvlJc w:val="right"/>
      <w:pPr>
        <w:ind w:left="2160" w:hanging="180"/>
      </w:pPr>
    </w:lvl>
    <w:lvl w:ilvl="3" w:tplc="A6185A94">
      <w:start w:val="1"/>
      <w:numFmt w:val="decimal"/>
      <w:lvlText w:val="%4."/>
      <w:lvlJc w:val="left"/>
      <w:pPr>
        <w:ind w:left="2880" w:hanging="360"/>
      </w:pPr>
    </w:lvl>
    <w:lvl w:ilvl="4" w:tplc="7130D974">
      <w:start w:val="1"/>
      <w:numFmt w:val="lowerLetter"/>
      <w:lvlText w:val="%5."/>
      <w:lvlJc w:val="left"/>
      <w:pPr>
        <w:ind w:left="3600" w:hanging="360"/>
      </w:pPr>
    </w:lvl>
    <w:lvl w:ilvl="5" w:tplc="E4CAD51E">
      <w:start w:val="1"/>
      <w:numFmt w:val="lowerRoman"/>
      <w:lvlText w:val="%6."/>
      <w:lvlJc w:val="right"/>
      <w:pPr>
        <w:ind w:left="4320" w:hanging="180"/>
      </w:pPr>
    </w:lvl>
    <w:lvl w:ilvl="6" w:tplc="8D0EC468">
      <w:start w:val="1"/>
      <w:numFmt w:val="decimal"/>
      <w:lvlText w:val="%7."/>
      <w:lvlJc w:val="left"/>
      <w:pPr>
        <w:ind w:left="5040" w:hanging="360"/>
      </w:pPr>
    </w:lvl>
    <w:lvl w:ilvl="7" w:tplc="64CE8EF6">
      <w:start w:val="1"/>
      <w:numFmt w:val="lowerLetter"/>
      <w:lvlText w:val="%8."/>
      <w:lvlJc w:val="left"/>
      <w:pPr>
        <w:ind w:left="5760" w:hanging="360"/>
      </w:pPr>
    </w:lvl>
    <w:lvl w:ilvl="8" w:tplc="D77E8224">
      <w:start w:val="1"/>
      <w:numFmt w:val="lowerRoman"/>
      <w:lvlText w:val="%9."/>
      <w:lvlJc w:val="right"/>
      <w:pPr>
        <w:ind w:left="6480" w:hanging="180"/>
      </w:pPr>
    </w:lvl>
  </w:abstractNum>
  <w:abstractNum w:abstractNumId="33" w15:restartNumberingAfterBreak="0">
    <w:nsid w:val="643A4855"/>
    <w:multiLevelType w:val="hybridMultilevel"/>
    <w:tmpl w:val="49268EEA"/>
    <w:lvl w:ilvl="0" w:tplc="3FBECC88">
      <w:start w:val="1"/>
      <w:numFmt w:val="bullet"/>
      <w:lvlText w:val=""/>
      <w:lvlJc w:val="left"/>
      <w:pPr>
        <w:ind w:left="720" w:hanging="360"/>
      </w:pPr>
      <w:rPr>
        <w:rFonts w:hint="default" w:ascii="Wingdings" w:hAnsi="Wingdings"/>
      </w:rPr>
    </w:lvl>
    <w:lvl w:ilvl="1" w:tplc="1BB0B9AC">
      <w:start w:val="1"/>
      <w:numFmt w:val="bullet"/>
      <w:lvlText w:val="o"/>
      <w:lvlJc w:val="left"/>
      <w:pPr>
        <w:ind w:left="1440" w:hanging="360"/>
      </w:pPr>
      <w:rPr>
        <w:rFonts w:hint="default" w:ascii="Courier New" w:hAnsi="Courier New"/>
      </w:rPr>
    </w:lvl>
    <w:lvl w:ilvl="2" w:tplc="830275CE">
      <w:start w:val="1"/>
      <w:numFmt w:val="bullet"/>
      <w:lvlText w:val=""/>
      <w:lvlJc w:val="left"/>
      <w:pPr>
        <w:ind w:left="2160" w:hanging="360"/>
      </w:pPr>
      <w:rPr>
        <w:rFonts w:hint="default" w:ascii="Wingdings" w:hAnsi="Wingdings"/>
      </w:rPr>
    </w:lvl>
    <w:lvl w:ilvl="3" w:tplc="BA08709C">
      <w:start w:val="1"/>
      <w:numFmt w:val="bullet"/>
      <w:lvlText w:val=""/>
      <w:lvlJc w:val="left"/>
      <w:pPr>
        <w:ind w:left="2880" w:hanging="360"/>
      </w:pPr>
      <w:rPr>
        <w:rFonts w:hint="default" w:ascii="Symbol" w:hAnsi="Symbol"/>
      </w:rPr>
    </w:lvl>
    <w:lvl w:ilvl="4" w:tplc="896EDD28">
      <w:start w:val="1"/>
      <w:numFmt w:val="bullet"/>
      <w:lvlText w:val="o"/>
      <w:lvlJc w:val="left"/>
      <w:pPr>
        <w:ind w:left="3600" w:hanging="360"/>
      </w:pPr>
      <w:rPr>
        <w:rFonts w:hint="default" w:ascii="Courier New" w:hAnsi="Courier New"/>
      </w:rPr>
    </w:lvl>
    <w:lvl w:ilvl="5" w:tplc="C0B0AFFE">
      <w:start w:val="1"/>
      <w:numFmt w:val="bullet"/>
      <w:lvlText w:val=""/>
      <w:lvlJc w:val="left"/>
      <w:pPr>
        <w:ind w:left="4320" w:hanging="360"/>
      </w:pPr>
      <w:rPr>
        <w:rFonts w:hint="default" w:ascii="Wingdings" w:hAnsi="Wingdings"/>
      </w:rPr>
    </w:lvl>
    <w:lvl w:ilvl="6" w:tplc="1C4045F0">
      <w:start w:val="1"/>
      <w:numFmt w:val="bullet"/>
      <w:lvlText w:val=""/>
      <w:lvlJc w:val="left"/>
      <w:pPr>
        <w:ind w:left="5040" w:hanging="360"/>
      </w:pPr>
      <w:rPr>
        <w:rFonts w:hint="default" w:ascii="Symbol" w:hAnsi="Symbol"/>
      </w:rPr>
    </w:lvl>
    <w:lvl w:ilvl="7" w:tplc="8AA088F6">
      <w:start w:val="1"/>
      <w:numFmt w:val="bullet"/>
      <w:lvlText w:val="o"/>
      <w:lvlJc w:val="left"/>
      <w:pPr>
        <w:ind w:left="5760" w:hanging="360"/>
      </w:pPr>
      <w:rPr>
        <w:rFonts w:hint="default" w:ascii="Courier New" w:hAnsi="Courier New"/>
      </w:rPr>
    </w:lvl>
    <w:lvl w:ilvl="8" w:tplc="CC80CAC4">
      <w:start w:val="1"/>
      <w:numFmt w:val="bullet"/>
      <w:lvlText w:val=""/>
      <w:lvlJc w:val="left"/>
      <w:pPr>
        <w:ind w:left="6480" w:hanging="360"/>
      </w:pPr>
      <w:rPr>
        <w:rFonts w:hint="default" w:ascii="Wingdings" w:hAnsi="Wingdings"/>
      </w:rPr>
    </w:lvl>
  </w:abstractNum>
  <w:abstractNum w:abstractNumId="34" w15:restartNumberingAfterBreak="0">
    <w:nsid w:val="66E53D0E"/>
    <w:multiLevelType w:val="hybridMultilevel"/>
    <w:tmpl w:val="E918D486"/>
    <w:lvl w:ilvl="0" w:tplc="D8ACC284">
      <w:start w:val="1"/>
      <w:numFmt w:val="bullet"/>
      <w:lvlText w:val=""/>
      <w:lvlJc w:val="left"/>
      <w:pPr>
        <w:ind w:left="720" w:hanging="360"/>
      </w:pPr>
      <w:rPr>
        <w:rFonts w:hint="default" w:ascii="Wingdings" w:hAnsi="Wingdings"/>
      </w:rPr>
    </w:lvl>
    <w:lvl w:ilvl="1" w:tplc="C804F514">
      <w:start w:val="1"/>
      <w:numFmt w:val="bullet"/>
      <w:lvlText w:val="o"/>
      <w:lvlJc w:val="left"/>
      <w:pPr>
        <w:ind w:left="1440" w:hanging="360"/>
      </w:pPr>
      <w:rPr>
        <w:rFonts w:hint="default" w:ascii="Courier New" w:hAnsi="Courier New"/>
      </w:rPr>
    </w:lvl>
    <w:lvl w:ilvl="2" w:tplc="BADACEA4">
      <w:start w:val="1"/>
      <w:numFmt w:val="bullet"/>
      <w:lvlText w:val=""/>
      <w:lvlJc w:val="left"/>
      <w:pPr>
        <w:ind w:left="2160" w:hanging="360"/>
      </w:pPr>
      <w:rPr>
        <w:rFonts w:hint="default" w:ascii="Wingdings" w:hAnsi="Wingdings"/>
      </w:rPr>
    </w:lvl>
    <w:lvl w:ilvl="3" w:tplc="0986C13A">
      <w:start w:val="1"/>
      <w:numFmt w:val="bullet"/>
      <w:lvlText w:val=""/>
      <w:lvlJc w:val="left"/>
      <w:pPr>
        <w:ind w:left="2880" w:hanging="360"/>
      </w:pPr>
      <w:rPr>
        <w:rFonts w:hint="default" w:ascii="Symbol" w:hAnsi="Symbol"/>
      </w:rPr>
    </w:lvl>
    <w:lvl w:ilvl="4" w:tplc="57DE34E0">
      <w:start w:val="1"/>
      <w:numFmt w:val="bullet"/>
      <w:lvlText w:val="o"/>
      <w:lvlJc w:val="left"/>
      <w:pPr>
        <w:ind w:left="3600" w:hanging="360"/>
      </w:pPr>
      <w:rPr>
        <w:rFonts w:hint="default" w:ascii="Courier New" w:hAnsi="Courier New"/>
      </w:rPr>
    </w:lvl>
    <w:lvl w:ilvl="5" w:tplc="CDFAA9F8">
      <w:start w:val="1"/>
      <w:numFmt w:val="bullet"/>
      <w:lvlText w:val=""/>
      <w:lvlJc w:val="left"/>
      <w:pPr>
        <w:ind w:left="4320" w:hanging="360"/>
      </w:pPr>
      <w:rPr>
        <w:rFonts w:hint="default" w:ascii="Wingdings" w:hAnsi="Wingdings"/>
      </w:rPr>
    </w:lvl>
    <w:lvl w:ilvl="6" w:tplc="39F4D8D4">
      <w:start w:val="1"/>
      <w:numFmt w:val="bullet"/>
      <w:lvlText w:val=""/>
      <w:lvlJc w:val="left"/>
      <w:pPr>
        <w:ind w:left="5040" w:hanging="360"/>
      </w:pPr>
      <w:rPr>
        <w:rFonts w:hint="default" w:ascii="Symbol" w:hAnsi="Symbol"/>
      </w:rPr>
    </w:lvl>
    <w:lvl w:ilvl="7" w:tplc="CADCE89C">
      <w:start w:val="1"/>
      <w:numFmt w:val="bullet"/>
      <w:lvlText w:val="o"/>
      <w:lvlJc w:val="left"/>
      <w:pPr>
        <w:ind w:left="5760" w:hanging="360"/>
      </w:pPr>
      <w:rPr>
        <w:rFonts w:hint="default" w:ascii="Courier New" w:hAnsi="Courier New"/>
      </w:rPr>
    </w:lvl>
    <w:lvl w:ilvl="8" w:tplc="45B22C48">
      <w:start w:val="1"/>
      <w:numFmt w:val="bullet"/>
      <w:lvlText w:val=""/>
      <w:lvlJc w:val="left"/>
      <w:pPr>
        <w:ind w:left="6480" w:hanging="360"/>
      </w:pPr>
      <w:rPr>
        <w:rFonts w:hint="default" w:ascii="Wingdings" w:hAnsi="Wingdings"/>
      </w:rPr>
    </w:lvl>
  </w:abstractNum>
  <w:abstractNum w:abstractNumId="35" w15:restartNumberingAfterBreak="0">
    <w:nsid w:val="67C248A9"/>
    <w:multiLevelType w:val="hybridMultilevel"/>
    <w:tmpl w:val="61AA19D8"/>
    <w:lvl w:ilvl="0" w:tplc="D01E9896">
      <w:start w:val="1"/>
      <w:numFmt w:val="bullet"/>
      <w:lvlText w:val=""/>
      <w:lvlJc w:val="left"/>
      <w:pPr>
        <w:ind w:left="720" w:hanging="360"/>
      </w:pPr>
      <w:rPr>
        <w:rFonts w:hint="default" w:ascii="Wingdings" w:hAnsi="Wingdings"/>
      </w:rPr>
    </w:lvl>
    <w:lvl w:ilvl="1" w:tplc="55A64C9C">
      <w:start w:val="1"/>
      <w:numFmt w:val="lowerLetter"/>
      <w:lvlText w:val="%2."/>
      <w:lvlJc w:val="left"/>
      <w:pPr>
        <w:ind w:left="1440" w:hanging="360"/>
      </w:pPr>
    </w:lvl>
    <w:lvl w:ilvl="2" w:tplc="81983AF6">
      <w:start w:val="1"/>
      <w:numFmt w:val="lowerRoman"/>
      <w:lvlText w:val="%3."/>
      <w:lvlJc w:val="right"/>
      <w:pPr>
        <w:ind w:left="2160" w:hanging="180"/>
      </w:pPr>
    </w:lvl>
    <w:lvl w:ilvl="3" w:tplc="7B8C2BDC">
      <w:start w:val="1"/>
      <w:numFmt w:val="decimal"/>
      <w:lvlText w:val="%4."/>
      <w:lvlJc w:val="left"/>
      <w:pPr>
        <w:ind w:left="2880" w:hanging="360"/>
      </w:pPr>
    </w:lvl>
    <w:lvl w:ilvl="4" w:tplc="113A46BC">
      <w:start w:val="1"/>
      <w:numFmt w:val="lowerLetter"/>
      <w:lvlText w:val="%5."/>
      <w:lvlJc w:val="left"/>
      <w:pPr>
        <w:ind w:left="3600" w:hanging="360"/>
      </w:pPr>
    </w:lvl>
    <w:lvl w:ilvl="5" w:tplc="E65ACEE4">
      <w:start w:val="1"/>
      <w:numFmt w:val="lowerRoman"/>
      <w:lvlText w:val="%6."/>
      <w:lvlJc w:val="right"/>
      <w:pPr>
        <w:ind w:left="4320" w:hanging="180"/>
      </w:pPr>
    </w:lvl>
    <w:lvl w:ilvl="6" w:tplc="79A2B202">
      <w:start w:val="1"/>
      <w:numFmt w:val="decimal"/>
      <w:lvlText w:val="%7."/>
      <w:lvlJc w:val="left"/>
      <w:pPr>
        <w:ind w:left="5040" w:hanging="360"/>
      </w:pPr>
    </w:lvl>
    <w:lvl w:ilvl="7" w:tplc="A96630DE">
      <w:start w:val="1"/>
      <w:numFmt w:val="lowerLetter"/>
      <w:lvlText w:val="%8."/>
      <w:lvlJc w:val="left"/>
      <w:pPr>
        <w:ind w:left="5760" w:hanging="360"/>
      </w:pPr>
    </w:lvl>
    <w:lvl w:ilvl="8" w:tplc="1BFE2EDA">
      <w:start w:val="1"/>
      <w:numFmt w:val="lowerRoman"/>
      <w:lvlText w:val="%9."/>
      <w:lvlJc w:val="right"/>
      <w:pPr>
        <w:ind w:left="6480" w:hanging="180"/>
      </w:pPr>
    </w:lvl>
  </w:abstractNum>
  <w:abstractNum w:abstractNumId="36" w15:restartNumberingAfterBreak="0">
    <w:nsid w:val="6C3D3763"/>
    <w:multiLevelType w:val="hybridMultilevel"/>
    <w:tmpl w:val="08AE35FC"/>
    <w:lvl w:ilvl="0" w:tplc="73062288">
      <w:start w:val="1"/>
      <w:numFmt w:val="bullet"/>
      <w:lvlText w:val="Ø"/>
      <w:lvlJc w:val="left"/>
      <w:pPr>
        <w:ind w:left="720" w:hanging="360"/>
      </w:pPr>
      <w:rPr>
        <w:rFonts w:hint="default" w:ascii="Wingdings" w:hAnsi="Wingdings"/>
      </w:rPr>
    </w:lvl>
    <w:lvl w:ilvl="1" w:tplc="FD9CD0E4">
      <w:start w:val="1"/>
      <w:numFmt w:val="bullet"/>
      <w:lvlText w:val="o"/>
      <w:lvlJc w:val="left"/>
      <w:pPr>
        <w:ind w:left="1440" w:hanging="360"/>
      </w:pPr>
      <w:rPr>
        <w:rFonts w:hint="default" w:ascii="Courier New" w:hAnsi="Courier New"/>
      </w:rPr>
    </w:lvl>
    <w:lvl w:ilvl="2" w:tplc="74FA0B1E">
      <w:start w:val="1"/>
      <w:numFmt w:val="bullet"/>
      <w:lvlText w:val=""/>
      <w:lvlJc w:val="left"/>
      <w:pPr>
        <w:ind w:left="2160" w:hanging="360"/>
      </w:pPr>
      <w:rPr>
        <w:rFonts w:hint="default" w:ascii="Wingdings" w:hAnsi="Wingdings"/>
      </w:rPr>
    </w:lvl>
    <w:lvl w:ilvl="3" w:tplc="DCB81F04">
      <w:start w:val="1"/>
      <w:numFmt w:val="bullet"/>
      <w:lvlText w:val=""/>
      <w:lvlJc w:val="left"/>
      <w:pPr>
        <w:ind w:left="2880" w:hanging="360"/>
      </w:pPr>
      <w:rPr>
        <w:rFonts w:hint="default" w:ascii="Symbol" w:hAnsi="Symbol"/>
      </w:rPr>
    </w:lvl>
    <w:lvl w:ilvl="4" w:tplc="661A8AF8">
      <w:start w:val="1"/>
      <w:numFmt w:val="bullet"/>
      <w:lvlText w:val="o"/>
      <w:lvlJc w:val="left"/>
      <w:pPr>
        <w:ind w:left="3600" w:hanging="360"/>
      </w:pPr>
      <w:rPr>
        <w:rFonts w:hint="default" w:ascii="Courier New" w:hAnsi="Courier New"/>
      </w:rPr>
    </w:lvl>
    <w:lvl w:ilvl="5" w:tplc="D8ACF1B2">
      <w:start w:val="1"/>
      <w:numFmt w:val="bullet"/>
      <w:lvlText w:val=""/>
      <w:lvlJc w:val="left"/>
      <w:pPr>
        <w:ind w:left="4320" w:hanging="360"/>
      </w:pPr>
      <w:rPr>
        <w:rFonts w:hint="default" w:ascii="Wingdings" w:hAnsi="Wingdings"/>
      </w:rPr>
    </w:lvl>
    <w:lvl w:ilvl="6" w:tplc="BCF49246">
      <w:start w:val="1"/>
      <w:numFmt w:val="bullet"/>
      <w:lvlText w:val=""/>
      <w:lvlJc w:val="left"/>
      <w:pPr>
        <w:ind w:left="5040" w:hanging="360"/>
      </w:pPr>
      <w:rPr>
        <w:rFonts w:hint="default" w:ascii="Symbol" w:hAnsi="Symbol"/>
      </w:rPr>
    </w:lvl>
    <w:lvl w:ilvl="7" w:tplc="03621AEC">
      <w:start w:val="1"/>
      <w:numFmt w:val="bullet"/>
      <w:lvlText w:val="o"/>
      <w:lvlJc w:val="left"/>
      <w:pPr>
        <w:ind w:left="5760" w:hanging="360"/>
      </w:pPr>
      <w:rPr>
        <w:rFonts w:hint="default" w:ascii="Courier New" w:hAnsi="Courier New"/>
      </w:rPr>
    </w:lvl>
    <w:lvl w:ilvl="8" w:tplc="4D7ACBE8">
      <w:start w:val="1"/>
      <w:numFmt w:val="bullet"/>
      <w:lvlText w:val=""/>
      <w:lvlJc w:val="left"/>
      <w:pPr>
        <w:ind w:left="6480" w:hanging="360"/>
      </w:pPr>
      <w:rPr>
        <w:rFonts w:hint="default" w:ascii="Wingdings" w:hAnsi="Wingdings"/>
      </w:rPr>
    </w:lvl>
  </w:abstractNum>
  <w:abstractNum w:abstractNumId="37" w15:restartNumberingAfterBreak="0">
    <w:nsid w:val="72B97072"/>
    <w:multiLevelType w:val="hybridMultilevel"/>
    <w:tmpl w:val="075CB5F6"/>
    <w:lvl w:ilvl="0" w:tplc="10F00E10">
      <w:start w:val="1"/>
      <w:numFmt w:val="bullet"/>
      <w:lvlText w:val=""/>
      <w:lvlJc w:val="left"/>
      <w:pPr>
        <w:ind w:left="720" w:hanging="360"/>
      </w:pPr>
      <w:rPr>
        <w:rFonts w:hint="default" w:ascii="Symbol" w:hAnsi="Symbol"/>
      </w:rPr>
    </w:lvl>
    <w:lvl w:ilvl="1" w:tplc="BDF019D4">
      <w:start w:val="1"/>
      <w:numFmt w:val="bullet"/>
      <w:lvlText w:val="o"/>
      <w:lvlJc w:val="left"/>
      <w:pPr>
        <w:ind w:left="1440" w:hanging="360"/>
      </w:pPr>
      <w:rPr>
        <w:rFonts w:hint="default" w:ascii="Courier New" w:hAnsi="Courier New"/>
      </w:rPr>
    </w:lvl>
    <w:lvl w:ilvl="2" w:tplc="42E020B8">
      <w:start w:val="1"/>
      <w:numFmt w:val="bullet"/>
      <w:lvlText w:val=""/>
      <w:lvlJc w:val="left"/>
      <w:pPr>
        <w:ind w:left="2160" w:hanging="360"/>
      </w:pPr>
      <w:rPr>
        <w:rFonts w:hint="default" w:ascii="Wingdings" w:hAnsi="Wingdings"/>
      </w:rPr>
    </w:lvl>
    <w:lvl w:ilvl="3" w:tplc="803E5EF8">
      <w:start w:val="1"/>
      <w:numFmt w:val="bullet"/>
      <w:lvlText w:val=""/>
      <w:lvlJc w:val="left"/>
      <w:pPr>
        <w:ind w:left="2880" w:hanging="360"/>
      </w:pPr>
      <w:rPr>
        <w:rFonts w:hint="default" w:ascii="Symbol" w:hAnsi="Symbol"/>
      </w:rPr>
    </w:lvl>
    <w:lvl w:ilvl="4" w:tplc="CEE005B0">
      <w:start w:val="1"/>
      <w:numFmt w:val="bullet"/>
      <w:lvlText w:val="o"/>
      <w:lvlJc w:val="left"/>
      <w:pPr>
        <w:ind w:left="3600" w:hanging="360"/>
      </w:pPr>
      <w:rPr>
        <w:rFonts w:hint="default" w:ascii="Courier New" w:hAnsi="Courier New"/>
      </w:rPr>
    </w:lvl>
    <w:lvl w:ilvl="5" w:tplc="8A428A40">
      <w:start w:val="1"/>
      <w:numFmt w:val="bullet"/>
      <w:lvlText w:val=""/>
      <w:lvlJc w:val="left"/>
      <w:pPr>
        <w:ind w:left="4320" w:hanging="360"/>
      </w:pPr>
      <w:rPr>
        <w:rFonts w:hint="default" w:ascii="Wingdings" w:hAnsi="Wingdings"/>
      </w:rPr>
    </w:lvl>
    <w:lvl w:ilvl="6" w:tplc="37A64C42">
      <w:start w:val="1"/>
      <w:numFmt w:val="bullet"/>
      <w:lvlText w:val=""/>
      <w:lvlJc w:val="left"/>
      <w:pPr>
        <w:ind w:left="5040" w:hanging="360"/>
      </w:pPr>
      <w:rPr>
        <w:rFonts w:hint="default" w:ascii="Symbol" w:hAnsi="Symbol"/>
      </w:rPr>
    </w:lvl>
    <w:lvl w:ilvl="7" w:tplc="10782A7C">
      <w:start w:val="1"/>
      <w:numFmt w:val="bullet"/>
      <w:lvlText w:val="o"/>
      <w:lvlJc w:val="left"/>
      <w:pPr>
        <w:ind w:left="5760" w:hanging="360"/>
      </w:pPr>
      <w:rPr>
        <w:rFonts w:hint="default" w:ascii="Courier New" w:hAnsi="Courier New"/>
      </w:rPr>
    </w:lvl>
    <w:lvl w:ilvl="8" w:tplc="54722C86">
      <w:start w:val="1"/>
      <w:numFmt w:val="bullet"/>
      <w:lvlText w:val=""/>
      <w:lvlJc w:val="left"/>
      <w:pPr>
        <w:ind w:left="6480" w:hanging="360"/>
      </w:pPr>
      <w:rPr>
        <w:rFonts w:hint="default" w:ascii="Wingdings" w:hAnsi="Wingdings"/>
      </w:rPr>
    </w:lvl>
  </w:abstractNum>
  <w:abstractNum w:abstractNumId="38" w15:restartNumberingAfterBreak="0">
    <w:nsid w:val="7344469D"/>
    <w:multiLevelType w:val="hybridMultilevel"/>
    <w:tmpl w:val="7FDECCA8"/>
    <w:lvl w:ilvl="0" w:tplc="BFA6BF42">
      <w:start w:val="1"/>
      <w:numFmt w:val="bullet"/>
      <w:lvlText w:val=""/>
      <w:lvlJc w:val="left"/>
      <w:pPr>
        <w:ind w:left="720" w:hanging="360"/>
      </w:pPr>
      <w:rPr>
        <w:rFonts w:hint="default" w:ascii="Symbol" w:hAnsi="Symbol"/>
      </w:rPr>
    </w:lvl>
    <w:lvl w:ilvl="1" w:tplc="F1D88076">
      <w:start w:val="1"/>
      <w:numFmt w:val="bullet"/>
      <w:lvlText w:val=""/>
      <w:lvlJc w:val="left"/>
      <w:pPr>
        <w:ind w:left="1440" w:hanging="360"/>
      </w:pPr>
      <w:rPr>
        <w:rFonts w:hint="default" w:ascii="Symbol" w:hAnsi="Symbol"/>
      </w:rPr>
    </w:lvl>
    <w:lvl w:ilvl="2" w:tplc="C5062AFA">
      <w:start w:val="1"/>
      <w:numFmt w:val="bullet"/>
      <w:lvlText w:val=""/>
      <w:lvlJc w:val="left"/>
      <w:pPr>
        <w:ind w:left="2160" w:hanging="360"/>
      </w:pPr>
      <w:rPr>
        <w:rFonts w:hint="default" w:ascii="Wingdings" w:hAnsi="Wingdings"/>
      </w:rPr>
    </w:lvl>
    <w:lvl w:ilvl="3" w:tplc="228A6782">
      <w:start w:val="1"/>
      <w:numFmt w:val="bullet"/>
      <w:lvlText w:val=""/>
      <w:lvlJc w:val="left"/>
      <w:pPr>
        <w:ind w:left="2880" w:hanging="360"/>
      </w:pPr>
      <w:rPr>
        <w:rFonts w:hint="default" w:ascii="Symbol" w:hAnsi="Symbol"/>
      </w:rPr>
    </w:lvl>
    <w:lvl w:ilvl="4" w:tplc="586A6CE2">
      <w:start w:val="1"/>
      <w:numFmt w:val="bullet"/>
      <w:lvlText w:val="o"/>
      <w:lvlJc w:val="left"/>
      <w:pPr>
        <w:ind w:left="3600" w:hanging="360"/>
      </w:pPr>
      <w:rPr>
        <w:rFonts w:hint="default" w:ascii="Courier New" w:hAnsi="Courier New"/>
      </w:rPr>
    </w:lvl>
    <w:lvl w:ilvl="5" w:tplc="BC246050">
      <w:start w:val="1"/>
      <w:numFmt w:val="bullet"/>
      <w:lvlText w:val=""/>
      <w:lvlJc w:val="left"/>
      <w:pPr>
        <w:ind w:left="4320" w:hanging="360"/>
      </w:pPr>
      <w:rPr>
        <w:rFonts w:hint="default" w:ascii="Wingdings" w:hAnsi="Wingdings"/>
      </w:rPr>
    </w:lvl>
    <w:lvl w:ilvl="6" w:tplc="4F829048">
      <w:start w:val="1"/>
      <w:numFmt w:val="bullet"/>
      <w:lvlText w:val=""/>
      <w:lvlJc w:val="left"/>
      <w:pPr>
        <w:ind w:left="5040" w:hanging="360"/>
      </w:pPr>
      <w:rPr>
        <w:rFonts w:hint="default" w:ascii="Symbol" w:hAnsi="Symbol"/>
      </w:rPr>
    </w:lvl>
    <w:lvl w:ilvl="7" w:tplc="9FC00B90">
      <w:start w:val="1"/>
      <w:numFmt w:val="bullet"/>
      <w:lvlText w:val="o"/>
      <w:lvlJc w:val="left"/>
      <w:pPr>
        <w:ind w:left="5760" w:hanging="360"/>
      </w:pPr>
      <w:rPr>
        <w:rFonts w:hint="default" w:ascii="Courier New" w:hAnsi="Courier New"/>
      </w:rPr>
    </w:lvl>
    <w:lvl w:ilvl="8" w:tplc="FA1CA168">
      <w:start w:val="1"/>
      <w:numFmt w:val="bullet"/>
      <w:lvlText w:val=""/>
      <w:lvlJc w:val="left"/>
      <w:pPr>
        <w:ind w:left="6480" w:hanging="360"/>
      </w:pPr>
      <w:rPr>
        <w:rFonts w:hint="default" w:ascii="Wingdings" w:hAnsi="Wingdings"/>
      </w:rPr>
    </w:lvl>
  </w:abstractNum>
  <w:abstractNum w:abstractNumId="39" w15:restartNumberingAfterBreak="0">
    <w:nsid w:val="76364C01"/>
    <w:multiLevelType w:val="hybridMultilevel"/>
    <w:tmpl w:val="060A214A"/>
    <w:lvl w:ilvl="0" w:tplc="62A008DC">
      <w:start w:val="1"/>
      <w:numFmt w:val="bullet"/>
      <w:lvlText w:val=""/>
      <w:lvlJc w:val="left"/>
      <w:pPr>
        <w:ind w:left="720" w:hanging="360"/>
      </w:pPr>
      <w:rPr>
        <w:rFonts w:hint="default" w:ascii="Wingdings" w:hAnsi="Wingdings"/>
      </w:rPr>
    </w:lvl>
    <w:lvl w:ilvl="1" w:tplc="3CBA166E">
      <w:start w:val="1"/>
      <w:numFmt w:val="bullet"/>
      <w:lvlText w:val="o"/>
      <w:lvlJc w:val="left"/>
      <w:pPr>
        <w:ind w:left="1440" w:hanging="360"/>
      </w:pPr>
      <w:rPr>
        <w:rFonts w:hint="default" w:ascii="Courier New" w:hAnsi="Courier New"/>
      </w:rPr>
    </w:lvl>
    <w:lvl w:ilvl="2" w:tplc="E74E55AC">
      <w:start w:val="1"/>
      <w:numFmt w:val="bullet"/>
      <w:lvlText w:val=""/>
      <w:lvlJc w:val="left"/>
      <w:pPr>
        <w:ind w:left="2160" w:hanging="360"/>
      </w:pPr>
      <w:rPr>
        <w:rFonts w:hint="default" w:ascii="Wingdings" w:hAnsi="Wingdings"/>
      </w:rPr>
    </w:lvl>
    <w:lvl w:ilvl="3" w:tplc="1724390C">
      <w:start w:val="1"/>
      <w:numFmt w:val="bullet"/>
      <w:lvlText w:val=""/>
      <w:lvlJc w:val="left"/>
      <w:pPr>
        <w:ind w:left="2880" w:hanging="360"/>
      </w:pPr>
      <w:rPr>
        <w:rFonts w:hint="default" w:ascii="Symbol" w:hAnsi="Symbol"/>
      </w:rPr>
    </w:lvl>
    <w:lvl w:ilvl="4" w:tplc="006EB616">
      <w:start w:val="1"/>
      <w:numFmt w:val="bullet"/>
      <w:lvlText w:val="o"/>
      <w:lvlJc w:val="left"/>
      <w:pPr>
        <w:ind w:left="3600" w:hanging="360"/>
      </w:pPr>
      <w:rPr>
        <w:rFonts w:hint="default" w:ascii="Courier New" w:hAnsi="Courier New"/>
      </w:rPr>
    </w:lvl>
    <w:lvl w:ilvl="5" w:tplc="D7CAEAA8">
      <w:start w:val="1"/>
      <w:numFmt w:val="bullet"/>
      <w:lvlText w:val=""/>
      <w:lvlJc w:val="left"/>
      <w:pPr>
        <w:ind w:left="4320" w:hanging="360"/>
      </w:pPr>
      <w:rPr>
        <w:rFonts w:hint="default" w:ascii="Wingdings" w:hAnsi="Wingdings"/>
      </w:rPr>
    </w:lvl>
    <w:lvl w:ilvl="6" w:tplc="F742613E">
      <w:start w:val="1"/>
      <w:numFmt w:val="bullet"/>
      <w:lvlText w:val=""/>
      <w:lvlJc w:val="left"/>
      <w:pPr>
        <w:ind w:left="5040" w:hanging="360"/>
      </w:pPr>
      <w:rPr>
        <w:rFonts w:hint="default" w:ascii="Symbol" w:hAnsi="Symbol"/>
      </w:rPr>
    </w:lvl>
    <w:lvl w:ilvl="7" w:tplc="060442CE">
      <w:start w:val="1"/>
      <w:numFmt w:val="bullet"/>
      <w:lvlText w:val="o"/>
      <w:lvlJc w:val="left"/>
      <w:pPr>
        <w:ind w:left="5760" w:hanging="360"/>
      </w:pPr>
      <w:rPr>
        <w:rFonts w:hint="default" w:ascii="Courier New" w:hAnsi="Courier New"/>
      </w:rPr>
    </w:lvl>
    <w:lvl w:ilvl="8" w:tplc="33F23566">
      <w:start w:val="1"/>
      <w:numFmt w:val="bullet"/>
      <w:lvlText w:val=""/>
      <w:lvlJc w:val="left"/>
      <w:pPr>
        <w:ind w:left="6480" w:hanging="360"/>
      </w:pPr>
      <w:rPr>
        <w:rFonts w:hint="default" w:ascii="Wingdings" w:hAnsi="Wingdings"/>
      </w:rPr>
    </w:lvl>
  </w:abstract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1">
    <w:abstractNumId w:val="12"/>
  </w:num>
  <w:num w:numId="2">
    <w:abstractNumId w:val="22"/>
  </w:num>
  <w:num w:numId="3">
    <w:abstractNumId w:val="33"/>
  </w:num>
  <w:num w:numId="4">
    <w:abstractNumId w:val="14"/>
  </w:num>
  <w:num w:numId="5">
    <w:abstractNumId w:val="36"/>
  </w:num>
  <w:num w:numId="6">
    <w:abstractNumId w:val="8"/>
  </w:num>
  <w:num w:numId="7">
    <w:abstractNumId w:val="25"/>
  </w:num>
  <w:num w:numId="8">
    <w:abstractNumId w:val="29"/>
  </w:num>
  <w:num w:numId="9">
    <w:abstractNumId w:val="13"/>
  </w:num>
  <w:num w:numId="10">
    <w:abstractNumId w:val="17"/>
  </w:num>
  <w:num w:numId="11">
    <w:abstractNumId w:val="16"/>
  </w:num>
  <w:num w:numId="12">
    <w:abstractNumId w:val="30"/>
  </w:num>
  <w:num w:numId="13">
    <w:abstractNumId w:val="4"/>
  </w:num>
  <w:num w:numId="14">
    <w:abstractNumId w:val="10"/>
  </w:num>
  <w:num w:numId="15">
    <w:abstractNumId w:val="21"/>
  </w:num>
  <w:num w:numId="16">
    <w:abstractNumId w:val="39"/>
  </w:num>
  <w:num w:numId="17">
    <w:abstractNumId w:val="0"/>
  </w:num>
  <w:num w:numId="18">
    <w:abstractNumId w:val="5"/>
  </w:num>
  <w:num w:numId="19">
    <w:abstractNumId w:val="31"/>
  </w:num>
  <w:num w:numId="20">
    <w:abstractNumId w:val="27"/>
  </w:num>
  <w:num w:numId="21">
    <w:abstractNumId w:val="1"/>
  </w:num>
  <w:num w:numId="22">
    <w:abstractNumId w:val="34"/>
  </w:num>
  <w:num w:numId="23">
    <w:abstractNumId w:val="2"/>
  </w:num>
  <w:num w:numId="24">
    <w:abstractNumId w:val="7"/>
  </w:num>
  <w:num w:numId="25">
    <w:abstractNumId w:val="37"/>
  </w:num>
  <w:num w:numId="26">
    <w:abstractNumId w:val="3"/>
  </w:num>
  <w:num w:numId="27">
    <w:abstractNumId w:val="11"/>
  </w:num>
  <w:num w:numId="28">
    <w:abstractNumId w:val="18"/>
  </w:num>
  <w:num w:numId="29">
    <w:abstractNumId w:val="15"/>
  </w:num>
  <w:num w:numId="30">
    <w:abstractNumId w:val="19"/>
  </w:num>
  <w:num w:numId="31">
    <w:abstractNumId w:val="26"/>
  </w:num>
  <w:num w:numId="32">
    <w:abstractNumId w:val="6"/>
  </w:num>
  <w:num w:numId="33">
    <w:abstractNumId w:val="35"/>
  </w:num>
  <w:num w:numId="34">
    <w:abstractNumId w:val="32"/>
  </w:num>
  <w:num w:numId="35">
    <w:abstractNumId w:val="9"/>
  </w:num>
  <w:num w:numId="36">
    <w:abstractNumId w:val="24"/>
  </w:num>
  <w:num w:numId="37">
    <w:abstractNumId w:val="23"/>
  </w:num>
  <w:num w:numId="38">
    <w:abstractNumId w:val="28"/>
  </w:num>
  <w:num w:numId="39">
    <w:abstractNumId w:val="38"/>
  </w:num>
  <w:num w:numId="40">
    <w:abstractNumId w:val="2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75F"/>
    <w:rsid w:val="00002F7F"/>
    <w:rsid w:val="001CEEEE"/>
    <w:rsid w:val="003C7E2A"/>
    <w:rsid w:val="003D2895"/>
    <w:rsid w:val="00935579"/>
    <w:rsid w:val="00A636E0"/>
    <w:rsid w:val="00A644A8"/>
    <w:rsid w:val="00C4475F"/>
    <w:rsid w:val="00F12D57"/>
    <w:rsid w:val="00F4E932"/>
    <w:rsid w:val="01CD96D2"/>
    <w:rsid w:val="01DCC991"/>
    <w:rsid w:val="025A4889"/>
    <w:rsid w:val="0267E9F6"/>
    <w:rsid w:val="027FA4EB"/>
    <w:rsid w:val="02C32166"/>
    <w:rsid w:val="02D4DABF"/>
    <w:rsid w:val="037C78D2"/>
    <w:rsid w:val="0398BBF0"/>
    <w:rsid w:val="03A63152"/>
    <w:rsid w:val="044EB867"/>
    <w:rsid w:val="04C15563"/>
    <w:rsid w:val="04E50EE0"/>
    <w:rsid w:val="05DD6E5A"/>
    <w:rsid w:val="068ACAEB"/>
    <w:rsid w:val="06B976F2"/>
    <w:rsid w:val="06DCCB3F"/>
    <w:rsid w:val="076821C3"/>
    <w:rsid w:val="07CB7B5D"/>
    <w:rsid w:val="07DDA4D4"/>
    <w:rsid w:val="08DFE450"/>
    <w:rsid w:val="08E6D2BA"/>
    <w:rsid w:val="08FF4B99"/>
    <w:rsid w:val="097A67CE"/>
    <w:rsid w:val="0AD71229"/>
    <w:rsid w:val="0AD8120B"/>
    <w:rsid w:val="0B056810"/>
    <w:rsid w:val="0B25B7AB"/>
    <w:rsid w:val="0B9553C0"/>
    <w:rsid w:val="0BAB84BF"/>
    <w:rsid w:val="0C0D5ED4"/>
    <w:rsid w:val="0E0826B3"/>
    <w:rsid w:val="0E2AAA1B"/>
    <w:rsid w:val="0E30B124"/>
    <w:rsid w:val="0E496997"/>
    <w:rsid w:val="0E9C0844"/>
    <w:rsid w:val="0ED366DF"/>
    <w:rsid w:val="10324EAE"/>
    <w:rsid w:val="10BBABE7"/>
    <w:rsid w:val="10DC615C"/>
    <w:rsid w:val="11BECE71"/>
    <w:rsid w:val="1213ED06"/>
    <w:rsid w:val="125340BC"/>
    <w:rsid w:val="129A564C"/>
    <w:rsid w:val="12D0833B"/>
    <w:rsid w:val="133A0EE7"/>
    <w:rsid w:val="13898BA8"/>
    <w:rsid w:val="140E33B8"/>
    <w:rsid w:val="1427F23A"/>
    <w:rsid w:val="14296F33"/>
    <w:rsid w:val="158C1AAF"/>
    <w:rsid w:val="164AE19B"/>
    <w:rsid w:val="166E9815"/>
    <w:rsid w:val="16753A88"/>
    <w:rsid w:val="176D77CD"/>
    <w:rsid w:val="181303DE"/>
    <w:rsid w:val="183413DC"/>
    <w:rsid w:val="184B0B7B"/>
    <w:rsid w:val="1868FE88"/>
    <w:rsid w:val="195EA8E6"/>
    <w:rsid w:val="1993C91B"/>
    <w:rsid w:val="1A163CED"/>
    <w:rsid w:val="1A8F9FC3"/>
    <w:rsid w:val="1ABAE918"/>
    <w:rsid w:val="1AD44B15"/>
    <w:rsid w:val="1AF52379"/>
    <w:rsid w:val="1B10B559"/>
    <w:rsid w:val="1B18DE69"/>
    <w:rsid w:val="1BE13665"/>
    <w:rsid w:val="1C83BDB6"/>
    <w:rsid w:val="1D45586E"/>
    <w:rsid w:val="1DC3EC35"/>
    <w:rsid w:val="1E0A1EA0"/>
    <w:rsid w:val="1E7525D2"/>
    <w:rsid w:val="1E9F4A62"/>
    <w:rsid w:val="1F3A890A"/>
    <w:rsid w:val="1F6E95E5"/>
    <w:rsid w:val="1FE682ED"/>
    <w:rsid w:val="1FF8BE1B"/>
    <w:rsid w:val="20EF20B5"/>
    <w:rsid w:val="2144E49C"/>
    <w:rsid w:val="220EA7B5"/>
    <w:rsid w:val="2210DF61"/>
    <w:rsid w:val="2237120D"/>
    <w:rsid w:val="2240FE55"/>
    <w:rsid w:val="2242EEEC"/>
    <w:rsid w:val="22DD8FC3"/>
    <w:rsid w:val="23488974"/>
    <w:rsid w:val="23B7D6C2"/>
    <w:rsid w:val="240F95A7"/>
    <w:rsid w:val="246D871E"/>
    <w:rsid w:val="24F15FE7"/>
    <w:rsid w:val="253921C6"/>
    <w:rsid w:val="26AE2289"/>
    <w:rsid w:val="27081456"/>
    <w:rsid w:val="27324D92"/>
    <w:rsid w:val="277A5C15"/>
    <w:rsid w:val="2849A0B4"/>
    <w:rsid w:val="2884FD86"/>
    <w:rsid w:val="28AAEFAB"/>
    <w:rsid w:val="28FC4FCE"/>
    <w:rsid w:val="296759CB"/>
    <w:rsid w:val="29D09613"/>
    <w:rsid w:val="29D0EA5D"/>
    <w:rsid w:val="2B1D3A9C"/>
    <w:rsid w:val="2B2BCFC8"/>
    <w:rsid w:val="2B8AB8D5"/>
    <w:rsid w:val="2BDF89D5"/>
    <w:rsid w:val="2C030F2F"/>
    <w:rsid w:val="2C0DBDC8"/>
    <w:rsid w:val="2C33F090"/>
    <w:rsid w:val="2C5B723D"/>
    <w:rsid w:val="2CB154BA"/>
    <w:rsid w:val="2D4EF581"/>
    <w:rsid w:val="2DF702EF"/>
    <w:rsid w:val="2EBB7FC6"/>
    <w:rsid w:val="2EEAC5E2"/>
    <w:rsid w:val="2EEC7C3E"/>
    <w:rsid w:val="2F27E83D"/>
    <w:rsid w:val="2F28702C"/>
    <w:rsid w:val="2F426D01"/>
    <w:rsid w:val="2F4335B4"/>
    <w:rsid w:val="2F482587"/>
    <w:rsid w:val="2F772549"/>
    <w:rsid w:val="2F9B44B2"/>
    <w:rsid w:val="30222504"/>
    <w:rsid w:val="302D53A1"/>
    <w:rsid w:val="308A632E"/>
    <w:rsid w:val="30D9568D"/>
    <w:rsid w:val="3112D7BA"/>
    <w:rsid w:val="312542A1"/>
    <w:rsid w:val="316E9CBC"/>
    <w:rsid w:val="31726BB0"/>
    <w:rsid w:val="31EC7429"/>
    <w:rsid w:val="31F23DB6"/>
    <w:rsid w:val="326F225A"/>
    <w:rsid w:val="32A8AB8F"/>
    <w:rsid w:val="32C58CCA"/>
    <w:rsid w:val="332523E1"/>
    <w:rsid w:val="33B0915D"/>
    <w:rsid w:val="33FAC6D5"/>
    <w:rsid w:val="3468E3F5"/>
    <w:rsid w:val="34D0535A"/>
    <w:rsid w:val="352A0928"/>
    <w:rsid w:val="36DD4DE3"/>
    <w:rsid w:val="370D88D4"/>
    <w:rsid w:val="3722C5AF"/>
    <w:rsid w:val="374B920F"/>
    <w:rsid w:val="37A63B23"/>
    <w:rsid w:val="37AD9E67"/>
    <w:rsid w:val="37DCD731"/>
    <w:rsid w:val="37E00980"/>
    <w:rsid w:val="386FF5D3"/>
    <w:rsid w:val="389F3756"/>
    <w:rsid w:val="38AB0DE9"/>
    <w:rsid w:val="38AFF626"/>
    <w:rsid w:val="38BE9610"/>
    <w:rsid w:val="3970DF45"/>
    <w:rsid w:val="3A383C2E"/>
    <w:rsid w:val="3A708FEC"/>
    <w:rsid w:val="3A788B00"/>
    <w:rsid w:val="3AE88E1B"/>
    <w:rsid w:val="3BC53AC5"/>
    <w:rsid w:val="3C82A2F7"/>
    <w:rsid w:val="3D3BBC50"/>
    <w:rsid w:val="3D4B23ED"/>
    <w:rsid w:val="3DCB8176"/>
    <w:rsid w:val="3E79D5FC"/>
    <w:rsid w:val="3ECC0F8A"/>
    <w:rsid w:val="3EDF2129"/>
    <w:rsid w:val="3EED4421"/>
    <w:rsid w:val="3F5AF2AF"/>
    <w:rsid w:val="40337229"/>
    <w:rsid w:val="41CAB87E"/>
    <w:rsid w:val="42066C85"/>
    <w:rsid w:val="4231BC3E"/>
    <w:rsid w:val="42525C49"/>
    <w:rsid w:val="426D97B2"/>
    <w:rsid w:val="42C14364"/>
    <w:rsid w:val="42DF35C1"/>
    <w:rsid w:val="43A23CE6"/>
    <w:rsid w:val="449556C5"/>
    <w:rsid w:val="4542BEC0"/>
    <w:rsid w:val="45AE0033"/>
    <w:rsid w:val="46312726"/>
    <w:rsid w:val="466C95E3"/>
    <w:rsid w:val="47401F83"/>
    <w:rsid w:val="48C6885A"/>
    <w:rsid w:val="48D7026C"/>
    <w:rsid w:val="493160AC"/>
    <w:rsid w:val="4942D691"/>
    <w:rsid w:val="4959FB92"/>
    <w:rsid w:val="4983BDAC"/>
    <w:rsid w:val="49E26F0F"/>
    <w:rsid w:val="4A456620"/>
    <w:rsid w:val="4AE0C689"/>
    <w:rsid w:val="4B069F6B"/>
    <w:rsid w:val="4B4E4648"/>
    <w:rsid w:val="4C00040C"/>
    <w:rsid w:val="4C2D8431"/>
    <w:rsid w:val="4C78CBD4"/>
    <w:rsid w:val="4CA26FCC"/>
    <w:rsid w:val="4CF3F5DB"/>
    <w:rsid w:val="4D253709"/>
    <w:rsid w:val="4DB9E413"/>
    <w:rsid w:val="4DE90FF5"/>
    <w:rsid w:val="4E1834B7"/>
    <w:rsid w:val="4E55D7AB"/>
    <w:rsid w:val="4FA96CF5"/>
    <w:rsid w:val="508D172A"/>
    <w:rsid w:val="50DD7D79"/>
    <w:rsid w:val="50DFF991"/>
    <w:rsid w:val="50F0FE2A"/>
    <w:rsid w:val="5131DAA7"/>
    <w:rsid w:val="521C2A23"/>
    <w:rsid w:val="52210018"/>
    <w:rsid w:val="52B0A6AD"/>
    <w:rsid w:val="52E78210"/>
    <w:rsid w:val="535C4306"/>
    <w:rsid w:val="536D10CD"/>
    <w:rsid w:val="537A83B2"/>
    <w:rsid w:val="54592FB9"/>
    <w:rsid w:val="5468B0B1"/>
    <w:rsid w:val="5608C631"/>
    <w:rsid w:val="561B798E"/>
    <w:rsid w:val="563442A5"/>
    <w:rsid w:val="564F3DB6"/>
    <w:rsid w:val="56544B40"/>
    <w:rsid w:val="56C3BB75"/>
    <w:rsid w:val="572B4D51"/>
    <w:rsid w:val="5737232D"/>
    <w:rsid w:val="578E50E3"/>
    <w:rsid w:val="5941617D"/>
    <w:rsid w:val="59971302"/>
    <w:rsid w:val="59C75E56"/>
    <w:rsid w:val="5A34CB8E"/>
    <w:rsid w:val="5AB8D62B"/>
    <w:rsid w:val="5B7C60CA"/>
    <w:rsid w:val="5B8765CE"/>
    <w:rsid w:val="5BF1BD6C"/>
    <w:rsid w:val="5C326FD5"/>
    <w:rsid w:val="5D4F627E"/>
    <w:rsid w:val="5DB6BFCC"/>
    <w:rsid w:val="5DF6B56E"/>
    <w:rsid w:val="5E22B4B6"/>
    <w:rsid w:val="5E3AF986"/>
    <w:rsid w:val="5E52D318"/>
    <w:rsid w:val="5EBB38A0"/>
    <w:rsid w:val="5F533EDC"/>
    <w:rsid w:val="5FA75ADC"/>
    <w:rsid w:val="606E800B"/>
    <w:rsid w:val="61853DFD"/>
    <w:rsid w:val="61D8C64E"/>
    <w:rsid w:val="61E8A370"/>
    <w:rsid w:val="62039A99"/>
    <w:rsid w:val="6339D740"/>
    <w:rsid w:val="637857AF"/>
    <w:rsid w:val="63D265AC"/>
    <w:rsid w:val="63E6564D"/>
    <w:rsid w:val="65615299"/>
    <w:rsid w:val="659900DB"/>
    <w:rsid w:val="66149E3E"/>
    <w:rsid w:val="6650C30F"/>
    <w:rsid w:val="6669803D"/>
    <w:rsid w:val="66B08999"/>
    <w:rsid w:val="66B0DB15"/>
    <w:rsid w:val="66C2F601"/>
    <w:rsid w:val="6712ACEE"/>
    <w:rsid w:val="671EE0F3"/>
    <w:rsid w:val="67867454"/>
    <w:rsid w:val="67997AE2"/>
    <w:rsid w:val="67C8680C"/>
    <w:rsid w:val="67F99954"/>
    <w:rsid w:val="68020AB7"/>
    <w:rsid w:val="6831E612"/>
    <w:rsid w:val="6835BBE4"/>
    <w:rsid w:val="685DC286"/>
    <w:rsid w:val="686AB4B2"/>
    <w:rsid w:val="68E6E1F1"/>
    <w:rsid w:val="68ED1605"/>
    <w:rsid w:val="6A0A2D20"/>
    <w:rsid w:val="6A688CC1"/>
    <w:rsid w:val="6B1FA506"/>
    <w:rsid w:val="6B6A6511"/>
    <w:rsid w:val="6BD35297"/>
    <w:rsid w:val="6BDEB7A3"/>
    <w:rsid w:val="6C961905"/>
    <w:rsid w:val="6C961905"/>
    <w:rsid w:val="6CDE7320"/>
    <w:rsid w:val="6D4E4575"/>
    <w:rsid w:val="6D5DAE69"/>
    <w:rsid w:val="6DC597C9"/>
    <w:rsid w:val="6E23BB59"/>
    <w:rsid w:val="6EA3A121"/>
    <w:rsid w:val="6EB55D53"/>
    <w:rsid w:val="6EC5BF3C"/>
    <w:rsid w:val="6ECB4E3B"/>
    <w:rsid w:val="6F24618D"/>
    <w:rsid w:val="6F95FF9B"/>
    <w:rsid w:val="6FCA2D3A"/>
    <w:rsid w:val="702A6451"/>
    <w:rsid w:val="70B9136F"/>
    <w:rsid w:val="70FE5216"/>
    <w:rsid w:val="7124BAB7"/>
    <w:rsid w:val="71E30F10"/>
    <w:rsid w:val="71F397A1"/>
    <w:rsid w:val="72A2F714"/>
    <w:rsid w:val="72B9CBD2"/>
    <w:rsid w:val="72E750AF"/>
    <w:rsid w:val="739DB7C2"/>
    <w:rsid w:val="73BCB256"/>
    <w:rsid w:val="73D09C6A"/>
    <w:rsid w:val="73D191F8"/>
    <w:rsid w:val="74059D48"/>
    <w:rsid w:val="74750557"/>
    <w:rsid w:val="74C739EB"/>
    <w:rsid w:val="7526B4D3"/>
    <w:rsid w:val="758BEB42"/>
    <w:rsid w:val="75B35ADA"/>
    <w:rsid w:val="760FC358"/>
    <w:rsid w:val="764FFD7A"/>
    <w:rsid w:val="765CF322"/>
    <w:rsid w:val="766CB3B4"/>
    <w:rsid w:val="7757B508"/>
    <w:rsid w:val="78107FD5"/>
    <w:rsid w:val="78831770"/>
    <w:rsid w:val="78E32E18"/>
    <w:rsid w:val="7929F339"/>
    <w:rsid w:val="79C5F949"/>
    <w:rsid w:val="79FA5224"/>
    <w:rsid w:val="7A24DF88"/>
    <w:rsid w:val="7A73A921"/>
    <w:rsid w:val="7A892489"/>
    <w:rsid w:val="7BE05F39"/>
    <w:rsid w:val="7C4A74DB"/>
    <w:rsid w:val="7C57F9C5"/>
    <w:rsid w:val="7C75F1CA"/>
    <w:rsid w:val="7CDD3E16"/>
    <w:rsid w:val="7D428081"/>
    <w:rsid w:val="7D448B40"/>
    <w:rsid w:val="7DC060F9"/>
    <w:rsid w:val="7E9E8BF5"/>
    <w:rsid w:val="7F322EE5"/>
    <w:rsid w:val="7F52602F"/>
    <w:rsid w:val="7FB09E4A"/>
    <w:rsid w:val="7FBFEA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4817C"/>
  <w15:chartTrackingRefBased/>
  <w15:docId w15:val="{B96F0C89-CC30-4D9E-B384-F547DDB5E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4475F"/>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C4475F"/>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agilityhealth.sharepoint.com/:b:/s/AlliancePTPIntranetForms/EWzu-ItY4eNOpsNxee9HKBwBdz0lhXdxB9EYTyVmt3TAFA?e=1ofShc" TargetMode="External" Id="rId8" /><Relationship Type="http://schemas.openxmlformats.org/officeDocument/2006/relationships/hyperlink" Target="mailto:FOCPartnerClinic@allianceptp.com" TargetMode="External" Id="rId13" /><Relationship Type="http://schemas.openxmlformats.org/officeDocument/2006/relationships/image" Target="media/image7.png" Id="rId18" /><Relationship Type="http://schemas.openxmlformats.org/officeDocument/2006/relationships/image" Target="media/image11.png" Id="rId26"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yperlink" Target="mailto:FOCPartnerClinic@allianceptp.com" TargetMode="External" Id="rId12" /><Relationship Type="http://schemas.openxmlformats.org/officeDocument/2006/relationships/hyperlink" Target="https://forms.office.com/Pages/ResponsePage.aspx?id=5-v1iUnDsUyNQbGh_0sgD2S2cUuZCsVMufcnekrnXBRUQUlIWDRZQ0hUT0ZFTkxKRkJFUkw0WVVENy4u" TargetMode="External" Id="rId1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8.png" Id="rId20" /><Relationship Type="http://schemas.openxmlformats.org/officeDocument/2006/relationships/image" Target="media/image14.jp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3.png" Id="rId11" /><Relationship Type="http://schemas.openxmlformats.org/officeDocument/2006/relationships/hyperlink" Target="mailto:Mike.Laponsie@allianceptp.com" TargetMode="External" Id="rId24" /><Relationship Type="http://schemas.openxmlformats.org/officeDocument/2006/relationships/theme" Target="theme/theme1.xml" Id="rId32" /><Relationship Type="http://schemas.openxmlformats.org/officeDocument/2006/relationships/styles" Target="styles.xml" Id="rId5" /><Relationship Type="http://schemas.openxmlformats.org/officeDocument/2006/relationships/image" Target="media/image5.png" Id="rId15" /><Relationship Type="http://schemas.openxmlformats.org/officeDocument/2006/relationships/image" Target="media/image13.png" Id="rId28" /><Relationship Type="http://schemas.openxmlformats.org/officeDocument/2006/relationships/image" Target="media/image2.png" Id="rId10" /><Relationship Type="http://schemas.openxmlformats.org/officeDocument/2006/relationships/hyperlink" Target="https://agilityhealth.sharepoint.com/:f:/s/AlliancePTPIntranetForms/Ev804-UZFSRMsm34KAC9lA4BKdoYKl0yMqI2vtK735lXEQ?e=n2PUKi" TargetMode="External" Id="rId19" /><Relationship Type="http://schemas.openxmlformats.org/officeDocument/2006/relationships/fontTable" Target="fontTable.xml" Id="rId31" /><Relationship Type="http://schemas.openxmlformats.org/officeDocument/2006/relationships/numbering" Target="numbering.xml" Id="rId4" /><Relationship Type="http://schemas.openxmlformats.org/officeDocument/2006/relationships/image" Target="media/image1.png" Id="rId9" /><Relationship Type="http://schemas.openxmlformats.org/officeDocument/2006/relationships/image" Target="media/image4.jpg" Id="rId14" /><Relationship Type="http://schemas.openxmlformats.org/officeDocument/2006/relationships/image" Target="media/image12.png" Id="rId27" /><Relationship Type="http://schemas.openxmlformats.org/officeDocument/2006/relationships/hyperlink" Target="http://www.radmd.com/" TargetMode="External" Id="rId30" /><Relationship Type="http://schemas.openxmlformats.org/officeDocument/2006/relationships/hyperlink" Target="mailto:credentialing@allianceptp.com" TargetMode="External" Id="R5da0909f7a03422c" /><Relationship Type="http://schemas.openxmlformats.org/officeDocument/2006/relationships/image" Target="/media/imagef.png" Id="R3a481ef70f514ca5" /><Relationship Type="http://schemas.openxmlformats.org/officeDocument/2006/relationships/hyperlink" Target="https://urldefense.proofpoint.com/v2/url?u=https-3A__alliancephysicaltherapypartners.tfaforms.net_esignatures_record_20530008-2D8465-2D4fec-2Dbfbc-2Dac527b08715d-3F-5Ft-3D3-26access-3D860d00065655785580b14b2304395f0903494d7efdb003d476b093a06444e609&amp;d=DwIFaQ&amp;c=euGZstcaTDllvimEN8b7jXrwqOf-v5A_CdpgnVfiiMM&amp;r=QXsseSvE85vU6XoB0mHQTKMAV-DozwYykJvircCkLUAILkUyiTLTIVXd-8y_oO7Y&amp;m=cqS5aWiT7F3me7Ynco_LhUviKI6H1IVglFD1jltbGNI&amp;s=qhWW76Zwt36KlyXVpMXECT1r0UOC4IDYm9g4Gu5lUao&amp;e=" TargetMode="External" Id="R2dd72cca08ad4bc6" /><Relationship Type="http://schemas.openxmlformats.org/officeDocument/2006/relationships/hyperlink" Target="mailto:medrecs@allianceptp.com" TargetMode="External" Id="R34ddab49af1f496b" /><Relationship Type="http://schemas.openxmlformats.org/officeDocument/2006/relationships/hyperlink" Target="mailto:medrecs@allianceptp.com" TargetMode="External" Id="R61cd814a40f041a3" /><Relationship Type="http://schemas.openxmlformats.org/officeDocument/2006/relationships/image" Target="/media/image11.png" Id="R0d542315421f47cb" /><Relationship Type="http://schemas.openxmlformats.org/officeDocument/2006/relationships/image" Target="/media/image12.png" Id="Rba9900d7c23a4627" /><Relationship Type="http://schemas.microsoft.com/office/2020/10/relationships/intelligence" Target="intelligence2.xml" Id="R3469d3b6475d4f78" /><Relationship Type="http://schemas.openxmlformats.org/officeDocument/2006/relationships/image" Target="/media/image10.png" Id="R83660732b64e477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4b46b328-a3cf-40f5-ac79-1dac8ca6885e">
      <UserInfo>
        <DisplayName>Jessica Tuzinowski</DisplayName>
        <AccountId>156</AccountId>
        <AccountType/>
      </UserInfo>
    </SharedWithUsers>
    <Uploadedby xmlns="7b3ee4ca-cdb1-4a89-905c-5dd15c30cf53">
      <UserInfo>
        <DisplayName/>
        <AccountId xsi:nil="true"/>
        <AccountType/>
      </UserInfo>
    </Uploadedby>
    <TaxCatchAll xmlns="4b46b328-a3cf-40f5-ac79-1dac8ca6885e" xsi:nil="true"/>
    <lcf76f155ced4ddcb4097134ff3c332f xmlns="7b3ee4ca-cdb1-4a89-905c-5dd15c30cf53">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308600DBE804544B7BBC59AD03F5C28" ma:contentTypeVersion="16" ma:contentTypeDescription="Create a new document." ma:contentTypeScope="" ma:versionID="55740fdc10d12b55caa938bf535bfe6d">
  <xsd:schema xmlns:xsd="http://www.w3.org/2001/XMLSchema" xmlns:xs="http://www.w3.org/2001/XMLSchema" xmlns:p="http://schemas.microsoft.com/office/2006/metadata/properties" xmlns:ns2="7b3ee4ca-cdb1-4a89-905c-5dd15c30cf53" xmlns:ns3="4b46b328-a3cf-40f5-ac79-1dac8ca6885e" targetNamespace="http://schemas.microsoft.com/office/2006/metadata/properties" ma:root="true" ma:fieldsID="360ff636cd87562e83518bdecb679473" ns2:_="" ns3:_="">
    <xsd:import namespace="7b3ee4ca-cdb1-4a89-905c-5dd15c30cf53"/>
    <xsd:import namespace="4b46b328-a3cf-40f5-ac79-1dac8ca6885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Uploadedby"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3ee4ca-cdb1-4a89-905c-5dd15c30cf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Uploadedby" ma:index="14" nillable="true" ma:displayName="Uploaded by" ma:format="Dropdown" ma:list="UserInfo" ma:SharePointGroup="0" ma:internalName="Uploadedby">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4baa156a-5589-4262-a2cf-e504e2cac493"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b46b328-a3cf-40f5-ac79-1dac8ca6885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a7d138a3-ca90-4591-beb7-2c42feffd35e}" ma:internalName="TaxCatchAll" ma:showField="CatchAllData" ma:web="4b46b328-a3cf-40f5-ac79-1dac8ca6885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A1EFA6-2464-4B32-A7DC-5AFC7302A1D3}">
  <ds:schemaRefs>
    <ds:schemaRef ds:uri="http://schemas.microsoft.com/office/2006/metadata/properties"/>
    <ds:schemaRef ds:uri="http://purl.org/dc/terms/"/>
    <ds:schemaRef ds:uri="http://purl.org/dc/elements/1.1/"/>
    <ds:schemaRef ds:uri="http://schemas.microsoft.com/office/2006/documentManagement/types"/>
    <ds:schemaRef ds:uri="http://schemas.microsoft.com/office/infopath/2007/PartnerControls"/>
    <ds:schemaRef ds:uri="7b3ee4ca-cdb1-4a89-905c-5dd15c30cf53"/>
    <ds:schemaRef ds:uri="http://www.w3.org/XML/1998/namespace"/>
    <ds:schemaRef ds:uri="4b46b328-a3cf-40f5-ac79-1dac8ca6885e"/>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EFF2C9BA-054F-451E-BA1B-7A760515A7AE}">
  <ds:schemaRefs>
    <ds:schemaRef ds:uri="http://schemas.microsoft.com/sharepoint/v3/contenttype/forms"/>
  </ds:schemaRefs>
</ds:datastoreItem>
</file>

<file path=customXml/itemProps3.xml><?xml version="1.0" encoding="utf-8"?>
<ds:datastoreItem xmlns:ds="http://schemas.openxmlformats.org/officeDocument/2006/customXml" ds:itemID="{C5A0A4D7-FB19-476E-AE6E-9011AEEA5B6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Kerrick</dc:creator>
  <cp:keywords/>
  <dc:description/>
  <cp:lastModifiedBy>Linda Kerrick</cp:lastModifiedBy>
  <cp:revision>105</cp:revision>
  <dcterms:created xsi:type="dcterms:W3CDTF">2019-04-29T14:38:00Z</dcterms:created>
  <dcterms:modified xsi:type="dcterms:W3CDTF">2023-03-28T14:36:16Z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0x010100B308600DBE804544B7BBC59AD03F5C28</vt:lpwstr>
  </property>
  <property fmtid="{D5CDD505-2E9C-101B-9397-08002B2CF9AE}" pid="3" name="MediaServiceImageTags">
    <vt:lpwstr/>
  </property>
</Properties>
</file>