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AF9A46" w14:textId="08EC91C5" w:rsidR="00624515" w:rsidRPr="006424F1" w:rsidRDefault="007C0E8C" w:rsidP="00372E36">
      <w:pPr>
        <w:pStyle w:val="Heading1"/>
        <w:rPr>
          <w:szCs w:val="22"/>
        </w:rPr>
      </w:pPr>
      <w:r>
        <w:t>Windows 8</w:t>
      </w:r>
      <w:bookmarkStart w:id="0" w:name="_GoBack"/>
      <w:bookmarkEnd w:id="0"/>
    </w:p>
    <w:p w14:paraId="2ABE42D4" w14:textId="77777777" w:rsidR="00624515" w:rsidRPr="006424F1" w:rsidRDefault="00624515" w:rsidP="00624515">
      <w:pPr>
        <w:rPr>
          <w:szCs w:val="22"/>
        </w:rPr>
      </w:pPr>
    </w:p>
    <w:p w14:paraId="601678DC" w14:textId="77777777" w:rsidR="00624515" w:rsidRDefault="00624515" w:rsidP="00624515">
      <w:pPr>
        <w:rPr>
          <w:szCs w:val="22"/>
        </w:rPr>
      </w:pPr>
      <w:r>
        <w:rPr>
          <w:szCs w:val="22"/>
        </w:rPr>
        <w:t xml:space="preserve">Welcome to Windows 8! We will begin by </w:t>
      </w:r>
      <w:r w:rsidR="00D05C17">
        <w:rPr>
          <w:szCs w:val="22"/>
        </w:rPr>
        <w:t>examining</w:t>
      </w:r>
      <w:r>
        <w:rPr>
          <w:szCs w:val="22"/>
        </w:rPr>
        <w:t xml:space="preserve"> the redesigned File Explorer. Although it was known as Windows Explorer</w:t>
      </w:r>
      <w:r w:rsidR="0055687E">
        <w:rPr>
          <w:szCs w:val="22"/>
        </w:rPr>
        <w:fldChar w:fldCharType="begin"/>
      </w:r>
      <w:r>
        <w:instrText xml:space="preserve"> XE "</w:instrText>
      </w:r>
      <w:r w:rsidRPr="00BE6C3C">
        <w:rPr>
          <w:szCs w:val="22"/>
        </w:rPr>
        <w:instrText>Windows Explorer</w:instrText>
      </w:r>
      <w:r>
        <w:instrText>" \t "</w:instrText>
      </w:r>
      <w:r w:rsidRPr="004F13D6">
        <w:rPr>
          <w:rFonts w:cs="Calibri"/>
          <w:i/>
        </w:rPr>
        <w:instrText>See</w:instrText>
      </w:r>
      <w:r w:rsidRPr="004F13D6">
        <w:rPr>
          <w:rFonts w:cs="Calibri"/>
        </w:rPr>
        <w:instrText xml:space="preserve"> File Explorer</w:instrText>
      </w:r>
      <w:r>
        <w:instrText xml:space="preserve">" </w:instrText>
      </w:r>
      <w:r w:rsidR="0055687E">
        <w:rPr>
          <w:szCs w:val="22"/>
        </w:rPr>
        <w:fldChar w:fldCharType="end"/>
      </w:r>
      <w:r>
        <w:rPr>
          <w:szCs w:val="22"/>
        </w:rPr>
        <w:t xml:space="preserve"> in previous editions of Windows, its overall functionality remains the same. File Explorer is most commonly used to manage files and folders on your computer. In this section, we will focus on its interface and the major components of it. </w:t>
      </w:r>
    </w:p>
    <w:p w14:paraId="59277274" w14:textId="77777777" w:rsidR="00624515" w:rsidRPr="006424F1" w:rsidRDefault="00624515" w:rsidP="00624515">
      <w:pPr>
        <w:rPr>
          <w:szCs w:val="22"/>
        </w:rPr>
      </w:pPr>
    </w:p>
    <w:p w14:paraId="595EA082" w14:textId="77777777" w:rsidR="00624515" w:rsidRPr="006424F1" w:rsidRDefault="00EB6986" w:rsidP="00624515">
      <w:pPr>
        <w:rPr>
          <w:szCs w:val="22"/>
        </w:rPr>
      </w:pPr>
      <w:r>
        <w:rPr>
          <w:noProof/>
        </w:rPr>
      </w:r>
      <w:r>
        <w:rPr>
          <w:noProof/>
        </w:rPr>
        <w:pict w14:anchorId="319B8B6A">
          <v:shapetype id="_x0000_t202" coordsize="21600,21600" o:spt="202" path="m,l,21600r21600,l21600,xe">
            <v:stroke joinstyle="miter"/>
            <v:path gradientshapeok="t" o:connecttype="rect"/>
          </v:shapetype>
          <v:shape id="Text Box 41" o:spid="_x0000_s1026" type="#_x0000_t202" alt="" style="width:463.85pt;height:66.8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95b3d7" strokecolor="#95b3d7" strokeweight="1pt">
            <v:fill opacity="26213f" color2="#dbe5f1" angle="135" focus="50%" type="gradient"/>
            <v:stroke endcap="round"/>
            <v:shadow on="t" color="#243f60" opacity=".5" offset="1pt"/>
            <v:textbox style="mso-fit-shape-to-text:t">
              <w:txbxContent>
                <w:p w14:paraId="448D773A" w14:textId="77777777" w:rsidR="00624515" w:rsidRPr="00EE3426" w:rsidRDefault="00624515" w:rsidP="00624515">
                  <w:pPr>
                    <w:rPr>
                      <w:szCs w:val="22"/>
                    </w:rPr>
                  </w:pPr>
                  <w:r>
                    <w:rPr>
                      <w:b/>
                      <w:szCs w:val="22"/>
                    </w:rPr>
                    <w:t>Tip</w:t>
                  </w:r>
                  <w:r w:rsidRPr="00491482">
                    <w:rPr>
                      <w:b/>
                      <w:szCs w:val="22"/>
                    </w:rPr>
                    <w:t>:</w:t>
                  </w:r>
                  <w:r w:rsidR="007270F2">
                    <w:rPr>
                      <w:b/>
                      <w:szCs w:val="22"/>
                    </w:rPr>
                    <w:t xml:space="preserve"> </w:t>
                  </w:r>
                  <w:r>
                    <w:rPr>
                      <w:szCs w:val="22"/>
                    </w:rPr>
                    <w:t>We recommend that you copy the Exercise Files folder to a readily accessible location, such as the desktop. If you do not have permission to store files on a classroom machine, we recommend using a USB flash drive. Please note that some exercises presume that the Exercise Files folder has been added to the desktop.</w:t>
                  </w:r>
                </w:p>
              </w:txbxContent>
            </v:textbox>
            <w10:anchorlock/>
          </v:shape>
        </w:pict>
      </w:r>
    </w:p>
    <w:p w14:paraId="1E40894C" w14:textId="77777777" w:rsidR="0074796F" w:rsidRDefault="0074796F" w:rsidP="00775ED8">
      <w:pPr>
        <w:pStyle w:val="Heading2"/>
      </w:pPr>
      <w:bookmarkStart w:id="1" w:name="_Toc340565315"/>
    </w:p>
    <w:p w14:paraId="2CDFFBEE" w14:textId="77777777" w:rsidR="00624515" w:rsidRPr="006424F1" w:rsidRDefault="00624515" w:rsidP="00775ED8">
      <w:pPr>
        <w:pStyle w:val="Heading2"/>
      </w:pPr>
      <w:r>
        <w:t>Opening File Explorer</w:t>
      </w:r>
      <w:bookmarkEnd w:id="1"/>
    </w:p>
    <w:p w14:paraId="27D0B2B4" w14:textId="77777777" w:rsidR="00624515" w:rsidRPr="006424F1" w:rsidRDefault="00624515" w:rsidP="00624515"/>
    <w:p w14:paraId="0C6463AF" w14:textId="77777777" w:rsidR="00624515" w:rsidRDefault="00624515" w:rsidP="00624515">
      <w:pPr>
        <w:rPr>
          <w:szCs w:val="22"/>
        </w:rPr>
      </w:pPr>
      <w:r>
        <w:rPr>
          <w:szCs w:val="22"/>
        </w:rPr>
        <w:t>Like many of the applications found in Windows 8, File Explorer</w:t>
      </w:r>
      <w:r w:rsidR="0055687E">
        <w:rPr>
          <w:szCs w:val="22"/>
        </w:rPr>
        <w:fldChar w:fldCharType="begin"/>
      </w:r>
      <w:r>
        <w:instrText xml:space="preserve"> XE "</w:instrText>
      </w:r>
      <w:r w:rsidRPr="00CB37C2">
        <w:rPr>
          <w:szCs w:val="22"/>
        </w:rPr>
        <w:instrText>File Explorer</w:instrText>
      </w:r>
      <w:r w:rsidRPr="00CB37C2">
        <w:instrText>:Opening</w:instrText>
      </w:r>
      <w:r>
        <w:instrText xml:space="preserve">" </w:instrText>
      </w:r>
      <w:r w:rsidR="0055687E">
        <w:rPr>
          <w:szCs w:val="22"/>
        </w:rPr>
        <w:fldChar w:fldCharType="end"/>
      </w:r>
      <w:r>
        <w:rPr>
          <w:szCs w:val="22"/>
        </w:rPr>
        <w:t xml:space="preserve"> may be opened in a variety of ways. If you type “File Explorer” with the Start screen open, you will see search results with File Explorer listed. Click this result to open it on the desktop: </w:t>
      </w:r>
    </w:p>
    <w:p w14:paraId="0250DE36" w14:textId="77777777" w:rsidR="00624515" w:rsidRDefault="00624515" w:rsidP="00624515">
      <w:pPr>
        <w:rPr>
          <w:szCs w:val="22"/>
        </w:rPr>
      </w:pPr>
    </w:p>
    <w:p w14:paraId="7369627B" w14:textId="77777777" w:rsidR="00624515" w:rsidRDefault="00624515" w:rsidP="00624515">
      <w:pPr>
        <w:jc w:val="center"/>
        <w:rPr>
          <w:szCs w:val="22"/>
        </w:rPr>
      </w:pPr>
      <w:r>
        <w:rPr>
          <w:noProof/>
          <w:szCs w:val="22"/>
          <w:lang w:val="en-CA" w:eastAsia="en-CA"/>
        </w:rPr>
        <w:drawing>
          <wp:inline distT="0" distB="0" distL="0" distR="0" wp14:anchorId="37403B46" wp14:editId="362EB722">
            <wp:extent cx="5937885" cy="1614805"/>
            <wp:effectExtent l="0" t="0" r="5715" b="4445"/>
            <wp:docPr id="40" name="Picture 40" descr="Wor52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52C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885" cy="1614805"/>
                    </a:xfrm>
                    <a:prstGeom prst="rect">
                      <a:avLst/>
                    </a:prstGeom>
                    <a:noFill/>
                    <a:ln>
                      <a:noFill/>
                    </a:ln>
                  </pic:spPr>
                </pic:pic>
              </a:graphicData>
            </a:graphic>
          </wp:inline>
        </w:drawing>
      </w:r>
    </w:p>
    <w:p w14:paraId="2CF3F09D" w14:textId="77777777" w:rsidR="00624515" w:rsidRDefault="00624515" w:rsidP="00624515">
      <w:pPr>
        <w:rPr>
          <w:szCs w:val="22"/>
        </w:rPr>
      </w:pPr>
    </w:p>
    <w:p w14:paraId="25627F0B" w14:textId="77777777" w:rsidR="00624515" w:rsidRDefault="00624515" w:rsidP="00624515">
      <w:pPr>
        <w:rPr>
          <w:szCs w:val="22"/>
        </w:rPr>
      </w:pPr>
      <w:r>
        <w:rPr>
          <w:szCs w:val="22"/>
        </w:rPr>
        <w:br w:type="page"/>
      </w:r>
      <w:r>
        <w:rPr>
          <w:szCs w:val="22"/>
        </w:rPr>
        <w:lastRenderedPageBreak/>
        <w:t>Also using the Start screen, you can open the Apps bar and click “All apps.” Then, click File Explorer from the list:</w:t>
      </w:r>
    </w:p>
    <w:p w14:paraId="4EB091D3" w14:textId="77777777" w:rsidR="00624515" w:rsidRDefault="00624515" w:rsidP="00624515">
      <w:pPr>
        <w:rPr>
          <w:szCs w:val="22"/>
        </w:rPr>
      </w:pPr>
    </w:p>
    <w:p w14:paraId="66D73AC5" w14:textId="77777777" w:rsidR="00624515" w:rsidRDefault="00624515" w:rsidP="00624515">
      <w:pPr>
        <w:jc w:val="center"/>
        <w:rPr>
          <w:szCs w:val="22"/>
        </w:rPr>
      </w:pPr>
      <w:r>
        <w:rPr>
          <w:noProof/>
          <w:lang w:val="en-CA" w:eastAsia="en-CA"/>
        </w:rPr>
        <w:drawing>
          <wp:inline distT="0" distB="0" distL="0" distR="0" wp14:anchorId="393470DD" wp14:editId="2BDA9C23">
            <wp:extent cx="5937885" cy="359791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3597910"/>
                    </a:xfrm>
                    <a:prstGeom prst="rect">
                      <a:avLst/>
                    </a:prstGeom>
                    <a:noFill/>
                    <a:ln>
                      <a:noFill/>
                    </a:ln>
                  </pic:spPr>
                </pic:pic>
              </a:graphicData>
            </a:graphic>
          </wp:inline>
        </w:drawing>
      </w:r>
    </w:p>
    <w:p w14:paraId="69F67FB7" w14:textId="77777777" w:rsidR="00624515" w:rsidRDefault="00624515" w:rsidP="00624515">
      <w:pPr>
        <w:rPr>
          <w:szCs w:val="22"/>
        </w:rPr>
      </w:pPr>
    </w:p>
    <w:p w14:paraId="308E7BC1" w14:textId="77777777" w:rsidR="00624515" w:rsidRDefault="00624515" w:rsidP="00624515">
      <w:pPr>
        <w:rPr>
          <w:szCs w:val="22"/>
        </w:rPr>
      </w:pPr>
      <w:r>
        <w:rPr>
          <w:szCs w:val="22"/>
        </w:rPr>
        <w:t xml:space="preserve">As well, by default File Explorer will also be pinned to the taskbar on the desktop. Click the File Explorer icon to open it: </w:t>
      </w:r>
    </w:p>
    <w:p w14:paraId="652E60A5" w14:textId="77777777" w:rsidR="00624515" w:rsidRDefault="00624515" w:rsidP="00624515">
      <w:pPr>
        <w:rPr>
          <w:szCs w:val="22"/>
        </w:rPr>
      </w:pPr>
    </w:p>
    <w:p w14:paraId="3F3E895C" w14:textId="77777777" w:rsidR="00624515" w:rsidRDefault="00624515" w:rsidP="00624515">
      <w:pPr>
        <w:jc w:val="center"/>
        <w:rPr>
          <w:szCs w:val="22"/>
        </w:rPr>
      </w:pPr>
      <w:r>
        <w:rPr>
          <w:noProof/>
          <w:lang w:val="en-CA" w:eastAsia="en-CA"/>
        </w:rPr>
        <w:drawing>
          <wp:inline distT="0" distB="0" distL="0" distR="0" wp14:anchorId="7CA4B9FC" wp14:editId="567FFF7E">
            <wp:extent cx="1864360" cy="8191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4360" cy="819150"/>
                    </a:xfrm>
                    <a:prstGeom prst="rect">
                      <a:avLst/>
                    </a:prstGeom>
                    <a:noFill/>
                    <a:ln>
                      <a:noFill/>
                    </a:ln>
                  </pic:spPr>
                </pic:pic>
              </a:graphicData>
            </a:graphic>
          </wp:inline>
        </w:drawing>
      </w:r>
    </w:p>
    <w:p w14:paraId="5D286C15" w14:textId="77777777" w:rsidR="00624515" w:rsidRDefault="00624515" w:rsidP="00624515">
      <w:pPr>
        <w:jc w:val="center"/>
        <w:rPr>
          <w:szCs w:val="22"/>
        </w:rPr>
      </w:pPr>
    </w:p>
    <w:p w14:paraId="72C73D6A" w14:textId="77777777" w:rsidR="00624515" w:rsidRPr="006424F1" w:rsidRDefault="00624515" w:rsidP="00624515">
      <w:pPr>
        <w:rPr>
          <w:szCs w:val="22"/>
        </w:rPr>
      </w:pPr>
      <w:r>
        <w:rPr>
          <w:szCs w:val="22"/>
        </w:rPr>
        <w:t>Finally, File Explorer may be opened at any time by pressing Windows + E on your keyboard.</w:t>
      </w:r>
    </w:p>
    <w:p w14:paraId="608BF8E7" w14:textId="77777777" w:rsidR="00624515" w:rsidRPr="006424F1" w:rsidRDefault="00624515" w:rsidP="002F5E28">
      <w:pPr>
        <w:pStyle w:val="Heading2"/>
      </w:pPr>
      <w:r>
        <w:br w:type="page"/>
      </w:r>
      <w:bookmarkStart w:id="2" w:name="_Toc338076529"/>
      <w:bookmarkStart w:id="3" w:name="_Toc340565316"/>
      <w:r>
        <w:lastRenderedPageBreak/>
        <w:t>Interface Overview</w:t>
      </w:r>
      <w:bookmarkEnd w:id="2"/>
      <w:bookmarkEnd w:id="3"/>
    </w:p>
    <w:p w14:paraId="74D8973F" w14:textId="77777777" w:rsidR="00624515" w:rsidRPr="006424F1" w:rsidRDefault="00624515" w:rsidP="00624515"/>
    <w:p w14:paraId="342F4A38" w14:textId="77777777" w:rsidR="00624515" w:rsidRDefault="00624515" w:rsidP="00624515">
      <w:pPr>
        <w:rPr>
          <w:szCs w:val="22"/>
        </w:rPr>
      </w:pPr>
      <w:r>
        <w:rPr>
          <w:szCs w:val="22"/>
        </w:rPr>
        <w:t xml:space="preserve">When you open File Explorer it will look like this: </w:t>
      </w:r>
      <w:r w:rsidR="0055687E">
        <w:rPr>
          <w:szCs w:val="22"/>
        </w:rPr>
        <w:fldChar w:fldCharType="begin"/>
      </w:r>
      <w:r>
        <w:instrText xml:space="preserve"> XE "</w:instrText>
      </w:r>
      <w:r>
        <w:rPr>
          <w:szCs w:val="22"/>
        </w:rPr>
        <w:instrText>File Explorer:Interface overview</w:instrText>
      </w:r>
      <w:r>
        <w:instrText xml:space="preserve">" </w:instrText>
      </w:r>
      <w:r w:rsidR="0055687E">
        <w:rPr>
          <w:szCs w:val="22"/>
        </w:rPr>
        <w:fldChar w:fldCharType="end"/>
      </w:r>
    </w:p>
    <w:p w14:paraId="153F036A" w14:textId="77777777" w:rsidR="00624515" w:rsidRDefault="00624515" w:rsidP="00624515">
      <w:pPr>
        <w:rPr>
          <w:szCs w:val="22"/>
        </w:rPr>
      </w:pPr>
    </w:p>
    <w:p w14:paraId="2D72AE69" w14:textId="77777777" w:rsidR="00624515" w:rsidRDefault="00624515" w:rsidP="00624515">
      <w:pPr>
        <w:jc w:val="center"/>
        <w:rPr>
          <w:szCs w:val="22"/>
        </w:rPr>
      </w:pPr>
      <w:r>
        <w:rPr>
          <w:noProof/>
          <w:szCs w:val="22"/>
          <w:lang w:val="en-CA" w:eastAsia="en-CA"/>
        </w:rPr>
        <w:drawing>
          <wp:inline distT="0" distB="0" distL="0" distR="0" wp14:anchorId="077963DC" wp14:editId="56F8B5A7">
            <wp:extent cx="5949315" cy="37763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9315" cy="3776345"/>
                    </a:xfrm>
                    <a:prstGeom prst="rect">
                      <a:avLst/>
                    </a:prstGeom>
                    <a:noFill/>
                    <a:ln>
                      <a:noFill/>
                    </a:ln>
                  </pic:spPr>
                </pic:pic>
              </a:graphicData>
            </a:graphic>
          </wp:inline>
        </w:drawing>
      </w:r>
    </w:p>
    <w:p w14:paraId="2399AEC3" w14:textId="77777777" w:rsidR="00624515" w:rsidRDefault="00624515" w:rsidP="00624515">
      <w:pPr>
        <w:jc w:val="center"/>
        <w:rPr>
          <w:szCs w:val="22"/>
        </w:rPr>
      </w:pPr>
    </w:p>
    <w:p w14:paraId="59D246A8" w14:textId="77777777" w:rsidR="00624515" w:rsidRDefault="00624515" w:rsidP="00624515">
      <w:pPr>
        <w:rPr>
          <w:szCs w:val="22"/>
        </w:rPr>
      </w:pPr>
      <w:r>
        <w:rPr>
          <w:szCs w:val="22"/>
        </w:rPr>
        <w:t>Let’s look at the different components.</w:t>
      </w:r>
    </w:p>
    <w:p w14:paraId="72ED705F" w14:textId="77777777" w:rsidR="00624515" w:rsidRDefault="00624515" w:rsidP="00624515">
      <w:pPr>
        <w:jc w:val="center"/>
        <w:rPr>
          <w:szCs w:val="22"/>
        </w:rPr>
      </w:pPr>
    </w:p>
    <w:tbl>
      <w:tblPr>
        <w:tblW w:w="9630" w:type="dxa"/>
        <w:tblInd w:w="115" w:type="dxa"/>
        <w:tblLayout w:type="fixed"/>
        <w:tblCellMar>
          <w:top w:w="115" w:type="dxa"/>
          <w:left w:w="115" w:type="dxa"/>
          <w:bottom w:w="115" w:type="dxa"/>
          <w:right w:w="115" w:type="dxa"/>
        </w:tblCellMar>
        <w:tblLook w:val="01E0" w:firstRow="1" w:lastRow="1" w:firstColumn="1" w:lastColumn="1" w:noHBand="0" w:noVBand="0"/>
      </w:tblPr>
      <w:tblGrid>
        <w:gridCol w:w="1890"/>
        <w:gridCol w:w="45"/>
        <w:gridCol w:w="7515"/>
        <w:gridCol w:w="180"/>
      </w:tblGrid>
      <w:tr w:rsidR="00624515" w:rsidRPr="00AB3B29" w14:paraId="4237DD79" w14:textId="77777777" w:rsidTr="004E59CC">
        <w:trPr>
          <w:cantSplit/>
        </w:trPr>
        <w:tc>
          <w:tcPr>
            <w:tcW w:w="1890" w:type="dxa"/>
          </w:tcPr>
          <w:p w14:paraId="19FCE872" w14:textId="77777777" w:rsidR="00624515" w:rsidRPr="00AB3B29" w:rsidRDefault="00624515" w:rsidP="004E59CC">
            <w:pPr>
              <w:rPr>
                <w:rStyle w:val="TableHeadings"/>
              </w:rPr>
            </w:pPr>
            <w:r w:rsidRPr="00AB3B29">
              <w:rPr>
                <w:rStyle w:val="TableHeadings"/>
              </w:rPr>
              <w:t>Title Bar</w:t>
            </w:r>
          </w:p>
        </w:tc>
        <w:tc>
          <w:tcPr>
            <w:tcW w:w="7740" w:type="dxa"/>
            <w:gridSpan w:val="3"/>
          </w:tcPr>
          <w:p w14:paraId="166E21AD" w14:textId="77777777" w:rsidR="00624515" w:rsidRPr="00AB3B29" w:rsidRDefault="00624515" w:rsidP="004E59CC">
            <w:r w:rsidRPr="00AB3B29">
              <w:t xml:space="preserve">The title bar of the File Explorer window will display the current folder or library that is open, as well as the Minimize, Maximize, and Close buttons. </w:t>
            </w:r>
            <w:r w:rsidR="0055687E" w:rsidRPr="00AB3B29">
              <w:rPr>
                <w:szCs w:val="22"/>
              </w:rPr>
              <w:fldChar w:fldCharType="begin"/>
            </w:r>
            <w:r w:rsidRPr="00AB3B29">
              <w:instrText xml:space="preserve"> XE "</w:instrText>
            </w:r>
            <w:r w:rsidRPr="00AB3B29">
              <w:rPr>
                <w:szCs w:val="22"/>
              </w:rPr>
              <w:instrText>File Explorer:Closing</w:instrText>
            </w:r>
            <w:r w:rsidRPr="00AB3B29">
              <w:instrText xml:space="preserve">" </w:instrText>
            </w:r>
            <w:r w:rsidR="0055687E" w:rsidRPr="00AB3B29">
              <w:rPr>
                <w:szCs w:val="22"/>
              </w:rPr>
              <w:fldChar w:fldCharType="end"/>
            </w:r>
            <w:r w:rsidRPr="00AB3B29">
              <w:t>You will also notice that there is also a row of icons on the left. This is the Quick Access toolbar:</w:t>
            </w:r>
            <w:r w:rsidR="0055687E" w:rsidRPr="00AB3B29">
              <w:rPr>
                <w:szCs w:val="22"/>
              </w:rPr>
              <w:fldChar w:fldCharType="begin"/>
            </w:r>
            <w:r w:rsidRPr="00AB3B29">
              <w:instrText xml:space="preserve"> XE "</w:instrText>
            </w:r>
            <w:r w:rsidRPr="00AB3B29">
              <w:rPr>
                <w:szCs w:val="22"/>
              </w:rPr>
              <w:instrText>File Explorer:Quick Access toolbar</w:instrText>
            </w:r>
            <w:r w:rsidRPr="00AB3B29">
              <w:instrText xml:space="preserve">" </w:instrText>
            </w:r>
            <w:r w:rsidR="0055687E" w:rsidRPr="00AB3B29">
              <w:rPr>
                <w:szCs w:val="22"/>
              </w:rPr>
              <w:fldChar w:fldCharType="end"/>
            </w:r>
          </w:p>
          <w:p w14:paraId="1A0EAF89" w14:textId="77777777" w:rsidR="00624515" w:rsidRPr="00AB3B29" w:rsidRDefault="00624515" w:rsidP="004E59CC"/>
          <w:p w14:paraId="4070CB66" w14:textId="77777777" w:rsidR="00624515" w:rsidRPr="00AB3B29" w:rsidRDefault="00624515" w:rsidP="004E59CC">
            <w:pPr>
              <w:jc w:val="center"/>
            </w:pPr>
            <w:r>
              <w:rPr>
                <w:noProof/>
                <w:lang w:val="en-CA" w:eastAsia="en-CA"/>
              </w:rPr>
              <w:drawing>
                <wp:inline distT="0" distB="0" distL="0" distR="0" wp14:anchorId="1E5DB37E" wp14:editId="0BBBAADD">
                  <wp:extent cx="4120515" cy="1663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0515" cy="166370"/>
                          </a:xfrm>
                          <a:prstGeom prst="rect">
                            <a:avLst/>
                          </a:prstGeom>
                          <a:noFill/>
                          <a:ln>
                            <a:noFill/>
                          </a:ln>
                        </pic:spPr>
                      </pic:pic>
                    </a:graphicData>
                  </a:graphic>
                </wp:inline>
              </w:drawing>
            </w:r>
          </w:p>
        </w:tc>
      </w:tr>
      <w:tr w:rsidR="00624515" w:rsidRPr="00AB3B29" w14:paraId="77623D96" w14:textId="77777777" w:rsidTr="004E59CC">
        <w:trPr>
          <w:cantSplit/>
        </w:trPr>
        <w:tc>
          <w:tcPr>
            <w:tcW w:w="1890" w:type="dxa"/>
          </w:tcPr>
          <w:p w14:paraId="7438477E" w14:textId="77777777" w:rsidR="00624515" w:rsidRPr="00AB3B29" w:rsidRDefault="00624515" w:rsidP="004E59CC">
            <w:pPr>
              <w:rPr>
                <w:rStyle w:val="TableHeadings"/>
              </w:rPr>
            </w:pPr>
            <w:r w:rsidRPr="00AB3B29">
              <w:rPr>
                <w:rStyle w:val="TableHeadings"/>
              </w:rPr>
              <w:t xml:space="preserve">Ribbon Tabs </w:t>
            </w:r>
          </w:p>
          <w:p w14:paraId="2E1B9320" w14:textId="77777777" w:rsidR="00624515" w:rsidRPr="00AB3B29" w:rsidRDefault="00624515" w:rsidP="004E59CC">
            <w:pPr>
              <w:rPr>
                <w:rStyle w:val="TableHeadings"/>
              </w:rPr>
            </w:pPr>
          </w:p>
        </w:tc>
        <w:tc>
          <w:tcPr>
            <w:tcW w:w="7740" w:type="dxa"/>
            <w:gridSpan w:val="3"/>
          </w:tcPr>
          <w:p w14:paraId="72E81142" w14:textId="77777777" w:rsidR="00624515" w:rsidRPr="00AB3B29" w:rsidRDefault="00624515" w:rsidP="004E59CC">
            <w:r w:rsidRPr="00AB3B29">
              <w:t>Click a ribbon tab to display related commands:</w:t>
            </w:r>
            <w:r w:rsidR="0055687E" w:rsidRPr="00AB3B29">
              <w:rPr>
                <w:szCs w:val="22"/>
              </w:rPr>
              <w:fldChar w:fldCharType="begin"/>
            </w:r>
            <w:r w:rsidRPr="00AB3B29">
              <w:instrText xml:space="preserve"> XE "</w:instrText>
            </w:r>
            <w:r w:rsidRPr="00AB3B29">
              <w:rPr>
                <w:szCs w:val="22"/>
              </w:rPr>
              <w:instrText>File Explorer:Ribbon interface</w:instrText>
            </w:r>
            <w:r w:rsidRPr="00AB3B29">
              <w:instrText xml:space="preserve">" </w:instrText>
            </w:r>
            <w:r w:rsidR="0055687E" w:rsidRPr="00AB3B29">
              <w:rPr>
                <w:szCs w:val="22"/>
              </w:rPr>
              <w:fldChar w:fldCharType="end"/>
            </w:r>
          </w:p>
          <w:p w14:paraId="4BEAFAA0" w14:textId="77777777" w:rsidR="00624515" w:rsidRPr="00AB3B29" w:rsidRDefault="00624515" w:rsidP="004E59CC"/>
          <w:p w14:paraId="109DAA77" w14:textId="77777777" w:rsidR="00624515" w:rsidRPr="00AB3B29" w:rsidRDefault="00624515" w:rsidP="004E59CC">
            <w:pPr>
              <w:jc w:val="center"/>
              <w:rPr>
                <w:noProof/>
              </w:rPr>
            </w:pPr>
            <w:r>
              <w:rPr>
                <w:noProof/>
                <w:lang w:val="en-CA" w:eastAsia="en-CA"/>
              </w:rPr>
              <w:drawing>
                <wp:inline distT="0" distB="0" distL="0" distR="0" wp14:anchorId="39969BB4" wp14:editId="61E023CD">
                  <wp:extent cx="2280285" cy="225425"/>
                  <wp:effectExtent l="0" t="0" r="571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0285" cy="225425"/>
                          </a:xfrm>
                          <a:prstGeom prst="rect">
                            <a:avLst/>
                          </a:prstGeom>
                          <a:noFill/>
                          <a:ln>
                            <a:noFill/>
                          </a:ln>
                        </pic:spPr>
                      </pic:pic>
                    </a:graphicData>
                  </a:graphic>
                </wp:inline>
              </w:drawing>
            </w:r>
          </w:p>
          <w:p w14:paraId="0BA13EA5" w14:textId="77777777" w:rsidR="00624515" w:rsidRPr="00AB3B29" w:rsidRDefault="00624515" w:rsidP="004E59CC">
            <w:pPr>
              <w:jc w:val="center"/>
              <w:rPr>
                <w:noProof/>
              </w:rPr>
            </w:pPr>
          </w:p>
          <w:p w14:paraId="43ED083F" w14:textId="77777777" w:rsidR="00624515" w:rsidRPr="00AB3B29" w:rsidRDefault="00624515" w:rsidP="004E59CC">
            <w:r w:rsidRPr="00AB3B29">
              <w:rPr>
                <w:noProof/>
              </w:rPr>
              <w:t>Note that additional tabs (called con</w:t>
            </w:r>
            <w:r w:rsidR="000D06DB">
              <w:rPr>
                <w:noProof/>
              </w:rPr>
              <w:t>w</w:t>
            </w:r>
            <w:r w:rsidRPr="00AB3B29">
              <w:rPr>
                <w:noProof/>
              </w:rPr>
              <w:t>textual tabs) may be available depending on the folder that you are viewing. For example, the Recycle Bin</w:t>
            </w:r>
            <w:r w:rsidR="0055687E" w:rsidRPr="00AB3B29">
              <w:rPr>
                <w:noProof/>
              </w:rPr>
              <w:fldChar w:fldCharType="begin"/>
            </w:r>
            <w:r w:rsidRPr="00AB3B29">
              <w:instrText xml:space="preserve"> XE "Recycle Bin" </w:instrText>
            </w:r>
            <w:r w:rsidR="0055687E" w:rsidRPr="00AB3B29">
              <w:rPr>
                <w:noProof/>
              </w:rPr>
              <w:fldChar w:fldCharType="end"/>
            </w:r>
            <w:r w:rsidRPr="00AB3B29">
              <w:rPr>
                <w:noProof/>
              </w:rPr>
              <w:t xml:space="preserve"> and libraries both have contextual tabs.</w:t>
            </w:r>
          </w:p>
        </w:tc>
      </w:tr>
      <w:tr w:rsidR="00624515" w:rsidRPr="00AB3B29" w14:paraId="3A29CFD7" w14:textId="77777777" w:rsidTr="004E59CC">
        <w:trPr>
          <w:gridAfter w:val="1"/>
          <w:wAfter w:w="180" w:type="dxa"/>
          <w:cantSplit/>
        </w:trPr>
        <w:tc>
          <w:tcPr>
            <w:tcW w:w="1935" w:type="dxa"/>
            <w:gridSpan w:val="2"/>
          </w:tcPr>
          <w:p w14:paraId="0EE1A87E" w14:textId="77777777" w:rsidR="00624515" w:rsidRPr="00AB3B29" w:rsidRDefault="00624515" w:rsidP="004E59CC">
            <w:pPr>
              <w:rPr>
                <w:rStyle w:val="TableHeadings"/>
              </w:rPr>
            </w:pPr>
          </w:p>
        </w:tc>
        <w:tc>
          <w:tcPr>
            <w:tcW w:w="7515" w:type="dxa"/>
          </w:tcPr>
          <w:p w14:paraId="0209AD23" w14:textId="77777777" w:rsidR="00624515" w:rsidRPr="00AB3B29" w:rsidRDefault="00624515" w:rsidP="004E59CC">
            <w:r w:rsidRPr="00AB3B29">
              <w:t>Here you can see the Home tab:</w:t>
            </w:r>
            <w:r w:rsidR="0055687E" w:rsidRPr="00AB3B29">
              <w:rPr>
                <w:szCs w:val="22"/>
              </w:rPr>
              <w:fldChar w:fldCharType="begin"/>
            </w:r>
            <w:r w:rsidRPr="00AB3B29">
              <w:instrText xml:space="preserve"> XE "</w:instrText>
            </w:r>
            <w:r w:rsidRPr="00AB3B29">
              <w:rPr>
                <w:szCs w:val="22"/>
              </w:rPr>
              <w:instrText>File Explorer:Home tab</w:instrText>
            </w:r>
            <w:r w:rsidRPr="00AB3B29">
              <w:instrText xml:space="preserve">" </w:instrText>
            </w:r>
            <w:r w:rsidR="0055687E" w:rsidRPr="00AB3B29">
              <w:rPr>
                <w:szCs w:val="22"/>
              </w:rPr>
              <w:fldChar w:fldCharType="end"/>
            </w:r>
          </w:p>
          <w:p w14:paraId="4843D681" w14:textId="77777777" w:rsidR="00624515" w:rsidRPr="00AB3B29" w:rsidRDefault="00624515" w:rsidP="004E59CC">
            <w:pPr>
              <w:jc w:val="center"/>
            </w:pPr>
          </w:p>
          <w:p w14:paraId="6D88F4F2" w14:textId="77777777" w:rsidR="00624515" w:rsidRPr="00AB3B29" w:rsidRDefault="00624515" w:rsidP="004E59CC">
            <w:pPr>
              <w:jc w:val="center"/>
            </w:pPr>
            <w:r>
              <w:rPr>
                <w:noProof/>
                <w:lang w:val="en-CA" w:eastAsia="en-CA"/>
              </w:rPr>
              <w:drawing>
                <wp:inline distT="0" distB="0" distL="0" distR="0" wp14:anchorId="6ECA6063" wp14:editId="64E0ABE6">
                  <wp:extent cx="4239260" cy="90233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9260" cy="902335"/>
                          </a:xfrm>
                          <a:prstGeom prst="rect">
                            <a:avLst/>
                          </a:prstGeom>
                          <a:noFill/>
                          <a:ln>
                            <a:noFill/>
                          </a:ln>
                        </pic:spPr>
                      </pic:pic>
                    </a:graphicData>
                  </a:graphic>
                </wp:inline>
              </w:drawing>
            </w:r>
          </w:p>
        </w:tc>
      </w:tr>
      <w:tr w:rsidR="00624515" w:rsidRPr="00AB3B29" w14:paraId="20C2DE3E" w14:textId="77777777" w:rsidTr="004E59CC">
        <w:trPr>
          <w:gridAfter w:val="1"/>
          <w:wAfter w:w="180" w:type="dxa"/>
          <w:cantSplit/>
        </w:trPr>
        <w:tc>
          <w:tcPr>
            <w:tcW w:w="1935" w:type="dxa"/>
            <w:gridSpan w:val="2"/>
          </w:tcPr>
          <w:p w14:paraId="7117428B" w14:textId="77777777" w:rsidR="00624515" w:rsidRPr="00AB3B29" w:rsidRDefault="00624515" w:rsidP="004E59CC">
            <w:pPr>
              <w:rPr>
                <w:rStyle w:val="TableHeadings"/>
              </w:rPr>
            </w:pPr>
            <w:r w:rsidRPr="00AB3B29">
              <w:rPr>
                <w:rStyle w:val="TableHeadings"/>
              </w:rPr>
              <w:t>Address Bar</w:t>
            </w:r>
          </w:p>
        </w:tc>
        <w:tc>
          <w:tcPr>
            <w:tcW w:w="7515" w:type="dxa"/>
          </w:tcPr>
          <w:p w14:paraId="2460CDBA" w14:textId="77777777" w:rsidR="00624515" w:rsidRPr="00AB3B29" w:rsidRDefault="00624515" w:rsidP="004E59CC">
            <w:r w:rsidRPr="00AB3B29">
              <w:t xml:space="preserve">The address bar displays what folder is currently open, as well as a breadcrumb trail showing the parent folder. You will also see some simple navigation controls as well as a search field: </w:t>
            </w:r>
            <w:r w:rsidR="0055687E" w:rsidRPr="00AB3B29">
              <w:rPr>
                <w:szCs w:val="22"/>
              </w:rPr>
              <w:fldChar w:fldCharType="begin"/>
            </w:r>
            <w:r w:rsidRPr="00AB3B29">
              <w:instrText xml:space="preserve"> XE "</w:instrText>
            </w:r>
            <w:r w:rsidRPr="00AB3B29">
              <w:rPr>
                <w:szCs w:val="22"/>
              </w:rPr>
              <w:instrText>File Explorer:Address bar</w:instrText>
            </w:r>
            <w:r w:rsidRPr="00AB3B29">
              <w:instrText xml:space="preserve">" </w:instrText>
            </w:r>
            <w:r w:rsidR="0055687E" w:rsidRPr="00AB3B29">
              <w:rPr>
                <w:szCs w:val="22"/>
              </w:rPr>
              <w:fldChar w:fldCharType="end"/>
            </w:r>
          </w:p>
          <w:p w14:paraId="30C11C88" w14:textId="77777777" w:rsidR="00624515" w:rsidRPr="00AB3B29" w:rsidRDefault="00624515" w:rsidP="004E59CC"/>
          <w:p w14:paraId="7B705D94" w14:textId="77777777" w:rsidR="00624515" w:rsidRPr="00AB3B29" w:rsidRDefault="00624515" w:rsidP="004E59CC">
            <w:r>
              <w:rPr>
                <w:noProof/>
                <w:lang w:val="en-CA" w:eastAsia="en-CA"/>
              </w:rPr>
              <w:drawing>
                <wp:inline distT="0" distB="0" distL="0" distR="0" wp14:anchorId="1A2F932A" wp14:editId="2E2D685C">
                  <wp:extent cx="4904740" cy="2374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4740" cy="237490"/>
                          </a:xfrm>
                          <a:prstGeom prst="rect">
                            <a:avLst/>
                          </a:prstGeom>
                          <a:noFill/>
                          <a:ln>
                            <a:noFill/>
                          </a:ln>
                        </pic:spPr>
                      </pic:pic>
                    </a:graphicData>
                  </a:graphic>
                </wp:inline>
              </w:drawing>
            </w:r>
          </w:p>
        </w:tc>
      </w:tr>
      <w:tr w:rsidR="00624515" w:rsidRPr="00AB3B29" w14:paraId="669A30B6" w14:textId="77777777" w:rsidTr="004E59CC">
        <w:trPr>
          <w:gridAfter w:val="1"/>
          <w:wAfter w:w="180" w:type="dxa"/>
          <w:cantSplit/>
        </w:trPr>
        <w:tc>
          <w:tcPr>
            <w:tcW w:w="1935" w:type="dxa"/>
            <w:gridSpan w:val="2"/>
          </w:tcPr>
          <w:p w14:paraId="6ED4C484" w14:textId="77777777" w:rsidR="00624515" w:rsidRPr="00AB3B29" w:rsidRDefault="00624515" w:rsidP="004E59CC">
            <w:pPr>
              <w:rPr>
                <w:rStyle w:val="TableHeadings"/>
              </w:rPr>
            </w:pPr>
            <w:r w:rsidRPr="00AB3B29">
              <w:rPr>
                <w:rStyle w:val="TableHeadings"/>
              </w:rPr>
              <w:t>Navigation Pane</w:t>
            </w:r>
          </w:p>
        </w:tc>
        <w:tc>
          <w:tcPr>
            <w:tcW w:w="7515" w:type="dxa"/>
          </w:tcPr>
          <w:p w14:paraId="7383ED8B" w14:textId="77777777" w:rsidR="00624515" w:rsidRPr="00AB3B29" w:rsidRDefault="00624515" w:rsidP="004E59CC">
            <w:r w:rsidRPr="00AB3B29">
              <w:t>The Navigation pane displays a list of favorite locations, such as your desktop, your SkyDrive</w:t>
            </w:r>
            <w:r w:rsidR="0055687E" w:rsidRPr="00AB3B29">
              <w:fldChar w:fldCharType="begin"/>
            </w:r>
            <w:r w:rsidRPr="00AB3B29">
              <w:instrText xml:space="preserve"> XE "SkyDrive" </w:instrText>
            </w:r>
            <w:r w:rsidR="0055687E" w:rsidRPr="00AB3B29">
              <w:fldChar w:fldCharType="end"/>
            </w:r>
            <w:r w:rsidRPr="00AB3B29">
              <w:t xml:space="preserve"> libraries, network locations, and hard drives: </w:t>
            </w:r>
            <w:r w:rsidR="0055687E" w:rsidRPr="00AB3B29">
              <w:rPr>
                <w:szCs w:val="22"/>
              </w:rPr>
              <w:fldChar w:fldCharType="begin"/>
            </w:r>
            <w:r w:rsidRPr="00AB3B29">
              <w:instrText xml:space="preserve"> XE "</w:instrText>
            </w:r>
            <w:r w:rsidRPr="00AB3B29">
              <w:rPr>
                <w:szCs w:val="22"/>
              </w:rPr>
              <w:instrText>File Explorer:Navigation pane</w:instrText>
            </w:r>
            <w:r w:rsidRPr="00AB3B29">
              <w:instrText xml:space="preserve">" </w:instrText>
            </w:r>
            <w:r w:rsidR="0055687E" w:rsidRPr="00AB3B29">
              <w:rPr>
                <w:szCs w:val="22"/>
              </w:rPr>
              <w:fldChar w:fldCharType="end"/>
            </w:r>
          </w:p>
          <w:p w14:paraId="273CD56C" w14:textId="77777777" w:rsidR="00624515" w:rsidRPr="00AB3B29" w:rsidRDefault="00624515" w:rsidP="004E59CC"/>
          <w:p w14:paraId="63D467AD" w14:textId="77777777" w:rsidR="00624515" w:rsidRPr="00AB3B29" w:rsidRDefault="00624515" w:rsidP="004E59CC">
            <w:pPr>
              <w:jc w:val="center"/>
            </w:pPr>
            <w:r>
              <w:rPr>
                <w:noProof/>
                <w:lang w:val="en-CA" w:eastAsia="en-CA"/>
              </w:rPr>
              <w:drawing>
                <wp:inline distT="0" distB="0" distL="0" distR="0" wp14:anchorId="1F094A72" wp14:editId="4279B3A8">
                  <wp:extent cx="1484630" cy="440563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4630" cy="4405630"/>
                          </a:xfrm>
                          <a:prstGeom prst="rect">
                            <a:avLst/>
                          </a:prstGeom>
                          <a:noFill/>
                          <a:ln>
                            <a:noFill/>
                          </a:ln>
                        </pic:spPr>
                      </pic:pic>
                    </a:graphicData>
                  </a:graphic>
                </wp:inline>
              </w:drawing>
            </w:r>
          </w:p>
        </w:tc>
      </w:tr>
      <w:tr w:rsidR="00624515" w:rsidRPr="00AB3B29" w14:paraId="5F07CF28" w14:textId="77777777" w:rsidTr="004E59CC">
        <w:trPr>
          <w:gridAfter w:val="1"/>
          <w:wAfter w:w="180" w:type="dxa"/>
          <w:cantSplit/>
        </w:trPr>
        <w:tc>
          <w:tcPr>
            <w:tcW w:w="1935" w:type="dxa"/>
            <w:gridSpan w:val="2"/>
          </w:tcPr>
          <w:p w14:paraId="444BA04A" w14:textId="77777777" w:rsidR="00624515" w:rsidRPr="00AB3B29" w:rsidRDefault="00624515" w:rsidP="004E59CC">
            <w:pPr>
              <w:rPr>
                <w:rStyle w:val="TableHeadings"/>
              </w:rPr>
            </w:pPr>
            <w:r w:rsidRPr="00AB3B29">
              <w:rPr>
                <w:rStyle w:val="TableHeadings"/>
              </w:rPr>
              <w:lastRenderedPageBreak/>
              <w:t>Working Area</w:t>
            </w:r>
          </w:p>
        </w:tc>
        <w:tc>
          <w:tcPr>
            <w:tcW w:w="7515" w:type="dxa"/>
          </w:tcPr>
          <w:p w14:paraId="24511F7C" w14:textId="77777777" w:rsidR="00624515" w:rsidRPr="00AB3B29" w:rsidRDefault="00624515" w:rsidP="004E59CC">
            <w:r w:rsidRPr="00AB3B29">
              <w:t xml:space="preserve">Finally, the working area will display the files or folders within the location you’re currently viewing: </w:t>
            </w:r>
          </w:p>
          <w:p w14:paraId="5731A167" w14:textId="77777777" w:rsidR="00624515" w:rsidRPr="00AB3B29" w:rsidRDefault="00624515" w:rsidP="004E59CC"/>
          <w:p w14:paraId="2609BF97" w14:textId="77777777" w:rsidR="00624515" w:rsidRPr="00AB3B29" w:rsidRDefault="00624515" w:rsidP="004E59CC">
            <w:pPr>
              <w:jc w:val="center"/>
            </w:pPr>
            <w:r>
              <w:rPr>
                <w:noProof/>
                <w:lang w:val="en-CA" w:eastAsia="en-CA"/>
              </w:rPr>
              <w:drawing>
                <wp:inline distT="0" distB="0" distL="0" distR="0" wp14:anchorId="51EE0F5E" wp14:editId="34D07319">
                  <wp:extent cx="4109085" cy="27311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9085" cy="2731135"/>
                          </a:xfrm>
                          <a:prstGeom prst="rect">
                            <a:avLst/>
                          </a:prstGeom>
                          <a:noFill/>
                          <a:ln>
                            <a:noFill/>
                          </a:ln>
                        </pic:spPr>
                      </pic:pic>
                    </a:graphicData>
                  </a:graphic>
                </wp:inline>
              </w:drawing>
            </w:r>
          </w:p>
        </w:tc>
      </w:tr>
    </w:tbl>
    <w:p w14:paraId="49A3206D" w14:textId="77777777" w:rsidR="00624515" w:rsidRPr="006424F1" w:rsidRDefault="00624515" w:rsidP="00624515">
      <w:pPr>
        <w:pStyle w:val="Heading1"/>
      </w:pPr>
      <w:bookmarkStart w:id="4" w:name="_Toc340565317"/>
      <w:r>
        <w:t>About Standard Tabs</w:t>
      </w:r>
      <w:bookmarkEnd w:id="4"/>
    </w:p>
    <w:p w14:paraId="121FC8D9" w14:textId="77777777" w:rsidR="00624515" w:rsidRPr="006424F1" w:rsidRDefault="00624515" w:rsidP="00624515"/>
    <w:p w14:paraId="6868D8BD" w14:textId="77777777" w:rsidR="00624515" w:rsidRDefault="00624515" w:rsidP="00624515">
      <w:pPr>
        <w:rPr>
          <w:szCs w:val="22"/>
        </w:rPr>
      </w:pPr>
      <w:r>
        <w:rPr>
          <w:szCs w:val="22"/>
        </w:rPr>
        <w:t>You will see four tabs on the File Explorer ribbon: File, Home, Share, and View.</w:t>
      </w:r>
    </w:p>
    <w:p w14:paraId="194FB570" w14:textId="77777777" w:rsidR="00624515" w:rsidRDefault="00624515" w:rsidP="00624515">
      <w:pPr>
        <w:rPr>
          <w:szCs w:val="22"/>
        </w:rPr>
      </w:pPr>
    </w:p>
    <w:p w14:paraId="21F036F2" w14:textId="77777777" w:rsidR="00624515" w:rsidRDefault="00624515" w:rsidP="00624515">
      <w:pPr>
        <w:rPr>
          <w:szCs w:val="22"/>
        </w:rPr>
      </w:pPr>
      <w:r>
        <w:rPr>
          <w:noProof/>
          <w:szCs w:val="22"/>
          <w:lang w:val="en-CA" w:eastAsia="en-CA"/>
        </w:rPr>
        <w:drawing>
          <wp:inline distT="0" distB="0" distL="0" distR="0" wp14:anchorId="3BDC59C7" wp14:editId="0F6CFD04">
            <wp:extent cx="5937885" cy="724535"/>
            <wp:effectExtent l="0" t="0" r="5715" b="0"/>
            <wp:docPr id="30" name="Picture 30" descr="C:\Users\Velsoft\AppData\Local\Temp\SNAGHTML64b8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Velsoft\AppData\Local\Temp\SNAGHTML64b87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724535"/>
                    </a:xfrm>
                    <a:prstGeom prst="rect">
                      <a:avLst/>
                    </a:prstGeom>
                    <a:noFill/>
                    <a:ln>
                      <a:noFill/>
                    </a:ln>
                  </pic:spPr>
                </pic:pic>
              </a:graphicData>
            </a:graphic>
          </wp:inline>
        </w:drawing>
      </w:r>
    </w:p>
    <w:p w14:paraId="1778B0AB" w14:textId="77777777" w:rsidR="00624515" w:rsidRDefault="00624515" w:rsidP="00624515">
      <w:pPr>
        <w:rPr>
          <w:szCs w:val="22"/>
        </w:rPr>
      </w:pPr>
    </w:p>
    <w:p w14:paraId="0C1E3FEE" w14:textId="77777777" w:rsidR="00624515" w:rsidRDefault="00624515" w:rsidP="00624515">
      <w:pPr>
        <w:rPr>
          <w:szCs w:val="22"/>
        </w:rPr>
      </w:pPr>
      <w:r>
        <w:rPr>
          <w:szCs w:val="22"/>
        </w:rPr>
        <w:t xml:space="preserve">Clicking the Home, Share, or View tabs will display related commands grouped together: </w:t>
      </w:r>
    </w:p>
    <w:p w14:paraId="7F873C96" w14:textId="77777777" w:rsidR="00624515" w:rsidRDefault="00624515" w:rsidP="00624515">
      <w:pPr>
        <w:rPr>
          <w:noProof/>
          <w:szCs w:val="22"/>
        </w:rPr>
      </w:pPr>
      <w:r>
        <w:rPr>
          <w:noProof/>
          <w:szCs w:val="22"/>
          <w:lang w:val="en-CA" w:eastAsia="en-CA"/>
        </w:rPr>
        <w:drawing>
          <wp:inline distT="0" distB="0" distL="0" distR="0" wp14:anchorId="63332E22" wp14:editId="3D7DCA95">
            <wp:extent cx="5937885" cy="1235075"/>
            <wp:effectExtent l="0" t="0" r="5715" b="3175"/>
            <wp:docPr id="29" name="Picture 29" descr="C:\Users\Velsoft\AppData\Local\Temp\SNAGHTML679a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Velsoft\AppData\Local\Temp\SNAGHTML679a9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1235075"/>
                    </a:xfrm>
                    <a:prstGeom prst="rect">
                      <a:avLst/>
                    </a:prstGeom>
                    <a:noFill/>
                    <a:ln>
                      <a:noFill/>
                    </a:ln>
                  </pic:spPr>
                </pic:pic>
              </a:graphicData>
            </a:graphic>
          </wp:inline>
        </w:drawing>
      </w:r>
    </w:p>
    <w:p w14:paraId="022C505D" w14:textId="77777777" w:rsidR="00624515" w:rsidRDefault="00624515" w:rsidP="00624515">
      <w:pPr>
        <w:rPr>
          <w:noProof/>
          <w:szCs w:val="22"/>
        </w:rPr>
      </w:pPr>
    </w:p>
    <w:p w14:paraId="7913BBA6" w14:textId="77777777" w:rsidR="00624515" w:rsidRPr="00B16720" w:rsidRDefault="00624515" w:rsidP="00624515">
      <w:r>
        <w:rPr>
          <w:noProof/>
        </w:rPr>
        <w:t>(By default, the ribbon is minimized and commands are hidden. To change this, click the maximize icon next to the help icon.)</w:t>
      </w:r>
    </w:p>
    <w:p w14:paraId="0512D489" w14:textId="77777777" w:rsidR="00624515" w:rsidRDefault="00624515" w:rsidP="00624515">
      <w:pPr>
        <w:rPr>
          <w:szCs w:val="22"/>
        </w:rPr>
      </w:pPr>
    </w:p>
    <w:p w14:paraId="3E702E50" w14:textId="77777777" w:rsidR="00624515" w:rsidRDefault="00624515" w:rsidP="00624515">
      <w:r>
        <w:br w:type="page"/>
      </w:r>
      <w:r>
        <w:lastRenderedPageBreak/>
        <w:t xml:space="preserve">The Home tab in File Explorer contains five groups that contain various general productivity and organizational commands. You will find commands to move, copy, delete, and rename selected folders and files: </w:t>
      </w:r>
      <w:r w:rsidR="0055687E">
        <w:rPr>
          <w:szCs w:val="22"/>
        </w:rPr>
        <w:fldChar w:fldCharType="begin"/>
      </w:r>
      <w:r>
        <w:instrText xml:space="preserve"> XE "</w:instrText>
      </w:r>
      <w:r w:rsidRPr="00CB37C2">
        <w:rPr>
          <w:szCs w:val="22"/>
        </w:rPr>
        <w:instrText>File Explorer</w:instrText>
      </w:r>
      <w:r w:rsidRPr="00CB37C2">
        <w:instrText>:</w:instrText>
      </w:r>
      <w:r>
        <w:instrText xml:space="preserve">Home tab" </w:instrText>
      </w:r>
      <w:r w:rsidR="0055687E">
        <w:rPr>
          <w:szCs w:val="22"/>
        </w:rPr>
        <w:fldChar w:fldCharType="end"/>
      </w:r>
    </w:p>
    <w:p w14:paraId="70AD82C9" w14:textId="77777777" w:rsidR="00624515" w:rsidRDefault="00624515" w:rsidP="00624515"/>
    <w:p w14:paraId="4B7F3D0C" w14:textId="77777777" w:rsidR="00624515" w:rsidRDefault="00624515" w:rsidP="00624515">
      <w:pPr>
        <w:jc w:val="center"/>
      </w:pPr>
      <w:r>
        <w:rPr>
          <w:noProof/>
          <w:lang w:val="en-CA" w:eastAsia="en-CA"/>
        </w:rPr>
        <w:drawing>
          <wp:inline distT="0" distB="0" distL="0" distR="0" wp14:anchorId="1DD1961D" wp14:editId="0C78A42A">
            <wp:extent cx="5949315" cy="8432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9315" cy="843280"/>
                    </a:xfrm>
                    <a:prstGeom prst="rect">
                      <a:avLst/>
                    </a:prstGeom>
                    <a:noFill/>
                    <a:ln>
                      <a:noFill/>
                    </a:ln>
                  </pic:spPr>
                </pic:pic>
              </a:graphicData>
            </a:graphic>
          </wp:inline>
        </w:drawing>
      </w:r>
    </w:p>
    <w:p w14:paraId="6B55E214" w14:textId="77777777" w:rsidR="00624515" w:rsidRDefault="00624515" w:rsidP="00624515"/>
    <w:p w14:paraId="58CF089C" w14:textId="77777777" w:rsidR="00624515" w:rsidRDefault="00624515" w:rsidP="00624515">
      <w:r>
        <w:t>The Share tab in File Explorer contains just two groups with tools to share selected files or folders. For example, you will see commands to fax and burn files on this tab:</w:t>
      </w:r>
      <w:r w:rsidR="0055687E">
        <w:rPr>
          <w:szCs w:val="22"/>
        </w:rPr>
        <w:fldChar w:fldCharType="begin"/>
      </w:r>
      <w:r>
        <w:instrText xml:space="preserve"> XE "</w:instrText>
      </w:r>
      <w:r w:rsidRPr="00CB37C2">
        <w:rPr>
          <w:szCs w:val="22"/>
        </w:rPr>
        <w:instrText>File Explorer</w:instrText>
      </w:r>
      <w:r w:rsidRPr="00CB37C2">
        <w:instrText>:</w:instrText>
      </w:r>
      <w:r>
        <w:instrText xml:space="preserve">Share tab" </w:instrText>
      </w:r>
      <w:r w:rsidR="0055687E">
        <w:rPr>
          <w:szCs w:val="22"/>
        </w:rPr>
        <w:fldChar w:fldCharType="end"/>
      </w:r>
    </w:p>
    <w:p w14:paraId="198A1F84" w14:textId="77777777" w:rsidR="00624515" w:rsidRDefault="00624515" w:rsidP="00624515"/>
    <w:p w14:paraId="62E7D26F" w14:textId="77777777" w:rsidR="00624515" w:rsidRDefault="00624515" w:rsidP="00624515">
      <w:pPr>
        <w:jc w:val="center"/>
      </w:pPr>
      <w:r>
        <w:rPr>
          <w:noProof/>
          <w:lang w:val="en-CA" w:eastAsia="en-CA"/>
        </w:rPr>
        <w:drawing>
          <wp:inline distT="0" distB="0" distL="0" distR="0" wp14:anchorId="0B3E99A1" wp14:editId="7B987C11">
            <wp:extent cx="5937885" cy="985520"/>
            <wp:effectExtent l="0" t="0" r="571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985520"/>
                    </a:xfrm>
                    <a:prstGeom prst="rect">
                      <a:avLst/>
                    </a:prstGeom>
                    <a:noFill/>
                    <a:ln>
                      <a:noFill/>
                    </a:ln>
                  </pic:spPr>
                </pic:pic>
              </a:graphicData>
            </a:graphic>
          </wp:inline>
        </w:drawing>
      </w:r>
    </w:p>
    <w:p w14:paraId="7280D11A" w14:textId="77777777" w:rsidR="00624515" w:rsidRDefault="00624515" w:rsidP="00624515">
      <w:pPr>
        <w:rPr>
          <w:szCs w:val="22"/>
        </w:rPr>
      </w:pPr>
    </w:p>
    <w:p w14:paraId="52E2B80C" w14:textId="77777777" w:rsidR="00624515" w:rsidRDefault="00624515" w:rsidP="00624515">
      <w:pPr>
        <w:rPr>
          <w:szCs w:val="22"/>
        </w:rPr>
      </w:pPr>
      <w:r>
        <w:rPr>
          <w:szCs w:val="22"/>
        </w:rPr>
        <w:t>The last tab in the File Explorer window is the View tab. This tab controls how you view, sort, and group files. You can choose new layout options; customize the Navigation pane, and more:</w:t>
      </w:r>
      <w:r w:rsidR="0055687E">
        <w:rPr>
          <w:szCs w:val="22"/>
        </w:rPr>
        <w:fldChar w:fldCharType="begin"/>
      </w:r>
      <w:r>
        <w:instrText xml:space="preserve"> XE "</w:instrText>
      </w:r>
      <w:r w:rsidRPr="00CB37C2">
        <w:rPr>
          <w:szCs w:val="22"/>
        </w:rPr>
        <w:instrText>File Explorer</w:instrText>
      </w:r>
      <w:r w:rsidRPr="00CB37C2">
        <w:instrText>:</w:instrText>
      </w:r>
      <w:r>
        <w:instrText xml:space="preserve">View tab" </w:instrText>
      </w:r>
      <w:r w:rsidR="0055687E">
        <w:rPr>
          <w:szCs w:val="22"/>
        </w:rPr>
        <w:fldChar w:fldCharType="end"/>
      </w:r>
    </w:p>
    <w:p w14:paraId="5EBB89E3" w14:textId="77777777" w:rsidR="00624515" w:rsidRDefault="00624515" w:rsidP="00624515">
      <w:pPr>
        <w:rPr>
          <w:szCs w:val="22"/>
        </w:rPr>
      </w:pPr>
    </w:p>
    <w:p w14:paraId="5BA5A806" w14:textId="77777777" w:rsidR="00624515" w:rsidRDefault="00624515" w:rsidP="00624515">
      <w:pPr>
        <w:jc w:val="center"/>
        <w:rPr>
          <w:szCs w:val="22"/>
        </w:rPr>
      </w:pPr>
      <w:r>
        <w:rPr>
          <w:noProof/>
          <w:szCs w:val="22"/>
          <w:lang w:val="en-CA" w:eastAsia="en-CA"/>
        </w:rPr>
        <w:drawing>
          <wp:inline distT="0" distB="0" distL="0" distR="0" wp14:anchorId="23DC9C6D" wp14:editId="6169CC00">
            <wp:extent cx="5937885" cy="700405"/>
            <wp:effectExtent l="0" t="0" r="5715" b="4445"/>
            <wp:docPr id="26" name="Picture 26" descr="Wor6D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or6D9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700405"/>
                    </a:xfrm>
                    <a:prstGeom prst="rect">
                      <a:avLst/>
                    </a:prstGeom>
                    <a:noFill/>
                    <a:ln>
                      <a:noFill/>
                    </a:ln>
                  </pic:spPr>
                </pic:pic>
              </a:graphicData>
            </a:graphic>
          </wp:inline>
        </w:drawing>
      </w:r>
    </w:p>
    <w:p w14:paraId="7D2BD0DB" w14:textId="77777777" w:rsidR="00624515" w:rsidRPr="006424F1" w:rsidRDefault="00624515" w:rsidP="00595854">
      <w:pPr>
        <w:pStyle w:val="Heading2"/>
      </w:pPr>
      <w:r>
        <w:br w:type="page"/>
      </w:r>
      <w:bookmarkStart w:id="5" w:name="_Toc340565318"/>
      <w:r>
        <w:lastRenderedPageBreak/>
        <w:t>About Contextual Tabs</w:t>
      </w:r>
      <w:bookmarkEnd w:id="5"/>
    </w:p>
    <w:p w14:paraId="14F86A3B" w14:textId="77777777" w:rsidR="00624515" w:rsidRPr="006424F1" w:rsidRDefault="00624515" w:rsidP="00624515"/>
    <w:p w14:paraId="191018E7" w14:textId="77777777" w:rsidR="00624515" w:rsidRDefault="00624515" w:rsidP="00624515">
      <w:pPr>
        <w:rPr>
          <w:szCs w:val="22"/>
        </w:rPr>
      </w:pPr>
      <w:r>
        <w:rPr>
          <w:szCs w:val="22"/>
        </w:rPr>
        <w:t xml:space="preserve">Specially colored tabs will appear on the File Explorer ribbon when certain conditions are met. For example, if you open a library, the Library Tools – Manage tab will be displayed: </w:t>
      </w:r>
      <w:r w:rsidR="0055687E">
        <w:rPr>
          <w:szCs w:val="22"/>
        </w:rPr>
        <w:fldChar w:fldCharType="begin"/>
      </w:r>
      <w:r>
        <w:instrText xml:space="preserve"> XE "</w:instrText>
      </w:r>
      <w:r w:rsidRPr="00CB37C2">
        <w:rPr>
          <w:szCs w:val="22"/>
        </w:rPr>
        <w:instrText>File Explorer</w:instrText>
      </w:r>
      <w:r w:rsidRPr="00CB37C2">
        <w:instrText>:</w:instrText>
      </w:r>
      <w:r>
        <w:instrText xml:space="preserve">Contextual tabs" </w:instrText>
      </w:r>
      <w:r w:rsidR="0055687E">
        <w:rPr>
          <w:szCs w:val="22"/>
        </w:rPr>
        <w:fldChar w:fldCharType="end"/>
      </w:r>
    </w:p>
    <w:p w14:paraId="199803A0" w14:textId="77777777" w:rsidR="00624515" w:rsidRDefault="00624515" w:rsidP="00624515">
      <w:pPr>
        <w:rPr>
          <w:szCs w:val="22"/>
        </w:rPr>
      </w:pPr>
    </w:p>
    <w:p w14:paraId="77CFE351" w14:textId="77777777" w:rsidR="00624515" w:rsidRDefault="00624515" w:rsidP="00624515">
      <w:pPr>
        <w:jc w:val="center"/>
        <w:rPr>
          <w:szCs w:val="22"/>
        </w:rPr>
      </w:pPr>
      <w:r>
        <w:rPr>
          <w:noProof/>
          <w:lang w:val="en-CA" w:eastAsia="en-CA"/>
        </w:rPr>
        <w:drawing>
          <wp:inline distT="0" distB="0" distL="0" distR="0" wp14:anchorId="32C40400" wp14:editId="24DA5256">
            <wp:extent cx="5937885" cy="3479165"/>
            <wp:effectExtent l="0" t="0" r="5715" b="6985"/>
            <wp:docPr id="25" name="Picture 25" descr="C:\Users\Velsoft\AppData\Local\Temp\SNAGHTML589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Velsoft\AppData\Local\Temp\SNAGHTML5896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3479165"/>
                    </a:xfrm>
                    <a:prstGeom prst="rect">
                      <a:avLst/>
                    </a:prstGeom>
                    <a:noFill/>
                    <a:ln>
                      <a:noFill/>
                    </a:ln>
                  </pic:spPr>
                </pic:pic>
              </a:graphicData>
            </a:graphic>
          </wp:inline>
        </w:drawing>
      </w:r>
    </w:p>
    <w:p w14:paraId="7D50A497" w14:textId="77777777" w:rsidR="00624515" w:rsidRDefault="00624515" w:rsidP="00624515">
      <w:pPr>
        <w:rPr>
          <w:szCs w:val="22"/>
        </w:rPr>
      </w:pPr>
    </w:p>
    <w:p w14:paraId="19C732F6" w14:textId="77777777" w:rsidR="00624515" w:rsidRDefault="00624515" w:rsidP="00624515">
      <w:pPr>
        <w:rPr>
          <w:szCs w:val="22"/>
        </w:rPr>
      </w:pPr>
      <w:r>
        <w:rPr>
          <w:szCs w:val="22"/>
        </w:rPr>
        <w:t xml:space="preserve">This tab contains commands that are specific to working with a library: </w:t>
      </w:r>
    </w:p>
    <w:p w14:paraId="09FAD5D2" w14:textId="77777777" w:rsidR="00624515" w:rsidRDefault="00624515" w:rsidP="00624515">
      <w:pPr>
        <w:rPr>
          <w:szCs w:val="22"/>
        </w:rPr>
      </w:pPr>
    </w:p>
    <w:p w14:paraId="76E99395" w14:textId="77777777" w:rsidR="00624515" w:rsidRDefault="00624515" w:rsidP="00624515">
      <w:pPr>
        <w:rPr>
          <w:szCs w:val="22"/>
        </w:rPr>
      </w:pPr>
      <w:r>
        <w:rPr>
          <w:noProof/>
          <w:szCs w:val="22"/>
          <w:lang w:val="en-CA" w:eastAsia="en-CA"/>
        </w:rPr>
        <w:drawing>
          <wp:inline distT="0" distB="0" distL="0" distR="0" wp14:anchorId="66957B04" wp14:editId="0F9D3720">
            <wp:extent cx="5937885" cy="1235075"/>
            <wp:effectExtent l="0" t="0" r="5715" b="3175"/>
            <wp:docPr id="24" name="Picture 24" descr="C:\Users\Velsoft\AppData\Local\Temp\SNAGHTML5a90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Velsoft\AppData\Local\Temp\SNAGHTML5a90e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1235075"/>
                    </a:xfrm>
                    <a:prstGeom prst="rect">
                      <a:avLst/>
                    </a:prstGeom>
                    <a:noFill/>
                    <a:ln>
                      <a:noFill/>
                    </a:ln>
                  </pic:spPr>
                </pic:pic>
              </a:graphicData>
            </a:graphic>
          </wp:inline>
        </w:drawing>
      </w:r>
    </w:p>
    <w:p w14:paraId="79CFA11A" w14:textId="77777777" w:rsidR="00624515" w:rsidRDefault="00624515" w:rsidP="00624515">
      <w:pPr>
        <w:rPr>
          <w:szCs w:val="22"/>
        </w:rPr>
      </w:pPr>
    </w:p>
    <w:p w14:paraId="2D646AE4" w14:textId="77777777" w:rsidR="00624515" w:rsidRDefault="00624515" w:rsidP="00624515">
      <w:pPr>
        <w:rPr>
          <w:szCs w:val="22"/>
        </w:rPr>
      </w:pPr>
      <w:r>
        <w:rPr>
          <w:szCs w:val="22"/>
        </w:rPr>
        <w:br w:type="page"/>
      </w:r>
      <w:r>
        <w:rPr>
          <w:szCs w:val="22"/>
        </w:rPr>
        <w:lastRenderedPageBreak/>
        <w:t xml:space="preserve">Contextual tabs will also appear if specific files are found or selected in an open library or folder. Here you can see the Music Tools – Play contextual tab that appears when the Music library is opened: </w:t>
      </w:r>
    </w:p>
    <w:p w14:paraId="00657DD4" w14:textId="77777777" w:rsidR="00624515" w:rsidRDefault="00624515" w:rsidP="00624515">
      <w:pPr>
        <w:rPr>
          <w:szCs w:val="22"/>
        </w:rPr>
      </w:pPr>
    </w:p>
    <w:p w14:paraId="5098EF0D" w14:textId="77777777" w:rsidR="00624515" w:rsidRDefault="00624515" w:rsidP="00624515">
      <w:pPr>
        <w:jc w:val="center"/>
        <w:rPr>
          <w:szCs w:val="22"/>
        </w:rPr>
      </w:pPr>
      <w:r>
        <w:rPr>
          <w:noProof/>
          <w:lang w:val="en-CA" w:eastAsia="en-CA"/>
        </w:rPr>
        <w:drawing>
          <wp:inline distT="0" distB="0" distL="0" distR="0" wp14:anchorId="1D5884F8" wp14:editId="67F1D65D">
            <wp:extent cx="3752850" cy="1401445"/>
            <wp:effectExtent l="0" t="0" r="0" b="8255"/>
            <wp:docPr id="23" name="Picture 23" descr="Wor4C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or4C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2850" cy="1401445"/>
                    </a:xfrm>
                    <a:prstGeom prst="rect">
                      <a:avLst/>
                    </a:prstGeom>
                    <a:noFill/>
                    <a:ln>
                      <a:noFill/>
                    </a:ln>
                  </pic:spPr>
                </pic:pic>
              </a:graphicData>
            </a:graphic>
          </wp:inline>
        </w:drawing>
      </w:r>
    </w:p>
    <w:p w14:paraId="1617B90B" w14:textId="77777777" w:rsidR="00624515" w:rsidRDefault="00624515" w:rsidP="00595854">
      <w:pPr>
        <w:pStyle w:val="Heading2"/>
      </w:pPr>
      <w:bookmarkStart w:id="6" w:name="_Toc340565319"/>
      <w:r>
        <w:t>About the File Menu</w:t>
      </w:r>
      <w:bookmarkEnd w:id="6"/>
    </w:p>
    <w:p w14:paraId="27228B67" w14:textId="77777777" w:rsidR="00624515" w:rsidRDefault="00624515" w:rsidP="00624515">
      <w:pPr>
        <w:rPr>
          <w:szCs w:val="22"/>
        </w:rPr>
      </w:pPr>
    </w:p>
    <w:p w14:paraId="734AAEEE" w14:textId="77777777" w:rsidR="00624515" w:rsidRDefault="00624515" w:rsidP="00624515">
      <w:r>
        <w:rPr>
          <w:szCs w:val="22"/>
        </w:rPr>
        <w:t>When the File tab is clicked, it will display the following menu:</w:t>
      </w:r>
      <w:r w:rsidR="0055687E">
        <w:rPr>
          <w:szCs w:val="22"/>
        </w:rPr>
        <w:fldChar w:fldCharType="begin"/>
      </w:r>
      <w:r>
        <w:instrText xml:space="preserve"> XE "</w:instrText>
      </w:r>
      <w:r w:rsidRPr="00CB37C2">
        <w:rPr>
          <w:szCs w:val="22"/>
        </w:rPr>
        <w:instrText>File Explorer</w:instrText>
      </w:r>
      <w:r w:rsidRPr="00CB37C2">
        <w:instrText>:</w:instrText>
      </w:r>
      <w:r>
        <w:instrText xml:space="preserve">File tab (menu)" </w:instrText>
      </w:r>
      <w:r w:rsidR="0055687E">
        <w:rPr>
          <w:szCs w:val="22"/>
        </w:rPr>
        <w:fldChar w:fldCharType="end"/>
      </w:r>
    </w:p>
    <w:p w14:paraId="1325C95D" w14:textId="77777777" w:rsidR="00624515" w:rsidRDefault="00624515" w:rsidP="00624515"/>
    <w:p w14:paraId="2BAAB3A7" w14:textId="77777777" w:rsidR="00624515" w:rsidRDefault="00624515" w:rsidP="00624515">
      <w:pPr>
        <w:jc w:val="center"/>
      </w:pPr>
      <w:r>
        <w:rPr>
          <w:noProof/>
          <w:lang w:val="en-CA" w:eastAsia="en-CA"/>
        </w:rPr>
        <w:drawing>
          <wp:inline distT="0" distB="0" distL="0" distR="0" wp14:anchorId="43B9976F" wp14:editId="41F35B82">
            <wp:extent cx="5937885" cy="3479165"/>
            <wp:effectExtent l="0" t="0" r="5715" b="6985"/>
            <wp:docPr id="22" name="Picture 22" descr="C:\Users\Velsoft\AppData\Local\Temp\SNAGHTML6b17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Velsoft\AppData\Local\Temp\SNAGHTML6b17e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3479165"/>
                    </a:xfrm>
                    <a:prstGeom prst="rect">
                      <a:avLst/>
                    </a:prstGeom>
                    <a:noFill/>
                    <a:ln>
                      <a:noFill/>
                    </a:ln>
                  </pic:spPr>
                </pic:pic>
              </a:graphicData>
            </a:graphic>
          </wp:inline>
        </w:drawing>
      </w:r>
    </w:p>
    <w:p w14:paraId="4EBAD05B" w14:textId="77777777" w:rsidR="00624515" w:rsidRDefault="00624515" w:rsidP="00624515"/>
    <w:p w14:paraId="6FD7FFDC" w14:textId="77777777" w:rsidR="00624515" w:rsidRDefault="00624515" w:rsidP="00624515">
      <w:r>
        <w:t xml:space="preserve">The right-hand side of the File menu will display frequent places. You can click on an item to open that location. </w:t>
      </w:r>
    </w:p>
    <w:p w14:paraId="4C7F7BBB" w14:textId="77777777" w:rsidR="00624515" w:rsidRDefault="00624515" w:rsidP="00624515"/>
    <w:p w14:paraId="51BA827C" w14:textId="77777777" w:rsidR="00624515" w:rsidRDefault="00624515" w:rsidP="00624515">
      <w:r>
        <w:br w:type="page"/>
      </w:r>
      <w:r>
        <w:lastRenderedPageBreak/>
        <w:t xml:space="preserve">You can also pin frequently visited places to this menu by clicking the pushpin icon to the right of each entry: </w:t>
      </w:r>
    </w:p>
    <w:p w14:paraId="7B2CA8CF" w14:textId="77777777" w:rsidR="00624515" w:rsidRDefault="00624515" w:rsidP="00624515"/>
    <w:p w14:paraId="7B54FE43" w14:textId="77777777" w:rsidR="00624515" w:rsidRDefault="00624515" w:rsidP="00624515">
      <w:pPr>
        <w:jc w:val="center"/>
      </w:pPr>
      <w:r>
        <w:rPr>
          <w:noProof/>
          <w:lang w:val="en-CA" w:eastAsia="en-CA"/>
        </w:rPr>
        <w:drawing>
          <wp:inline distT="0" distB="0" distL="0" distR="0" wp14:anchorId="300A706E" wp14:editId="1B87FC83">
            <wp:extent cx="4951730" cy="2957195"/>
            <wp:effectExtent l="0" t="0" r="1270" b="0"/>
            <wp:docPr id="21" name="Picture 21" descr="Wor4A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or4AD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1730" cy="2957195"/>
                    </a:xfrm>
                    <a:prstGeom prst="rect">
                      <a:avLst/>
                    </a:prstGeom>
                    <a:noFill/>
                    <a:ln>
                      <a:noFill/>
                    </a:ln>
                  </pic:spPr>
                </pic:pic>
              </a:graphicData>
            </a:graphic>
          </wp:inline>
        </w:drawing>
      </w:r>
    </w:p>
    <w:p w14:paraId="06AB544B" w14:textId="77777777" w:rsidR="00624515" w:rsidRDefault="00624515" w:rsidP="00624515"/>
    <w:p w14:paraId="75CD6FC6" w14:textId="77777777" w:rsidR="00624515" w:rsidRDefault="00624515" w:rsidP="00624515">
      <w:r>
        <w:t xml:space="preserve">To clear this list, click Delete history </w:t>
      </w:r>
      <w:r>
        <w:rPr>
          <w:rFonts w:ascii="Wingdings" w:hAnsi="Wingdings"/>
        </w:rPr>
        <w:t></w:t>
      </w:r>
      <w:r>
        <w:t xml:space="preserve"> Recent places list: </w:t>
      </w:r>
      <w:r w:rsidR="0055687E">
        <w:rPr>
          <w:szCs w:val="22"/>
        </w:rPr>
        <w:fldChar w:fldCharType="begin"/>
      </w:r>
      <w:r>
        <w:instrText xml:space="preserve"> XE "</w:instrText>
      </w:r>
      <w:r>
        <w:rPr>
          <w:szCs w:val="22"/>
        </w:rPr>
        <w:instrText>File Explorer:Clearing recent places</w:instrText>
      </w:r>
      <w:r>
        <w:instrText xml:space="preserve">" </w:instrText>
      </w:r>
      <w:r w:rsidR="0055687E">
        <w:rPr>
          <w:szCs w:val="22"/>
        </w:rPr>
        <w:fldChar w:fldCharType="end"/>
      </w:r>
    </w:p>
    <w:p w14:paraId="6545F76A" w14:textId="77777777" w:rsidR="00624515" w:rsidRDefault="00624515" w:rsidP="00624515"/>
    <w:p w14:paraId="48317A58" w14:textId="77777777" w:rsidR="00624515" w:rsidRDefault="00624515" w:rsidP="00624515">
      <w:pPr>
        <w:jc w:val="center"/>
      </w:pPr>
      <w:r>
        <w:rPr>
          <w:noProof/>
          <w:lang w:val="en-CA" w:eastAsia="en-CA"/>
        </w:rPr>
        <w:drawing>
          <wp:inline distT="0" distB="0" distL="0" distR="0" wp14:anchorId="4AEEEB2E" wp14:editId="4AC12963">
            <wp:extent cx="5937885" cy="2636520"/>
            <wp:effectExtent l="0" t="0" r="5715" b="0"/>
            <wp:docPr id="20" name="Picture 20" descr="9-24-2012 7-30-2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9-24-2012 7-30-24 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2636520"/>
                    </a:xfrm>
                    <a:prstGeom prst="rect">
                      <a:avLst/>
                    </a:prstGeom>
                    <a:noFill/>
                    <a:ln>
                      <a:noFill/>
                    </a:ln>
                  </pic:spPr>
                </pic:pic>
              </a:graphicData>
            </a:graphic>
          </wp:inline>
        </w:drawing>
      </w:r>
    </w:p>
    <w:p w14:paraId="2D2F5DD5" w14:textId="77777777" w:rsidR="00624515" w:rsidRDefault="00624515" w:rsidP="00624515"/>
    <w:p w14:paraId="0D2F8262" w14:textId="77777777" w:rsidR="00624515" w:rsidRPr="006424F1" w:rsidRDefault="00624515" w:rsidP="00624515">
      <w:r>
        <w:t>On the left-hand side of the File menu, you will see commands that may be used to open all kinds of different tools in Windows 8, as well as new File Explorer windows. (Note that Command Prompt</w:t>
      </w:r>
      <w:r w:rsidR="0055687E">
        <w:fldChar w:fldCharType="begin"/>
      </w:r>
      <w:r>
        <w:instrText xml:space="preserve"> XE "</w:instrText>
      </w:r>
      <w:r w:rsidRPr="00BD1D04">
        <w:instrText>Command Prompt</w:instrText>
      </w:r>
      <w:r>
        <w:instrText xml:space="preserve">" </w:instrText>
      </w:r>
      <w:r w:rsidR="0055687E">
        <w:fldChar w:fldCharType="end"/>
      </w:r>
      <w:r>
        <w:t xml:space="preserve"> and Windows PowerShell</w:t>
      </w:r>
      <w:r w:rsidR="0055687E">
        <w:fldChar w:fldCharType="begin"/>
      </w:r>
      <w:r>
        <w:instrText xml:space="preserve"> XE "</w:instrText>
      </w:r>
      <w:r w:rsidRPr="00BD1D04">
        <w:instrText>Windows PowerShell</w:instrText>
      </w:r>
      <w:r>
        <w:instrText xml:space="preserve">" </w:instrText>
      </w:r>
      <w:r w:rsidR="0055687E">
        <w:fldChar w:fldCharType="end"/>
      </w:r>
      <w:r>
        <w:t xml:space="preserve"> are advanced tools that should only be used by those with experienced knowledge of these tools.) In addition, you will also see a link to Help, and a command to close the File Explorer window.</w:t>
      </w:r>
      <w:r w:rsidR="0055687E">
        <w:rPr>
          <w:szCs w:val="22"/>
        </w:rPr>
        <w:fldChar w:fldCharType="begin"/>
      </w:r>
      <w:r>
        <w:instrText xml:space="preserve"> XE "</w:instrText>
      </w:r>
      <w:r>
        <w:rPr>
          <w:szCs w:val="22"/>
        </w:rPr>
        <w:instrText>File Explorer:Opening new window</w:instrText>
      </w:r>
      <w:r>
        <w:instrText xml:space="preserve">" </w:instrText>
      </w:r>
      <w:r w:rsidR="0055687E">
        <w:rPr>
          <w:szCs w:val="22"/>
        </w:rPr>
        <w:fldChar w:fldCharType="end"/>
      </w:r>
      <w:r w:rsidR="0055687E">
        <w:rPr>
          <w:szCs w:val="22"/>
        </w:rPr>
        <w:fldChar w:fldCharType="begin"/>
      </w:r>
      <w:r>
        <w:instrText xml:space="preserve"> XE "</w:instrText>
      </w:r>
      <w:r w:rsidRPr="00246507">
        <w:rPr>
          <w:szCs w:val="22"/>
        </w:rPr>
        <w:instrText>File Explorer</w:instrText>
      </w:r>
      <w:r w:rsidRPr="00246507">
        <w:instrText>:Opening Command Prompt from</w:instrText>
      </w:r>
      <w:r>
        <w:instrText xml:space="preserve">" </w:instrText>
      </w:r>
      <w:r w:rsidR="0055687E">
        <w:rPr>
          <w:szCs w:val="22"/>
        </w:rPr>
        <w:fldChar w:fldCharType="end"/>
      </w:r>
      <w:r w:rsidR="0055687E">
        <w:rPr>
          <w:szCs w:val="22"/>
        </w:rPr>
        <w:fldChar w:fldCharType="begin"/>
      </w:r>
      <w:r>
        <w:instrText xml:space="preserve"> XE "</w:instrText>
      </w:r>
      <w:r w:rsidRPr="00246507">
        <w:rPr>
          <w:szCs w:val="22"/>
        </w:rPr>
        <w:instrText>File Explorer</w:instrText>
      </w:r>
      <w:r w:rsidRPr="00246507">
        <w:instrText xml:space="preserve">:Opening </w:instrText>
      </w:r>
      <w:r w:rsidRPr="00EF5A0D">
        <w:rPr>
          <w:szCs w:val="22"/>
        </w:rPr>
        <w:instrText>Windows PowerShell</w:instrText>
      </w:r>
      <w:r w:rsidRPr="00246507">
        <w:instrText xml:space="preserve"> from</w:instrText>
      </w:r>
      <w:r>
        <w:instrText xml:space="preserve">" </w:instrText>
      </w:r>
      <w:r w:rsidR="0055687E">
        <w:rPr>
          <w:szCs w:val="22"/>
        </w:rPr>
        <w:fldChar w:fldCharType="end"/>
      </w:r>
    </w:p>
    <w:p w14:paraId="72A9A072" w14:textId="77777777" w:rsidR="00624515" w:rsidRPr="006424F1" w:rsidRDefault="00624515" w:rsidP="00624515">
      <w:pPr>
        <w:pStyle w:val="Heading1"/>
      </w:pPr>
      <w:r>
        <w:br w:type="page"/>
      </w:r>
      <w:bookmarkStart w:id="7" w:name="_Toc340565320"/>
      <w:r>
        <w:lastRenderedPageBreak/>
        <w:t>Using the Quick Access Toolbar</w:t>
      </w:r>
      <w:bookmarkEnd w:id="7"/>
    </w:p>
    <w:p w14:paraId="707D341D" w14:textId="77777777" w:rsidR="00624515" w:rsidRPr="006424F1" w:rsidRDefault="00624515" w:rsidP="00624515"/>
    <w:p w14:paraId="0E4542BC" w14:textId="77777777" w:rsidR="00624515" w:rsidRDefault="00624515" w:rsidP="00624515">
      <w:pPr>
        <w:rPr>
          <w:szCs w:val="22"/>
        </w:rPr>
      </w:pPr>
      <w:r>
        <w:rPr>
          <w:szCs w:val="22"/>
        </w:rPr>
        <w:t xml:space="preserve">The Quick Access toolbar can be found on the left-hand side of the File Explorer title bar: </w:t>
      </w:r>
    </w:p>
    <w:p w14:paraId="121DE610" w14:textId="77777777" w:rsidR="00624515" w:rsidRDefault="00624515" w:rsidP="00624515">
      <w:pPr>
        <w:rPr>
          <w:szCs w:val="22"/>
        </w:rPr>
      </w:pPr>
    </w:p>
    <w:p w14:paraId="200FBD65" w14:textId="77777777" w:rsidR="00624515" w:rsidRDefault="00624515" w:rsidP="00624515">
      <w:pPr>
        <w:jc w:val="center"/>
        <w:rPr>
          <w:szCs w:val="22"/>
        </w:rPr>
      </w:pPr>
      <w:r>
        <w:rPr>
          <w:noProof/>
          <w:szCs w:val="22"/>
          <w:lang w:val="en-CA" w:eastAsia="en-CA"/>
        </w:rPr>
        <w:drawing>
          <wp:inline distT="0" distB="0" distL="0" distR="0" wp14:anchorId="6F5DA775" wp14:editId="76EE344D">
            <wp:extent cx="4904740" cy="2019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4740" cy="201930"/>
                    </a:xfrm>
                    <a:prstGeom prst="rect">
                      <a:avLst/>
                    </a:prstGeom>
                    <a:noFill/>
                    <a:ln>
                      <a:noFill/>
                    </a:ln>
                  </pic:spPr>
                </pic:pic>
              </a:graphicData>
            </a:graphic>
          </wp:inline>
        </w:drawing>
      </w:r>
    </w:p>
    <w:p w14:paraId="16E18D68" w14:textId="77777777" w:rsidR="00624515" w:rsidRDefault="00624515" w:rsidP="00624515">
      <w:pPr>
        <w:rPr>
          <w:szCs w:val="22"/>
        </w:rPr>
      </w:pPr>
    </w:p>
    <w:p w14:paraId="65FA8DB8" w14:textId="77777777" w:rsidR="00624515" w:rsidRDefault="00624515" w:rsidP="00624515">
      <w:pPr>
        <w:rPr>
          <w:szCs w:val="22"/>
        </w:rPr>
      </w:pPr>
      <w:proofErr w:type="spellStart"/>
      <w:r>
        <w:rPr>
          <w:szCs w:val="22"/>
        </w:rPr>
        <w:t>The</w:t>
      </w:r>
      <w:r w:rsidRPr="00D7284F">
        <w:rPr>
          <w:szCs w:val="22"/>
        </w:rPr>
        <w:t>Quick</w:t>
      </w:r>
      <w:proofErr w:type="spellEnd"/>
      <w:r w:rsidRPr="00D7284F">
        <w:rPr>
          <w:szCs w:val="22"/>
        </w:rPr>
        <w:t xml:space="preserve"> Access </w:t>
      </w:r>
      <w:proofErr w:type="spellStart"/>
      <w:r w:rsidRPr="00D7284F">
        <w:rPr>
          <w:szCs w:val="22"/>
        </w:rPr>
        <w:t>toolbar</w:t>
      </w:r>
      <w:r w:rsidRPr="00321F92">
        <w:rPr>
          <w:szCs w:val="22"/>
        </w:rPr>
        <w:t>was</w:t>
      </w:r>
      <w:proofErr w:type="spellEnd"/>
      <w:r w:rsidRPr="00321F92">
        <w:rPr>
          <w:szCs w:val="22"/>
        </w:rPr>
        <w:t xml:space="preserve"> a new feature introduced </w:t>
      </w:r>
      <w:r>
        <w:rPr>
          <w:szCs w:val="22"/>
        </w:rPr>
        <w:t>with Microsoft Office 2007</w:t>
      </w:r>
      <w:r w:rsidRPr="00321F92">
        <w:rPr>
          <w:szCs w:val="22"/>
        </w:rPr>
        <w:t>.</w:t>
      </w:r>
      <w:r>
        <w:rPr>
          <w:szCs w:val="22"/>
        </w:rPr>
        <w:t xml:space="preserve"> Brought over from the Office environment to Windows, you can find the Quick Access toolbar in the upper left-hand corner of lots of Windows 8 desktop applications. What sets this particular toolbar apart from others is that it is always available and completely customizable.</w:t>
      </w:r>
    </w:p>
    <w:p w14:paraId="581BBBDC" w14:textId="77777777" w:rsidR="00624515" w:rsidRPr="00321F92" w:rsidRDefault="00624515" w:rsidP="00624515">
      <w:pPr>
        <w:rPr>
          <w:szCs w:val="22"/>
        </w:rPr>
      </w:pPr>
    </w:p>
    <w:p w14:paraId="3B02D5F7" w14:textId="77777777" w:rsidR="00624515" w:rsidRPr="00321F92" w:rsidRDefault="00624515" w:rsidP="00624515">
      <w:pPr>
        <w:rPr>
          <w:szCs w:val="22"/>
        </w:rPr>
      </w:pPr>
      <w:r>
        <w:rPr>
          <w:szCs w:val="22"/>
        </w:rPr>
        <w:t>File Explorer’s Quick Access toolbar</w:t>
      </w:r>
      <w:r w:rsidRPr="00321F92">
        <w:rPr>
          <w:szCs w:val="22"/>
        </w:rPr>
        <w:t xml:space="preserve"> contains </w:t>
      </w:r>
      <w:r>
        <w:rPr>
          <w:szCs w:val="22"/>
        </w:rPr>
        <w:t>two</w:t>
      </w:r>
      <w:r w:rsidRPr="00321F92">
        <w:rPr>
          <w:szCs w:val="22"/>
        </w:rPr>
        <w:t xml:space="preserve"> default commands</w:t>
      </w:r>
      <w:r>
        <w:rPr>
          <w:szCs w:val="22"/>
        </w:rPr>
        <w:t>: Properties and New Folder.</w:t>
      </w:r>
      <w:r w:rsidR="0055687E">
        <w:rPr>
          <w:szCs w:val="22"/>
        </w:rPr>
        <w:fldChar w:fldCharType="begin"/>
      </w:r>
      <w:r>
        <w:instrText xml:space="preserve"> XE "</w:instrText>
      </w:r>
      <w:r>
        <w:rPr>
          <w:szCs w:val="22"/>
        </w:rPr>
        <w:instrText>File Explorer:Quick Access toolbar</w:instrText>
      </w:r>
      <w:r>
        <w:instrText xml:space="preserve">" </w:instrText>
      </w:r>
      <w:r w:rsidR="0055687E">
        <w:rPr>
          <w:szCs w:val="22"/>
        </w:rPr>
        <w:fldChar w:fldCharType="end"/>
      </w:r>
    </w:p>
    <w:p w14:paraId="76D745E9" w14:textId="77777777" w:rsidR="00624515" w:rsidRPr="00321F92" w:rsidRDefault="00624515" w:rsidP="00624515">
      <w:pPr>
        <w:rPr>
          <w:szCs w:val="22"/>
        </w:rPr>
      </w:pPr>
    </w:p>
    <w:p w14:paraId="3BA1EC0A" w14:textId="77777777" w:rsidR="00624515" w:rsidRPr="00321F92" w:rsidRDefault="00624515" w:rsidP="00624515">
      <w:pPr>
        <w:jc w:val="center"/>
        <w:rPr>
          <w:szCs w:val="22"/>
        </w:rPr>
      </w:pPr>
      <w:r>
        <w:rPr>
          <w:noProof/>
          <w:lang w:val="en-CA" w:eastAsia="en-CA"/>
        </w:rPr>
        <w:drawing>
          <wp:inline distT="0" distB="0" distL="0" distR="0" wp14:anchorId="2B597778" wp14:editId="2248F60F">
            <wp:extent cx="653415" cy="2139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3415" cy="213995"/>
                    </a:xfrm>
                    <a:prstGeom prst="rect">
                      <a:avLst/>
                    </a:prstGeom>
                    <a:noFill/>
                    <a:ln>
                      <a:noFill/>
                    </a:ln>
                  </pic:spPr>
                </pic:pic>
              </a:graphicData>
            </a:graphic>
          </wp:inline>
        </w:drawing>
      </w:r>
    </w:p>
    <w:p w14:paraId="4DE900CB" w14:textId="77777777" w:rsidR="00624515" w:rsidRPr="00321F92" w:rsidRDefault="00624515" w:rsidP="00624515">
      <w:pPr>
        <w:jc w:val="center"/>
        <w:rPr>
          <w:szCs w:val="22"/>
        </w:rPr>
      </w:pPr>
    </w:p>
    <w:p w14:paraId="7ED03852" w14:textId="77777777" w:rsidR="00624515" w:rsidRDefault="00624515" w:rsidP="00624515">
      <w:r>
        <w:t xml:space="preserve">The Properties command will open the Properties dialog of the currently selected object in File Explorer: </w:t>
      </w:r>
      <w:r w:rsidR="0055687E">
        <w:rPr>
          <w:szCs w:val="22"/>
        </w:rPr>
        <w:fldChar w:fldCharType="begin"/>
      </w:r>
      <w:r>
        <w:instrText xml:space="preserve"> XE "</w:instrText>
      </w:r>
      <w:r>
        <w:rPr>
          <w:szCs w:val="22"/>
        </w:rPr>
        <w:instrText>Files:Viewing properties</w:instrText>
      </w:r>
      <w:r>
        <w:instrText xml:space="preserve">" </w:instrText>
      </w:r>
      <w:r w:rsidR="0055687E">
        <w:rPr>
          <w:szCs w:val="22"/>
        </w:rPr>
        <w:fldChar w:fldCharType="end"/>
      </w:r>
      <w:r w:rsidR="0055687E">
        <w:rPr>
          <w:szCs w:val="22"/>
        </w:rPr>
        <w:fldChar w:fldCharType="begin"/>
      </w:r>
      <w:r>
        <w:instrText xml:space="preserve"> XE "</w:instrText>
      </w:r>
      <w:r>
        <w:rPr>
          <w:szCs w:val="22"/>
        </w:rPr>
        <w:instrText>Folders:Viewing properties</w:instrText>
      </w:r>
      <w:r>
        <w:instrText xml:space="preserve">" </w:instrText>
      </w:r>
      <w:r w:rsidR="0055687E">
        <w:rPr>
          <w:szCs w:val="22"/>
        </w:rPr>
        <w:fldChar w:fldCharType="end"/>
      </w:r>
    </w:p>
    <w:p w14:paraId="150D940F" w14:textId="77777777" w:rsidR="00624515" w:rsidRDefault="00624515" w:rsidP="00624515"/>
    <w:p w14:paraId="44F5B713" w14:textId="77777777" w:rsidR="00624515" w:rsidRDefault="00624515" w:rsidP="00624515">
      <w:pPr>
        <w:jc w:val="center"/>
      </w:pPr>
      <w:r>
        <w:rPr>
          <w:noProof/>
          <w:lang w:val="en-CA" w:eastAsia="en-CA"/>
        </w:rPr>
        <w:drawing>
          <wp:inline distT="0" distB="0" distL="0" distR="0" wp14:anchorId="64147184" wp14:editId="7F53CD82">
            <wp:extent cx="3147060" cy="42989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7060" cy="4298950"/>
                    </a:xfrm>
                    <a:prstGeom prst="rect">
                      <a:avLst/>
                    </a:prstGeom>
                    <a:noFill/>
                    <a:ln>
                      <a:noFill/>
                    </a:ln>
                  </pic:spPr>
                </pic:pic>
              </a:graphicData>
            </a:graphic>
          </wp:inline>
        </w:drawing>
      </w:r>
    </w:p>
    <w:p w14:paraId="217D3383" w14:textId="77777777" w:rsidR="00624515" w:rsidRDefault="00624515" w:rsidP="00624515">
      <w:bookmarkStart w:id="8" w:name="_Toc142297225"/>
      <w:bookmarkStart w:id="9" w:name="_Toc142297473"/>
      <w:bookmarkStart w:id="10" w:name="_Toc142298722"/>
      <w:bookmarkStart w:id="11" w:name="_Toc142298970"/>
      <w:bookmarkStart w:id="12" w:name="_Toc142299094"/>
      <w:r>
        <w:lastRenderedPageBreak/>
        <w:t>The New Folder command will create a new folder in the current location.</w:t>
      </w:r>
      <w:r w:rsidR="0055687E">
        <w:rPr>
          <w:szCs w:val="22"/>
        </w:rPr>
        <w:fldChar w:fldCharType="begin"/>
      </w:r>
      <w:r>
        <w:instrText xml:space="preserve"> XE "</w:instrText>
      </w:r>
      <w:r>
        <w:rPr>
          <w:szCs w:val="22"/>
        </w:rPr>
        <w:instrText>Folders:Creating</w:instrText>
      </w:r>
      <w:r>
        <w:instrText xml:space="preserve">" </w:instrText>
      </w:r>
      <w:r w:rsidR="0055687E">
        <w:rPr>
          <w:szCs w:val="22"/>
        </w:rPr>
        <w:fldChar w:fldCharType="end"/>
      </w:r>
    </w:p>
    <w:p w14:paraId="5B2DF9BC" w14:textId="77777777" w:rsidR="00624515" w:rsidRPr="006424F1" w:rsidRDefault="00624515" w:rsidP="00595854">
      <w:pPr>
        <w:pStyle w:val="Heading2"/>
      </w:pPr>
      <w:bookmarkStart w:id="13" w:name="_Toc340565321"/>
      <w:r>
        <w:t>Customizing the Quick Access Toolbar</w:t>
      </w:r>
      <w:bookmarkEnd w:id="13"/>
    </w:p>
    <w:p w14:paraId="0DD296A3" w14:textId="77777777" w:rsidR="00624515" w:rsidRPr="006424F1" w:rsidRDefault="00624515" w:rsidP="00624515"/>
    <w:p w14:paraId="62E9AFEC" w14:textId="77777777" w:rsidR="00624515" w:rsidRPr="00321F92" w:rsidRDefault="00624515" w:rsidP="00624515">
      <w:pPr>
        <w:rPr>
          <w:szCs w:val="22"/>
        </w:rPr>
      </w:pPr>
      <w:r>
        <w:rPr>
          <w:szCs w:val="22"/>
        </w:rPr>
        <w:t xml:space="preserve">The most important aspect of the Quick Access toolbar is that it is completely flexible; you can add or remove commands from it at any time. To the right of the default commands, you will see </w:t>
      </w:r>
      <w:r w:rsidRPr="00321F92">
        <w:rPr>
          <w:szCs w:val="22"/>
        </w:rPr>
        <w:t>a pull-down arrow. If you click this, you have the option to add some other common commands to the QAT:</w:t>
      </w:r>
      <w:r w:rsidR="0055687E">
        <w:rPr>
          <w:szCs w:val="22"/>
        </w:rPr>
        <w:fldChar w:fldCharType="begin"/>
      </w:r>
      <w:r>
        <w:instrText xml:space="preserve"> XE "</w:instrText>
      </w:r>
      <w:r w:rsidRPr="00CB37C2">
        <w:rPr>
          <w:szCs w:val="22"/>
        </w:rPr>
        <w:instrText>File Explorer</w:instrText>
      </w:r>
      <w:r w:rsidRPr="00CB37C2">
        <w:instrText>:</w:instrText>
      </w:r>
      <w:r>
        <w:instrText xml:space="preserve">Quick Access toolbar" </w:instrText>
      </w:r>
      <w:r w:rsidR="0055687E">
        <w:rPr>
          <w:szCs w:val="22"/>
        </w:rPr>
        <w:fldChar w:fldCharType="end"/>
      </w:r>
    </w:p>
    <w:p w14:paraId="3A0EE03A" w14:textId="77777777" w:rsidR="00624515" w:rsidRPr="00321F92" w:rsidRDefault="00624515" w:rsidP="00624515">
      <w:pPr>
        <w:rPr>
          <w:szCs w:val="22"/>
        </w:rPr>
      </w:pPr>
    </w:p>
    <w:p w14:paraId="67BCF5B2" w14:textId="77777777" w:rsidR="00624515" w:rsidRPr="00321F92" w:rsidRDefault="00624515" w:rsidP="00624515">
      <w:pPr>
        <w:jc w:val="center"/>
        <w:rPr>
          <w:szCs w:val="22"/>
        </w:rPr>
      </w:pPr>
      <w:r>
        <w:rPr>
          <w:noProof/>
          <w:szCs w:val="22"/>
          <w:lang w:val="en-CA" w:eastAsia="en-CA"/>
        </w:rPr>
        <w:drawing>
          <wp:inline distT="0" distB="0" distL="0" distR="0" wp14:anchorId="4CFFFE65" wp14:editId="13CF406F">
            <wp:extent cx="3051810" cy="2766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1810" cy="2766695"/>
                    </a:xfrm>
                    <a:prstGeom prst="rect">
                      <a:avLst/>
                    </a:prstGeom>
                    <a:noFill/>
                    <a:ln>
                      <a:noFill/>
                    </a:ln>
                  </pic:spPr>
                </pic:pic>
              </a:graphicData>
            </a:graphic>
          </wp:inline>
        </w:drawing>
      </w:r>
    </w:p>
    <w:p w14:paraId="572AABB1" w14:textId="77777777" w:rsidR="00624515" w:rsidRPr="00321F92" w:rsidRDefault="00624515" w:rsidP="00624515">
      <w:pPr>
        <w:rPr>
          <w:szCs w:val="22"/>
        </w:rPr>
      </w:pPr>
    </w:p>
    <w:p w14:paraId="1B099313" w14:textId="77777777" w:rsidR="00624515" w:rsidRPr="00321F92" w:rsidRDefault="00624515" w:rsidP="00624515">
      <w:pPr>
        <w:rPr>
          <w:szCs w:val="22"/>
        </w:rPr>
      </w:pPr>
      <w:r w:rsidRPr="00321F92">
        <w:rPr>
          <w:szCs w:val="22"/>
        </w:rPr>
        <w:t xml:space="preserve">As you can see, there are already checkmarks beside the </w:t>
      </w:r>
      <w:r>
        <w:rPr>
          <w:szCs w:val="22"/>
        </w:rPr>
        <w:t>Properties</w:t>
      </w:r>
      <w:r w:rsidRPr="00321F92">
        <w:rPr>
          <w:szCs w:val="22"/>
        </w:rPr>
        <w:t xml:space="preserve">, and </w:t>
      </w:r>
      <w:r>
        <w:rPr>
          <w:szCs w:val="22"/>
        </w:rPr>
        <w:t>New folder</w:t>
      </w:r>
      <w:r w:rsidRPr="00321F92">
        <w:rPr>
          <w:szCs w:val="22"/>
        </w:rPr>
        <w:t xml:space="preserve"> commands. The checkmarks mean that those particular commands are already on the </w:t>
      </w:r>
      <w:r>
        <w:rPr>
          <w:szCs w:val="22"/>
        </w:rPr>
        <w:t>Quick Access toolbar</w:t>
      </w:r>
      <w:r w:rsidRPr="00321F92">
        <w:rPr>
          <w:szCs w:val="22"/>
        </w:rPr>
        <w:t xml:space="preserve">. If you clicked the pull-down arrow and clicked </w:t>
      </w:r>
      <w:r>
        <w:rPr>
          <w:szCs w:val="22"/>
        </w:rPr>
        <w:t>Undo</w:t>
      </w:r>
      <w:r w:rsidRPr="00321F92">
        <w:rPr>
          <w:szCs w:val="22"/>
        </w:rPr>
        <w:t xml:space="preserve">, that command would be added to the right of </w:t>
      </w:r>
      <w:r>
        <w:rPr>
          <w:szCs w:val="22"/>
        </w:rPr>
        <w:t>New Folder</w:t>
      </w:r>
      <w:r w:rsidRPr="00321F92">
        <w:rPr>
          <w:szCs w:val="22"/>
        </w:rPr>
        <w:t>:</w:t>
      </w:r>
    </w:p>
    <w:p w14:paraId="595BF759" w14:textId="77777777" w:rsidR="00624515" w:rsidRPr="00321F92" w:rsidRDefault="00624515" w:rsidP="00624515">
      <w:pPr>
        <w:rPr>
          <w:szCs w:val="22"/>
        </w:rPr>
      </w:pPr>
    </w:p>
    <w:p w14:paraId="382CFB0F" w14:textId="77777777" w:rsidR="00624515" w:rsidRPr="00321F92" w:rsidRDefault="00624515" w:rsidP="00624515">
      <w:pPr>
        <w:jc w:val="center"/>
        <w:rPr>
          <w:szCs w:val="22"/>
        </w:rPr>
      </w:pPr>
      <w:r>
        <w:rPr>
          <w:noProof/>
          <w:szCs w:val="22"/>
          <w:lang w:val="en-CA" w:eastAsia="en-CA"/>
        </w:rPr>
        <w:drawing>
          <wp:inline distT="0" distB="0" distL="0" distR="0" wp14:anchorId="10E7B0B4" wp14:editId="23729CB8">
            <wp:extent cx="843280" cy="534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43280" cy="534670"/>
                    </a:xfrm>
                    <a:prstGeom prst="rect">
                      <a:avLst/>
                    </a:prstGeom>
                    <a:noFill/>
                    <a:ln>
                      <a:noFill/>
                    </a:ln>
                  </pic:spPr>
                </pic:pic>
              </a:graphicData>
            </a:graphic>
          </wp:inline>
        </w:drawing>
      </w:r>
    </w:p>
    <w:p w14:paraId="30A82D3E" w14:textId="77777777" w:rsidR="00624515" w:rsidRPr="00321F92" w:rsidRDefault="00624515" w:rsidP="00624515">
      <w:pPr>
        <w:jc w:val="center"/>
        <w:rPr>
          <w:szCs w:val="22"/>
        </w:rPr>
      </w:pPr>
    </w:p>
    <w:p w14:paraId="3EDC5F3E" w14:textId="77777777" w:rsidR="00624515" w:rsidRPr="00321F92" w:rsidRDefault="00624515" w:rsidP="00624515">
      <w:pPr>
        <w:rPr>
          <w:szCs w:val="22"/>
        </w:rPr>
      </w:pPr>
      <w:r>
        <w:rPr>
          <w:szCs w:val="22"/>
        </w:rPr>
        <w:br w:type="page"/>
      </w:r>
      <w:r>
        <w:rPr>
          <w:szCs w:val="22"/>
        </w:rPr>
        <w:lastRenderedPageBreak/>
        <w:t>You’re not limited to this list; y</w:t>
      </w:r>
      <w:r w:rsidRPr="00321F92">
        <w:rPr>
          <w:szCs w:val="22"/>
        </w:rPr>
        <w:t xml:space="preserve">ou can add nearly any command you like to the QAT. Just right-click a command </w:t>
      </w:r>
      <w:r>
        <w:rPr>
          <w:szCs w:val="22"/>
        </w:rPr>
        <w:t xml:space="preserve">in the File Explorer window </w:t>
      </w:r>
      <w:r w:rsidRPr="00321F92">
        <w:rPr>
          <w:szCs w:val="22"/>
        </w:rPr>
        <w:t xml:space="preserve">and click </w:t>
      </w:r>
      <w:r>
        <w:rPr>
          <w:szCs w:val="22"/>
        </w:rPr>
        <w:t>“</w:t>
      </w:r>
      <w:r w:rsidRPr="00321F92">
        <w:rPr>
          <w:szCs w:val="22"/>
        </w:rPr>
        <w:t>Add to Quick Access Toolbar.</w:t>
      </w:r>
      <w:r>
        <w:rPr>
          <w:szCs w:val="22"/>
        </w:rPr>
        <w:t>”</w:t>
      </w:r>
      <w:r w:rsidRPr="00321F92">
        <w:rPr>
          <w:szCs w:val="22"/>
        </w:rPr>
        <w:t xml:space="preserve"> Here, we are adding the </w:t>
      </w:r>
      <w:r>
        <w:rPr>
          <w:szCs w:val="22"/>
        </w:rPr>
        <w:t>Delete</w:t>
      </w:r>
      <w:r w:rsidRPr="00321F92">
        <w:rPr>
          <w:szCs w:val="22"/>
        </w:rPr>
        <w:t xml:space="preserve"> command:</w:t>
      </w:r>
    </w:p>
    <w:p w14:paraId="273E9E73" w14:textId="77777777" w:rsidR="00624515" w:rsidRPr="00321F92" w:rsidRDefault="00624515" w:rsidP="00624515">
      <w:pPr>
        <w:rPr>
          <w:szCs w:val="22"/>
        </w:rPr>
      </w:pPr>
    </w:p>
    <w:p w14:paraId="28515BD9" w14:textId="77777777" w:rsidR="00624515" w:rsidRPr="00321F92" w:rsidRDefault="00624515" w:rsidP="00624515">
      <w:pPr>
        <w:jc w:val="center"/>
        <w:rPr>
          <w:szCs w:val="22"/>
        </w:rPr>
      </w:pPr>
      <w:r>
        <w:rPr>
          <w:noProof/>
          <w:szCs w:val="22"/>
          <w:lang w:val="en-CA" w:eastAsia="en-CA"/>
        </w:rPr>
        <w:drawing>
          <wp:inline distT="0" distB="0" distL="0" distR="0" wp14:anchorId="7EF30293" wp14:editId="4BB6C966">
            <wp:extent cx="5937885" cy="179324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1793240"/>
                    </a:xfrm>
                    <a:prstGeom prst="rect">
                      <a:avLst/>
                    </a:prstGeom>
                    <a:noFill/>
                    <a:ln>
                      <a:noFill/>
                    </a:ln>
                  </pic:spPr>
                </pic:pic>
              </a:graphicData>
            </a:graphic>
          </wp:inline>
        </w:drawing>
      </w:r>
    </w:p>
    <w:p w14:paraId="543D64E7" w14:textId="77777777" w:rsidR="00624515" w:rsidRDefault="00624515" w:rsidP="00624515">
      <w:pPr>
        <w:rPr>
          <w:szCs w:val="22"/>
        </w:rPr>
      </w:pPr>
    </w:p>
    <w:p w14:paraId="5254E049" w14:textId="77777777" w:rsidR="00624515" w:rsidRPr="00321F92" w:rsidRDefault="00624515" w:rsidP="00624515">
      <w:pPr>
        <w:rPr>
          <w:szCs w:val="22"/>
        </w:rPr>
      </w:pPr>
      <w:r w:rsidRPr="00321F92">
        <w:rPr>
          <w:szCs w:val="22"/>
        </w:rPr>
        <w:t>To remove a command from t</w:t>
      </w:r>
      <w:r>
        <w:rPr>
          <w:szCs w:val="22"/>
        </w:rPr>
        <w:t>he QAT, right-click the command</w:t>
      </w:r>
      <w:r w:rsidRPr="00321F92">
        <w:rPr>
          <w:szCs w:val="22"/>
        </w:rPr>
        <w:t xml:space="preserve"> and click </w:t>
      </w:r>
      <w:r>
        <w:rPr>
          <w:szCs w:val="22"/>
        </w:rPr>
        <w:t>“</w:t>
      </w:r>
      <w:r w:rsidRPr="00321F92">
        <w:rPr>
          <w:szCs w:val="22"/>
        </w:rPr>
        <w:t>Remove from Quick Access Toolbar:</w:t>
      </w:r>
      <w:r>
        <w:rPr>
          <w:szCs w:val="22"/>
        </w:rPr>
        <w:t>”</w:t>
      </w:r>
    </w:p>
    <w:p w14:paraId="1D2D3FB7" w14:textId="77777777" w:rsidR="00624515" w:rsidRPr="00321F92" w:rsidRDefault="00624515" w:rsidP="00624515">
      <w:pPr>
        <w:rPr>
          <w:szCs w:val="22"/>
        </w:rPr>
      </w:pPr>
    </w:p>
    <w:p w14:paraId="6BF2183C" w14:textId="77777777" w:rsidR="00624515" w:rsidRDefault="00624515" w:rsidP="00624515">
      <w:pPr>
        <w:jc w:val="center"/>
        <w:rPr>
          <w:szCs w:val="22"/>
        </w:rPr>
      </w:pPr>
      <w:r>
        <w:rPr>
          <w:noProof/>
          <w:lang w:val="en-CA" w:eastAsia="en-CA"/>
        </w:rPr>
        <w:drawing>
          <wp:inline distT="0" distB="0" distL="0" distR="0" wp14:anchorId="3E591B9B" wp14:editId="7B84E312">
            <wp:extent cx="3764280" cy="949960"/>
            <wp:effectExtent l="0" t="0" r="7620" b="2540"/>
            <wp:docPr id="13" name="Picture 13" descr="Description: C:\Users\Velsoft\AppData\Local\Temp\SNAGHTML73c57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descr="Description: C:\Users\Velsoft\AppData\Local\Temp\SNAGHTML73c572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4280" cy="949960"/>
                    </a:xfrm>
                    <a:prstGeom prst="rect">
                      <a:avLst/>
                    </a:prstGeom>
                    <a:noFill/>
                    <a:ln>
                      <a:noFill/>
                    </a:ln>
                  </pic:spPr>
                </pic:pic>
              </a:graphicData>
            </a:graphic>
          </wp:inline>
        </w:drawing>
      </w:r>
    </w:p>
    <w:p w14:paraId="41989DF3" w14:textId="77777777" w:rsidR="00624515" w:rsidRDefault="00624515" w:rsidP="00624515">
      <w:pPr>
        <w:rPr>
          <w:szCs w:val="22"/>
        </w:rPr>
      </w:pPr>
    </w:p>
    <w:p w14:paraId="16F03957" w14:textId="77777777" w:rsidR="00624515" w:rsidRPr="006424F1" w:rsidRDefault="00624515" w:rsidP="00624515">
      <w:pPr>
        <w:rPr>
          <w:szCs w:val="22"/>
        </w:rPr>
      </w:pPr>
      <w:r>
        <w:rPr>
          <w:szCs w:val="22"/>
        </w:rPr>
        <w:t xml:space="preserve">In this example, we’re removing the Undo command. </w:t>
      </w:r>
    </w:p>
    <w:p w14:paraId="18D46BB7" w14:textId="77777777" w:rsidR="00624515" w:rsidRPr="006424F1" w:rsidRDefault="00624515" w:rsidP="00624515">
      <w:pPr>
        <w:pStyle w:val="Heading1"/>
      </w:pPr>
      <w:r>
        <w:br w:type="page"/>
      </w:r>
      <w:bookmarkStart w:id="14" w:name="_Toc340565322"/>
      <w:r w:rsidRPr="006424F1">
        <w:lastRenderedPageBreak/>
        <w:t>Step-By-Step</w:t>
      </w:r>
      <w:bookmarkEnd w:id="8"/>
      <w:bookmarkEnd w:id="9"/>
      <w:bookmarkEnd w:id="10"/>
      <w:bookmarkEnd w:id="11"/>
      <w:bookmarkEnd w:id="12"/>
      <w:bookmarkEnd w:id="14"/>
    </w:p>
    <w:p w14:paraId="28350C4C" w14:textId="77777777" w:rsidR="00624515" w:rsidRPr="006424F1" w:rsidRDefault="00624515" w:rsidP="00624515">
      <w:pPr>
        <w:rPr>
          <w:szCs w:val="22"/>
        </w:rPr>
      </w:pPr>
    </w:p>
    <w:p w14:paraId="162577A9" w14:textId="77777777" w:rsidR="00624515" w:rsidRPr="006424F1" w:rsidRDefault="00624515" w:rsidP="00624515">
      <w:pPr>
        <w:rPr>
          <w:szCs w:val="22"/>
        </w:rPr>
      </w:pPr>
      <w:r>
        <w:rPr>
          <w:szCs w:val="22"/>
        </w:rPr>
        <w:t>In this exercise, you will learn how to use File Explorer to complete some basic tasks.</w:t>
      </w:r>
    </w:p>
    <w:p w14:paraId="366C3CC7" w14:textId="77777777" w:rsidR="00624515" w:rsidRPr="006424F1" w:rsidRDefault="00624515" w:rsidP="00624515">
      <w:pPr>
        <w:rPr>
          <w:szCs w:val="22"/>
        </w:rPr>
      </w:pPr>
    </w:p>
    <w:tbl>
      <w:tblPr>
        <w:tblW w:w="4939" w:type="pct"/>
        <w:tblInd w:w="108" w:type="dxa"/>
        <w:tblLayout w:type="fixed"/>
        <w:tblCellMar>
          <w:top w:w="115" w:type="dxa"/>
          <w:left w:w="115" w:type="dxa"/>
          <w:bottom w:w="115" w:type="dxa"/>
          <w:right w:w="115" w:type="dxa"/>
        </w:tblCellMar>
        <w:tblLook w:val="01E0" w:firstRow="1" w:lastRow="1" w:firstColumn="1" w:lastColumn="1" w:noHBand="0" w:noVBand="0"/>
      </w:tblPr>
      <w:tblGrid>
        <w:gridCol w:w="565"/>
        <w:gridCol w:w="8908"/>
      </w:tblGrid>
      <w:tr w:rsidR="00624515" w:rsidRPr="00AB3B29" w14:paraId="57A358B5" w14:textId="77777777" w:rsidTr="004E59CC">
        <w:trPr>
          <w:cantSplit/>
        </w:trPr>
        <w:tc>
          <w:tcPr>
            <w:tcW w:w="298" w:type="pct"/>
          </w:tcPr>
          <w:p w14:paraId="7164627A" w14:textId="77777777" w:rsidR="00624515" w:rsidRPr="00AB3B29" w:rsidRDefault="00624515" w:rsidP="004E59CC">
            <w:pPr>
              <w:numPr>
                <w:ilvl w:val="0"/>
                <w:numId w:val="1"/>
              </w:numPr>
              <w:rPr>
                <w:rStyle w:val="TableHeadings"/>
              </w:rPr>
            </w:pPr>
          </w:p>
        </w:tc>
        <w:tc>
          <w:tcPr>
            <w:tcW w:w="4702" w:type="pct"/>
          </w:tcPr>
          <w:p w14:paraId="3322C766" w14:textId="77777777" w:rsidR="00624515" w:rsidRPr="00AB3B29" w:rsidRDefault="00624515" w:rsidP="004E59CC">
            <w:r w:rsidRPr="00AB3B29">
              <w:rPr>
                <w:szCs w:val="22"/>
              </w:rPr>
              <w:t xml:space="preserve">To begin, ensure that you’re logged into your Windows 8 account and that the Start screen is displayed. Switch to the desktop by clicking on the Desktop tile or by pressing Windows + D on your keyboard: </w:t>
            </w:r>
            <w:r w:rsidR="0055687E" w:rsidRPr="00AB3B29">
              <w:rPr>
                <w:szCs w:val="22"/>
              </w:rPr>
              <w:fldChar w:fldCharType="begin"/>
            </w:r>
            <w:r w:rsidRPr="00AB3B29">
              <w:instrText xml:space="preserve"> XE "</w:instrText>
            </w:r>
            <w:r w:rsidRPr="00AB3B29">
              <w:rPr>
                <w:szCs w:val="22"/>
              </w:rPr>
              <w:instrText>File Explorer</w:instrText>
            </w:r>
            <w:r w:rsidRPr="00AB3B29">
              <w:instrText xml:space="preserve">:Opening" </w:instrText>
            </w:r>
            <w:r w:rsidR="0055687E" w:rsidRPr="00AB3B29">
              <w:rPr>
                <w:szCs w:val="22"/>
              </w:rPr>
              <w:fldChar w:fldCharType="end"/>
            </w:r>
          </w:p>
          <w:p w14:paraId="58486F3E" w14:textId="77777777" w:rsidR="00624515" w:rsidRPr="00AB3B29" w:rsidRDefault="00624515" w:rsidP="004E59CC"/>
          <w:p w14:paraId="6DE07988" w14:textId="77777777" w:rsidR="00624515" w:rsidRPr="00AB3B29" w:rsidRDefault="00624515" w:rsidP="004E59CC">
            <w:pPr>
              <w:jc w:val="center"/>
            </w:pPr>
            <w:r>
              <w:rPr>
                <w:noProof/>
                <w:lang w:val="en-CA" w:eastAsia="en-CA"/>
              </w:rPr>
              <w:drawing>
                <wp:inline distT="0" distB="0" distL="0" distR="0" wp14:anchorId="34081A9B" wp14:editId="35F189E5">
                  <wp:extent cx="5486400" cy="3075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075940"/>
                          </a:xfrm>
                          <a:prstGeom prst="rect">
                            <a:avLst/>
                          </a:prstGeom>
                          <a:noFill/>
                          <a:ln>
                            <a:noFill/>
                          </a:ln>
                        </pic:spPr>
                      </pic:pic>
                    </a:graphicData>
                  </a:graphic>
                </wp:inline>
              </w:drawing>
            </w:r>
          </w:p>
        </w:tc>
      </w:tr>
      <w:tr w:rsidR="00624515" w:rsidRPr="00AB3B29" w14:paraId="253AFC38" w14:textId="77777777" w:rsidTr="004E59CC">
        <w:trPr>
          <w:cantSplit/>
        </w:trPr>
        <w:tc>
          <w:tcPr>
            <w:tcW w:w="298" w:type="pct"/>
          </w:tcPr>
          <w:p w14:paraId="308EECCC" w14:textId="77777777" w:rsidR="00624515" w:rsidRPr="00AB3B29" w:rsidRDefault="00624515" w:rsidP="004E59CC"/>
        </w:tc>
        <w:tc>
          <w:tcPr>
            <w:tcW w:w="4702" w:type="pct"/>
          </w:tcPr>
          <w:p w14:paraId="761F2E2A" w14:textId="77777777" w:rsidR="00624515" w:rsidRPr="00AB3B29" w:rsidRDefault="00624515" w:rsidP="004E59CC"/>
        </w:tc>
      </w:tr>
      <w:tr w:rsidR="00624515" w:rsidRPr="00AB3B29" w14:paraId="0F95E147" w14:textId="77777777" w:rsidTr="004E59CC">
        <w:trPr>
          <w:cantSplit/>
        </w:trPr>
        <w:tc>
          <w:tcPr>
            <w:tcW w:w="298" w:type="pct"/>
          </w:tcPr>
          <w:p w14:paraId="62EAA6AA" w14:textId="77777777" w:rsidR="00624515" w:rsidRPr="00AB3B29" w:rsidRDefault="00624515" w:rsidP="004E59CC">
            <w:pPr>
              <w:numPr>
                <w:ilvl w:val="0"/>
                <w:numId w:val="1"/>
              </w:numPr>
            </w:pPr>
          </w:p>
        </w:tc>
        <w:tc>
          <w:tcPr>
            <w:tcW w:w="4702" w:type="pct"/>
          </w:tcPr>
          <w:p w14:paraId="5F08BC0C" w14:textId="77777777" w:rsidR="00624515" w:rsidRPr="00AB3B29" w:rsidRDefault="00624515" w:rsidP="004E59CC">
            <w:r w:rsidRPr="00AB3B29">
              <w:rPr>
                <w:szCs w:val="22"/>
              </w:rPr>
              <w:t xml:space="preserve">Once on the desktop, click the File Explorer icon on the taskbar: </w:t>
            </w:r>
          </w:p>
          <w:p w14:paraId="6D22EE99" w14:textId="77777777" w:rsidR="00624515" w:rsidRPr="00AB3B29" w:rsidRDefault="00624515" w:rsidP="004E59CC"/>
          <w:p w14:paraId="70286667" w14:textId="77777777" w:rsidR="00624515" w:rsidRPr="00AB3B29" w:rsidRDefault="00624515" w:rsidP="004E59CC">
            <w:pPr>
              <w:jc w:val="center"/>
              <w:rPr>
                <w:noProof/>
              </w:rPr>
            </w:pPr>
            <w:r>
              <w:rPr>
                <w:noProof/>
                <w:lang w:val="en-CA" w:eastAsia="en-CA"/>
              </w:rPr>
              <w:drawing>
                <wp:inline distT="0" distB="0" distL="0" distR="0" wp14:anchorId="0E43EB03" wp14:editId="5E9B9D3E">
                  <wp:extent cx="1864360" cy="8191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64360" cy="819150"/>
                          </a:xfrm>
                          <a:prstGeom prst="rect">
                            <a:avLst/>
                          </a:prstGeom>
                          <a:noFill/>
                          <a:ln>
                            <a:noFill/>
                          </a:ln>
                        </pic:spPr>
                      </pic:pic>
                    </a:graphicData>
                  </a:graphic>
                </wp:inline>
              </w:drawing>
            </w:r>
          </w:p>
          <w:p w14:paraId="58ED8350" w14:textId="77777777" w:rsidR="00624515" w:rsidRPr="00AB3B29" w:rsidRDefault="00624515" w:rsidP="004E59CC">
            <w:pPr>
              <w:jc w:val="center"/>
              <w:rPr>
                <w:noProof/>
              </w:rPr>
            </w:pPr>
          </w:p>
          <w:p w14:paraId="2AD384AE" w14:textId="77777777" w:rsidR="00624515" w:rsidRPr="00AB3B29" w:rsidRDefault="00624515" w:rsidP="004E59CC">
            <w:r w:rsidRPr="00AB3B29">
              <w:rPr>
                <w:noProof/>
              </w:rPr>
              <w:t>(If you do not see this icon, press Windows + E.)</w:t>
            </w:r>
          </w:p>
        </w:tc>
      </w:tr>
      <w:tr w:rsidR="00624515" w:rsidRPr="00AB3B29" w14:paraId="5F88B976" w14:textId="77777777" w:rsidTr="004E59CC">
        <w:trPr>
          <w:cantSplit/>
        </w:trPr>
        <w:tc>
          <w:tcPr>
            <w:tcW w:w="298" w:type="pct"/>
          </w:tcPr>
          <w:p w14:paraId="03F02103" w14:textId="77777777" w:rsidR="00624515" w:rsidRPr="00AB3B29" w:rsidRDefault="00624515" w:rsidP="004E59CC">
            <w:pPr>
              <w:rPr>
                <w:rStyle w:val="TableHeadings"/>
              </w:rPr>
            </w:pPr>
          </w:p>
        </w:tc>
        <w:tc>
          <w:tcPr>
            <w:tcW w:w="4702" w:type="pct"/>
          </w:tcPr>
          <w:p w14:paraId="2E2F16C1" w14:textId="77777777" w:rsidR="00624515" w:rsidRPr="00AB3B29" w:rsidRDefault="00624515" w:rsidP="004E59CC"/>
        </w:tc>
      </w:tr>
      <w:tr w:rsidR="00624515" w:rsidRPr="00AB3B29" w14:paraId="4ACBF6FE" w14:textId="77777777" w:rsidTr="004E59CC">
        <w:trPr>
          <w:cantSplit/>
        </w:trPr>
        <w:tc>
          <w:tcPr>
            <w:tcW w:w="298" w:type="pct"/>
          </w:tcPr>
          <w:p w14:paraId="1B3FCB6C" w14:textId="77777777" w:rsidR="00624515" w:rsidRPr="00AB3B29" w:rsidRDefault="00624515" w:rsidP="004E59CC">
            <w:pPr>
              <w:numPr>
                <w:ilvl w:val="0"/>
                <w:numId w:val="1"/>
              </w:numPr>
            </w:pPr>
          </w:p>
        </w:tc>
        <w:tc>
          <w:tcPr>
            <w:tcW w:w="4702" w:type="pct"/>
          </w:tcPr>
          <w:p w14:paraId="796BA2C2" w14:textId="77777777" w:rsidR="00624515" w:rsidRPr="00AB3B29" w:rsidRDefault="00624515" w:rsidP="004E59CC">
            <w:r w:rsidRPr="00AB3B29">
              <w:rPr>
                <w:szCs w:val="22"/>
              </w:rPr>
              <w:t xml:space="preserve">You will now see the File Explorer window displayed on the desktop: </w:t>
            </w:r>
          </w:p>
          <w:p w14:paraId="314FD2FB" w14:textId="77777777" w:rsidR="00624515" w:rsidRPr="00AB3B29" w:rsidRDefault="00624515" w:rsidP="004E59CC"/>
          <w:p w14:paraId="5E5DAD3D" w14:textId="77777777" w:rsidR="00624515" w:rsidRPr="00AB3B29" w:rsidRDefault="00624515" w:rsidP="004E59CC">
            <w:pPr>
              <w:jc w:val="center"/>
            </w:pPr>
            <w:r>
              <w:rPr>
                <w:noProof/>
                <w:lang w:val="en-CA" w:eastAsia="en-CA"/>
              </w:rPr>
              <w:drawing>
                <wp:inline distT="0" distB="0" distL="0" distR="0" wp14:anchorId="12EC347C" wp14:editId="0AA62E2D">
                  <wp:extent cx="5403215" cy="3075940"/>
                  <wp:effectExtent l="0" t="0" r="6985" b="0"/>
                  <wp:docPr id="10" name="Picture 10" descr="C:\Users\Velsoft\AppData\Local\Temp\SNAGHTML865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Velsoft\AppData\Local\Temp\SNAGHTML86577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3215" cy="3075940"/>
                          </a:xfrm>
                          <a:prstGeom prst="rect">
                            <a:avLst/>
                          </a:prstGeom>
                          <a:noFill/>
                          <a:ln>
                            <a:noFill/>
                          </a:ln>
                        </pic:spPr>
                      </pic:pic>
                    </a:graphicData>
                  </a:graphic>
                </wp:inline>
              </w:drawing>
            </w:r>
          </w:p>
        </w:tc>
      </w:tr>
      <w:tr w:rsidR="00624515" w:rsidRPr="00AB3B29" w14:paraId="416A352E" w14:textId="77777777" w:rsidTr="004E59CC">
        <w:trPr>
          <w:cantSplit/>
        </w:trPr>
        <w:tc>
          <w:tcPr>
            <w:tcW w:w="298" w:type="pct"/>
          </w:tcPr>
          <w:p w14:paraId="0DCF5574" w14:textId="77777777" w:rsidR="00624515" w:rsidRPr="00AB3B29" w:rsidRDefault="00624515" w:rsidP="004E59CC">
            <w:pPr>
              <w:rPr>
                <w:rStyle w:val="TableHeadings"/>
              </w:rPr>
            </w:pPr>
          </w:p>
        </w:tc>
        <w:tc>
          <w:tcPr>
            <w:tcW w:w="4702" w:type="pct"/>
          </w:tcPr>
          <w:p w14:paraId="660DFB2F" w14:textId="77777777" w:rsidR="00624515" w:rsidRPr="00AB3B29" w:rsidRDefault="00624515" w:rsidP="004E59CC"/>
        </w:tc>
      </w:tr>
      <w:tr w:rsidR="00624515" w:rsidRPr="00AB3B29" w14:paraId="57984719" w14:textId="77777777" w:rsidTr="004E59CC">
        <w:trPr>
          <w:cantSplit/>
        </w:trPr>
        <w:tc>
          <w:tcPr>
            <w:tcW w:w="298" w:type="pct"/>
          </w:tcPr>
          <w:p w14:paraId="22871043" w14:textId="77777777" w:rsidR="00624515" w:rsidRPr="00AB3B29" w:rsidRDefault="00624515" w:rsidP="004E59CC">
            <w:pPr>
              <w:numPr>
                <w:ilvl w:val="0"/>
                <w:numId w:val="1"/>
              </w:numPr>
              <w:rPr>
                <w:b/>
                <w:color w:val="3366FF"/>
              </w:rPr>
            </w:pPr>
          </w:p>
        </w:tc>
        <w:tc>
          <w:tcPr>
            <w:tcW w:w="4702" w:type="pct"/>
          </w:tcPr>
          <w:p w14:paraId="3287990E" w14:textId="77777777" w:rsidR="00624515" w:rsidRPr="00AB3B29" w:rsidRDefault="00624515" w:rsidP="004E59CC">
            <w:r w:rsidRPr="00AB3B29">
              <w:rPr>
                <w:szCs w:val="22"/>
              </w:rPr>
              <w:t xml:space="preserve">Click the </w:t>
            </w:r>
            <w:proofErr w:type="gramStart"/>
            <w:r w:rsidRPr="00AB3B29">
              <w:rPr>
                <w:szCs w:val="22"/>
              </w:rPr>
              <w:t>pull down</w:t>
            </w:r>
            <w:proofErr w:type="gramEnd"/>
            <w:r w:rsidRPr="00AB3B29">
              <w:rPr>
                <w:szCs w:val="22"/>
              </w:rPr>
              <w:t xml:space="preserve"> arrow beside the Quick Access toolbar. Click Delete to add that command to the toolbar: </w:t>
            </w:r>
            <w:r w:rsidR="0055687E" w:rsidRPr="00AB3B29">
              <w:rPr>
                <w:szCs w:val="22"/>
              </w:rPr>
              <w:fldChar w:fldCharType="begin"/>
            </w:r>
            <w:r w:rsidRPr="00AB3B29">
              <w:instrText xml:space="preserve"> XE "</w:instrText>
            </w:r>
            <w:r w:rsidRPr="00AB3B29">
              <w:rPr>
                <w:szCs w:val="22"/>
              </w:rPr>
              <w:instrText>File Explorer</w:instrText>
            </w:r>
            <w:r w:rsidRPr="00AB3B29">
              <w:instrText>:</w:instrText>
            </w:r>
            <w:r w:rsidRPr="00AB3B29">
              <w:rPr>
                <w:szCs w:val="22"/>
              </w:rPr>
              <w:instrText>Quick Access toolbar</w:instrText>
            </w:r>
            <w:r w:rsidRPr="00AB3B29">
              <w:instrText xml:space="preserve">" </w:instrText>
            </w:r>
            <w:r w:rsidR="0055687E" w:rsidRPr="00AB3B29">
              <w:rPr>
                <w:szCs w:val="22"/>
              </w:rPr>
              <w:fldChar w:fldCharType="end"/>
            </w:r>
          </w:p>
          <w:p w14:paraId="17078934" w14:textId="77777777" w:rsidR="00624515" w:rsidRPr="00AB3B29" w:rsidRDefault="00624515" w:rsidP="004E59CC"/>
          <w:p w14:paraId="17273E93" w14:textId="77777777" w:rsidR="00624515" w:rsidRPr="00AB3B29" w:rsidRDefault="00624515" w:rsidP="004E59CC">
            <w:pPr>
              <w:jc w:val="center"/>
            </w:pPr>
            <w:r>
              <w:rPr>
                <w:noProof/>
                <w:lang w:val="en-CA" w:eastAsia="en-CA"/>
              </w:rPr>
              <w:drawing>
                <wp:inline distT="0" distB="0" distL="0" distR="0" wp14:anchorId="24461F82" wp14:editId="313389AE">
                  <wp:extent cx="3336925" cy="2256155"/>
                  <wp:effectExtent l="0" t="0" r="0" b="0"/>
                  <wp:docPr id="9" name="Picture 9" descr="C:\Users\Velsoft\AppData\Local\Temp\SNAGHTML879c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Velsoft\AppData\Local\Temp\SNAGHTML879c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6925" cy="2256155"/>
                          </a:xfrm>
                          <a:prstGeom prst="rect">
                            <a:avLst/>
                          </a:prstGeom>
                          <a:noFill/>
                          <a:ln>
                            <a:noFill/>
                          </a:ln>
                        </pic:spPr>
                      </pic:pic>
                    </a:graphicData>
                  </a:graphic>
                </wp:inline>
              </w:drawing>
            </w:r>
          </w:p>
        </w:tc>
      </w:tr>
      <w:tr w:rsidR="00624515" w:rsidRPr="00AB3B29" w14:paraId="160748D4" w14:textId="77777777" w:rsidTr="004E59CC">
        <w:trPr>
          <w:cantSplit/>
        </w:trPr>
        <w:tc>
          <w:tcPr>
            <w:tcW w:w="298" w:type="pct"/>
          </w:tcPr>
          <w:p w14:paraId="07EC5EAE" w14:textId="77777777" w:rsidR="00624515" w:rsidRPr="00AB3B29" w:rsidRDefault="00624515" w:rsidP="004E59CC">
            <w:pPr>
              <w:rPr>
                <w:rStyle w:val="TableHeadings"/>
              </w:rPr>
            </w:pPr>
          </w:p>
        </w:tc>
        <w:tc>
          <w:tcPr>
            <w:tcW w:w="4702" w:type="pct"/>
          </w:tcPr>
          <w:p w14:paraId="11F8EF76" w14:textId="77777777" w:rsidR="00624515" w:rsidRPr="00AB3B29" w:rsidRDefault="00624515" w:rsidP="004E59CC"/>
        </w:tc>
      </w:tr>
      <w:tr w:rsidR="00624515" w:rsidRPr="00AB3B29" w14:paraId="2EE0EB26" w14:textId="77777777" w:rsidTr="004E59CC">
        <w:trPr>
          <w:cantSplit/>
        </w:trPr>
        <w:tc>
          <w:tcPr>
            <w:tcW w:w="298" w:type="pct"/>
          </w:tcPr>
          <w:p w14:paraId="3081A104" w14:textId="77777777" w:rsidR="00624515" w:rsidRPr="00AB3B29" w:rsidRDefault="00624515" w:rsidP="004E59CC">
            <w:pPr>
              <w:numPr>
                <w:ilvl w:val="0"/>
                <w:numId w:val="1"/>
              </w:numPr>
              <w:rPr>
                <w:b/>
                <w:color w:val="3366FF"/>
              </w:rPr>
            </w:pPr>
          </w:p>
        </w:tc>
        <w:tc>
          <w:tcPr>
            <w:tcW w:w="4702" w:type="pct"/>
          </w:tcPr>
          <w:p w14:paraId="780AF289" w14:textId="77777777" w:rsidR="00624515" w:rsidRPr="00AB3B29" w:rsidRDefault="00624515" w:rsidP="004E59CC">
            <w:r w:rsidRPr="00AB3B29">
              <w:rPr>
                <w:szCs w:val="22"/>
              </w:rPr>
              <w:t xml:space="preserve">The Quick Access toolbar will now look like this: </w:t>
            </w:r>
          </w:p>
          <w:p w14:paraId="57077B09" w14:textId="77777777" w:rsidR="00624515" w:rsidRPr="00AB3B29" w:rsidRDefault="00624515" w:rsidP="004E59CC"/>
          <w:p w14:paraId="5507FF7B" w14:textId="77777777" w:rsidR="00624515" w:rsidRPr="00AB3B29" w:rsidRDefault="00624515" w:rsidP="004E59CC">
            <w:pPr>
              <w:jc w:val="center"/>
            </w:pPr>
            <w:r>
              <w:rPr>
                <w:noProof/>
                <w:lang w:val="en-CA" w:eastAsia="en-CA"/>
              </w:rPr>
              <w:drawing>
                <wp:inline distT="0" distB="0" distL="0" distR="0" wp14:anchorId="2135AEAE" wp14:editId="237B1437">
                  <wp:extent cx="1270635" cy="285115"/>
                  <wp:effectExtent l="0" t="0" r="5715" b="635"/>
                  <wp:docPr id="8" name="Picture 8" descr="C:\Users\Velsoft\AppData\Local\Temp\SNAGHTML885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Velsoft\AppData\Local\Temp\SNAGHTML885e6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70635" cy="285115"/>
                          </a:xfrm>
                          <a:prstGeom prst="rect">
                            <a:avLst/>
                          </a:prstGeom>
                          <a:noFill/>
                          <a:ln>
                            <a:noFill/>
                          </a:ln>
                        </pic:spPr>
                      </pic:pic>
                    </a:graphicData>
                  </a:graphic>
                </wp:inline>
              </w:drawing>
            </w:r>
          </w:p>
        </w:tc>
      </w:tr>
      <w:tr w:rsidR="00624515" w:rsidRPr="00AB3B29" w14:paraId="4F86F434" w14:textId="77777777" w:rsidTr="004E59CC">
        <w:trPr>
          <w:cantSplit/>
        </w:trPr>
        <w:tc>
          <w:tcPr>
            <w:tcW w:w="298" w:type="pct"/>
          </w:tcPr>
          <w:p w14:paraId="05A9E601" w14:textId="77777777" w:rsidR="00624515" w:rsidRPr="00AB3B29" w:rsidRDefault="00624515" w:rsidP="004E59CC">
            <w:pPr>
              <w:rPr>
                <w:rStyle w:val="TableHeadings"/>
              </w:rPr>
            </w:pPr>
          </w:p>
        </w:tc>
        <w:tc>
          <w:tcPr>
            <w:tcW w:w="4702" w:type="pct"/>
          </w:tcPr>
          <w:p w14:paraId="61E955A1" w14:textId="77777777" w:rsidR="00624515" w:rsidRPr="00AB3B29" w:rsidRDefault="00624515" w:rsidP="004E59CC"/>
        </w:tc>
      </w:tr>
      <w:tr w:rsidR="00624515" w:rsidRPr="00AB3B29" w14:paraId="51FD76B5" w14:textId="77777777" w:rsidTr="004E59CC">
        <w:trPr>
          <w:cantSplit/>
        </w:trPr>
        <w:tc>
          <w:tcPr>
            <w:tcW w:w="298" w:type="pct"/>
          </w:tcPr>
          <w:p w14:paraId="07534C41" w14:textId="77777777" w:rsidR="00624515" w:rsidRPr="00AB3B29" w:rsidRDefault="00624515" w:rsidP="004E59CC">
            <w:pPr>
              <w:numPr>
                <w:ilvl w:val="0"/>
                <w:numId w:val="1"/>
              </w:numPr>
              <w:rPr>
                <w:b/>
                <w:color w:val="3366FF"/>
              </w:rPr>
            </w:pPr>
          </w:p>
        </w:tc>
        <w:tc>
          <w:tcPr>
            <w:tcW w:w="4702" w:type="pct"/>
          </w:tcPr>
          <w:p w14:paraId="21A11987" w14:textId="77777777" w:rsidR="00624515" w:rsidRPr="00AB3B29" w:rsidRDefault="00624515" w:rsidP="004E59CC">
            <w:r w:rsidRPr="00AB3B29">
              <w:rPr>
                <w:szCs w:val="22"/>
              </w:rPr>
              <w:t xml:space="preserve">If it is not displayed already, click the Libraries listing from within the Navigation pane: </w:t>
            </w:r>
          </w:p>
          <w:p w14:paraId="3C5D278F" w14:textId="77777777" w:rsidR="00624515" w:rsidRPr="00AB3B29" w:rsidRDefault="00624515" w:rsidP="004E59CC"/>
          <w:p w14:paraId="5CC378C8" w14:textId="77777777" w:rsidR="00624515" w:rsidRPr="00AB3B29" w:rsidRDefault="00624515" w:rsidP="004E59CC">
            <w:pPr>
              <w:jc w:val="center"/>
            </w:pPr>
            <w:r>
              <w:rPr>
                <w:noProof/>
                <w:lang w:val="en-CA" w:eastAsia="en-CA"/>
              </w:rPr>
              <w:drawing>
                <wp:inline distT="0" distB="0" distL="0" distR="0" wp14:anchorId="43C35500" wp14:editId="37A0C4BB">
                  <wp:extent cx="1603375" cy="4168140"/>
                  <wp:effectExtent l="0" t="0" r="0" b="3810"/>
                  <wp:docPr id="7" name="Picture 7" descr="C:\Users\Velsoft\AppData\Local\Temp\SNAGHTML89f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Velsoft\AppData\Local\Temp\SNAGHTML89f67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3375" cy="4168140"/>
                          </a:xfrm>
                          <a:prstGeom prst="rect">
                            <a:avLst/>
                          </a:prstGeom>
                          <a:noFill/>
                          <a:ln>
                            <a:noFill/>
                          </a:ln>
                        </pic:spPr>
                      </pic:pic>
                    </a:graphicData>
                  </a:graphic>
                </wp:inline>
              </w:drawing>
            </w:r>
          </w:p>
        </w:tc>
      </w:tr>
      <w:tr w:rsidR="00624515" w:rsidRPr="00AB3B29" w14:paraId="3F979922" w14:textId="77777777" w:rsidTr="004E59CC">
        <w:trPr>
          <w:cantSplit/>
        </w:trPr>
        <w:tc>
          <w:tcPr>
            <w:tcW w:w="298" w:type="pct"/>
          </w:tcPr>
          <w:p w14:paraId="03BFE6BC" w14:textId="77777777" w:rsidR="00624515" w:rsidRPr="00AB3B29" w:rsidRDefault="00624515" w:rsidP="004E59CC">
            <w:pPr>
              <w:rPr>
                <w:rStyle w:val="TableHeadings"/>
              </w:rPr>
            </w:pPr>
          </w:p>
        </w:tc>
        <w:tc>
          <w:tcPr>
            <w:tcW w:w="4702" w:type="pct"/>
          </w:tcPr>
          <w:p w14:paraId="740359C4" w14:textId="77777777" w:rsidR="00624515" w:rsidRPr="00AB3B29" w:rsidRDefault="00624515" w:rsidP="004E59CC"/>
        </w:tc>
      </w:tr>
      <w:tr w:rsidR="00624515" w:rsidRPr="00AB3B29" w14:paraId="41340EB6" w14:textId="77777777" w:rsidTr="004E59CC">
        <w:trPr>
          <w:cantSplit/>
        </w:trPr>
        <w:tc>
          <w:tcPr>
            <w:tcW w:w="298" w:type="pct"/>
          </w:tcPr>
          <w:p w14:paraId="35DA7A9B" w14:textId="77777777" w:rsidR="00624515" w:rsidRPr="00AB3B29" w:rsidRDefault="00624515" w:rsidP="004E59CC">
            <w:pPr>
              <w:numPr>
                <w:ilvl w:val="0"/>
                <w:numId w:val="1"/>
              </w:numPr>
              <w:rPr>
                <w:b/>
                <w:color w:val="3366FF"/>
              </w:rPr>
            </w:pPr>
          </w:p>
        </w:tc>
        <w:tc>
          <w:tcPr>
            <w:tcW w:w="4702" w:type="pct"/>
          </w:tcPr>
          <w:p w14:paraId="199E4A34" w14:textId="77777777" w:rsidR="00624515" w:rsidRPr="00AB3B29" w:rsidRDefault="00624515" w:rsidP="004E59CC">
            <w:r w:rsidRPr="00AB3B29">
              <w:rPr>
                <w:szCs w:val="22"/>
              </w:rPr>
              <w:t xml:space="preserve">Now, click once to select the Pictures library. This will display the Library Tools – Manage tab: </w:t>
            </w:r>
            <w:r w:rsidR="0055687E" w:rsidRPr="00AB3B29">
              <w:rPr>
                <w:szCs w:val="22"/>
              </w:rPr>
              <w:fldChar w:fldCharType="begin"/>
            </w:r>
            <w:r w:rsidRPr="00AB3B29">
              <w:instrText xml:space="preserve"> XE "</w:instrText>
            </w:r>
            <w:r w:rsidRPr="00AB3B29">
              <w:rPr>
                <w:szCs w:val="22"/>
              </w:rPr>
              <w:instrText>File Explorer</w:instrText>
            </w:r>
            <w:r w:rsidRPr="00AB3B29">
              <w:instrText>:</w:instrText>
            </w:r>
            <w:r w:rsidRPr="00AB3B29">
              <w:rPr>
                <w:szCs w:val="22"/>
              </w:rPr>
              <w:instrText>Contextual tabs</w:instrText>
            </w:r>
            <w:r w:rsidRPr="00AB3B29">
              <w:instrText xml:space="preserve">" </w:instrText>
            </w:r>
            <w:r w:rsidR="0055687E" w:rsidRPr="00AB3B29">
              <w:rPr>
                <w:szCs w:val="22"/>
              </w:rPr>
              <w:fldChar w:fldCharType="end"/>
            </w:r>
          </w:p>
          <w:p w14:paraId="689161B7" w14:textId="77777777" w:rsidR="00624515" w:rsidRPr="00AB3B29" w:rsidRDefault="00624515" w:rsidP="004E59CC"/>
          <w:p w14:paraId="2C5E857E" w14:textId="77777777" w:rsidR="00624515" w:rsidRPr="00AB3B29" w:rsidRDefault="00624515" w:rsidP="004E59CC">
            <w:pPr>
              <w:jc w:val="center"/>
            </w:pPr>
            <w:r>
              <w:rPr>
                <w:noProof/>
                <w:szCs w:val="22"/>
                <w:lang w:val="en-CA" w:eastAsia="en-CA"/>
              </w:rPr>
              <w:drawing>
                <wp:inline distT="0" distB="0" distL="0" distR="0" wp14:anchorId="2DA80AB5" wp14:editId="22AF9441">
                  <wp:extent cx="5546090" cy="1662430"/>
                  <wp:effectExtent l="0" t="0" r="0" b="0"/>
                  <wp:docPr id="6" name="Picture 6" descr="C:\Users\Velsoft\AppData\Local\Temp\SNAGHTML94e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Velsoft\AppData\Local\Temp\SNAGHTML94e28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6090" cy="1662430"/>
                          </a:xfrm>
                          <a:prstGeom prst="rect">
                            <a:avLst/>
                          </a:prstGeom>
                          <a:noFill/>
                          <a:ln>
                            <a:noFill/>
                          </a:ln>
                        </pic:spPr>
                      </pic:pic>
                    </a:graphicData>
                  </a:graphic>
                </wp:inline>
              </w:drawing>
            </w:r>
          </w:p>
        </w:tc>
      </w:tr>
      <w:tr w:rsidR="00624515" w:rsidRPr="00AB3B29" w14:paraId="63CBE858" w14:textId="77777777" w:rsidTr="004E59CC">
        <w:trPr>
          <w:cantSplit/>
        </w:trPr>
        <w:tc>
          <w:tcPr>
            <w:tcW w:w="298" w:type="pct"/>
          </w:tcPr>
          <w:p w14:paraId="05253117" w14:textId="77777777" w:rsidR="00624515" w:rsidRPr="00AB3B29" w:rsidRDefault="00624515" w:rsidP="004E59CC">
            <w:pPr>
              <w:rPr>
                <w:rStyle w:val="TableHeadings"/>
              </w:rPr>
            </w:pPr>
          </w:p>
        </w:tc>
        <w:tc>
          <w:tcPr>
            <w:tcW w:w="4702" w:type="pct"/>
          </w:tcPr>
          <w:p w14:paraId="7ED8F214" w14:textId="77777777" w:rsidR="00624515" w:rsidRPr="00AB3B29" w:rsidRDefault="00624515" w:rsidP="004E59CC"/>
        </w:tc>
      </w:tr>
      <w:tr w:rsidR="00624515" w:rsidRPr="00AB3B29" w14:paraId="6A294D80" w14:textId="77777777" w:rsidTr="004E59CC">
        <w:trPr>
          <w:cantSplit/>
        </w:trPr>
        <w:tc>
          <w:tcPr>
            <w:tcW w:w="298" w:type="pct"/>
          </w:tcPr>
          <w:p w14:paraId="209D5435" w14:textId="77777777" w:rsidR="00624515" w:rsidRPr="00AB3B29" w:rsidRDefault="00624515" w:rsidP="004E59CC">
            <w:pPr>
              <w:numPr>
                <w:ilvl w:val="0"/>
                <w:numId w:val="1"/>
              </w:numPr>
              <w:rPr>
                <w:rStyle w:val="TableHeadings"/>
              </w:rPr>
            </w:pPr>
          </w:p>
        </w:tc>
        <w:tc>
          <w:tcPr>
            <w:tcW w:w="4702" w:type="pct"/>
          </w:tcPr>
          <w:p w14:paraId="4EB43FBB" w14:textId="77777777" w:rsidR="00624515" w:rsidRPr="00AB3B29" w:rsidRDefault="00624515" w:rsidP="004E59CC">
            <w:r w:rsidRPr="00AB3B29">
              <w:rPr>
                <w:szCs w:val="22"/>
              </w:rPr>
              <w:t>Click this tab to expand it:</w:t>
            </w:r>
          </w:p>
          <w:p w14:paraId="73FDD7E6" w14:textId="77777777" w:rsidR="00624515" w:rsidRPr="00AB3B29" w:rsidRDefault="00624515" w:rsidP="004E59CC"/>
          <w:p w14:paraId="6C509321" w14:textId="77777777" w:rsidR="00624515" w:rsidRPr="00AB3B29" w:rsidRDefault="00624515" w:rsidP="004E59CC">
            <w:pPr>
              <w:jc w:val="center"/>
            </w:pPr>
            <w:r>
              <w:rPr>
                <w:noProof/>
                <w:szCs w:val="22"/>
                <w:lang w:val="en-CA" w:eastAsia="en-CA"/>
              </w:rPr>
              <w:drawing>
                <wp:inline distT="0" distB="0" distL="0" distR="0" wp14:anchorId="44D73491" wp14:editId="0F0865F0">
                  <wp:extent cx="5509895" cy="605790"/>
                  <wp:effectExtent l="0" t="0" r="0" b="3810"/>
                  <wp:docPr id="5" name="Picture 5" descr="WorB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orB78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9895" cy="605790"/>
                          </a:xfrm>
                          <a:prstGeom prst="rect">
                            <a:avLst/>
                          </a:prstGeom>
                          <a:noFill/>
                          <a:ln>
                            <a:noFill/>
                          </a:ln>
                        </pic:spPr>
                      </pic:pic>
                    </a:graphicData>
                  </a:graphic>
                </wp:inline>
              </w:drawing>
            </w:r>
          </w:p>
        </w:tc>
      </w:tr>
      <w:tr w:rsidR="00624515" w:rsidRPr="00AB3B29" w14:paraId="71D2CBD0" w14:textId="77777777" w:rsidTr="004E59CC">
        <w:trPr>
          <w:cantSplit/>
        </w:trPr>
        <w:tc>
          <w:tcPr>
            <w:tcW w:w="298" w:type="pct"/>
          </w:tcPr>
          <w:p w14:paraId="4D8F12B9" w14:textId="77777777" w:rsidR="00624515" w:rsidRPr="00AB3B29" w:rsidRDefault="00624515" w:rsidP="004E59CC">
            <w:pPr>
              <w:rPr>
                <w:rStyle w:val="TableHeadings"/>
              </w:rPr>
            </w:pPr>
          </w:p>
        </w:tc>
        <w:tc>
          <w:tcPr>
            <w:tcW w:w="4702" w:type="pct"/>
          </w:tcPr>
          <w:p w14:paraId="04CE1A47" w14:textId="77777777" w:rsidR="00624515" w:rsidRPr="00AB3B29" w:rsidRDefault="00624515" w:rsidP="004E59CC"/>
        </w:tc>
      </w:tr>
      <w:tr w:rsidR="00624515" w:rsidRPr="00AB3B29" w14:paraId="78CF9871" w14:textId="77777777" w:rsidTr="004E59CC">
        <w:trPr>
          <w:cantSplit/>
        </w:trPr>
        <w:tc>
          <w:tcPr>
            <w:tcW w:w="298" w:type="pct"/>
          </w:tcPr>
          <w:p w14:paraId="3EE1E957" w14:textId="77777777" w:rsidR="00624515" w:rsidRPr="00AB3B29" w:rsidRDefault="00624515" w:rsidP="004E59CC">
            <w:pPr>
              <w:numPr>
                <w:ilvl w:val="0"/>
                <w:numId w:val="1"/>
              </w:numPr>
              <w:rPr>
                <w:rStyle w:val="TableHeadings"/>
              </w:rPr>
            </w:pPr>
          </w:p>
        </w:tc>
        <w:tc>
          <w:tcPr>
            <w:tcW w:w="4702" w:type="pct"/>
          </w:tcPr>
          <w:p w14:paraId="7BC19554" w14:textId="77777777" w:rsidR="00624515" w:rsidRPr="00AB3B29" w:rsidRDefault="00624515" w:rsidP="004E59CC">
            <w:r w:rsidRPr="00AB3B29">
              <w:rPr>
                <w:szCs w:val="22"/>
              </w:rPr>
              <w:t xml:space="preserve">Place your cursor over each command to display a description of that feature: </w:t>
            </w:r>
          </w:p>
          <w:p w14:paraId="4C8AB8D7" w14:textId="77777777" w:rsidR="00624515" w:rsidRPr="00AB3B29" w:rsidRDefault="00624515" w:rsidP="004E59CC"/>
          <w:p w14:paraId="00E1FDBB" w14:textId="77777777" w:rsidR="00624515" w:rsidRPr="00AB3B29" w:rsidRDefault="00624515" w:rsidP="004E59CC">
            <w:pPr>
              <w:jc w:val="center"/>
            </w:pPr>
            <w:r>
              <w:rPr>
                <w:noProof/>
                <w:szCs w:val="22"/>
                <w:lang w:val="en-CA" w:eastAsia="en-CA"/>
              </w:rPr>
              <w:drawing>
                <wp:inline distT="0" distB="0" distL="0" distR="0" wp14:anchorId="503B51B2" wp14:editId="0EBA0BA2">
                  <wp:extent cx="5569585" cy="1579245"/>
                  <wp:effectExtent l="0" t="0" r="0" b="1905"/>
                  <wp:docPr id="4" name="Picture 4" descr="C:\Users\Velsoft\AppData\Local\Temp\SNAGHTML96da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C:\Users\Velsoft\AppData\Local\Temp\SNAGHTML96da4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9585" cy="1579245"/>
                          </a:xfrm>
                          <a:prstGeom prst="rect">
                            <a:avLst/>
                          </a:prstGeom>
                          <a:noFill/>
                          <a:ln>
                            <a:noFill/>
                          </a:ln>
                        </pic:spPr>
                      </pic:pic>
                    </a:graphicData>
                  </a:graphic>
                </wp:inline>
              </w:drawing>
            </w:r>
          </w:p>
        </w:tc>
      </w:tr>
      <w:tr w:rsidR="00624515" w:rsidRPr="00AB3B29" w14:paraId="7CC050A2" w14:textId="77777777" w:rsidTr="004E59CC">
        <w:trPr>
          <w:cantSplit/>
        </w:trPr>
        <w:tc>
          <w:tcPr>
            <w:tcW w:w="298" w:type="pct"/>
          </w:tcPr>
          <w:p w14:paraId="4F181904" w14:textId="77777777" w:rsidR="00624515" w:rsidRPr="00AB3B29" w:rsidRDefault="00624515" w:rsidP="004E59CC">
            <w:pPr>
              <w:rPr>
                <w:rStyle w:val="TableHeadings"/>
              </w:rPr>
            </w:pPr>
          </w:p>
        </w:tc>
        <w:tc>
          <w:tcPr>
            <w:tcW w:w="4702" w:type="pct"/>
          </w:tcPr>
          <w:p w14:paraId="6A849E78" w14:textId="77777777" w:rsidR="00624515" w:rsidRPr="00AB3B29" w:rsidRDefault="00624515" w:rsidP="004E59CC"/>
        </w:tc>
      </w:tr>
      <w:tr w:rsidR="00624515" w:rsidRPr="00AB3B29" w14:paraId="16092F63" w14:textId="77777777" w:rsidTr="004E59CC">
        <w:trPr>
          <w:cantSplit/>
        </w:trPr>
        <w:tc>
          <w:tcPr>
            <w:tcW w:w="298" w:type="pct"/>
          </w:tcPr>
          <w:p w14:paraId="78E25E65" w14:textId="77777777" w:rsidR="00624515" w:rsidRPr="00AB3B29" w:rsidRDefault="00624515" w:rsidP="004E59CC">
            <w:pPr>
              <w:numPr>
                <w:ilvl w:val="0"/>
                <w:numId w:val="1"/>
              </w:numPr>
              <w:rPr>
                <w:rStyle w:val="TableHeadings"/>
              </w:rPr>
            </w:pPr>
          </w:p>
        </w:tc>
        <w:tc>
          <w:tcPr>
            <w:tcW w:w="4702" w:type="pct"/>
          </w:tcPr>
          <w:p w14:paraId="1F4C3929" w14:textId="77777777" w:rsidR="00624515" w:rsidRPr="00AB3B29" w:rsidRDefault="00624515" w:rsidP="004E59CC">
            <w:r w:rsidRPr="00AB3B29">
              <w:rPr>
                <w:szCs w:val="22"/>
              </w:rPr>
              <w:t xml:space="preserve">Explore the commands in the Home, Share, and View tabs: </w:t>
            </w:r>
          </w:p>
          <w:p w14:paraId="4A39A619" w14:textId="77777777" w:rsidR="00624515" w:rsidRPr="00AB3B29" w:rsidRDefault="00624515" w:rsidP="004E59CC"/>
          <w:p w14:paraId="20A5DC82" w14:textId="77777777" w:rsidR="00624515" w:rsidRPr="00AB3B29" w:rsidRDefault="00624515" w:rsidP="004E59CC">
            <w:pPr>
              <w:jc w:val="center"/>
            </w:pPr>
            <w:r>
              <w:rPr>
                <w:noProof/>
                <w:szCs w:val="22"/>
                <w:lang w:val="en-CA" w:eastAsia="en-CA"/>
              </w:rPr>
              <w:drawing>
                <wp:inline distT="0" distB="0" distL="0" distR="0" wp14:anchorId="125D03E5" wp14:editId="156B2AF5">
                  <wp:extent cx="5569585" cy="1484630"/>
                  <wp:effectExtent l="0" t="0" r="0" b="1270"/>
                  <wp:docPr id="3" name="Picture 3" descr="C:\Users\Velsoft\AppData\Local\Temp\SNAGHTML995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C:\Users\Velsoft\AppData\Local\Temp\SNAGHTML995e7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69585" cy="1484630"/>
                          </a:xfrm>
                          <a:prstGeom prst="rect">
                            <a:avLst/>
                          </a:prstGeom>
                          <a:noFill/>
                          <a:ln>
                            <a:noFill/>
                          </a:ln>
                        </pic:spPr>
                      </pic:pic>
                    </a:graphicData>
                  </a:graphic>
                </wp:inline>
              </w:drawing>
            </w:r>
          </w:p>
        </w:tc>
      </w:tr>
      <w:tr w:rsidR="00624515" w:rsidRPr="00AB3B29" w14:paraId="61D9D927" w14:textId="77777777" w:rsidTr="004E59CC">
        <w:trPr>
          <w:cantSplit/>
        </w:trPr>
        <w:tc>
          <w:tcPr>
            <w:tcW w:w="298" w:type="pct"/>
          </w:tcPr>
          <w:p w14:paraId="796B995E" w14:textId="77777777" w:rsidR="00624515" w:rsidRPr="00AB3B29" w:rsidRDefault="00624515" w:rsidP="004E59CC">
            <w:pPr>
              <w:rPr>
                <w:rStyle w:val="TableHeadings"/>
              </w:rPr>
            </w:pPr>
          </w:p>
        </w:tc>
        <w:tc>
          <w:tcPr>
            <w:tcW w:w="4702" w:type="pct"/>
          </w:tcPr>
          <w:p w14:paraId="2FE79207" w14:textId="77777777" w:rsidR="00624515" w:rsidRPr="00AB3B29" w:rsidRDefault="00624515" w:rsidP="004E59CC"/>
        </w:tc>
      </w:tr>
      <w:tr w:rsidR="00624515" w:rsidRPr="00AB3B29" w14:paraId="07B4DCA1" w14:textId="77777777" w:rsidTr="004E59CC">
        <w:trPr>
          <w:cantSplit/>
        </w:trPr>
        <w:tc>
          <w:tcPr>
            <w:tcW w:w="298" w:type="pct"/>
          </w:tcPr>
          <w:p w14:paraId="7D6C995C" w14:textId="77777777" w:rsidR="00624515" w:rsidRPr="00AB3B29" w:rsidRDefault="00624515" w:rsidP="004E59CC">
            <w:pPr>
              <w:numPr>
                <w:ilvl w:val="0"/>
                <w:numId w:val="1"/>
              </w:numPr>
              <w:rPr>
                <w:rStyle w:val="TableHeadings"/>
              </w:rPr>
            </w:pPr>
          </w:p>
        </w:tc>
        <w:tc>
          <w:tcPr>
            <w:tcW w:w="4702" w:type="pct"/>
          </w:tcPr>
          <w:p w14:paraId="4A4469B7" w14:textId="77777777" w:rsidR="00624515" w:rsidRPr="00AB3B29" w:rsidRDefault="00624515" w:rsidP="004E59CC">
            <w:r w:rsidRPr="00AB3B29">
              <w:rPr>
                <w:szCs w:val="22"/>
              </w:rPr>
              <w:t xml:space="preserve">Click the File tab to display its menu: </w:t>
            </w:r>
            <w:r w:rsidR="0055687E" w:rsidRPr="00AB3B29">
              <w:rPr>
                <w:szCs w:val="22"/>
              </w:rPr>
              <w:fldChar w:fldCharType="begin"/>
            </w:r>
            <w:r w:rsidRPr="00AB3B29">
              <w:instrText xml:space="preserve"> XE "</w:instrText>
            </w:r>
            <w:r w:rsidRPr="00AB3B29">
              <w:rPr>
                <w:szCs w:val="22"/>
              </w:rPr>
              <w:instrText>File Explorer</w:instrText>
            </w:r>
            <w:r w:rsidRPr="00AB3B29">
              <w:instrText>:</w:instrText>
            </w:r>
            <w:r w:rsidRPr="00AB3B29">
              <w:rPr>
                <w:szCs w:val="22"/>
              </w:rPr>
              <w:instrText>File tab (menu)</w:instrText>
            </w:r>
            <w:r w:rsidRPr="00AB3B29">
              <w:instrText xml:space="preserve">" </w:instrText>
            </w:r>
            <w:r w:rsidR="0055687E" w:rsidRPr="00AB3B29">
              <w:rPr>
                <w:szCs w:val="22"/>
              </w:rPr>
              <w:fldChar w:fldCharType="end"/>
            </w:r>
          </w:p>
          <w:p w14:paraId="3D985EBB" w14:textId="77777777" w:rsidR="00624515" w:rsidRPr="00AB3B29" w:rsidRDefault="00624515" w:rsidP="004E59CC"/>
          <w:p w14:paraId="19771031" w14:textId="77777777" w:rsidR="00624515" w:rsidRPr="00AB3B29" w:rsidRDefault="00624515" w:rsidP="004E59CC">
            <w:pPr>
              <w:jc w:val="center"/>
            </w:pPr>
            <w:r>
              <w:rPr>
                <w:noProof/>
                <w:szCs w:val="22"/>
                <w:lang w:val="en-CA" w:eastAsia="en-CA"/>
              </w:rPr>
              <w:drawing>
                <wp:inline distT="0" distB="0" distL="0" distR="0" wp14:anchorId="4B5BA669" wp14:editId="160BE6D5">
                  <wp:extent cx="5498465" cy="3122930"/>
                  <wp:effectExtent l="0" t="0" r="6985" b="1270"/>
                  <wp:docPr id="2" name="Picture 2" descr="C:\Users\Velsoft\AppData\Local\Temp\SNAGHTML9b4b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descr="C:\Users\Velsoft\AppData\Local\Temp\SNAGHTML9b4b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8465" cy="3122930"/>
                          </a:xfrm>
                          <a:prstGeom prst="rect">
                            <a:avLst/>
                          </a:prstGeom>
                          <a:noFill/>
                          <a:ln>
                            <a:noFill/>
                          </a:ln>
                        </pic:spPr>
                      </pic:pic>
                    </a:graphicData>
                  </a:graphic>
                </wp:inline>
              </w:drawing>
            </w:r>
          </w:p>
        </w:tc>
      </w:tr>
      <w:tr w:rsidR="00624515" w:rsidRPr="00AB3B29" w14:paraId="12E79FA4" w14:textId="77777777" w:rsidTr="004E59CC">
        <w:trPr>
          <w:cantSplit/>
        </w:trPr>
        <w:tc>
          <w:tcPr>
            <w:tcW w:w="298" w:type="pct"/>
          </w:tcPr>
          <w:p w14:paraId="4080C223" w14:textId="77777777" w:rsidR="00624515" w:rsidRPr="00AB3B29" w:rsidRDefault="00624515" w:rsidP="004E59CC">
            <w:pPr>
              <w:rPr>
                <w:rStyle w:val="TableHeadings"/>
              </w:rPr>
            </w:pPr>
          </w:p>
        </w:tc>
        <w:tc>
          <w:tcPr>
            <w:tcW w:w="4702" w:type="pct"/>
          </w:tcPr>
          <w:p w14:paraId="26A494A7" w14:textId="77777777" w:rsidR="00624515" w:rsidRPr="00AB3B29" w:rsidRDefault="00624515" w:rsidP="004E59CC"/>
        </w:tc>
      </w:tr>
      <w:tr w:rsidR="00624515" w:rsidRPr="00AB3B29" w14:paraId="6B069C4E" w14:textId="77777777" w:rsidTr="004E59CC">
        <w:trPr>
          <w:cantSplit/>
        </w:trPr>
        <w:tc>
          <w:tcPr>
            <w:tcW w:w="298" w:type="pct"/>
          </w:tcPr>
          <w:p w14:paraId="5AE4094E" w14:textId="77777777" w:rsidR="00624515" w:rsidRPr="00AB3B29" w:rsidRDefault="00624515" w:rsidP="004E59CC">
            <w:pPr>
              <w:numPr>
                <w:ilvl w:val="0"/>
                <w:numId w:val="1"/>
              </w:numPr>
              <w:rPr>
                <w:rStyle w:val="TableHeadings"/>
              </w:rPr>
            </w:pPr>
          </w:p>
        </w:tc>
        <w:tc>
          <w:tcPr>
            <w:tcW w:w="4702" w:type="pct"/>
          </w:tcPr>
          <w:p w14:paraId="7945CE0C" w14:textId="77777777" w:rsidR="00624515" w:rsidRPr="00AB3B29" w:rsidRDefault="00624515" w:rsidP="004E59CC">
            <w:r w:rsidRPr="00AB3B29">
              <w:rPr>
                <w:szCs w:val="22"/>
              </w:rPr>
              <w:t xml:space="preserve">Make note of any frequent places listed as well as the commands in this menu. Click the Close button to close File Explorer and complete this exercise: </w:t>
            </w:r>
            <w:r w:rsidR="0055687E" w:rsidRPr="00AB3B29">
              <w:rPr>
                <w:szCs w:val="22"/>
              </w:rPr>
              <w:fldChar w:fldCharType="begin"/>
            </w:r>
            <w:r w:rsidRPr="00AB3B29">
              <w:instrText xml:space="preserve"> XE "</w:instrText>
            </w:r>
            <w:r w:rsidRPr="00AB3B29">
              <w:rPr>
                <w:szCs w:val="22"/>
              </w:rPr>
              <w:instrText>File Explorer</w:instrText>
            </w:r>
            <w:r w:rsidRPr="00AB3B29">
              <w:instrText>:</w:instrText>
            </w:r>
            <w:r w:rsidRPr="00AB3B29">
              <w:rPr>
                <w:szCs w:val="22"/>
              </w:rPr>
              <w:instrText>Closing</w:instrText>
            </w:r>
            <w:r w:rsidRPr="00AB3B29">
              <w:instrText xml:space="preserve">" </w:instrText>
            </w:r>
            <w:r w:rsidR="0055687E" w:rsidRPr="00AB3B29">
              <w:rPr>
                <w:szCs w:val="22"/>
              </w:rPr>
              <w:fldChar w:fldCharType="end"/>
            </w:r>
          </w:p>
          <w:p w14:paraId="05FEA4F7" w14:textId="77777777" w:rsidR="00624515" w:rsidRPr="00AB3B29" w:rsidRDefault="00624515" w:rsidP="004E59CC"/>
          <w:p w14:paraId="150B3BEC" w14:textId="77777777" w:rsidR="00624515" w:rsidRPr="00AB3B29" w:rsidRDefault="00624515" w:rsidP="004E59CC">
            <w:r>
              <w:rPr>
                <w:noProof/>
                <w:szCs w:val="22"/>
                <w:lang w:val="en-CA" w:eastAsia="en-CA"/>
              </w:rPr>
              <w:drawing>
                <wp:inline distT="0" distB="0" distL="0" distR="0" wp14:anchorId="61A3474D" wp14:editId="4FF35194">
                  <wp:extent cx="5534025" cy="3159125"/>
                  <wp:effectExtent l="0" t="0" r="9525" b="3175"/>
                  <wp:docPr id="1" name="Picture 1" descr="C:\Users\Velsoft\AppData\Local\Temp\SNAGHTML9dd1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descr="C:\Users\Velsoft\AppData\Local\Temp\SNAGHTML9dd1d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4025" cy="3159125"/>
                          </a:xfrm>
                          <a:prstGeom prst="rect">
                            <a:avLst/>
                          </a:prstGeom>
                          <a:noFill/>
                          <a:ln>
                            <a:noFill/>
                          </a:ln>
                        </pic:spPr>
                      </pic:pic>
                    </a:graphicData>
                  </a:graphic>
                </wp:inline>
              </w:drawing>
            </w:r>
          </w:p>
        </w:tc>
      </w:tr>
    </w:tbl>
    <w:p w14:paraId="77A758CA" w14:textId="77777777" w:rsidR="00624515" w:rsidRPr="006424F1" w:rsidRDefault="00624515" w:rsidP="00624515">
      <w:pPr>
        <w:pStyle w:val="Heading1"/>
      </w:pPr>
      <w:bookmarkStart w:id="15" w:name="_Toc142297226"/>
      <w:bookmarkStart w:id="16" w:name="_Toc142297474"/>
      <w:bookmarkStart w:id="17" w:name="_Toc142298723"/>
      <w:bookmarkStart w:id="18" w:name="_Toc142298971"/>
      <w:bookmarkStart w:id="19" w:name="_Toc142299095"/>
      <w:r w:rsidRPr="006424F1">
        <w:br w:type="page"/>
      </w:r>
      <w:bookmarkStart w:id="20" w:name="_Toc340565323"/>
      <w:r w:rsidRPr="006424F1">
        <w:lastRenderedPageBreak/>
        <w:t>Skill Sharpener</w:t>
      </w:r>
      <w:bookmarkEnd w:id="15"/>
      <w:bookmarkEnd w:id="16"/>
      <w:bookmarkEnd w:id="17"/>
      <w:bookmarkEnd w:id="18"/>
      <w:bookmarkEnd w:id="19"/>
      <w:bookmarkEnd w:id="20"/>
    </w:p>
    <w:p w14:paraId="6A063258" w14:textId="77777777" w:rsidR="00624515" w:rsidRPr="006424F1" w:rsidRDefault="00624515" w:rsidP="00624515"/>
    <w:tbl>
      <w:tblPr>
        <w:tblW w:w="0" w:type="auto"/>
        <w:tblInd w:w="115" w:type="dxa"/>
        <w:tblCellMar>
          <w:top w:w="115" w:type="dxa"/>
          <w:left w:w="115" w:type="dxa"/>
          <w:bottom w:w="115" w:type="dxa"/>
          <w:right w:w="115" w:type="dxa"/>
        </w:tblCellMar>
        <w:tblLook w:val="01E0" w:firstRow="1" w:lastRow="1" w:firstColumn="1" w:lastColumn="1" w:noHBand="0" w:noVBand="0"/>
      </w:tblPr>
      <w:tblGrid>
        <w:gridCol w:w="2615"/>
        <w:gridCol w:w="6860"/>
      </w:tblGrid>
      <w:tr w:rsidR="00624515" w:rsidRPr="00AB3B29" w14:paraId="129B0B02" w14:textId="77777777" w:rsidTr="004E59CC">
        <w:tc>
          <w:tcPr>
            <w:tcW w:w="2615" w:type="dxa"/>
          </w:tcPr>
          <w:p w14:paraId="0AC648A4" w14:textId="77777777" w:rsidR="00624515" w:rsidRPr="00AB3B29" w:rsidRDefault="00624515" w:rsidP="004E59CC">
            <w:pPr>
              <w:rPr>
                <w:rStyle w:val="TableHeadings"/>
              </w:rPr>
            </w:pPr>
            <w:r w:rsidRPr="00AB3B29">
              <w:rPr>
                <w:rStyle w:val="TableHeadings"/>
              </w:rPr>
              <w:t>Objective</w:t>
            </w:r>
          </w:p>
        </w:tc>
        <w:tc>
          <w:tcPr>
            <w:tcW w:w="6860" w:type="dxa"/>
          </w:tcPr>
          <w:p w14:paraId="73DD79EA" w14:textId="77777777" w:rsidR="00624515" w:rsidRPr="00AB3B29" w:rsidRDefault="00624515" w:rsidP="004E59CC">
            <w:pPr>
              <w:rPr>
                <w:b/>
                <w:color w:val="3366FF"/>
              </w:rPr>
            </w:pPr>
            <w:r w:rsidRPr="00AB3B29">
              <w:t xml:space="preserve">To understand how to use the Quick Access toolbar in File Explorer. </w:t>
            </w:r>
          </w:p>
        </w:tc>
      </w:tr>
      <w:tr w:rsidR="00624515" w:rsidRPr="00AB3B29" w14:paraId="37EB0186" w14:textId="77777777" w:rsidTr="004E59CC">
        <w:tc>
          <w:tcPr>
            <w:tcW w:w="2615" w:type="dxa"/>
          </w:tcPr>
          <w:p w14:paraId="61020F16" w14:textId="77777777" w:rsidR="00624515" w:rsidRPr="00AB3B29" w:rsidRDefault="00624515" w:rsidP="004E59CC">
            <w:pPr>
              <w:rPr>
                <w:rStyle w:val="TableHeadings"/>
              </w:rPr>
            </w:pPr>
            <w:r w:rsidRPr="00AB3B29">
              <w:rPr>
                <w:rStyle w:val="TableHeadings"/>
              </w:rPr>
              <w:t>Briefing</w:t>
            </w:r>
          </w:p>
        </w:tc>
        <w:tc>
          <w:tcPr>
            <w:tcW w:w="6860" w:type="dxa"/>
          </w:tcPr>
          <w:p w14:paraId="2709A426" w14:textId="77777777" w:rsidR="00624515" w:rsidRPr="00AB3B29" w:rsidRDefault="00624515" w:rsidP="004E59CC">
            <w:r w:rsidRPr="00AB3B29">
              <w:t>To help you be more efficient when using File Explorer, you would like to customize the Quick Access toolbar to suit your needs.</w:t>
            </w:r>
          </w:p>
        </w:tc>
      </w:tr>
      <w:tr w:rsidR="00624515" w:rsidRPr="00AB3B29" w14:paraId="41A6D050" w14:textId="77777777" w:rsidTr="004E59CC">
        <w:tc>
          <w:tcPr>
            <w:tcW w:w="2615" w:type="dxa"/>
          </w:tcPr>
          <w:p w14:paraId="4DA6429A" w14:textId="77777777" w:rsidR="00624515" w:rsidRPr="00AB3B29" w:rsidRDefault="00624515" w:rsidP="004E59CC">
            <w:pPr>
              <w:rPr>
                <w:rStyle w:val="TableHeadings"/>
              </w:rPr>
            </w:pPr>
            <w:r w:rsidRPr="00AB3B29">
              <w:rPr>
                <w:rStyle w:val="TableHeadings"/>
              </w:rPr>
              <w:t>Task</w:t>
            </w:r>
          </w:p>
        </w:tc>
        <w:tc>
          <w:tcPr>
            <w:tcW w:w="6860" w:type="dxa"/>
          </w:tcPr>
          <w:p w14:paraId="7E55EE60" w14:textId="77777777" w:rsidR="00624515" w:rsidRPr="00AB3B29" w:rsidRDefault="00624515" w:rsidP="004E59CC">
            <w:r w:rsidRPr="00AB3B29">
              <w:t>Add any commands you wish from the ribbon to the Quick Access toolbar. Remove any commands that you will not need. Then, decide if you would like the Quick Access toolbar to be above or below the ribbon.</w:t>
            </w:r>
            <w:r w:rsidR="0055687E" w:rsidRPr="00AB3B29">
              <w:rPr>
                <w:szCs w:val="22"/>
              </w:rPr>
              <w:fldChar w:fldCharType="begin"/>
            </w:r>
            <w:r w:rsidRPr="00AB3B29">
              <w:instrText xml:space="preserve"> XE "</w:instrText>
            </w:r>
            <w:r w:rsidRPr="00AB3B29">
              <w:rPr>
                <w:szCs w:val="22"/>
              </w:rPr>
              <w:instrText>File Explorer:Quick Access toolbar</w:instrText>
            </w:r>
            <w:r w:rsidRPr="00AB3B29">
              <w:instrText xml:space="preserve">" </w:instrText>
            </w:r>
            <w:r w:rsidR="0055687E" w:rsidRPr="00AB3B29">
              <w:rPr>
                <w:szCs w:val="22"/>
              </w:rPr>
              <w:fldChar w:fldCharType="end"/>
            </w:r>
          </w:p>
        </w:tc>
      </w:tr>
      <w:tr w:rsidR="00624515" w:rsidRPr="00AB3B29" w14:paraId="2E2F450D" w14:textId="77777777" w:rsidTr="004E59CC">
        <w:tc>
          <w:tcPr>
            <w:tcW w:w="2615" w:type="dxa"/>
          </w:tcPr>
          <w:p w14:paraId="37925538" w14:textId="77777777" w:rsidR="00624515" w:rsidRPr="00AB3B29" w:rsidRDefault="00624515" w:rsidP="004E59CC">
            <w:pPr>
              <w:rPr>
                <w:rStyle w:val="TableHeadings"/>
              </w:rPr>
            </w:pPr>
            <w:r w:rsidRPr="00AB3B29">
              <w:rPr>
                <w:rStyle w:val="TableHeadings"/>
              </w:rPr>
              <w:t>Hints</w:t>
            </w:r>
          </w:p>
        </w:tc>
        <w:tc>
          <w:tcPr>
            <w:tcW w:w="6860" w:type="dxa"/>
          </w:tcPr>
          <w:p w14:paraId="03DC1C1D" w14:textId="77777777" w:rsidR="00624515" w:rsidRPr="00AB3B29" w:rsidRDefault="00624515" w:rsidP="004E59CC">
            <w:r w:rsidRPr="00AB3B29">
              <w:t>You can quickly add commands to the Quick Access toolbar by right-clicking on the command on the ribbon and clicking “Add to Quick Access Toolbar” from the context menu.</w:t>
            </w:r>
          </w:p>
        </w:tc>
      </w:tr>
      <w:tr w:rsidR="00624515" w:rsidRPr="00AB3B29" w14:paraId="2D332EF1" w14:textId="77777777" w:rsidTr="004E59CC">
        <w:tc>
          <w:tcPr>
            <w:tcW w:w="2615" w:type="dxa"/>
          </w:tcPr>
          <w:p w14:paraId="6678C642" w14:textId="77777777" w:rsidR="00624515" w:rsidRPr="00AB3B29" w:rsidRDefault="00624515" w:rsidP="004E59CC">
            <w:pPr>
              <w:rPr>
                <w:rStyle w:val="TableHeadings"/>
              </w:rPr>
            </w:pPr>
            <w:r w:rsidRPr="00AB3B29">
              <w:rPr>
                <w:rStyle w:val="TableHeadings"/>
              </w:rPr>
              <w:t xml:space="preserve">Follow-Up Questions </w:t>
            </w:r>
          </w:p>
        </w:tc>
        <w:tc>
          <w:tcPr>
            <w:tcW w:w="6860" w:type="dxa"/>
          </w:tcPr>
          <w:p w14:paraId="425AB734" w14:textId="77777777" w:rsidR="00624515" w:rsidRPr="00AB3B29" w:rsidRDefault="00624515" w:rsidP="004E59CC">
            <w:r w:rsidRPr="00AB3B29">
              <w:t>Do you prefer to have the Quick Access toolbar on top or below the ribbon? Why or why not?</w:t>
            </w:r>
          </w:p>
        </w:tc>
      </w:tr>
    </w:tbl>
    <w:p w14:paraId="1F9CA05B" w14:textId="77777777" w:rsidR="00E360C9" w:rsidRDefault="00E360C9"/>
    <w:sectPr w:rsidR="00E360C9" w:rsidSect="00B379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decorative"/>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670884"/>
    <w:multiLevelType w:val="multilevel"/>
    <w:tmpl w:val="DF148378"/>
    <w:styleLink w:val="StepbyStepNumbers"/>
    <w:lvl w:ilvl="0">
      <w:start w:val="1"/>
      <w:numFmt w:val="decimal"/>
      <w:lvlText w:val="%1."/>
      <w:lvlJc w:val="left"/>
      <w:pPr>
        <w:tabs>
          <w:tab w:val="num" w:pos="0"/>
        </w:tabs>
        <w:ind w:left="0" w:firstLine="0"/>
      </w:pPr>
      <w:rPr>
        <w:rFonts w:ascii="Calibri" w:hAnsi="Calibri"/>
        <w:b/>
        <w:bCs/>
        <w:color w:val="000080"/>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45226422"/>
    <w:multiLevelType w:val="multilevel"/>
    <w:tmpl w:val="DF148378"/>
    <w:numStyleLink w:val="StepbyStepNumbers"/>
  </w:abstractNum>
  <w:num w:numId="1">
    <w:abstractNumId w:val="1"/>
    <w:lvlOverride w:ilvl="0">
      <w:lvl w:ilvl="0">
        <w:start w:val="1"/>
        <w:numFmt w:val="decimal"/>
        <w:lvlText w:val="%1."/>
        <w:lvlJc w:val="left"/>
        <w:pPr>
          <w:tabs>
            <w:tab w:val="num" w:pos="0"/>
          </w:tabs>
          <w:ind w:left="0" w:firstLine="0"/>
        </w:pPr>
        <w:rPr>
          <w:rFonts w:ascii="Calibri" w:hAnsi="Calibri"/>
          <w:b/>
          <w:bCs/>
          <w:color w:val="000080"/>
          <w:sz w:val="24"/>
        </w:rPr>
      </w:lvl>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24515"/>
    <w:rsid w:val="0000408A"/>
    <w:rsid w:val="00005802"/>
    <w:rsid w:val="00021123"/>
    <w:rsid w:val="00021E16"/>
    <w:rsid w:val="00030339"/>
    <w:rsid w:val="00055E82"/>
    <w:rsid w:val="000639A8"/>
    <w:rsid w:val="00070200"/>
    <w:rsid w:val="00072090"/>
    <w:rsid w:val="000746A3"/>
    <w:rsid w:val="000B4C87"/>
    <w:rsid w:val="000C54CC"/>
    <w:rsid w:val="000C7632"/>
    <w:rsid w:val="000D06DB"/>
    <w:rsid w:val="000E750A"/>
    <w:rsid w:val="000F51B9"/>
    <w:rsid w:val="00100963"/>
    <w:rsid w:val="0010191A"/>
    <w:rsid w:val="00101A31"/>
    <w:rsid w:val="0010428F"/>
    <w:rsid w:val="00132A3B"/>
    <w:rsid w:val="00135334"/>
    <w:rsid w:val="001355C4"/>
    <w:rsid w:val="00137169"/>
    <w:rsid w:val="00157EFD"/>
    <w:rsid w:val="00175513"/>
    <w:rsid w:val="001820AC"/>
    <w:rsid w:val="00182CE5"/>
    <w:rsid w:val="001A57E8"/>
    <w:rsid w:val="001A6F4B"/>
    <w:rsid w:val="001A7BBE"/>
    <w:rsid w:val="001B55A2"/>
    <w:rsid w:val="001C1482"/>
    <w:rsid w:val="001C43D2"/>
    <w:rsid w:val="001E1C83"/>
    <w:rsid w:val="001E5069"/>
    <w:rsid w:val="00200C06"/>
    <w:rsid w:val="00204DA0"/>
    <w:rsid w:val="00210987"/>
    <w:rsid w:val="002174A1"/>
    <w:rsid w:val="00222415"/>
    <w:rsid w:val="002234F9"/>
    <w:rsid w:val="002241E2"/>
    <w:rsid w:val="002645D2"/>
    <w:rsid w:val="00270C67"/>
    <w:rsid w:val="002713E2"/>
    <w:rsid w:val="0028207C"/>
    <w:rsid w:val="002855F9"/>
    <w:rsid w:val="002950B7"/>
    <w:rsid w:val="002A44AF"/>
    <w:rsid w:val="002A5363"/>
    <w:rsid w:val="002B233F"/>
    <w:rsid w:val="002C6FF8"/>
    <w:rsid w:val="002E29CF"/>
    <w:rsid w:val="002E4781"/>
    <w:rsid w:val="002F2A92"/>
    <w:rsid w:val="002F4133"/>
    <w:rsid w:val="002F44A1"/>
    <w:rsid w:val="002F5E28"/>
    <w:rsid w:val="00304EE2"/>
    <w:rsid w:val="00323569"/>
    <w:rsid w:val="00336738"/>
    <w:rsid w:val="00337B6B"/>
    <w:rsid w:val="00364172"/>
    <w:rsid w:val="00364D24"/>
    <w:rsid w:val="00372E36"/>
    <w:rsid w:val="00374A2E"/>
    <w:rsid w:val="003773A2"/>
    <w:rsid w:val="00381670"/>
    <w:rsid w:val="00391240"/>
    <w:rsid w:val="00391C93"/>
    <w:rsid w:val="003A6EA8"/>
    <w:rsid w:val="003B1A97"/>
    <w:rsid w:val="003B4E24"/>
    <w:rsid w:val="003C3760"/>
    <w:rsid w:val="003C6DE4"/>
    <w:rsid w:val="003E1007"/>
    <w:rsid w:val="003E4966"/>
    <w:rsid w:val="00411856"/>
    <w:rsid w:val="00426CEB"/>
    <w:rsid w:val="0043656D"/>
    <w:rsid w:val="00436B98"/>
    <w:rsid w:val="00451AC1"/>
    <w:rsid w:val="00463E99"/>
    <w:rsid w:val="00465798"/>
    <w:rsid w:val="00490AA5"/>
    <w:rsid w:val="00491508"/>
    <w:rsid w:val="004B2BB7"/>
    <w:rsid w:val="004B4B66"/>
    <w:rsid w:val="004C15EE"/>
    <w:rsid w:val="004D299A"/>
    <w:rsid w:val="004D735F"/>
    <w:rsid w:val="005025C9"/>
    <w:rsid w:val="00506C80"/>
    <w:rsid w:val="005072A3"/>
    <w:rsid w:val="005215A8"/>
    <w:rsid w:val="00523296"/>
    <w:rsid w:val="0053584B"/>
    <w:rsid w:val="00546BFA"/>
    <w:rsid w:val="0055687E"/>
    <w:rsid w:val="00561F7D"/>
    <w:rsid w:val="00564437"/>
    <w:rsid w:val="00585EC0"/>
    <w:rsid w:val="00594CD3"/>
    <w:rsid w:val="00595854"/>
    <w:rsid w:val="00596BE6"/>
    <w:rsid w:val="0059761E"/>
    <w:rsid w:val="005C4D12"/>
    <w:rsid w:val="005D3217"/>
    <w:rsid w:val="005F77D6"/>
    <w:rsid w:val="00600F02"/>
    <w:rsid w:val="00611BBD"/>
    <w:rsid w:val="00612918"/>
    <w:rsid w:val="00613343"/>
    <w:rsid w:val="00624515"/>
    <w:rsid w:val="00631877"/>
    <w:rsid w:val="00631912"/>
    <w:rsid w:val="00654209"/>
    <w:rsid w:val="006557DD"/>
    <w:rsid w:val="006644D5"/>
    <w:rsid w:val="00684C93"/>
    <w:rsid w:val="00684F1F"/>
    <w:rsid w:val="00692E44"/>
    <w:rsid w:val="00694314"/>
    <w:rsid w:val="006A39CC"/>
    <w:rsid w:val="006B5A23"/>
    <w:rsid w:val="006C75E4"/>
    <w:rsid w:val="006D539D"/>
    <w:rsid w:val="006E271F"/>
    <w:rsid w:val="006E3C6F"/>
    <w:rsid w:val="006E7E11"/>
    <w:rsid w:val="006F7A40"/>
    <w:rsid w:val="00706F8F"/>
    <w:rsid w:val="007105F9"/>
    <w:rsid w:val="00721244"/>
    <w:rsid w:val="007270F2"/>
    <w:rsid w:val="00727ADD"/>
    <w:rsid w:val="007341CA"/>
    <w:rsid w:val="00734972"/>
    <w:rsid w:val="007362AC"/>
    <w:rsid w:val="0074672E"/>
    <w:rsid w:val="0074796F"/>
    <w:rsid w:val="00756542"/>
    <w:rsid w:val="007664F0"/>
    <w:rsid w:val="00775ED8"/>
    <w:rsid w:val="00791F63"/>
    <w:rsid w:val="00793569"/>
    <w:rsid w:val="00794DBE"/>
    <w:rsid w:val="007A48C4"/>
    <w:rsid w:val="007B3A81"/>
    <w:rsid w:val="007B4923"/>
    <w:rsid w:val="007B5C91"/>
    <w:rsid w:val="007C0E8C"/>
    <w:rsid w:val="007D3F0E"/>
    <w:rsid w:val="007F31B0"/>
    <w:rsid w:val="007F3972"/>
    <w:rsid w:val="00803D26"/>
    <w:rsid w:val="0082241A"/>
    <w:rsid w:val="008231EE"/>
    <w:rsid w:val="00827173"/>
    <w:rsid w:val="008304F9"/>
    <w:rsid w:val="00834C1D"/>
    <w:rsid w:val="00854A27"/>
    <w:rsid w:val="00866F1A"/>
    <w:rsid w:val="008676DF"/>
    <w:rsid w:val="0087728F"/>
    <w:rsid w:val="008841C3"/>
    <w:rsid w:val="008921D6"/>
    <w:rsid w:val="008A1E40"/>
    <w:rsid w:val="008A3728"/>
    <w:rsid w:val="008C47B4"/>
    <w:rsid w:val="008C5337"/>
    <w:rsid w:val="008D2199"/>
    <w:rsid w:val="008E1C26"/>
    <w:rsid w:val="008E313D"/>
    <w:rsid w:val="008F5EFB"/>
    <w:rsid w:val="00901B54"/>
    <w:rsid w:val="0090313C"/>
    <w:rsid w:val="00915886"/>
    <w:rsid w:val="0092157D"/>
    <w:rsid w:val="00930E03"/>
    <w:rsid w:val="00943199"/>
    <w:rsid w:val="0094519D"/>
    <w:rsid w:val="00946E90"/>
    <w:rsid w:val="00951CC3"/>
    <w:rsid w:val="009658FD"/>
    <w:rsid w:val="00971859"/>
    <w:rsid w:val="009757D9"/>
    <w:rsid w:val="00987277"/>
    <w:rsid w:val="009A7543"/>
    <w:rsid w:val="009A7BD3"/>
    <w:rsid w:val="009B4B45"/>
    <w:rsid w:val="009C3F95"/>
    <w:rsid w:val="009E2C8B"/>
    <w:rsid w:val="009E6209"/>
    <w:rsid w:val="009F58DD"/>
    <w:rsid w:val="00A1225C"/>
    <w:rsid w:val="00A160F9"/>
    <w:rsid w:val="00A20060"/>
    <w:rsid w:val="00A376E7"/>
    <w:rsid w:val="00A50CFA"/>
    <w:rsid w:val="00A53282"/>
    <w:rsid w:val="00A53B9C"/>
    <w:rsid w:val="00A64F22"/>
    <w:rsid w:val="00A655A9"/>
    <w:rsid w:val="00A74755"/>
    <w:rsid w:val="00A94B11"/>
    <w:rsid w:val="00AA370D"/>
    <w:rsid w:val="00AB02D3"/>
    <w:rsid w:val="00AB2260"/>
    <w:rsid w:val="00AC792C"/>
    <w:rsid w:val="00AE58BF"/>
    <w:rsid w:val="00AE7C12"/>
    <w:rsid w:val="00B017E6"/>
    <w:rsid w:val="00B01FED"/>
    <w:rsid w:val="00B02A38"/>
    <w:rsid w:val="00B072AF"/>
    <w:rsid w:val="00B31E9A"/>
    <w:rsid w:val="00B332DC"/>
    <w:rsid w:val="00B372EC"/>
    <w:rsid w:val="00B37977"/>
    <w:rsid w:val="00B4028E"/>
    <w:rsid w:val="00B4705C"/>
    <w:rsid w:val="00B80BAA"/>
    <w:rsid w:val="00B814DC"/>
    <w:rsid w:val="00B828C9"/>
    <w:rsid w:val="00BB35BF"/>
    <w:rsid w:val="00BB6782"/>
    <w:rsid w:val="00BC63C7"/>
    <w:rsid w:val="00BE738A"/>
    <w:rsid w:val="00BF01F3"/>
    <w:rsid w:val="00BF4AF1"/>
    <w:rsid w:val="00BF4C21"/>
    <w:rsid w:val="00C1436F"/>
    <w:rsid w:val="00C218DD"/>
    <w:rsid w:val="00C21EAC"/>
    <w:rsid w:val="00C21F0D"/>
    <w:rsid w:val="00C3158D"/>
    <w:rsid w:val="00C50D1B"/>
    <w:rsid w:val="00C524E6"/>
    <w:rsid w:val="00C66384"/>
    <w:rsid w:val="00C7739C"/>
    <w:rsid w:val="00C80123"/>
    <w:rsid w:val="00C83C44"/>
    <w:rsid w:val="00C90782"/>
    <w:rsid w:val="00C90C00"/>
    <w:rsid w:val="00C93AD6"/>
    <w:rsid w:val="00C960BB"/>
    <w:rsid w:val="00CA2E7B"/>
    <w:rsid w:val="00CA4AB2"/>
    <w:rsid w:val="00CB03FD"/>
    <w:rsid w:val="00CB2AFD"/>
    <w:rsid w:val="00CE5CE9"/>
    <w:rsid w:val="00CE795A"/>
    <w:rsid w:val="00CF530C"/>
    <w:rsid w:val="00D05C17"/>
    <w:rsid w:val="00D115C4"/>
    <w:rsid w:val="00D1516B"/>
    <w:rsid w:val="00D2039B"/>
    <w:rsid w:val="00D4004A"/>
    <w:rsid w:val="00D71CA8"/>
    <w:rsid w:val="00D74167"/>
    <w:rsid w:val="00D813FE"/>
    <w:rsid w:val="00D83318"/>
    <w:rsid w:val="00D967E0"/>
    <w:rsid w:val="00DB4E9A"/>
    <w:rsid w:val="00DB7746"/>
    <w:rsid w:val="00DD585F"/>
    <w:rsid w:val="00DE60B9"/>
    <w:rsid w:val="00DE6F86"/>
    <w:rsid w:val="00DE7715"/>
    <w:rsid w:val="00DF47C3"/>
    <w:rsid w:val="00E12B8D"/>
    <w:rsid w:val="00E16CEF"/>
    <w:rsid w:val="00E1767B"/>
    <w:rsid w:val="00E26A40"/>
    <w:rsid w:val="00E360C9"/>
    <w:rsid w:val="00E374C4"/>
    <w:rsid w:val="00E41BCB"/>
    <w:rsid w:val="00E5270E"/>
    <w:rsid w:val="00E53ACC"/>
    <w:rsid w:val="00E55067"/>
    <w:rsid w:val="00E60509"/>
    <w:rsid w:val="00E72D1F"/>
    <w:rsid w:val="00E7368A"/>
    <w:rsid w:val="00E73A3D"/>
    <w:rsid w:val="00E74658"/>
    <w:rsid w:val="00E87041"/>
    <w:rsid w:val="00EA1B10"/>
    <w:rsid w:val="00EA34AB"/>
    <w:rsid w:val="00EB6986"/>
    <w:rsid w:val="00EC5CAF"/>
    <w:rsid w:val="00EE1099"/>
    <w:rsid w:val="00EE6508"/>
    <w:rsid w:val="00F12047"/>
    <w:rsid w:val="00F1718A"/>
    <w:rsid w:val="00F470FF"/>
    <w:rsid w:val="00F705F4"/>
    <w:rsid w:val="00F7063F"/>
    <w:rsid w:val="00F93189"/>
    <w:rsid w:val="00F955B9"/>
    <w:rsid w:val="00F95BC6"/>
    <w:rsid w:val="00FA0B7D"/>
    <w:rsid w:val="00FA3B71"/>
    <w:rsid w:val="00FA4A67"/>
    <w:rsid w:val="00FA7A0D"/>
    <w:rsid w:val="00FB4021"/>
    <w:rsid w:val="00FE042A"/>
    <w:rsid w:val="00FE50E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2986728"/>
  <w15:docId w15:val="{4564802E-D509-47F6-BEB2-24CFA0A6B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515"/>
    <w:pPr>
      <w:spacing w:after="0" w:line="240" w:lineRule="auto"/>
    </w:pPr>
    <w:rPr>
      <w:rFonts w:ascii="Calibri" w:eastAsia="Times New Roman" w:hAnsi="Calibri" w:cs="Arial"/>
      <w:sz w:val="24"/>
      <w:szCs w:val="24"/>
    </w:rPr>
  </w:style>
  <w:style w:type="paragraph" w:styleId="Heading1">
    <w:name w:val="heading 1"/>
    <w:basedOn w:val="Normal"/>
    <w:next w:val="Normal"/>
    <w:link w:val="Heading1Char"/>
    <w:uiPriority w:val="9"/>
    <w:qFormat/>
    <w:rsid w:val="00624515"/>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2F5E2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Concept Title"/>
    <w:basedOn w:val="Normal"/>
    <w:next w:val="Normal"/>
    <w:link w:val="Heading3Char"/>
    <w:uiPriority w:val="9"/>
    <w:unhideWhenUsed/>
    <w:qFormat/>
    <w:rsid w:val="00624515"/>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515"/>
    <w:rPr>
      <w:rFonts w:ascii="Cambria" w:eastAsia="Times New Roman" w:hAnsi="Cambria" w:cs="Arial"/>
      <w:b/>
      <w:bCs/>
      <w:kern w:val="32"/>
      <w:sz w:val="32"/>
      <w:szCs w:val="32"/>
    </w:rPr>
  </w:style>
  <w:style w:type="character" w:customStyle="1" w:styleId="Heading3Char">
    <w:name w:val="Heading 3 Char"/>
    <w:aliases w:val="Concept Title Char"/>
    <w:basedOn w:val="DefaultParagraphFont"/>
    <w:link w:val="Heading3"/>
    <w:uiPriority w:val="9"/>
    <w:rsid w:val="00624515"/>
    <w:rPr>
      <w:rFonts w:ascii="Cambria" w:eastAsia="Times New Roman" w:hAnsi="Cambria" w:cs="Arial"/>
      <w:b/>
      <w:bCs/>
      <w:sz w:val="26"/>
      <w:szCs w:val="26"/>
    </w:rPr>
  </w:style>
  <w:style w:type="character" w:customStyle="1" w:styleId="TableHeadings">
    <w:name w:val="Table Headings"/>
    <w:semiHidden/>
    <w:rsid w:val="00624515"/>
    <w:rPr>
      <w:rFonts w:ascii="Calibri" w:hAnsi="Calibri"/>
      <w:b/>
      <w:bCs/>
      <w:color w:val="000080"/>
    </w:rPr>
  </w:style>
  <w:style w:type="numbering" w:customStyle="1" w:styleId="StepbyStepNumbers">
    <w:name w:val="Step by Step Numbers"/>
    <w:basedOn w:val="NoList"/>
    <w:rsid w:val="00624515"/>
    <w:pPr>
      <w:numPr>
        <w:numId w:val="2"/>
      </w:numPr>
    </w:pPr>
  </w:style>
  <w:style w:type="paragraph" w:styleId="BalloonText">
    <w:name w:val="Balloon Text"/>
    <w:basedOn w:val="Normal"/>
    <w:link w:val="BalloonTextChar"/>
    <w:uiPriority w:val="99"/>
    <w:semiHidden/>
    <w:unhideWhenUsed/>
    <w:rsid w:val="00624515"/>
    <w:rPr>
      <w:rFonts w:ascii="Tahoma" w:hAnsi="Tahoma" w:cs="Tahoma"/>
      <w:sz w:val="16"/>
      <w:szCs w:val="16"/>
    </w:rPr>
  </w:style>
  <w:style w:type="character" w:customStyle="1" w:styleId="BalloonTextChar">
    <w:name w:val="Balloon Text Char"/>
    <w:basedOn w:val="DefaultParagraphFont"/>
    <w:link w:val="BalloonText"/>
    <w:uiPriority w:val="99"/>
    <w:semiHidden/>
    <w:rsid w:val="00624515"/>
    <w:rPr>
      <w:rFonts w:ascii="Tahoma" w:eastAsia="Times New Roman" w:hAnsi="Tahoma" w:cs="Tahoma"/>
      <w:sz w:val="16"/>
      <w:szCs w:val="16"/>
    </w:rPr>
  </w:style>
  <w:style w:type="character" w:customStyle="1" w:styleId="Heading2Char">
    <w:name w:val="Heading 2 Char"/>
    <w:basedOn w:val="DefaultParagraphFont"/>
    <w:link w:val="Heading2"/>
    <w:uiPriority w:val="9"/>
    <w:rsid w:val="002F5E28"/>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63531-2AA7-4148-B31D-2D4D99299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8662</TotalTime>
  <Pages>18</Pages>
  <Words>1406</Words>
  <Characters>8015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boardroom Velsoft</dc:creator>
  <cp:lastModifiedBy>Jim Fitt</cp:lastModifiedBy>
  <cp:revision>139</cp:revision>
  <dcterms:created xsi:type="dcterms:W3CDTF">2013-06-03T17:17:00Z</dcterms:created>
  <dcterms:modified xsi:type="dcterms:W3CDTF">2019-10-23T12:35:00Z</dcterms:modified>
</cp:coreProperties>
</file>