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5"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Monday, April 18, 2022 7:03:00 PM EDT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169216838</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Malta 's leaders voice support for Beijing Winter Olympics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Emergency Spill Response Market 2019 | Major Key Players: Clean Harbors, Veolia Environnement, OSRL, Desmi A/S, US Ecology, Briggs Marine &amp; Environmental Services , MWCC   Analysis &amp; Forecast 2025</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University of Western Australia : Whale Sharks Shed DNA to Leave Genetic Trail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FIU : Native Crabs Clean House for Coral Reefs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Russell named secretary for rural development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Mandovi bridge will destroy mangroves, to 'a certain extent': EIA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Robert A. Gloyd 1933 - 2021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QLD:Push to release key environmental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Death Notice: Arthur Warren Mitchell II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Understanding ocean Acidification Impacts on Chemical Communication in marine species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N DP's Roly Russell named secretary for rural development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Robert A. Gloyd 1933 - 2021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Floating jetty for Mangaluru coast planned: MLA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NDP’s Roly Russell named secretary for rural development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 Wageningen University Research: Chlamydia-related bacteria discovered deep below the Arctic Ocean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Robert A. Gloyd 1933 - 2021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Robert A. Gloyd 1933 - 2021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Robert A. Gloyd 1933 - 2021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Robert A. Gloyd 1933 - 2021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Researchers develop automated method to identify fish calls underwater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PALMER TRINITY SCHOOL INAUGURATES NEW AQUA LAB, INCLUDING HYDROPONIC AND AQUAPONIC LEARNING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Industrial machinery repurposed to bring new life as artificial reefs in Gulf of Mexico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Understanding ocean Acidification Impacts on Chemical Communication in marine species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Pharos Energy PLC Annual Report &amp; Accounts and -3-</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Microplastics: A hidden danger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Inspirational women 'virtually projected' onto Cromarty Lighthouse Field Station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Inspirational women 'virtually projected' onto Cromarty Lighthouse Field Station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ROGER THAT, WE ARE CURRENTLY ENAMORED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Understanding ocean Acidification Impacts on Chemical Communication in marine species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Microplastics: A hidden danger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Inspirational women 'virtually projected' onto Cromarty Lighthouse Field Station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Goa govt urges Centre to ban LEDs, bull trawling for fishing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Whale Migrations - How New UN Treaty Aims to Protect Species On the High Seas [analysis]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Jian Enjun Submits Chinese Patent Application for Water Oil Stain Cleaning Robot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BEACHES Junior lifeguards take annual leap off pier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East Asia Marine Expo 2019 Opens in Qingdao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Millions of mussels, clams wash up dead during heat wave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Top legislature reviews report on marine protection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Taiwan multimedia project releases album addressing Pacific island environmental issues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Lord Greaves ask Her Majesty's Government what assessment they have made of the impact of large-scale offshore windfarms on (1) the ecology of the seabed, (2) the ecology of the sea, (3) birdlife, and (4) maritime geomorphological processes whether undersea or coastal.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Indonesia : Ocean noise, debris main threats to marine mammals: ministry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Indonesia : Ocean noise, debris main threats to marine mammals: ministry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D' Bone Museum's Blatchley wins UNESCO 's Plastic Initiative Award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BRIEF: State taking comment on draft marine development plan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The UAE University Celebrates the World Oceans Day 2021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United States : Collins, King Announce Nearly $750,000 Grant to Gulf of Maine Research Institute to Strengthen Maines Marine Economy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United States : Collins, King Announce Nearly $750,000 Grant to Gulf of Maine Research Institute to Strengthen Maines Marine Economy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The UAE University Celebrates the World Oceans Day 2021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Drawbacks of being a close-knit family in dirty seas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Roundup: Top legislature reviews report on marine protection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NOAA: New Program Manager for Recruitment Energetics and Coastal Assessment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Ocean noise, debris main threats to marine mammals: ministry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Advancing Marine Connectivity Science for the Ocean We Want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Sea temperatures inch towards record high but marine ecosystems could suffer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New app to monitor invasive lionfish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Banks Asked to Withdraw from 2 Gas Projects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University of Hong Kong Science Celebrates the Opening of the Expansion of the Swire Institute of Marine Science and Launches the 'Restoring Hong Kong 's Whale' Campaign to Revitalise Marine Conservation Icon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Rare shark sighting due to lack of traffic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Daniela Ceccarelli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University of Massachusetts - Dartmouth : How Many Sea Scallops are There and Why Does It Matter?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Elisa Bone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China conducts Antarctic survey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BBC Radio 4 - 00:41 AM GMT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-University of Groningen (UG): International project SeaChanges receives four million Euros in funding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Deron Burkepile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Sea temperatures inch towards record high but marine ecosystems could suffer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New Monitoring Technique Lets Your Remotely Operated Device Do the Snorkelling: University of Newcastle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Scientific station in Coiba advances; they open lab</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Collins, King Announce Nearly $750,000 Grant to Gulf of Maine Research Institute to Strengthen Maine 's Marine Economy Sen. Angus S. King, Jr. (I- ME ) News Release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Applications now open for two geological and environmental at-sea training opportunities with TOML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Banks asked to withdraw from 2 gas projects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Three UN Ecology experts here today to assess damage, calculate rightful claim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Eating pumice a last resort for starving Short-tailed Shearwaters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UTRGV camp teaches students about research, human footprint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PLANS TO RESTORE SUSSEX CARBON-GUZZLING KELP FOREST GET £79,000 GOVERNMENT BOOST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PLANS TO RESTORE SUSSEX CARBON-GUZZLING KELP FOREST GET £79,000 GOVERNMENT BOOST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NEW PROGRAM MANAGER FOR RECRUITMENT ENERGETICS AND COASTAL ASSESSMENT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Stricter rules on marine vessel sewage urged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Water And Waste Management Consulting Services Global Market Report 2022 Major players in the water and waste management consulting services market are Arcadis NV , WorleyParsons, Stantec Inc. , AECOM , Catalyst Canada, Republic Services , Casella Waste Systems , SUEZ Environnement, Blue Vista Technologies Inc.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Dig reveals details of 1500s life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SIPADAN CLOSURE â€˜A GOOD STARTâ€™</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Fine scalE forAging Strategies of grey seals in relation to their biotic and abiotic environmenT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Lockdown sees surge in sharks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Poole Harbour Consent Order Technical Investigation and Recommendations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Appalachian Laboratory Announces May 2019 Graduates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Poor Knights octopus a winner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Australia : Award for clever cloud tool bringing reef communities together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Ecology issues stronger rules for Atlantic salmon farms until 2022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Sediment reminder from ORC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Ecotourism certificate program aims to educate local guides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Whales beyond borders Ryan Reisinger looks at how a new UN treaty aims to protect migrating marine giants in often perilous international seas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Reed, Whitehouse Announce $19 Million for Coastal Marine Science Research Consortium at URI Federal funds will support research, education, and workforce development in coastal marine science and ecology Sen. Jack Reed (D- RI ) News Release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Australia : Award for clever cloud tool bringing reef communities together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Ecotourism certificate program aims to educate local guides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University of Sydney : Revealed - Coral Fights Back Against Crown of Thorns Starfish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$4 Million Available in Grants/Cooperative Agreements for Programs to Address Treats to Bays, Estuaries in Florida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Understanding ocean Acidification Impacts on Chemical Communication in marine species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BIOLOGIST DANIEL COSTA APPOINTED DIRECTOR OF THE INSTITUTE OF MARINE SCIENCES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Millions of oysters on city's coastline could help clean up Hong Kong 's polluted waters, according to new marine ecology plan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5" w:history="1">
        <w:r>
          <w:rPr>
            <w:rFonts w:ascii="Arial" w:eastAsia="Arial" w:hAnsi="Arial" w:cs="Arial"/>
            <w:color w:val="000000"/>
            <w:sz w:val="20"/>
            <w:u w:val="single"/>
            <w:shd w:val="clear" w:color="auto" w:fill="FFFFFF"/>
            <w:lang w:val="en-US" w:eastAsia="en-US" w:bidi="ar-SA"/>
          </w:rPr>
          <w:t xml:space="preserve"> </w:t>
        </w:r>
      </w:hyperlink>
      <w:hyperlink r:id="rId105" w:history="1">
        <w:r>
          <w:rPr>
            <w:rFonts w:ascii="Arial" w:eastAsia="Arial" w:hAnsi="Arial" w:cs="Arial"/>
            <w:i/>
            <w:color w:val="0077CC"/>
            <w:sz w:val="20"/>
            <w:u w:val="single"/>
            <w:shd w:val="clear" w:color="auto" w:fill="FFFFFF"/>
            <w:lang w:val="en-US" w:eastAsia="en-US" w:bidi="ar-SA"/>
          </w:rPr>
          <w:t>Towards a world free of toxic plastic waste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sectPr>
          <w:headerReference w:type="even" r:id="rId106"/>
          <w:headerReference w:type="default" r:id="rId107"/>
          <w:footerReference w:type="even" r:id="rId108"/>
          <w:footerReference w:type="default" r:id="rId109"/>
          <w:headerReference w:type="first" r:id="rId110"/>
          <w:footerReference w:type="first" r:id="rId111"/>
          <w:type w:val="nextPage"/>
          <w:pgMar w:top="840" w:right="1080" w:bottom="840" w:left="1080" w:header="0" w:footer="0"/>
          <w:pgNumType w:fmt="decimal"/>
          <w:cols w:space="720"/>
        </w:sectPr>
      </w:pPr>
    </w:p>
    <w:p>
      <w:pPr>
        <w:rPr>
          <w:lang w:val="en-US" w:eastAsia="en-US" w:bidi="ar-SA"/>
        </w:rPr>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8" w:history="1">
        <w:r>
          <w:rPr>
            <w:rFonts w:ascii="arial" w:eastAsia="arial" w:hAnsi="arial" w:cs="arial"/>
            <w:b/>
            <w:bCs/>
            <w:i/>
            <w:color w:val="0077CC"/>
            <w:kern w:val="32"/>
            <w:sz w:val="28"/>
            <w:szCs w:val="32"/>
            <w:u w:val="single"/>
            <w:shd w:val="clear" w:color="auto" w:fill="FFFFFF"/>
            <w:lang w:val="en-US" w:eastAsia="en-US" w:bidi="ar-SA"/>
          </w:rPr>
          <w:t>Malta's leaders voice support for Beijing Winter Olympics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Xinhua General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8, 2021 Wednesday 2:24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Xinhua News Agency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INTERNATIONAL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Chen Zhanjie</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VALLETTA, Dec. 7 (Xinhua) -- Maltese President George Vella and Prime Minister Robert Abela expressed on Tuesday their support for the 2022 Beijing Winter Olympics. They made the remarks during their separate talks with Yang Jiechi, a member of the Political Bureau of the Communist Party of China (CPC) Central Committee, and the director of the Office of the Foreign Affairs Commission of the CPC Central Committee.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talks, the Maltese leaders also said Malta adheres to the one-China policy and actively supports a sound and stable development of relations between Europe and China. Noting that the year 2022 marks the 50th anniversary of the establishment of diplomatic relations between Malta and China, Vella and Abela said Malta will join hands with China to organize a series of celebration events to enhance mutual trust and cooperation. Yang, hailing bilateral ties as an "example of friendship between countries with different social systems and cultural traditions," said Chinese President Xi Jinping and Maltese President Vella sent letters to each other twice this year, laying out the direction for bilateral relations. He also thanked Malta's support for the Beijing Winter Olympics. Yang said China is willing to take the 50th anniversary of diplomatic ties as an opportunity to work with Malta to implement the consensus of the two heads of state, take care of each other's concerns, promote cooperation on the Belt and Road Initiative and in other areas such as clean energy, infrastructure,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environmental protection and culture, as well as to enhance coordination and mutual support on multilateral affairs. Yang noted that strengthening communication and expanding cooperation between China and Europe not only conforms to the interests of both sides, but also benefits international cooperation while tackling global challenges. China is willing to push forward China-Europe relations in the right direction based on mutual-respect, he said. Enditem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7606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 xml:space="preserve">Emergency Spill Response Market 2019 | Major Key Players: Clean Harbors, Veolia Environnement, OSRL, Desmi A/S, US </w:t>
        </w:r>
      </w:hyperlink>
      <w:hyperlink r:id="rId125"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125" w:history="1">
        <w:r>
          <w:rPr>
            <w:rFonts w:ascii="arial" w:eastAsia="arial" w:hAnsi="arial" w:cs="arial"/>
            <w:b/>
            <w:bCs/>
            <w:i/>
            <w:color w:val="0077CC"/>
            <w:kern w:val="32"/>
            <w:sz w:val="28"/>
            <w:szCs w:val="32"/>
            <w:u w:val="single"/>
            <w:shd w:val="clear" w:color="auto" w:fill="FFFFFF"/>
            <w:lang w:val="en-US" w:eastAsia="en-US" w:bidi="ar-SA"/>
          </w:rPr>
          <w:t xml:space="preserve">, Briggs </w:t>
        </w:r>
      </w:hyperlink>
      <w:hyperlink r:id="rId125" w:history="1">
        <w:r>
          <w:rPr>
            <w:rFonts w:ascii="arial" w:eastAsia="arial" w:hAnsi="arial" w:cs="arial"/>
            <w:b/>
            <w:bCs/>
            <w:i/>
            <w:color w:val="0077CC"/>
            <w:kern w:val="32"/>
            <w:sz w:val="28"/>
            <w:szCs w:val="32"/>
            <w:u w:val="single"/>
            <w:shd w:val="clear" w:color="auto" w:fill="FFFFFF"/>
            <w:lang w:val="en-US" w:eastAsia="en-US" w:bidi="ar-SA"/>
          </w:rPr>
          <w:t>Marine</w:t>
        </w:r>
      </w:hyperlink>
      <w:hyperlink r:id="rId125" w:history="1">
        <w:r>
          <w:rPr>
            <w:rFonts w:ascii="arial" w:eastAsia="arial" w:hAnsi="arial" w:cs="arial"/>
            <w:b/>
            <w:bCs/>
            <w:i/>
            <w:color w:val="0077CC"/>
            <w:kern w:val="32"/>
            <w:sz w:val="28"/>
            <w:szCs w:val="32"/>
            <w:u w:val="single"/>
            <w:shd w:val="clear" w:color="auto" w:fill="FFFFFF"/>
            <w:lang w:val="en-US" w:eastAsia="en-US" w:bidi="ar-SA"/>
          </w:rPr>
          <w:t xml:space="preserve"> &amp; Environmental Services, MWCC   Analysis &amp; Forecast 2025</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iCrowdNewswire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31, 2019 Thursday 6:26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iCrowdNewswire, LLC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0" type="#_x0000_t75" style="width:172.5pt;height:26.25pt">
            <v:imagedata r:id="rId12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980 words</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59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WiseGuyReports.Com adds  Emergency Spill Response Market   2019  research report to its database   Description : In 2018, the global Emergency Spill Response market size was million US$ and it is expected to reach million US$ by the end of 2025, with a CAGR of during 2019-2025. This report focuses on the global Emergency Spill ... Continue reading Emergency Spill Response Market 2019 | Major Key Players: Clean Harbors, Veolia Environnement, OSRL, Desmi A/S, US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Briggs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&amp; Environmental Services, MWCC   Analysis &amp; Forecast 2025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WiseGuyReports.Com adds  </w:t>
      </w:r>
      <w:r>
        <w:rPr>
          <w:rFonts w:ascii="arial" w:eastAsia="arial" w:hAnsi="arial" w:cs="arial"/>
          <w:b/>
          <w:color w:val="000000"/>
          <w:sz w:val="20"/>
          <w:lang w:val="en-US" w:eastAsia="en-US" w:bidi="ar-SA"/>
        </w:rPr>
        <w:t>Emergency Spill Response</w:t>
      </w:r>
      <w:r>
        <w:rPr>
          <w:rFonts w:ascii="arial" w:eastAsia="arial" w:hAnsi="arial" w:cs="arial"/>
          <w:b/>
          <w:color w:val="000000"/>
          <w:sz w:val="20"/>
          <w:lang w:val="en-US" w:eastAsia="en-US" w:bidi="ar-SA"/>
        </w:rPr>
        <w:t>Market   2019</w:t>
      </w:r>
      <w:r>
        <w:rPr>
          <w:rFonts w:ascii="arial" w:eastAsia="arial" w:hAnsi="arial" w:cs="arial"/>
          <w:color w:val="000000"/>
          <w:sz w:val="20"/>
          <w:lang w:val="en-US" w:eastAsia="en-US" w:bidi="ar-SA"/>
        </w:rPr>
        <w:t xml:space="preserve">  research report to its database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Description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2018, the global </w:t>
      </w:r>
      <w:hyperlink r:id="rId127" w:history="1">
        <w:r>
          <w:rPr>
            <w:rFonts w:ascii="arial" w:eastAsia="arial" w:hAnsi="arial" w:cs="arial"/>
            <w:i/>
            <w:color w:val="0077CC"/>
            <w:sz w:val="20"/>
            <w:u w:val="single"/>
            <w:shd w:val="clear" w:color="auto" w:fill="FFFFFF"/>
            <w:lang w:val="en-US" w:eastAsia="en-US" w:bidi="ar-SA"/>
          </w:rPr>
          <w:t>Emergency Spill Response market</w:t>
        </w:r>
      </w:hyperlink>
      <w:r>
        <w:rPr>
          <w:rFonts w:ascii="arial" w:eastAsia="arial" w:hAnsi="arial" w:cs="arial"/>
          <w:color w:val="000000"/>
          <w:sz w:val="20"/>
          <w:lang w:val="en-US" w:eastAsia="en-US" w:bidi="ar-SA"/>
        </w:rPr>
        <w:t xml:space="preserve"> size was million US$ and it is expected to reach million US$ by the end of 2025, with a CAGR of during 2019-2025.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report focuses on the global Emergency Spill Response status, future forecast, growth opportunity, key market and key players. The study objectives are to present the Emergency Spill Response development in United States, Europe and China.</w:t>
      </w:r>
    </w:p>
    <w:p>
      <w:pPr>
        <w:keepNext w:val="0"/>
        <w:spacing w:before="240" w:after="0" w:line="260" w:lineRule="atLeast"/>
        <w:ind w:left="0" w:right="0" w:firstLine="0"/>
        <w:jc w:val="both"/>
        <w:rPr>
          <w:lang w:val="en-US" w:eastAsia="en-US" w:bidi="ar-SA"/>
        </w:rPr>
      </w:pPr>
      <w:r>
        <w:rPr>
          <w:rFonts w:ascii="arial" w:eastAsia="arial" w:hAnsi="arial" w:cs="arial"/>
          <w:b/>
          <w:color w:val="000000"/>
          <w:sz w:val="20"/>
          <w:lang w:val="en-US" w:eastAsia="en-US" w:bidi="ar-SA"/>
        </w:rPr>
        <w:t>Request For sample Report »</w:t>
      </w:r>
      <w:hyperlink r:id="rId128" w:history="1">
        <w:r>
          <w:rPr>
            <w:rFonts w:ascii="arial" w:eastAsia="arial" w:hAnsi="arial" w:cs="arial"/>
            <w:i/>
            <w:color w:val="0077CC"/>
            <w:sz w:val="20"/>
            <w:u w:val="single"/>
            <w:shd w:val="clear" w:color="auto" w:fill="FFFFFF"/>
            <w:lang w:val="en-US" w:eastAsia="en-US" w:bidi="ar-SA"/>
          </w:rPr>
          <w:t>https://www.wiseguyreports.com/sample-request/3714001-global-emergency-spill-response-market-size-status-and-forecast-2019-2025</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The key players covered in this study</w:t>
      </w:r>
      <w:r>
        <w:rPr>
          <w:rFonts w:ascii="arial" w:eastAsia="arial" w:hAnsi="arial" w:cs="arial"/>
          <w:color w:val="000000"/>
          <w:sz w:val="20"/>
          <w:lang w:val="en-US" w:eastAsia="en-US" w:bidi="ar-SA"/>
        </w:rPr>
        <w:t xml:space="preserve">Clean Harbors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Veolia Environnement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OSRL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Desmi 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US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Briggs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&amp; Environmental Services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MWCC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Elastec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Adler and Allan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Vikoma International</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Market segment by Type, the product can be split into</w:t>
      </w:r>
      <w:r>
        <w:rPr>
          <w:rFonts w:ascii="arial" w:eastAsia="arial" w:hAnsi="arial" w:cs="arial"/>
          <w:color w:val="000000"/>
          <w:sz w:val="20"/>
          <w:lang w:val="en-US" w:eastAsia="en-US" w:bidi="ar-SA"/>
        </w:rPr>
        <w:t xml:space="preserve">Skimmers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Booms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Dispersants &amp; Dispersant Products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Sorbents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Transfer Products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Radio Communication Products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Other</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Market segment by Application, split into</w:t>
      </w:r>
      <w:r>
        <w:rPr>
          <w:rFonts w:ascii="arial" w:eastAsia="arial" w:hAnsi="arial" w:cs="arial"/>
          <w:color w:val="000000"/>
          <w:sz w:val="20"/>
          <w:lang w:val="en-US" w:eastAsia="en-US" w:bidi="ar-SA"/>
        </w:rPr>
        <w:t xml:space="preserve">Spills in Water Body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Spills on Land</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Market segment by Regions/Countries, this report covers</w:t>
      </w:r>
      <w:r>
        <w:rPr>
          <w:rFonts w:ascii="arial" w:eastAsia="arial" w:hAnsi="arial" w:cs="arial"/>
          <w:color w:val="000000"/>
          <w:sz w:val="20"/>
          <w:lang w:val="en-US" w:eastAsia="en-US" w:bidi="ar-SA"/>
        </w:rPr>
        <w:t xml:space="preserve">United States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Europe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China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Japan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Southeast Asia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India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Central &amp; South America</w:t>
      </w:r>
    </w:p>
    <w:p>
      <w:pPr>
        <w:keepNext w:val="0"/>
        <w:spacing w:before="240" w:after="0" w:line="260" w:lineRule="atLeast"/>
        <w:ind w:left="0" w:right="0" w:firstLine="0"/>
        <w:jc w:val="both"/>
        <w:rPr>
          <w:lang w:val="en-US" w:eastAsia="en-US" w:bidi="ar-SA"/>
        </w:rPr>
      </w:pPr>
      <w:r>
        <w:rPr>
          <w:rFonts w:ascii="arial" w:eastAsia="arial" w:hAnsi="arial" w:cs="arial"/>
          <w:b/>
          <w:color w:val="000000"/>
          <w:sz w:val="20"/>
          <w:lang w:val="en-US" w:eastAsia="en-US" w:bidi="ar-SA"/>
        </w:rPr>
        <w:t>Click Here For Complete Report »</w:t>
      </w:r>
      <w:hyperlink r:id="rId127" w:history="1">
        <w:r>
          <w:rPr>
            <w:rFonts w:ascii="arial" w:eastAsia="arial" w:hAnsi="arial" w:cs="arial"/>
            <w:i/>
            <w:color w:val="0077CC"/>
            <w:sz w:val="20"/>
            <w:u w:val="single"/>
            <w:shd w:val="clear" w:color="auto" w:fill="FFFFFF"/>
            <w:lang w:val="en-US" w:eastAsia="en-US" w:bidi="ar-SA"/>
          </w:rPr>
          <w:t>https://www.wiseguyreports.com/reports/3714001-global-emergency-spill-response-market-size-status-and-forecast-2019-2025</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Table Of Content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1 Report Overview</w:t>
      </w:r>
      <w:r>
        <w:rPr>
          <w:rFonts w:ascii="arial" w:eastAsia="arial" w:hAnsi="arial" w:cs="arial"/>
          <w:color w:val="000000"/>
          <w:sz w:val="20"/>
          <w:lang w:val="en-US" w:eastAsia="en-US" w:bidi="ar-SA"/>
        </w:rPr>
        <w:t xml:space="preserve">1.1 Study Scope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1.2 Key Market Segments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1.3 Players Covered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1.4 Market Analysis by Type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1.4.1 Global Emergency Spill Response Market Size Growth Rate by Type (2014-2025)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1.4.2 Skimmers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1.4.3 Booms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1.4.4 Dispersants &amp; Dispersant Products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1.4.5 Sorbents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1.4.6 Transfer Products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1.4.7 Radio Communication Products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1.4.8 Other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1.5 Market by Application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1.5.1 Global Emergency Spill Response Market Share by Application (2014-2025)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1.5.2 Spills in Water Body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1.5.3 Spills on Land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1.6 Study Objectives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1.7 Years Considered</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2 Global Growth Trends</w:t>
      </w:r>
      <w:r>
        <w:rPr>
          <w:rFonts w:ascii="arial" w:eastAsia="arial" w:hAnsi="arial" w:cs="arial"/>
          <w:color w:val="000000"/>
          <w:sz w:val="20"/>
          <w:lang w:val="en-US" w:eastAsia="en-US" w:bidi="ar-SA"/>
        </w:rPr>
        <w:t xml:space="preserve">2.1 Emergency Spill Response Market Size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2.2 Emergency Spill Response Growth Trends by Regions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2.2.1 Emergency Spill Response Market Size by Regions (2014-2025)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2.2.2 Emergency Spill Response Market Share by Regions (2014-2019)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2.3 Industry Trends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2.3.1 Market Top Trends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2.3.2 Market Drivers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2.3.3 Market Opportunities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3 Market Share by Key Players</w:t>
      </w:r>
      <w:r>
        <w:rPr>
          <w:rFonts w:ascii="arial" w:eastAsia="arial" w:hAnsi="arial" w:cs="arial"/>
          <w:color w:val="000000"/>
          <w:sz w:val="20"/>
          <w:lang w:val="en-US" w:eastAsia="en-US" w:bidi="ar-SA"/>
        </w:rPr>
        <w:t xml:space="preserve">3.1 Emergency Spill Response Market Size by Manufacturers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3.1.1 Global Emergency Spill Response Revenue by Manufacturers (2014-2019)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3.1.2 Global Emergency Spill Response Revenue Market Share by Manufacturers (2014-2019)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3.1.3 Global Emergency Spill Response Market Concentration Ratio (CR5 and HHI)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3.2 Emergency Spill Response Key Players Head office and Area Served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3.3 Key Players Emergency Spill Response Product/Solution/Service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3.4 Date of Enter into Emergency Spill Response Market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3.5 Mergers &amp; Acquisitions, Expansion Plans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12 International Players Profiles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12.1 Clean Harbors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12.1.1 Clean Harbors Company Details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12.1.2 Company Description and Business Overview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12.1.3 Emergency Spill Response Introduction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12.1.4 Clean Harbors Revenue in Emergency Spill Response Business (2014-2019)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12.1.5 Clean Harbors Recent Development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12.2 Veolia Environnement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12.2.1 Veolia Environnement Company Details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12.2.2 Company Description and Business Overview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12.2.3 Emergency Spill Response Introduction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12.2.4 Veolia Environnement Revenue in Emergency Spill Response Business (2014-2019)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12.2.5 Veolia Environnement Recent Development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12.3 OSRL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12.3.1 OSRL Company Details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12.3.2 Company Description and Business Overview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12.3.3 Emergency Spill Response Introduction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12.3.4 OSRL Revenue in Emergency Spill Response Business (2014-2019)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12.3.5 OSRL Recent Development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12.4 Desmi A/S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12.4.1 Desmi A/S Company Details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12.4.2 Company Description and Business Overview</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Continued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About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Wise Guy Reports Is Part Of The Wise Guy Consultants Pvt. Ltd. And Offers Premium Progressive Statistical Surveying, Market Research Reports, Analysis &amp; Forecast Data For Industries And Governments Around The Globe. Wise Guy Reports Features An Exhaustive List Of Market Research Reports From </w:t>
      </w:r>
      <w:r>
        <w:rPr>
          <w:rFonts w:ascii="arial" w:eastAsia="arial" w:hAnsi="arial" w:cs="arial"/>
          <w:b/>
          <w:color w:val="000000"/>
          <w:sz w:val="20"/>
          <w:lang w:val="en-US" w:eastAsia="en-US" w:bidi="ar-SA"/>
        </w:rPr>
        <w:t>Hundreds Of Publishers Worldwide</w:t>
      </w:r>
      <w:r>
        <w:rPr>
          <w:rFonts w:ascii="arial" w:eastAsia="arial" w:hAnsi="arial" w:cs="arial"/>
          <w:color w:val="000000"/>
          <w:sz w:val="20"/>
          <w:lang w:val="en-US" w:eastAsia="en-US" w:bidi="ar-SA"/>
        </w:rPr>
        <w:t>. We Boast A Database Spanning Virtually Every Market Category And An Even More Comprehensive Collection Of Market Research Reports Under These Categories And Sub-Categories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Tags: </w:t>
      </w:r>
      <w:hyperlink r:id="rId129" w:history="1">
        <w:r>
          <w:rPr>
            <w:rFonts w:ascii="arial" w:eastAsia="arial" w:hAnsi="arial" w:cs="arial"/>
            <w:i/>
            <w:color w:val="0077CC"/>
            <w:sz w:val="20"/>
            <w:u w:val="single"/>
            <w:shd w:val="clear" w:color="auto" w:fill="FFFFFF"/>
            <w:lang w:val="en-US" w:eastAsia="en-US" w:bidi="ar-SA"/>
          </w:rPr>
          <w:t>Emergency Spill Response</w:t>
        </w:r>
      </w:hyperlink>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Emergency Spill Response Dec 2019</w:t>
        </w:r>
      </w:hyperlink>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Emergency Spill Response industry analysis</w:t>
        </w:r>
      </w:hyperlink>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Emergency Spill Response Industry Trends</w:t>
        </w:r>
      </w:hyperlink>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Emergency Spill Response Manufacturers</w:t>
        </w:r>
      </w:hyperlink>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Emergency Spill Response Market</w:t>
        </w:r>
      </w:hyperlink>
      <w:r>
        <w:rPr>
          <w:rFonts w:ascii="arial" w:eastAsia="arial" w:hAnsi="arial" w:cs="arial"/>
          <w:color w:val="000000"/>
          <w:sz w:val="20"/>
          <w:lang w:val="en-US" w:eastAsia="en-US" w:bidi="ar-SA"/>
        </w:rPr>
        <w:t xml:space="preserve">,            </w:t>
      </w:r>
      <w:hyperlink r:id="rId135" w:history="1">
        <w:r>
          <w:rPr>
            <w:rFonts w:ascii="arial" w:eastAsia="arial" w:hAnsi="arial" w:cs="arial"/>
            <w:i/>
            <w:color w:val="0077CC"/>
            <w:sz w:val="20"/>
            <w:u w:val="single"/>
            <w:shd w:val="clear" w:color="auto" w:fill="FFFFFF"/>
            <w:lang w:val="en-US" w:eastAsia="en-US" w:bidi="ar-SA"/>
          </w:rPr>
          <w:t>Emergency Spill Response market analysis</w:t>
        </w:r>
      </w:hyperlink>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Emergency Spill Response Market Forecast</w:t>
        </w:r>
      </w:hyperlink>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Emergency Spill Response Market Growth</w:t>
        </w:r>
      </w:hyperlink>
      <w:r>
        <w:rPr>
          <w:rFonts w:ascii="arial" w:eastAsia="arial" w:hAnsi="arial" w:cs="arial"/>
          <w:color w:val="000000"/>
          <w:sz w:val="20"/>
          <w:lang w:val="en-US" w:eastAsia="en-US" w:bidi="ar-SA"/>
        </w:rPr>
        <w:t xml:space="preserve">,            </w:t>
      </w:r>
      <w:hyperlink r:id="rId138" w:history="1">
        <w:r>
          <w:rPr>
            <w:rFonts w:ascii="arial" w:eastAsia="arial" w:hAnsi="arial" w:cs="arial"/>
            <w:i/>
            <w:color w:val="0077CC"/>
            <w:sz w:val="20"/>
            <w:u w:val="single"/>
            <w:shd w:val="clear" w:color="auto" w:fill="FFFFFF"/>
            <w:lang w:val="en-US" w:eastAsia="en-US" w:bidi="ar-SA"/>
          </w:rPr>
          <w:t>emergency spill response market segmentation</w:t>
        </w:r>
      </w:hyperlink>
      <w:r>
        <w:rPr>
          <w:rFonts w:ascii="arial" w:eastAsia="arial" w:hAnsi="arial" w:cs="arial"/>
          <w:color w:val="000000"/>
          <w:sz w:val="20"/>
          <w:lang w:val="en-US" w:eastAsia="en-US" w:bidi="ar-SA"/>
        </w:rPr>
        <w:t xml:space="preserve">,            </w:t>
      </w:r>
      <w:hyperlink r:id="rId139" w:history="1">
        <w:r>
          <w:rPr>
            <w:rFonts w:ascii="arial" w:eastAsia="arial" w:hAnsi="arial" w:cs="arial"/>
            <w:i/>
            <w:color w:val="0077CC"/>
            <w:sz w:val="20"/>
            <w:u w:val="single"/>
            <w:shd w:val="clear" w:color="auto" w:fill="FFFFFF"/>
            <w:lang w:val="en-US" w:eastAsia="en-US" w:bidi="ar-SA"/>
          </w:rPr>
          <w:t>Emergency Spill Response Market Size</w:t>
        </w:r>
      </w:hyperlink>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Emergency Spill Response Prospectus</w:t>
        </w:r>
      </w:hyperlink>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Emergency Spill Response research report</w:t>
        </w:r>
      </w:hyperlink>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Emergency Spill Response Status</w:t>
        </w:r>
      </w:hyperlink>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Emergency Spill Response Structure</w:t>
        </w:r>
      </w:hyperlink>
      <w:r>
        <w:rPr>
          <w:rFonts w:ascii="arial" w:eastAsia="arial" w:hAnsi="arial" w:cs="arial"/>
          <w:color w:val="000000"/>
          <w:sz w:val="20"/>
          <w:lang w:val="en-US" w:eastAsia="en-US" w:bidi="ar-SA"/>
        </w:rPr>
        <w:t xml:space="preserve">,            </w:t>
      </w:r>
      <w:hyperlink r:id="rId144" w:history="1">
        <w:r>
          <w:rPr>
            <w:rFonts w:ascii="arial" w:eastAsia="arial" w:hAnsi="arial" w:cs="arial"/>
            <w:i/>
            <w:color w:val="0077CC"/>
            <w:sz w:val="20"/>
            <w:u w:val="single"/>
            <w:shd w:val="clear" w:color="auto" w:fill="FFFFFF"/>
            <w:lang w:val="en-US" w:eastAsia="en-US" w:bidi="ar-SA"/>
          </w:rPr>
          <w:t>Emergency Spill Response survey</w:t>
        </w:r>
      </w:hyperlink>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News Release</w:t>
        </w:r>
      </w:hyperlink>
      <w:r>
        <w:rPr>
          <w:rFonts w:ascii="arial" w:eastAsia="arial" w:hAnsi="arial" w:cs="arial"/>
          <w:color w:val="000000"/>
          <w:sz w:val="20"/>
          <w:lang w:val="en-US" w:eastAsia="en-US" w:bidi="ar-SA"/>
        </w:rPr>
        <w:t xml:space="preserve">,            </w:t>
      </w:r>
      <w:hyperlink r:id="rId146" w:history="1">
        <w:r>
          <w:rPr>
            <w:rFonts w:ascii="arial" w:eastAsia="arial" w:hAnsi="arial" w:cs="arial"/>
            <w:i/>
            <w:color w:val="0077CC"/>
            <w:sz w:val="20"/>
            <w:u w:val="single"/>
            <w:shd w:val="clear" w:color="auto" w:fill="FFFFFF"/>
            <w:lang w:val="en-US" w:eastAsia="en-US" w:bidi="ar-SA"/>
          </w:rPr>
          <w:t>Presses Release</w:t>
        </w:r>
      </w:hyperlink>
      <w:r>
        <w:rPr>
          <w:rFonts w:ascii="arial" w:eastAsia="arial" w:hAnsi="arial" w:cs="arial"/>
          <w:b/>
          <w:color w:val="000000"/>
          <w:sz w:val="20"/>
          <w:lang w:val="en-US" w:eastAsia="en-US" w:bidi="ar-SA"/>
        </w:rPr>
        <w:t>See Campaign:</w:t>
      </w:r>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https://www.wiseguyreports.com/reports/3714001-global-emergency-spill-response-market-size-status-an</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Contact Information: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NORAH TRENTPartner Relations &amp; Marketing </w:t>
      </w:r>
      <w:hyperlink r:id="rId148" w:history="1">
        <w:r>
          <w:rPr>
            <w:rFonts w:ascii="arial" w:eastAsia="arial" w:hAnsi="arial" w:cs="arial"/>
            <w:i/>
            <w:color w:val="0077CC"/>
            <w:sz w:val="20"/>
            <w:u w:val="single"/>
            <w:shd w:val="clear" w:color="auto" w:fill="FFFFFF"/>
            <w:lang w:val="en-US" w:eastAsia="en-US" w:bidi="ar-SA"/>
          </w:rPr>
          <w:t>Managersales@wiseguyreports.com</w:t>
        </w:r>
      </w:hyperlink>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http://www.wiseguyreports.comPh</w:t>
        </w:r>
      </w:hyperlink>
      <w:r>
        <w:rPr>
          <w:rFonts w:ascii="arial" w:eastAsia="arial" w:hAnsi="arial" w:cs="arial"/>
          <w:color w:val="000000"/>
          <w:sz w:val="20"/>
          <w:lang w:val="en-US" w:eastAsia="en-US" w:bidi="ar-SA"/>
        </w:rPr>
        <w:t>: +1-646-845-9349 (US)Ph: +44 208 133 9349 (UK)</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b/>
          <w:color w:val="000000"/>
          <w:sz w:val="20"/>
          <w:lang w:val="en-US" w:eastAsia="en-US" w:bidi="ar-SA"/>
        </w:rPr>
        <w:t>Tags: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Research Newswire</w:t>
        </w:r>
      </w:hyperlink>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English</w:t>
        </w:r>
      </w:hyperlink>
    </w:p>
    <w:p>
      <w:pPr>
        <w:rPr>
          <w:lang w:val="en-US" w:eastAsia="en-US" w:bidi="ar-SA"/>
        </w:rPr>
      </w:pP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2"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2"/>
          <w:headerReference w:type="default" r:id="rId153"/>
          <w:footerReference w:type="even" r:id="rId154"/>
          <w:footerReference w:type="default" r:id="rId155"/>
          <w:headerReference w:type="first" r:id="rId156"/>
          <w:footerReference w:type="first" r:id="rId157"/>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8" w:history="1">
        <w:r>
          <w:rPr>
            <w:rFonts w:ascii="arial" w:eastAsia="arial" w:hAnsi="arial" w:cs="arial"/>
            <w:b/>
            <w:bCs/>
            <w:i/>
            <w:color w:val="0077CC"/>
            <w:kern w:val="32"/>
            <w:sz w:val="28"/>
            <w:szCs w:val="32"/>
            <w:u w:val="single"/>
            <w:shd w:val="clear" w:color="auto" w:fill="FFFFFF"/>
            <w:lang w:val="en-US" w:eastAsia="en-US" w:bidi="ar-SA"/>
          </w:rPr>
          <w:t>University of Western Australia: Whale Sharks Shed DNA to Leave Genetic Trail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22, 2021 Tuesday 8:40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PERTH, Australia </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4"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(TNSJou) -- The University of Western Australia issued the following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Whale sharks are shedding their DNA into the seawater and leaving a trail of genetic clues in their wake, according to new research by The University of Western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 published in Molecular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Resources, found that even the smallest genetic signs in the seawater could help track individual whale sharks and monitor populations.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their large size, whale sharks are notoriously challenging to track. But like all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whale sharks shed their unique DNA codes into the ocean - known as environmental DNA or 'eDNA' - via skin, faeces, blood, mucus, sperm and other biological material.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researchers from the UWA Oceans Institute and the Australian Institute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(AIMS) collected this eDNA by visiting known whale shark 'hot spots' at Ningaloo Reef, where the team swam behind whale sharks and filled small bottles with seawater.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team then analysed the seawater samples through a process called eDNA haplotyping. Lead author and PhD student Laurence Dugal from UWA's Oceans Institute said while environmental DNA (eDNA) had been used in the past to monitor the presence of certain species, the new method used eDNA to answer an entirely different question.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new method has taken this incredible leap to detect the genetic signature of individual whale sharks just by analysing the seawater," Ms Dugal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moved beyond species detection and into the realm of population genetics - we've opened a new door in what is possible with eDNA."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confirm the signature of each shark the team also collected tissues samples of 28 whale sharks and compared the results.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results were incredibly accurate - the tissue biopsies successfully matched, with high accuracy, to all the individual whale shark's eDNA," Ms Dugal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"Up until now, we have only been able to get DNA samples through tissue biopsies, which is logistically difficult, expensive to collect and require invasive sampling techniques."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Luke Thomas from the UWA Oceans Institute and AIMS said the research could go beyond whale sharks and be applied to other species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new method is faster, cheaper, highly accurate, easier to scale up and minimally invasive," Dr Thomas said. "It has the potential to radically change the way we monitor and track megafauna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could also help answer global population-level questions for other megafauna, such as sharks, rays,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turtles or dugongs."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study was in collaboration with AIMS, UWA Oceans Institute, Curtin University, and a leading eDNA research lab at Aarhus University, Denmark.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study was supported by Santos as part of the company's commitment to better understanding Western Australia's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JOURNAL: Molecular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Resources </w:t>
      </w:r>
      <w:hyperlink r:id="rId159" w:history="1">
        <w:r>
          <w:rPr>
            <w:rFonts w:ascii="arial" w:eastAsia="arial" w:hAnsi="arial" w:cs="arial"/>
            <w:i/>
            <w:color w:val="0077CC"/>
            <w:sz w:val="20"/>
            <w:u w:val="single"/>
            <w:shd w:val="clear" w:color="auto" w:fill="FFFFFF"/>
            <w:lang w:val="en-US" w:eastAsia="en-US" w:bidi="ar-SA"/>
          </w:rPr>
          <w:t>https://doi.org/10.1111/1755-0998.13451</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MSTRUCK-7519024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5" style="position:absolute;z-index:2517626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6" w:history="1">
        <w:r>
          <w:rPr>
            <w:rFonts w:ascii="arial" w:eastAsia="arial" w:hAnsi="arial" w:cs="arial"/>
            <w:b/>
            <w:bCs/>
            <w:i/>
            <w:color w:val="0077CC"/>
            <w:kern w:val="32"/>
            <w:sz w:val="28"/>
            <w:szCs w:val="32"/>
            <w:u w:val="single"/>
            <w:shd w:val="clear" w:color="auto" w:fill="FFFFFF"/>
            <w:lang w:val="en-US" w:eastAsia="en-US" w:bidi="ar-SA"/>
          </w:rPr>
          <w:t>FIU: Native Crabs Clean House for Coral Reefs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12, 2020 Saturday 8:50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MIAMI, Florida </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7"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(TNSJou) -- Florida International University, a component of the public university system in Florida, issued the following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Caribbean King Crab might be the secret to wiping out a killer algae invasion on coral reefs, according to a new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Reefs provide many benefits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and to people, yet climate change, pollution and an abundance of seaweeds are conspiring to snuff out reefs all over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algae invasion is particularly problematic because it smothers corals, reduces their growth and reproduction, and prevents establishment of juvenile corals. Seaweeds also fill in the nooks and crannies on coral reefs fish and other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use for shelter.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Caribbean, the calcareous green algae Halimeda is taking over many reefs. Few animals tolerate its taste and texture. The Caribbean King Crab is the exception. So, researchers tested a few scenarios to see what would happen when concentrations of crabs were increased on reefs in the Florida Keys that were covered in Halimeda.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reefs where people first scrubbed corals and introduced crabs, 80 percent of the algae was wiped out. On reefs where the crab didn't receive clean up help from people, more than 50 percent of the algae was gone.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"Crabs are basically cleaning house so the corals can do better," said FIU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scientist Mark J. Butler, the study's senior author.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Once the seaweed situation was under control, Butler and co-author Angelo Spadaro observed more fish and coral recruits on the reefs.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Butler is the Walter and Rosalie Goldberg Professor of Tropical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the FIU Institute of Environment and Department of Biological Sciences. He joined FIU in 2020 after 31 years at Old Dominion University, where, among other accolades, he was a recipient of the Virginia Outstanding Faculty Award, the highest honor for faculty at Virginia's public and private colleges and universities.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than 30 years, the Florida Keys and Caribbean have served as the home base for his research and he has published more than 150 scientific articles on tropical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He is continuing to explore how this latest work can become a large scale, viable solution for keeping corals healthy. He is particularly interested in using aquaculture techniques to rear Caribbean Kind Crab and deploy them to reefs when they are larger and less likely to be eaten by predators before they can get to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was published in Current Biology.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JOURNAL: Current Biology - </w:t>
      </w:r>
      <w:hyperlink r:id="rId167" w:history="1">
        <w:r>
          <w:rPr>
            <w:rFonts w:ascii="arial" w:eastAsia="arial" w:hAnsi="arial" w:cs="arial"/>
            <w:i/>
            <w:color w:val="0077CC"/>
            <w:sz w:val="20"/>
            <w:u w:val="single"/>
            <w:shd w:val="clear" w:color="auto" w:fill="FFFFFF"/>
            <w:lang w:val="en-US" w:eastAsia="en-US" w:bidi="ar-SA"/>
          </w:rPr>
          <w:t>https://www.cell.com/current-biology/fulltext/S0960-9822(20)31674-2</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MSTRUCK-7323968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8"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4" w:history="1">
        <w:r>
          <w:rPr>
            <w:rFonts w:ascii="arial" w:eastAsia="arial" w:hAnsi="arial" w:cs="arial"/>
            <w:b/>
            <w:bCs/>
            <w:i/>
            <w:color w:val="0077CC"/>
            <w:kern w:val="32"/>
            <w:sz w:val="28"/>
            <w:szCs w:val="32"/>
            <w:u w:val="single"/>
            <w:shd w:val="clear" w:color="auto" w:fill="FFFFFF"/>
            <w:lang w:val="en-US" w:eastAsia="en-US" w:bidi="ar-SA"/>
          </w:rPr>
          <w:t>Russell named secretary for rural development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Grand Forks Gazette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Black Press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230 words</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40"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NDP’s Roly Russell was named Parliamentary Secretary for Rural Development on Thursday afternoon, Nov. 26. The role is a new one, part of several new ministerial designations within Premier John Horgan’s new cabinet, Russell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Russell, who won the riding of Boundary-Similkameen in last month’s provincial election, said he was “thrilled” to enter his new role.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pieces that I made clear during my campaign is that we need some structural support in the government to apply the rural lens to government programs and policy,” he told The Grand Forks Gazette.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Russell said he will draw both on his past experience on the Regional District of Kootenay Boundary, where he represented rural Grand Forks, and his academic background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biodiversity.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the fascinating part about coming into politics from a science background is being able to build policy on an evidence-based platform.”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days after he was sworn into the legislature, Russell said he plans to remain in his native Grand Forks throughout the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near term, during the current or next sitting of the legislature, I fully expect to participate in that virtually.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longer term, I’m sure they’ll be plenty of opportunity to be in Victoria, but not enough that I’ll have to move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Russell holds a Ph.D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from Oregon State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Grand Forks Gazette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7647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1" w:history="1">
        <w:r>
          <w:rPr>
            <w:rFonts w:ascii="arial" w:eastAsia="arial" w:hAnsi="arial" w:cs="arial"/>
            <w:b/>
            <w:bCs/>
            <w:i/>
            <w:color w:val="0077CC"/>
            <w:kern w:val="32"/>
            <w:sz w:val="28"/>
            <w:szCs w:val="32"/>
            <w:u w:val="single"/>
            <w:shd w:val="clear" w:color="auto" w:fill="FFFFFF"/>
            <w:lang w:val="en-US" w:eastAsia="en-US" w:bidi="ar-SA"/>
          </w:rPr>
          <w:t>Mandovi bridge will destroy mangroves, to 'a certain extent': EIA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Herald (Goa) (India)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24,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Herald Publications Pvt.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PANJIM </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3"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PANJIM, Oct. 24 -- The GSIDC's Environment Impact Assessment (EIA) has finally admitted that the construction of third Mandovi bridge will destroy mangroves "to certain extent" and also impact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Following a petition filed by Goa Foundation, the National Green Tribunal had directed GSIDC to conduct Environment Impact Assessment for the Third Mandovi bridge.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EIA prepared by Mumbai-based Fine Envirotech Engineers, copy of which is obtained by Herald under RTI, while admitting damage to mangroves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has failed to quantify the extent of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"Mangroves shall be affected to certain extent at some regions, however, will be replaced at suitable sites identified by Forest Department," says the EIA.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further states that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shall also be impacted due to construction activities but shall be restored.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further goes on to state that the project will have no impact on the flora and fauna.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will be no impact on flora and fauna and other vegetation due to any of the pollution parameters hence there will be no violation of Wild Life Act," it reads.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EIA also admits that during construction air and noise pollution may increase and would require mitigation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operation stage air quality and noise levels generally expected to improve, however, measures would be taken to contain pollution due to increased vehicular traffic near project area," EIA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it adds, "air pollution at site cannot be prevented but can be minimised to great extent if construction activities are done in a planned manner."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"Contractor shall identify all sources of air pollution and develop management plan to minimise pollution," EIA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is in its final phase and is expected to finish in first half of next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bid to mitigate the environment impact, the EIA says the project proponents and the GSIDC would take several steps.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"Tree loss due to access roads, if any, will be mitigated by tree planting programs in the ratio of 1:2 and the approach roads will be covered by green belt on both sides to avoid any air quality problems to the nearby residents," the report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adds that the project location has good quantity of green cover in the surrounding areas. "However, if any further plantation is to be undertaken it will be done by planting local trees."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EIA says that the terrestrial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existence will be restored and fully taken care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no circumstances, any kind of pollution at any given stage will not alter existing ecological balance," the EIA says.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Herald Goa. For any query with respect to this article or any other content requirement, please contact Editor at </w:t>
      </w:r>
      <w:hyperlink r:id="rId182"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3"/>
          <w:headerReference w:type="default" r:id="rId184"/>
          <w:footerReference w:type="even" r:id="rId185"/>
          <w:footerReference w:type="default" r:id="rId186"/>
          <w:headerReference w:type="first" r:id="rId187"/>
          <w:footerReference w:type="first" r:id="rId188"/>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9" w:history="1">
        <w:r>
          <w:rPr>
            <w:rFonts w:ascii="arial" w:eastAsia="arial" w:hAnsi="arial" w:cs="arial"/>
            <w:b/>
            <w:bCs/>
            <w:i/>
            <w:color w:val="0077CC"/>
            <w:kern w:val="32"/>
            <w:sz w:val="28"/>
            <w:szCs w:val="32"/>
            <w:u w:val="single"/>
            <w:shd w:val="clear" w:color="auto" w:fill="FFFFFF"/>
            <w:lang w:val="en-US" w:eastAsia="en-US" w:bidi="ar-SA"/>
          </w:rPr>
          <w:t>Robert A. Gloyd 1933 - 2021</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Auburn Journal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7,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Auburn Journal, Brehm Communications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OBITUARIES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430 words</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Robert A. (Bob) Gloyd, a recent resident of Fort Bragg and former Auburn Elementary school teacher, passed away peacefully Friday, December 31, 2021, at the Assisted Living facility where he resided in Dana Point,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only child, Bob was born in 1933 in San Diego, California, and soon after his family moved to Sacramento. He attended Christian Brothers High School in Sacramento. Bob excelled in football, and went on to continue his academic and football career at Chico State University.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college Bob had some NFL tryouts with a couple of teams. Although that dream turned out unsuccessful, he continued his love of sports throughout his life, including through coaching of baseball. After earning his Bachelor's degree, Bob went on to receive his teaching credential and settled in Ukiah, California. He married LaQuita (Edwards) Gloyd and together they had two sons. He began his elementary school teaching there, and in 1963 they moved to Auburn, California. Bob continued teaching in the Auburn Union school district, where he taught at Lincoln Way, EV Cain, and Alta Vista schools.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Following a divorce, Bob remarried a fellow teacher, Dorothy Gloyd, in 1974. Bob and Dorothy together co-taught two shared 5th grade classes at Lincoln Way school for many years. Together they also started an annual class fundraiser for a yearly Spring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field trip to the Mendocino coast, camping and teaching students about local and California geography,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during those trips.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retiring from school teaching in 1995, Bob and Dorothy traveled around California and the western US, volunteering as camp hosts and working in visitor centers, to continue their love for both the Park system and for nature. In 1999 they bought a home and settled down in Fort Bragg, not far from where they led their annual field trips while teaching. They continued volunteer work at the Ford House in Mendocino for 20 years, until age and health issues finally forced their retirement.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Bob was preceded in death by his wife Dorothy, who passed away in 2019. He is survived by his two sons - Rob Gloyd and Tim Gloyd, as well as two step-daughters, Alanna Tiehes and Kathy Yamamoto, and 2 step-sons, Steve Stoner and Howard Stoner - as well as eight grandchildren and eight great-grandchildren.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memorial service is pending. Donations may be made to Bob and Dorothy's favorite natural preservation and education organization, the Mendocino Area Parks Association, at </w:t>
      </w:r>
      <w:hyperlink r:id="rId190" w:history="1">
        <w:r>
          <w:rPr>
            <w:rFonts w:ascii="arial" w:eastAsia="arial" w:hAnsi="arial" w:cs="arial"/>
            <w:i/>
            <w:color w:val="0077CC"/>
            <w:sz w:val="20"/>
            <w:u w:val="single"/>
            <w:shd w:val="clear" w:color="auto" w:fill="FFFFFF"/>
            <w:lang w:val="en-US" w:eastAsia="en-US" w:bidi="ar-SA"/>
          </w:rPr>
          <w:t>www.mendoparks.org</w:t>
        </w:r>
      </w:hyperlink>
      <w:r>
        <w:rPr>
          <w:rFonts w:ascii="arial" w:eastAsia="arial" w:hAnsi="arial" w:cs="arial"/>
          <w:color w:val="000000"/>
          <w:sz w:val="20"/>
          <w:lang w:val="en-US" w:eastAsia="en-US" w:bidi="ar-SA"/>
        </w:rPr>
        <w:t xml:space="preserve">, or to the California State Parks Foundation, at </w:t>
      </w:r>
      <w:hyperlink r:id="rId191" w:history="1">
        <w:r>
          <w:rPr>
            <w:rFonts w:ascii="arial" w:eastAsia="arial" w:hAnsi="arial" w:cs="arial"/>
            <w:i/>
            <w:color w:val="0077CC"/>
            <w:sz w:val="20"/>
            <w:u w:val="single"/>
            <w:shd w:val="clear" w:color="auto" w:fill="FFFFFF"/>
            <w:lang w:val="en-US" w:eastAsia="en-US" w:bidi="ar-SA"/>
          </w:rPr>
          <w:t>www.calparks.org</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7" style="position:absolute;z-index:2517667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8" w:history="1">
        <w:r>
          <w:rPr>
            <w:rFonts w:ascii="arial" w:eastAsia="arial" w:hAnsi="arial" w:cs="arial"/>
            <w:b/>
            <w:bCs/>
            <w:i/>
            <w:color w:val="0077CC"/>
            <w:kern w:val="32"/>
            <w:sz w:val="28"/>
            <w:szCs w:val="32"/>
            <w:u w:val="single"/>
            <w:shd w:val="clear" w:color="auto" w:fill="FFFFFF"/>
            <w:lang w:val="en-US" w:eastAsia="en-US" w:bidi="ar-SA"/>
          </w:rPr>
          <w:t>QLD:Push to release key environmental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AAP Newsfeed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2022 Friday 2:56 PM AEST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Australian Associated Press Pty. Ltd.</w:t>
      </w:r>
    </w:p>
    <w:p>
      <w:pPr>
        <w:keepNext w:val="0"/>
        <w:spacing w:before="120" w:after="0" w:line="220" w:lineRule="atLeast"/>
        <w:ind w:left="0" w:right="0" w:firstLine="0"/>
        <w:jc w:val="left"/>
        <w:rPr>
          <w:lang w:val="en-US" w:eastAsia="en-US" w:bidi="ar-SA"/>
        </w:rPr>
      </w:pPr>
      <w:r>
        <w:rPr>
          <w:lang w:val="en-US" w:eastAsia="en-US" w:bidi="ar-SA"/>
        </w:rPr>
        <w:br/>
      </w:r>
      <w:r>
        <w:pict>
          <v:shape id="_x0000_i1049" type="#_x0000_t75" style="width:89.99pt;height:35.25pt">
            <v:imagedata r:id="rId19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BRISBANE April 7</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50"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 chief author of a major, five-yearly report on the state of Australia's environment wants the government to urgently release it, sayingecosystem managers dealing with climate change need it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Professor Emma Johnston says the independent State of the Environment report has been with federal Environment Minister Sussan Ley since last year.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She says the rigorous assessment commissioned by the government is released every five years for a reason, and time is of the essence in the face of escalating, extreme events.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The report is an evidence-based audit of environmental health. It also assesses how well ecosystems are being managed amidclimate change, habitat loss and other pressures.It's purpose is to inform policing making and protection efforts.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Conservation groups and the Morrison government's political rivals are among those demanding the report's release before the federal election, with some suggesting it will be bad news and accusing Ms Ley of sitting on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Prof Johnston, whose expertise is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says the report for the first time includes a dedicated chapter on extreme events.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"The reason, obviously, is that the influence of extreme events has become so much more apparent over the last five years," she says.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"Sometimes I felt like I was just cataloguing disasters, the reef bleaching, and the big floods and the bushfires.Things are changing so quickly we have run out of time, so we need to move fast."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Prof Johnston is one of three co-chief authors of the milestone 2021 report, which she said was handed to the federal minister in December. It has taken two years to produce with contributions from a total of 32 experts.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"We are looking forward to seeing the report out as soon as possible so it can be used not only by government but also by industry and community groups."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A spokesperson for Ms Ley says the minister will act in accordance with statutory requirements, which require her to table the report inparliament within 15 sitting days of receiving it.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Critics say voters are being robbed of an independent assessment of the coalition's environmental management record ahead of the election.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"The coalition has been in government over the entire time of this report. Its failure to disclosethe report prior to the election I think is a major indictment on the government," independent MP Zali Steggall says.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"If we have to give them a grade, it's an F. They have failed. It's all the more frustrating when they have clear and present warnings, whether it's from the Great Barrier Reef, around the Samuel review (of environmental laws), whether it's around climate and global warming."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1"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0"/>
          <w:headerReference w:type="default" r:id="rId201"/>
          <w:footerReference w:type="even" r:id="rId202"/>
          <w:footerReference w:type="default" r:id="rId203"/>
          <w:headerReference w:type="first" r:id="rId204"/>
          <w:footerReference w:type="first" r:id="rId205"/>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6" w:history="1">
        <w:r>
          <w:rPr>
            <w:rFonts w:ascii="arial" w:eastAsia="arial" w:hAnsi="arial" w:cs="arial"/>
            <w:b/>
            <w:bCs/>
            <w:i/>
            <w:color w:val="0077CC"/>
            <w:kern w:val="32"/>
            <w:sz w:val="28"/>
            <w:szCs w:val="32"/>
            <w:u w:val="single"/>
            <w:shd w:val="clear" w:color="auto" w:fill="FFFFFF"/>
            <w:lang w:val="en-US" w:eastAsia="en-US" w:bidi="ar-SA"/>
          </w:rPr>
          <w:t>Death Notice: Arthur Warren Mitchell II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South Florida Sun-Sentinel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6, 2018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Palm Beach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Sentinel Communications Co.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B; Pg.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289 words</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3"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Arthur Warren (Renny) Mitchell II, age 75, of Key Largo, FL was born August 23, 1942 in Erie, PA, and died October 2, 2017 in Falmouth, MA.  He graduated from Mount Hermon School (Class of 1960), attended Duke University (Class of 1964), and completed a BS and an MS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at Florida Atlantic University.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early adventures living aboard sailboats, Art built a career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education, first as a science teacher at Atlantic High School in Delray Beach, FL, then as Director of Education at MarineLab in Key Largo, FL, where he spent the last 21 years of his career ('86-'07).  At MarineLab, Art developed a curriculum in coastal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that continues to evolve.  Much of his work day was spent on the water giving students first-hand experiences with sea grass, mangrove, and coral reef habitats.  A memorial scholarship fund has been established in Art's name to allow future generations to benefit from his legacy.  Memorial donations can be made at </w:t>
      </w:r>
      <w:hyperlink r:id="rId207" w:history="1">
        <w:r>
          <w:rPr>
            <w:rFonts w:ascii="arial" w:eastAsia="arial" w:hAnsi="arial" w:cs="arial"/>
            <w:i/>
            <w:color w:val="0077CC"/>
            <w:sz w:val="20"/>
            <w:u w:val="single"/>
            <w:shd w:val="clear" w:color="auto" w:fill="FFFFFF"/>
            <w:lang w:val="en-US" w:eastAsia="en-US" w:bidi="ar-SA"/>
          </w:rPr>
          <w:t>http://marinelab.org/ArtMitchellFund.html</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Art's remains will be added to the Welcome Feature centerpiece at Neptune Memorial Reef off Key Biscayne, FL in May 2018.  His brain tissue has been donated to the Mayo Clinic for research on Parkinson's Disease.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Art was preceded in death by his father George Warren Mitchell II and his mother Audrey Blair Mitchell Currie (Mrs. James A. Currie).  He is survived by son Scott Ryan Mitchell and his wife Karla Dietz Mitchell of Osterville, MA, daughter Kelly Blair Mitchell and her husband D. Kemp Gilbert of Greensboro, NC, grandchildren Hannah, Michael, and Brian Mitchell and Seth, Blake, and Mitch Gilbert.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View and sign our online guestbook at SunSentinel.com/obituaries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paid death notice.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4" style="position:absolute;z-index:2517688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8"/>
          <w:headerReference w:type="default" r:id="rId209"/>
          <w:footerReference w:type="even" r:id="rId210"/>
          <w:footerReference w:type="default" r:id="rId211"/>
          <w:headerReference w:type="first" r:id="rId212"/>
          <w:footerReference w:type="first" r:id="rId213"/>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4" w:history="1">
        <w:r>
          <w:rPr>
            <w:rFonts w:ascii="arial" w:eastAsia="arial" w:hAnsi="arial" w:cs="arial"/>
            <w:b/>
            <w:bCs/>
            <w:i/>
            <w:color w:val="0077CC"/>
            <w:kern w:val="32"/>
            <w:sz w:val="28"/>
            <w:szCs w:val="32"/>
            <w:u w:val="single"/>
            <w:shd w:val="clear" w:color="auto" w:fill="FFFFFF"/>
            <w:lang w:val="en-US" w:eastAsia="en-US" w:bidi="ar-SA"/>
          </w:rPr>
          <w:t xml:space="preserve">Understanding ocean Acidification Impacts on Chemical Communication in </w:t>
        </w:r>
      </w:hyperlink>
      <w:hyperlink r:id="rId214"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14" w:history="1">
        <w:r>
          <w:rPr>
            <w:rFonts w:ascii="arial" w:eastAsia="arial" w:hAnsi="arial" w:cs="arial"/>
            <w:b/>
            <w:bCs/>
            <w:i/>
            <w:color w:val="0077CC"/>
            <w:kern w:val="32"/>
            <w:sz w:val="28"/>
            <w:szCs w:val="32"/>
            <w:u w:val="single"/>
            <w:shd w:val="clear" w:color="auto" w:fill="FFFFFF"/>
            <w:lang w:val="en-US" w:eastAsia="en-US" w:bidi="ar-SA"/>
          </w:rPr>
          <w:t xml:space="preserve"> species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Pivotal Sources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26,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pivotalsources.com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United Kingdom </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6"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United Kingdom, July 26 -- Project Id: 114221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 Objective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Ocean acidification represents one of many severe global consequences of climate change. Increased atmospheric CO2 has already lowered the pH of oceans from 8.2 to 8.07 since the beginning of the industrial revolution and a pH of 7.7 is predicted by year 2100 with an increase in daily pH fluctuations. Past research focused mainly on the impact of lower pH on calcifying species and the process of biomineralization. Another potential and poorly understood impact of ocean acidification is the disruption of chemical communication within and between species. Chemical communication is important for finding mating partners or for the detection of preys and predators and its alteration in lower pH could have dramatic consequences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communities. AcidICC proposes a systematic study of the effect of ocean acidification on chemical communication in an experimentally tractable laboratory model species, the globally distributed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annelid Platynereis dumerilii. The project will combine chemical analyses, behavioral assays, electrophysiology, transcriptomics, and CRISPR-Cas9 genome editing to study the production and detection of the sperm release pheromone (uric acid) in P. dumerilii and how these change in low pH. To study under controlled conditions a characterized receptor-ligand pair involved in chemical communication, this project aims to identify the P. dumerilii receptor for uric acid. This study will help to better predict how ocean acidification impacts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communities by modifying their chemical communication.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AcidICC, VM will learn to design, manage and carry out a complex interdisciplinary project and broaden her knowledge on chemical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being supervised by Prof. Hardege (UHull) and during secondments by Prof. Jekely (Exeter). The fellowship would pave the way for her to become a leading researcher in ocean acidification and climate change to obtain an independent position at a leading academic institution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Grant agreement ID: 101026010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January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 December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Funded under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H2020-EU.1.3.2.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Overall budget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&amp;#8364; 212 933,76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 contribution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&amp;#8364; 212 933,76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Country: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Sector: Banking, Financial Services &amp; Insurance,Funding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 UNIVERSITY OF HULL Address Cottingham Road HU6 7RX Hull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Alt_address: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 December 31, 2023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Pivotal Sources. For any query with respect to this article or any other content requirement, please contact Editor at </w:t>
      </w:r>
      <w:hyperlink r:id="rId21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2" w:history="1">
        <w:r>
          <w:rPr>
            <w:rFonts w:ascii="arial" w:eastAsia="arial" w:hAnsi="arial" w:cs="arial"/>
            <w:b/>
            <w:bCs/>
            <w:i/>
            <w:color w:val="0077CC"/>
            <w:kern w:val="32"/>
            <w:sz w:val="28"/>
            <w:szCs w:val="32"/>
            <w:u w:val="single"/>
            <w:shd w:val="clear" w:color="auto" w:fill="FFFFFF"/>
            <w:lang w:val="en-US" w:eastAsia="en-US" w:bidi="ar-SA"/>
          </w:rPr>
          <w:t>N DP's Roly Russell named secretary for rural development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Similkameen Spotlight (Princeton)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Black Press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Black Press Media</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Local MLA Roly Russell was named Parliamentary Secretary for Rural Development last Thursday, Nov. 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role is a new one, part of several new ministerial designations within Premier John Horgan’s new cabinet, Russell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Russell, who won the riding of Boundary-Similkameen in last month’s provincial election, said he was “thrilled” to enter his new role.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pieces that I made clear during my campaign is that we need some structural support in the government to apply the rural lens to government programs and policy,” he told The Grand Forks Gazette.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Russell said he will draw both on his past experience on the Regional District of Kootenay Boundary, where he represented rural Grand Forks, and his academic background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biodiversity. “I think the fascinating part about coming into politics from a science background is being able to build policy on an evidence-based platform,”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days after he was sworn into the legislature, Russell said he plans to remain in his native Grand Forks throughout the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near term, during the current or next sitting of the legislature, I fully expect to participate in that virtually.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longer term, I’m sure they’ll be plenty of opportunity to be in Victoria, but not enough that I’ll have to move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Russell holds a Ph.D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from Oregon State University.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7708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6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9" w:history="1">
        <w:r>
          <w:rPr>
            <w:rFonts w:ascii="arial" w:eastAsia="arial" w:hAnsi="arial" w:cs="arial"/>
            <w:b/>
            <w:bCs/>
            <w:i/>
            <w:color w:val="0077CC"/>
            <w:kern w:val="32"/>
            <w:sz w:val="28"/>
            <w:szCs w:val="32"/>
            <w:u w:val="single"/>
            <w:shd w:val="clear" w:color="auto" w:fill="FFFFFF"/>
            <w:lang w:val="en-US" w:eastAsia="en-US" w:bidi="ar-SA"/>
          </w:rPr>
          <w:t>Robert A. Gloyd 1933 - 2021</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Lincoln News Messenger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7,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Lincoln News Messenger, Brehm Communications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OBITUARIES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430 words</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Robert A. (Bob) Gloyd, a recent resident of Fort Bragg and former Auburn Elementary school teacher, passed away peacefully Friday, December 31, 2021, at the Assisted Living facility where he resided in Dana Point,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only child, Bob was born in 1933 in San Diego, California, and soon after his family moved to Sacramento. He attended Christian Brothers High School in Sacramento. Bob excelled in football, and went on to continue his academic and football career at Chico State University.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college Bob had some NFL tryouts with a couple of teams. Although that dream turned out unsuccessful, he continued his love of sports throughout his life, including through coaching of baseball. After earning his Bachelor's degree, Bob went on to receive his teaching credential and settled in Ukiah, California. He married LaQuita (Edwards) Gloyd and together they had two sons. He began his elementary school teaching there, and in 1963 they moved to Auburn, California. Bob continued teaching in the Auburn Union school district, where he taught at Lincoln Way, EV Cain, and Alta Vista schools.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Following a divorce, Bob remarried a fellow teacher, Dorothy Gloyd, in 1974. Bob and Dorothy together co-taught two shared 5th grade classes at Lincoln Way school for many years. Together they also started an annual class fundraiser for a yearly Spring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field trip to the Mendocino coast, camping and teaching students about local and California geography,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during those trips.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retiring from school teaching in 1995, Bob and Dorothy traveled around California and the western US, volunteering as camp hosts and working in visitor centers, to continue their love for both the Park system and for nature. In 1999 they bought a home and settled down in Fort Bragg, not far from where they led their annual field trips while teaching. They continued volunteer work at the Ford House in Mendocino for 20 years, until age and health issues finally forced their retirement.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Bob was preceded in death by his wife Dorothy, who passed away in 2019. He is survived by his two sons - Rob Gloyd and Tim Gloyd, as well as two step-daughters, Alanna Tiehes and Kathy Yamamoto, and 2 step-sons, Steve Stoner and Howard Stoner - as well as eight grandchildren and eight great-grandchildren.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memorial service is pending. Donations may be made to Bob and Dorothy's favorite natural preservation and education organization, the Mendocino Area Parks Association, at </w:t>
      </w:r>
      <w:hyperlink r:id="rId190" w:history="1">
        <w:r>
          <w:rPr>
            <w:rFonts w:ascii="arial" w:eastAsia="arial" w:hAnsi="arial" w:cs="arial"/>
            <w:i/>
            <w:color w:val="0077CC"/>
            <w:sz w:val="20"/>
            <w:u w:val="single"/>
            <w:shd w:val="clear" w:color="auto" w:fill="FFFFFF"/>
            <w:lang w:val="en-US" w:eastAsia="en-US" w:bidi="ar-SA"/>
          </w:rPr>
          <w:t>www.mendoparks.org</w:t>
        </w:r>
      </w:hyperlink>
      <w:r>
        <w:rPr>
          <w:rFonts w:ascii="arial" w:eastAsia="arial" w:hAnsi="arial" w:cs="arial"/>
          <w:color w:val="000000"/>
          <w:sz w:val="20"/>
          <w:lang w:val="en-US" w:eastAsia="en-US" w:bidi="ar-SA"/>
        </w:rPr>
        <w:t xml:space="preserve">, or to the California State Parks Foundation, at </w:t>
      </w:r>
      <w:hyperlink r:id="rId191" w:history="1">
        <w:r>
          <w:rPr>
            <w:rFonts w:ascii="arial" w:eastAsia="arial" w:hAnsi="arial" w:cs="arial"/>
            <w:i/>
            <w:color w:val="0077CC"/>
            <w:sz w:val="20"/>
            <w:u w:val="single"/>
            <w:shd w:val="clear" w:color="auto" w:fill="FFFFFF"/>
            <w:lang w:val="en-US" w:eastAsia="en-US" w:bidi="ar-SA"/>
          </w:rPr>
          <w:t>www.calparks.org</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6" w:history="1">
        <w:r>
          <w:rPr>
            <w:rFonts w:ascii="arial" w:eastAsia="arial" w:hAnsi="arial" w:cs="arial"/>
            <w:b/>
            <w:bCs/>
            <w:i/>
            <w:color w:val="0077CC"/>
            <w:kern w:val="32"/>
            <w:sz w:val="28"/>
            <w:szCs w:val="32"/>
            <w:u w:val="single"/>
            <w:shd w:val="clear" w:color="auto" w:fill="FFFFFF"/>
            <w:lang w:val="en-US" w:eastAsia="en-US" w:bidi="ar-SA"/>
          </w:rPr>
          <w:t>Floating jetty for Mangaluru coast planned: MLA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7,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357 words</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Mangaluru: The fisheries department has planned to develop a floating jetty for the convenience of deep-sea fishing boats on the Mangaluru coast. The government has approved a proposal of Rs 6.5 crore to set up the first floating jetty in coastal Karnataka, said Mangaluru City South MLA D Vedavyas Kamath. He was speaking at the launch of eight insulated cold storage trucks of the Karnataka Fisheries Development Corporation (KFDC) here on Monday.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proposed floating jetty will come up near the Old Port where work on the third phase of fisheries harbour is under progress. The state cabinet has approved Rs 22 crore for the completion of the third phase of the fisheries harbour. Meanwhile, a jetty to anchor traditional boats of fishermen will be constructed at Thota Bengre at an estimated cost of Rs 3.5 crore. A proposal to upgrade the Old Port by providing all basic amenities at an estimated cost of nearly Rs 100 crore has been sent to the Central government after it was approved by the state government. Altogether, the government has proposed 16 development projects in the fisheries sector spending nearly Rs 1,100 crore in the coastal districts of the state, the MLA said. In his inaugural address, minister for fisheries, port and inland water transport S Angara said the government has plans to promote inland fishing along with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fisheries. Cautioning about the harmful effects of excessive fishing on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the minister said fishermen have the responsibility of protecting the fish species as well. He added that the fisheries department will set up cold storage units at various places to ensure supply of fresh fish. He suggested that arecanut farmers, who have suffered loss due to yellow leaf disease in plantations, may consider pisciculture as an ideal alternative. KFDC chairman Nithin Kumar said the insulated cold storage vehicles have been procured at an estimated cost of Rs 2 crore under Rashtriya Krishi Vikas Yojana (RKVY). The corporation has procured three trucks with four-ton capacity, four with two-ton capacity and another one-ton capacity vehicle.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6" style="position:absolute;z-index:2517729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3" w:history="1">
        <w:r>
          <w:rPr>
            <w:rFonts w:ascii="arial" w:eastAsia="arial" w:hAnsi="arial" w:cs="arial"/>
            <w:b/>
            <w:bCs/>
            <w:i/>
            <w:color w:val="0077CC"/>
            <w:kern w:val="32"/>
            <w:sz w:val="28"/>
            <w:szCs w:val="32"/>
            <w:u w:val="single"/>
            <w:shd w:val="clear" w:color="auto" w:fill="FFFFFF"/>
            <w:lang w:val="en-US" w:eastAsia="en-US" w:bidi="ar-SA"/>
          </w:rPr>
          <w:t>NDP’s Roly Russell named secretary for rural development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Keremeos Review (Okanagan Falls)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Black Press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Black Press Media</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8"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Local MLA Roly Russell was named Parliamentary Secretary for Rural Development last Thursday, Nov. 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role is a new one, part of several new ministerial designations within Premier John Horgan’s new cabinet, Russell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Russell, who won the riding of Boundary-Similkameen in last month’s provincial election, said he was “thrilled” to enter his new role.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pieces that I made clear during my campaign is that we need some structural support in the government to apply the rural lens to government programs and policy,” he told The Grand Forks Gazette.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Russell said he will draw both on his past experience on the Regional District of Kootenay Boundary, where he represented rural Grand Forks, and his academic background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biodiversity.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the fascinating part about coming into politics from a science background is being able to build policy on an evidence-based platform,”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days after he was sworn into the legislature, Russell said he plans to remain in his native Grand Forks throughout the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near term, during the current or next sitting of the legislature, I fully expect to participate in that virtually.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longer term, I’m sure they’ll be plenty of opportunity to be in Victoria, but not enough that I’ll have to move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Russell holds a Ph.D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from Oregon State University.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7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0" w:history="1">
        <w:r>
          <w:rPr>
            <w:rFonts w:ascii="arial" w:eastAsia="arial" w:hAnsi="arial" w:cs="arial"/>
            <w:b/>
            <w:bCs/>
            <w:i/>
            <w:color w:val="0077CC"/>
            <w:kern w:val="32"/>
            <w:sz w:val="28"/>
            <w:szCs w:val="32"/>
            <w:u w:val="single"/>
            <w:shd w:val="clear" w:color="auto" w:fill="FFFFFF"/>
            <w:lang w:val="en-US" w:eastAsia="en-US" w:bidi="ar-SA"/>
          </w:rPr>
          <w:t>-Wageningen University Research: Chlamydia-related bacteria discovered deep below the Arctic Ocean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ENP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9,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Normans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1" type="#_x0000_t75" style="width:224.97pt;height:44.99pt">
            <v:imagedata r:id="rId25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764 words</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Chlamydia are infamous for causing sexually transmitted infections in humans and animals or even amoeba.</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 international team of researchers have now discovered diverse populations of abundant Chlamydia living in deep Arctic ocean sediments. They live under oxygen-devoid conditions, high pressure and without an apparent host organism. Their study, published in Current Biology today, provides new insights into how Chlamydia became human and animal pathogens.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Chlamydia and related bacteria, collectively called 'Chlamydiae', and all studied members of this group depend on interactions with other organisms to survive. Chlamydiae specifically interact with organisms such as animals, plants and fungi, and including microscopic organisms like amoeba, algae and plankton. Chlamydiae spend a large part of their lives inside the cells (also one cell?) of their hosts, humans, but also of koala bears. Most knowledge about Chlamydiae is based on studies of pathogenic lineages in the lab. But do Chlamydiae also exist in other environments? The new research published in Current Biology shows that Chlamydiae can be found in the most unexpected of places.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Growing in 3 km deep ocean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An international group of researchers report the discovery of numerous new species of Chlamydiae growing in deep Arctic Ocean sediments, in absence of any obvious host organisms. The researchers had been exploring microbes that live over 3 km below the ocean surface and several meters into the ocean seafloor sediment during an expedition to Loki's Castle, a deep-sea hydrothermal vent field located in the Arctic Ocean in-between Iceland, Norway, and Svalbard. This environment is devoid of oxygen and macroscopic life forms. Unexpectedly, the research team came across highly abundant and diverse relatives of Chlamydia. 'Finding Chlamydiae in this environment was completely unexpected, and of course begged the question what on earth were they doing there?' says Jennah Dharamshi from Uppsala University in Sweden and lead author of the study.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team of researchers had been working with metagenomic data - obtained by collectively sequencing the genetic material of all organisms that live in an environment - which doesn't rely on growing organisms in the lab. 'The vast majority of life on earth is microbial, and currently most of it can't be grown in the lab,' explains Thijs Ettema, professor in Microbiology at Wageningen University  Research in The Netherlands who led the work. 'By using genomic methods, we obtained a more clear image on the diversity of life. Every time we explore a different environment, we discover groups of microbes that are new to science. This tells us just how much is still left to discover'.</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group of bacteria could be playing a much larger role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than we previously thought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Daniel Tamarit, Post-doctoral researcher microbiology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Impact on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oxygen free ecosystem</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Thijs Ettema's team discovered that one of these new groups of Chlamydiae is closely related to Chlamydia that cause disease in humans and other animals. 'Finding that Chlamydia have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sediment relatives, has given us new insights into how chlamydial pathogens evolved.' says Jennah Dharamshi. Some of these new groups of Chlamydiae are exceptionally abundant in these ocean sediments, and in some cases are even the dominant bacteria present. The researchers suggest this means that Chlamydiae have a significant impact on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this oxygen-devoid ecosystem. In fact, they also identified Chlamydiae in a myriad of additional environments. 'Chlamydiae have likely been missed in many prior surveys of microbial diversity', suggests Wageningen researcher Daniel Tamarit. 'This group of bacteria could be playing a much larger role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than we previously thought.'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'They require components from other microbes'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Unfortunately, the researchers have as of yet been unable to grow these Chlamydiae or take images of them. 'Even if these Chlamydiae are not associated with a host organism, we expect that they require compounds from other microbes living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sediments. Additionally, the environment they live in is extreme, without oxygen and under high pressure, this makes growing them a challenge,' explains Thijs Ettema. Nevertheless, the discovery of Chlamydiae in this unexpected environment challenges the current understanding of the biology of this ancient group of bacteria, and hints that additional Chlamydiae are awaiting to be discovered.</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[Editorial queries for this story should be sent to </w:t>
      </w:r>
      <w:hyperlink r:id="rId252" w:history="1">
        <w:r>
          <w:rPr>
            <w:rFonts w:ascii="arial" w:eastAsia="arial" w:hAnsi="arial" w:cs="arial"/>
            <w:i/>
            <w:color w:val="0077CC"/>
            <w:sz w:val="20"/>
            <w:u w:val="single"/>
            <w:shd w:val="clear" w:color="auto" w:fill="FFFFFF"/>
            <w:lang w:val="en-US" w:eastAsia="en-US" w:bidi="ar-SA"/>
          </w:rPr>
          <w:t>newswire@enpublishing.co.uk</w:t>
        </w:r>
      </w:hyperlink>
      <w:r>
        <w:rPr>
          <w:rFonts w:ascii="arial" w:eastAsia="arial" w:hAnsi="arial" w:cs="arial"/>
          <w:color w:val="000000"/>
          <w:sz w:val="20"/>
          <w:lang w:val="en-US" w:eastAsia="en-US" w:bidi="ar-SA"/>
        </w:rPr>
        <w:t xml:space="preserve"> ]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7749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9" w:history="1">
        <w:r>
          <w:rPr>
            <w:rFonts w:ascii="arial" w:eastAsia="arial" w:hAnsi="arial" w:cs="arial"/>
            <w:b/>
            <w:bCs/>
            <w:i/>
            <w:color w:val="0077CC"/>
            <w:kern w:val="32"/>
            <w:sz w:val="28"/>
            <w:szCs w:val="32"/>
            <w:u w:val="single"/>
            <w:shd w:val="clear" w:color="auto" w:fill="FFFFFF"/>
            <w:lang w:val="en-US" w:eastAsia="en-US" w:bidi="ar-SA"/>
          </w:rPr>
          <w:t>Robert A. Gloyd 1933 - 2021</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Folsom Telegraph (CA)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7,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Brehm Communications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OBITUARIES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430 words</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Robert A. (Bob) Gloyd, a recent resident of Fort Bragg and former Auburn Elementary school teacher, passed away peacefully Friday, December 31, 2021, at the Assisted Living facility where he resided in Dana Point,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only child, Bob was born in 1933 in San Diego, California, and soon after his family moved to Sacramento. He attended Christian Brothers High School in Sacramento. Bob excelled in football, and went on to continue his academic and football career at Chico State University.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college Bob had some NFL tryouts with a couple of teams. Although that dream turned out unsuccessful, he continued his love of sports throughout his life, including through coaching of baseball. After earning his Bachelor's degree, Bob went on to receive his teaching credential and settled in Ukiah, California. He married LaQuita (Edwards) Gloyd and together they had two sons. He began his elementary school teaching there, and in 1963 they moved to Auburn, California. Bob continued teaching in the Auburn Union school district, where he taught at Lincoln Way, EV Cain, and Alta Vista schools.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Following a divorce, Bob remarried a fellow teacher, Dorothy Gloyd, in 1974. Bob and Dorothy together co-taught two shared 5th grade classes at Lincoln Way school for many years. Together they also started an annual class fundraiser for a yearly Spring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field trip to the Mendocino coast, camping and teaching students about local and California geography,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during those trips.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retiring from school teaching in 1995, Bob and Dorothy traveled around California and the western US, volunteering as camp hosts and working in visitor centers, to continue their love for both the Park system and for nature. In 1999 they bought a home and settled down in Fort Bragg, not far from where they led their annual field trips while teaching. They continued volunteer work at the Ford House in Mendocino for 20 years, until age and health issues finally forced their retirement.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Bob was preceded in death by his wife Dorothy, who passed away in 2019. He is survived by his two sons - Rob Gloyd and Tim Gloyd, as well as two step-daughters, Alanna Tiehes and Kathy Yamamoto, and 2 step-sons, Steve Stoner and Howard Stoner - as well as eight grandchildren and eight great-grandchildren.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memorial service is pending. Donations may be made to Bob and Dorothy's favorite natural preservation and education organization, the Mendocino Area Parks Association, at </w:t>
      </w:r>
      <w:hyperlink r:id="rId190" w:history="1">
        <w:r>
          <w:rPr>
            <w:rFonts w:ascii="arial" w:eastAsia="arial" w:hAnsi="arial" w:cs="arial"/>
            <w:i/>
            <w:color w:val="0077CC"/>
            <w:sz w:val="20"/>
            <w:u w:val="single"/>
            <w:shd w:val="clear" w:color="auto" w:fill="FFFFFF"/>
            <w:lang w:val="en-US" w:eastAsia="en-US" w:bidi="ar-SA"/>
          </w:rPr>
          <w:t>www.mendoparks.org</w:t>
        </w:r>
      </w:hyperlink>
      <w:r>
        <w:rPr>
          <w:rFonts w:ascii="arial" w:eastAsia="arial" w:hAnsi="arial" w:cs="arial"/>
          <w:color w:val="000000"/>
          <w:sz w:val="20"/>
          <w:lang w:val="en-US" w:eastAsia="en-US" w:bidi="ar-SA"/>
        </w:rPr>
        <w:t xml:space="preserve">, or to the California State Parks Foundation, at </w:t>
      </w:r>
      <w:hyperlink r:id="rId191" w:history="1">
        <w:r>
          <w:rPr>
            <w:rFonts w:ascii="arial" w:eastAsia="arial" w:hAnsi="arial" w:cs="arial"/>
            <w:i/>
            <w:color w:val="0077CC"/>
            <w:sz w:val="20"/>
            <w:u w:val="single"/>
            <w:shd w:val="clear" w:color="auto" w:fill="FFFFFF"/>
            <w:lang w:val="en-US" w:eastAsia="en-US" w:bidi="ar-SA"/>
          </w:rPr>
          <w:t>www.calparks.org</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6" w:history="1">
        <w:r>
          <w:rPr>
            <w:rFonts w:ascii="arial" w:eastAsia="arial" w:hAnsi="arial" w:cs="arial"/>
            <w:b/>
            <w:bCs/>
            <w:i/>
            <w:color w:val="0077CC"/>
            <w:kern w:val="32"/>
            <w:sz w:val="28"/>
            <w:szCs w:val="32"/>
            <w:u w:val="single"/>
            <w:shd w:val="clear" w:color="auto" w:fill="FFFFFF"/>
            <w:lang w:val="en-US" w:eastAsia="en-US" w:bidi="ar-SA"/>
          </w:rPr>
          <w:t>Robert A. Gloyd 1933 - 2021</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Loomis News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7,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Loomis News, Brehm Communications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OBITUARIES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430 words</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Robert A. (Bob) Gloyd, a recent resident of Fort Bragg and former Auburn Elementary school teacher, passed away peacefully Friday, December 31, 2021, at the Assisted Living facility where he resided in Dana Point,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only child, Bob was born in 1933 in San Diego, California, and soon after his family moved to Sacramento. He attended Christian Brothers High School in Sacramento. Bob excelled in football, and went on to continue his academic and football career at Chico State University.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college Bob had some NFL tryouts with a couple of teams. Although that dream turned out unsuccessful, he continued his love of sports throughout his life, including through coaching of baseball. After earning his Bachelor's degree, Bob went on to receive his teaching credential and settled in Ukiah, California. He married LaQuita (Edwards) Gloyd and together they had two sons. He began his elementary school teaching there, and in 1963 they moved to Auburn, California. Bob continued teaching in the Auburn Union school district, where he taught at Lincoln Way, EV Cain, and Alta Vista schools.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Following a divorce, Bob remarried a fellow teacher, Dorothy Gloyd, in 1974. Bob and Dorothy together co-taught two shared 5th grade classes at Lincoln Way school for many years. Together they also started an annual class fundraiser for a yearly Spring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field trip to the Mendocino coast, camping and teaching students about local and California geography,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during those trips.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retiring from school teaching in 1995, Bob and Dorothy traveled around California and the western US, volunteering as camp hosts and working in visitor centers, to continue their love for both the Park system and for nature. In 1999 they bought a home and settled down in Fort Bragg, not far from where they led their annual field trips while teaching. They continued volunteer work at the Ford House in Mendocino for 20 years, until age and health issues finally forced their retirement.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Bob was preceded in death by his wife Dorothy, who passed away in 2019. He is survived by his two sons - Rob Gloyd and Tim Gloyd, as well as two step-daughters, Alanna Tiehes and Kathy Yamamoto, and 2 step-sons, Steve Stoner and Howard Stoner - as well as eight grandchildren and eight great-grandchildren.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memorial service is pending. Donations may be made to Bob and Dorothy's favorite natural preservation and education organization, the Mendocino Area Parks Association, at </w:t>
      </w:r>
      <w:hyperlink r:id="rId190" w:history="1">
        <w:r>
          <w:rPr>
            <w:rFonts w:ascii="arial" w:eastAsia="arial" w:hAnsi="arial" w:cs="arial"/>
            <w:i/>
            <w:color w:val="0077CC"/>
            <w:sz w:val="20"/>
            <w:u w:val="single"/>
            <w:shd w:val="clear" w:color="auto" w:fill="FFFFFF"/>
            <w:lang w:val="en-US" w:eastAsia="en-US" w:bidi="ar-SA"/>
          </w:rPr>
          <w:t>www.mendoparks.org</w:t>
        </w:r>
      </w:hyperlink>
      <w:r>
        <w:rPr>
          <w:rFonts w:ascii="arial" w:eastAsia="arial" w:hAnsi="arial" w:cs="arial"/>
          <w:color w:val="000000"/>
          <w:sz w:val="20"/>
          <w:lang w:val="en-US" w:eastAsia="en-US" w:bidi="ar-SA"/>
        </w:rPr>
        <w:t xml:space="preserve">, or to the California State Parks Foundation, at </w:t>
      </w:r>
      <w:hyperlink r:id="rId191" w:history="1">
        <w:r>
          <w:rPr>
            <w:rFonts w:ascii="arial" w:eastAsia="arial" w:hAnsi="arial" w:cs="arial"/>
            <w:i/>
            <w:color w:val="0077CC"/>
            <w:sz w:val="20"/>
            <w:u w:val="single"/>
            <w:shd w:val="clear" w:color="auto" w:fill="FFFFFF"/>
            <w:lang w:val="en-US" w:eastAsia="en-US" w:bidi="ar-SA"/>
          </w:rPr>
          <w:t>www.calparks.org</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7770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7"/>
          <w:headerReference w:type="default" r:id="rId268"/>
          <w:footerReference w:type="even" r:id="rId269"/>
          <w:footerReference w:type="default" r:id="rId270"/>
          <w:headerReference w:type="first" r:id="rId271"/>
          <w:footerReference w:type="first" r:id="rId272"/>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8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3" w:history="1">
        <w:r>
          <w:rPr>
            <w:rFonts w:ascii="arial" w:eastAsia="arial" w:hAnsi="arial" w:cs="arial"/>
            <w:b/>
            <w:bCs/>
            <w:i/>
            <w:color w:val="0077CC"/>
            <w:kern w:val="32"/>
            <w:sz w:val="28"/>
            <w:szCs w:val="32"/>
            <w:u w:val="single"/>
            <w:shd w:val="clear" w:color="auto" w:fill="FFFFFF"/>
            <w:lang w:val="en-US" w:eastAsia="en-US" w:bidi="ar-SA"/>
          </w:rPr>
          <w:t>Robert A. Gloyd 1933 - 2021</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Press-Tribune (Roseville,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7,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Press-Tribune, Brehm Communications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OBITUARIES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430 words</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Robert A. (Bob) Gloyd, a recent resident of Fort Bragg and former Auburn Elementary school teacher, passed away peacefully Friday, December 31, 2021, at the Assisted Living facility where he resided in Dana Point,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only child, Bob was born in 1933 in San Diego, California, and soon after his family moved to Sacramento. He attended Christian Brothers High School in Sacramento. Bob excelled in football, and went on to continue his academic and football career at Chico State University.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college Bob had some NFL tryouts with a couple of teams. Although that dream turned out unsuccessful, he continued his love of sports throughout his life, including through coaching of baseball. After earning his Bachelor's degree, Bob went on to receive his teaching credential and settled in Ukiah, California. He married LaQuita (Edwards) Gloyd and together they had two sons. He began his elementary school teaching there, and in 1963 they moved to Auburn, California. Bob continued teaching in the Auburn Union school district, where he taught at Lincoln Way, EV Cain, and Alta Vista schools.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Following a divorce, Bob remarried a fellow teacher, Dorothy Gloyd, in 1974. Bob and Dorothy together co-taught two shared 5th grade classes at Lincoln Way school for many years. Together they also started an annual class fundraiser for a yearly Spring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field trip to the Mendocino coast, camping and teaching students about local and California geography,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during those trips.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retiring from school teaching in 1995, Bob and Dorothy traveled around California and the western US, volunteering as camp hosts and working in visitor centers, to continue their love for both the Park system and for nature. In 1999 they bought a home and settled down in Fort Bragg, not far from where they led their annual field trips while teaching. They continued volunteer work at the Ford House in Mendocino for 20 years, until age and health issues finally forced their retirement.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Bob was preceded in death by his wife Dorothy, who passed away in 2019. He is survived by his two sons - Rob Gloyd and Tim Gloyd, as well as two step-daughters, Alanna Tiehes and Kathy Yamamoto, and 2 step-sons, Steve Stoner and Howard Stoner - as well as eight grandchildren and eight great-grandchildren.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memorial service is pending. Donations may be made to Bob and Dorothy's favorite natural preservation and education organization, the Mendocino Area Parks Association, at </w:t>
      </w:r>
      <w:hyperlink r:id="rId190" w:history="1">
        <w:r>
          <w:rPr>
            <w:rFonts w:ascii="arial" w:eastAsia="arial" w:hAnsi="arial" w:cs="arial"/>
            <w:i/>
            <w:color w:val="0077CC"/>
            <w:sz w:val="20"/>
            <w:u w:val="single"/>
            <w:shd w:val="clear" w:color="auto" w:fill="FFFFFF"/>
            <w:lang w:val="en-US" w:eastAsia="en-US" w:bidi="ar-SA"/>
          </w:rPr>
          <w:t>www.mendoparks.org</w:t>
        </w:r>
      </w:hyperlink>
      <w:r>
        <w:rPr>
          <w:rFonts w:ascii="arial" w:eastAsia="arial" w:hAnsi="arial" w:cs="arial"/>
          <w:color w:val="000000"/>
          <w:sz w:val="20"/>
          <w:lang w:val="en-US" w:eastAsia="en-US" w:bidi="ar-SA"/>
        </w:rPr>
        <w:t xml:space="preserve">, or to the California State Parks Foundation, at </w:t>
      </w:r>
      <w:hyperlink r:id="rId191" w:history="1">
        <w:r>
          <w:rPr>
            <w:rFonts w:ascii="arial" w:eastAsia="arial" w:hAnsi="arial" w:cs="arial"/>
            <w:i/>
            <w:color w:val="0077CC"/>
            <w:sz w:val="20"/>
            <w:u w:val="single"/>
            <w:shd w:val="clear" w:color="auto" w:fill="FFFFFF"/>
            <w:lang w:val="en-US" w:eastAsia="en-US" w:bidi="ar-SA"/>
          </w:rPr>
          <w:t>www.calparks.org</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4"/>
          <w:headerReference w:type="default" r:id="rId275"/>
          <w:footerReference w:type="even" r:id="rId276"/>
          <w:footerReference w:type="default" r:id="rId277"/>
          <w:headerReference w:type="first" r:id="rId278"/>
          <w:footerReference w:type="first" r:id="rId279"/>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0" w:history="1">
        <w:r>
          <w:rPr>
            <w:rFonts w:ascii="arial" w:eastAsia="arial" w:hAnsi="arial" w:cs="arial"/>
            <w:b/>
            <w:bCs/>
            <w:i/>
            <w:color w:val="0077CC"/>
            <w:kern w:val="32"/>
            <w:sz w:val="28"/>
            <w:szCs w:val="32"/>
            <w:u w:val="single"/>
            <w:shd w:val="clear" w:color="auto" w:fill="FFFFFF"/>
            <w:lang w:val="en-US" w:eastAsia="en-US" w:bidi="ar-SA"/>
          </w:rPr>
          <w:t>Robert A. Gloyd 1933 - 2021</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Placer Herald (Rocklin,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7,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Placer Herald, Brehm Communications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OBITUARIES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430 words</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Robert A. (Bob) Gloyd, a recent resident of Fort Bragg and former Auburn Elementary school teacher, passed away peacefully Friday, December 31, 2021, at the Assisted Living facility where he resided in Dana Point,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only child, Bob was born in 1933 in San Diego, California, and soon after his family moved to Sacramento. He attended Christian Brothers High School in Sacramento. Bob excelled in football, and went on to continue his academic and football career at Chico State University.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college Bob had some NFL tryouts with a couple of teams. Although that dream turned out unsuccessful, he continued his love of sports throughout his life, including through coaching of baseball. After earning his Bachelor's degree, Bob went on to receive his teaching credential and settled in Ukiah, California. He married LaQuita (Edwards) Gloyd and together they had two sons. He began his elementary school teaching there, and in 1963 they moved to Auburn, California. Bob continued teaching in the Auburn Union school district, where he taught at Lincoln Way, EV Cain, and Alta Vista schools.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Following a divorce, Bob remarried a fellow teacher, Dorothy Gloyd, in 1974. Bob and Dorothy together co-taught two shared 5th grade classes at Lincoln Way school for many years. Together they also started an annual class fundraiser for a yearly Spring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field trip to the Mendocino coast, camping and teaching students about local and California geography,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during those trips.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retiring from school teaching in 1995, Bob and Dorothy traveled around California and the western US, volunteering as camp hosts and working in visitor centers, to continue their love for both the Park system and for nature. In 1999 they bought a home and settled down in Fort Bragg, not far from where they led their annual field trips while teaching. They continued volunteer work at the Ford House in Mendocino for 20 years, until age and health issues finally forced their retirement.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Bob was preceded in death by his wife Dorothy, who passed away in 2019. He is survived by his two sons - Rob Gloyd and Tim Gloyd, as well as two step-daughters, Alanna Tiehes and Kathy Yamamoto, and 2 step-sons, Steve Stoner and Howard Stoner - as well as eight grandchildren and eight great-grandchildren.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memorial service is pending. Donations may be made to Bob and Dorothy's favorite natural preservation and education organization, the Mendocino Area Parks Association, at </w:t>
      </w:r>
      <w:hyperlink r:id="rId190" w:history="1">
        <w:r>
          <w:rPr>
            <w:rFonts w:ascii="arial" w:eastAsia="arial" w:hAnsi="arial" w:cs="arial"/>
            <w:i/>
            <w:color w:val="0077CC"/>
            <w:sz w:val="20"/>
            <w:u w:val="single"/>
            <w:shd w:val="clear" w:color="auto" w:fill="FFFFFF"/>
            <w:lang w:val="en-US" w:eastAsia="en-US" w:bidi="ar-SA"/>
          </w:rPr>
          <w:t>www.mendoparks.org</w:t>
        </w:r>
      </w:hyperlink>
      <w:r>
        <w:rPr>
          <w:rFonts w:ascii="arial" w:eastAsia="arial" w:hAnsi="arial" w:cs="arial"/>
          <w:color w:val="000000"/>
          <w:sz w:val="20"/>
          <w:lang w:val="en-US" w:eastAsia="en-US" w:bidi="ar-SA"/>
        </w:rPr>
        <w:t xml:space="preserve">, or to the California State Parks Foundation, at </w:t>
      </w:r>
      <w:hyperlink r:id="rId191" w:history="1">
        <w:r>
          <w:rPr>
            <w:rFonts w:ascii="arial" w:eastAsia="arial" w:hAnsi="arial" w:cs="arial"/>
            <w:i/>
            <w:color w:val="0077CC"/>
            <w:sz w:val="20"/>
            <w:u w:val="single"/>
            <w:shd w:val="clear" w:color="auto" w:fill="FFFFFF"/>
            <w:lang w:val="en-US" w:eastAsia="en-US" w:bidi="ar-SA"/>
          </w:rPr>
          <w:t>www.calparks.org</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7790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1"/>
          <w:headerReference w:type="default" r:id="rId282"/>
          <w:footerReference w:type="even" r:id="rId283"/>
          <w:footerReference w:type="default" r:id="rId284"/>
          <w:headerReference w:type="first" r:id="rId285"/>
          <w:footerReference w:type="first" r:id="rId286"/>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7" w:history="1">
        <w:r>
          <w:rPr>
            <w:rFonts w:ascii="arial" w:eastAsia="arial" w:hAnsi="arial" w:cs="arial"/>
            <w:b/>
            <w:bCs/>
            <w:i/>
            <w:color w:val="0077CC"/>
            <w:kern w:val="32"/>
            <w:sz w:val="28"/>
            <w:szCs w:val="32"/>
            <w:u w:val="single"/>
            <w:shd w:val="clear" w:color="auto" w:fill="FFFFFF"/>
            <w:lang w:val="en-US" w:eastAsia="en-US" w:bidi="ar-SA"/>
          </w:rPr>
          <w:t>Researchers develop automated method to identify fish calls underwater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Indian Agriculture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7,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FFC Information Solution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7" type="#_x0000_t75" style="width:113.24pt;height:110.99pt">
            <v:imagedata r:id="rId2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2022-01-07 20:23:08 </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8" style="position:absolute;z-index:251677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January 07 -- An Oregon State University research team and collaborators have developed an automated method that can accurately identify calls from a family of fishes.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method takes advantage of data collected by underwater microphones known as hydrophones and provides an efficient and inexpensive way to understand changes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due to climate change and other human-caused influences, said researchers from Oregon State's Cooperative Institute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and Resource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findings were published in the journal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Hydrophones are increasingly being deployed in the world's oceans. They offer advantages over other types of monitoring because they work at night, in low-visibility conditions and over long periods of time. But techniques to efficiently analyze data from hydrophones are not well developed.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new research led by Jill Munger when she was an undergraduate student, begins to change that. Munger came to Oregon State having worked more than 20 years in the corporate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avid scuba diver, she wanted to study the ocean. She received a fellowship from CIMERS to research underwater acoustics with Joe Haxel, who at the time was at the Hatfield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Center in Newport working with National Oceanic and Atmospheric Administration's Pacific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Environmental Lab's acoustic program.</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Haxel handed her a hard drive with 18,000 hours of acoustic data collected over 39 months in a tropical reef region within the National Park of American Samoa. American Samoa is a U.S. territory in the western Pacific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data was collected via a 12-station hydrophone area maintained by NOAA and the National Park Service that is distributed throughout the world in water controlled by the United States. The hydrophones were designed and built by NOAA and CIMERS researchers at Hatfield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Center.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Munger decided to focus on calls from damselfish, in part, because they are distinctive. They grind their teeth to create pops, clicks and chirps associated with aggressive behavior and nest defense. She compared the sound to purring kittens. Quickly, it became apparent to her that manually listening to the recordings was not going to work.</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such a slow and tedious process," she remembered thinking. "I have all this data, and I am just looking at a tiny, tiny portion of it. What's happening in all the other parts that I haven't had a chance to listen to?"</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 conversation with her brother, Daniel Herrera, a machine learning engineer, sparked an idea. Could they use machine learning to automate the analysis of the data?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Machine learning algorithms build a model based on sample data, known as training data, to make predictions or decisions without being explicitly programmed to do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Machine learning techniques have been used to automate processing of large amounts of data from passive acoustic monitoring devices that collected sound data from birds, bats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The techniques have been used for fish calls, but it is an underdeveloped area of science, Munger said.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case, the machine learning sample or training data was 400 to 500 damselfish calls Munger identified by manually listening to the hydrophone recordings. With that start, Herrera, a co-author of the paper, built a machine learning model that accurately identified 94% of damselfish calls.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 built a machine learning model on a relatively small set of training data and then applied it to an enormous set of data," Munger said. "The implications for monitoring the environment are huge."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Munger, who now works in the lab of Scott Heppell, an associate professor in Oregon State's Department of Fisheries, Wildlife, and Conservation Sciences in the College of Agricultural Sciences, believes machine learning will increasingly be used by scientists to monitor many species of fish in the ocean because it requires relatively little effort.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benefit to observing fish calls over a long period of time is that we can start to understand how it's related to changing ocean conditions, which influence our nation's living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Munger said. "For example, damselfish call abundance can be an indicator of coral reef health."</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Munger received input from National Park Service staff on the biology of the damselfish and the reef habitats in close proximity to the hydrophone.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co-authors of the paper are Haxel, Heppell, and Samara Haver, all of Oregon State; Lynn Waterhouse, formerly of John G. Shedd Aquarium in Chicago; Megan McKenna, formerly of Natural Sounds and Night Skies Division, National Park Service, Fort Collins, Colorado; and Jason Gedamke and Robert Dziak of NOAA's Office of Science and Technology, Silver Spring, Maryland, and Pacific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Environmental Laboratory, Newport, respectively.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9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5" w:history="1">
        <w:r>
          <w:rPr>
            <w:rFonts w:ascii="arial" w:eastAsia="arial" w:hAnsi="arial" w:cs="arial"/>
            <w:b/>
            <w:bCs/>
            <w:i/>
            <w:color w:val="0077CC"/>
            <w:kern w:val="32"/>
            <w:sz w:val="28"/>
            <w:szCs w:val="32"/>
            <w:u w:val="single"/>
            <w:shd w:val="clear" w:color="auto" w:fill="FFFFFF"/>
            <w:lang w:val="en-US" w:eastAsia="en-US" w:bidi="ar-SA"/>
          </w:rPr>
          <w:t>PALMER TRINITY SCHOOL INAUGURATES NEW AQUA LAB, INCLUDING HYDROPONIC AND AQUAPONIC LEARNING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91"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Episcopal Church: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Palmer Trinity School (PTS), a coeducational Episcopal day school in Miami, inaugurated its new Aqua Lab in the 2021-2022 academic year. The Aqua Lab allows students to conduct experiments and scientific investigations in aquaponics,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freshwater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all under one roof.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Aqua Lab has state-of-the-art equipment, including a complete aquaponics system, the Mini Fish FarmTM. Aquaponics mimics the natural relationship between fish and plants: the waste produced by farmed fish supplies nutrients for plants grown hydroponically, which in turn purify the water. Students can use the Mini Fish FarmTM to grow fresh, unpolluted tilapia throughout the year. Fish are one of the best sources of protein in the animal kingdom, low in both calories and saturated fats.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natural water supplies are depleted or polluted, humanity is looking at new approaches to produce food," said Dr. Leopoldo Llinas, Director of Environmental Stewardship at Palmer Trinity School. Aquaponics uses less water than traditional farming and does not release harmful fertilizer runoff into the watershed. The Aqua Lab replaces the school's Coral Lab, a center for education, training and research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established in 2009.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Aqua Lab provides a space for education, exploration, and food production. The different areas in the Aqua Lab for hydroponics and aquaponics are ideal for hands-on learning at any grade level. Small aquaria such as the CUBE 20 Waterbox for both saltwater and freshwater can be used for independent investigations. Eight Water Garden Duo aquaponics systems are ideal for repeatable experiments where variables can be manipulated. In the inaugural year of the IB programme, PTS biology students are using the resources in the Aqua Lab to test salinity and pH levels on microgreens and barley. Their experiments in this space will count as a major part of earning their IB Diploma. And it is not just about science! The lab also houses water-related student artwork.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Aqua Lab is open to all academic departments at Palmer Trinity," said Traci Holstein, upper school science teacher. The Aqua Lab is available for both middle school and upper school students.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Palmer Trinity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Palmer Trinity Schoola coeducational, Episcopal day schoolis dedicated to promoting academic excellence that integrates knowledge, compassion, global citizenship, and social responsibility. Providing a supportive environment, Palmer Trinity School serves students from a broad range of socio-economic, ethnic, and religious backgrounds in grades 6-12.</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7811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9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2" w:history="1">
        <w:r>
          <w:rPr>
            <w:rFonts w:ascii="arial" w:eastAsia="arial" w:hAnsi="arial" w:cs="arial"/>
            <w:b/>
            <w:bCs/>
            <w:i/>
            <w:color w:val="0077CC"/>
            <w:kern w:val="32"/>
            <w:sz w:val="28"/>
            <w:szCs w:val="32"/>
            <w:u w:val="single"/>
            <w:shd w:val="clear" w:color="auto" w:fill="FFFFFF"/>
            <w:lang w:val="en-US" w:eastAsia="en-US" w:bidi="ar-SA"/>
          </w:rPr>
          <w:t>Industrial machinery repurposed to bring new life as artificial reefs in Gulf of Mexico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CBS - 5 WKRG (Mobile, Alabama)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Media General Communications Holdings,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BALDWIN COUNTY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Caroline Carithers</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MOBILE, Ala. (WKRG) -- In industrial plants, when old machinery reaches the end of its life and gets replaced, sometimes it ends up in a landfill. Other times, it gets refurbished and transformed into a fishing reef.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just fourteen months, the Alabama Wildlife Federation (AWF) has dropped 29 different industrial pieces such as boilers and concrete pipes as fishing reefs in the Alabama Wildlife Federation Nearshore Artificial Reef Zone, which is eight miles south of Dauphin Island and is about an eight-square-mile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WKRG News 5 followed along as Alabama Power, the AWF, and other partners sank the last reef of this mission. This reef, an old boiler from an Alabama Power plant that was inspired to be a fishing reef by Alabama Power employees who love to fish, had to be refurbished to be safe for fish.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were some retrofits that actually had to happen to that equipment, and we have been working over the past few months to make that happen and to receive the necessary permits that we need to place the reef," said Beth Thomas with Alabama Power.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sink the boiler, two tugboats sprayed streams of water into the barge that held the boiler. In just about an hour and a half, the barge and the boiler made it to the bottom of the Gulf, now a fish hotel. The Gulf floor in this zone is very flat, so these artificial reefs provide structures for fish to hide out, feel safe, and feed.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are improving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fishery,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the habitat within that zone. It will certainly provide great places to fish but at the same time, it will help build the whole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in the process," said Tim Gothard with the AWF.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reefs not only help the fish but also those who catch them. The repurposed pieces of machinery boost both the economy and the environment, which is another way companies are coming together in Growing the Gulf Coast.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5"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3"/>
          <w:headerReference w:type="default" r:id="rId304"/>
          <w:footerReference w:type="even" r:id="rId305"/>
          <w:footerReference w:type="default" r:id="rId306"/>
          <w:headerReference w:type="first" r:id="rId307"/>
          <w:footerReference w:type="first" r:id="rId308"/>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9" w:history="1">
        <w:r>
          <w:rPr>
            <w:rFonts w:ascii="arial" w:eastAsia="arial" w:hAnsi="arial" w:cs="arial"/>
            <w:b/>
            <w:bCs/>
            <w:i/>
            <w:color w:val="0077CC"/>
            <w:kern w:val="32"/>
            <w:sz w:val="28"/>
            <w:szCs w:val="32"/>
            <w:u w:val="single"/>
            <w:shd w:val="clear" w:color="auto" w:fill="FFFFFF"/>
            <w:lang w:val="en-US" w:eastAsia="en-US" w:bidi="ar-SA"/>
          </w:rPr>
          <w:t xml:space="preserve">Understanding ocean Acidification Impacts on Chemical Communication in </w:t>
        </w:r>
      </w:hyperlink>
      <w:hyperlink r:id="rId309" w:history="1">
        <w:r>
          <w:rPr>
            <w:rFonts w:ascii="arial" w:eastAsia="arial" w:hAnsi="arial" w:cs="arial"/>
            <w:b/>
            <w:bCs/>
            <w:i/>
            <w:color w:val="0077CC"/>
            <w:kern w:val="32"/>
            <w:sz w:val="28"/>
            <w:szCs w:val="32"/>
            <w:u w:val="single"/>
            <w:shd w:val="clear" w:color="auto" w:fill="FFFFFF"/>
            <w:lang w:val="en-US" w:eastAsia="en-US" w:bidi="ar-SA"/>
          </w:rPr>
          <w:t>marine</w:t>
        </w:r>
      </w:hyperlink>
      <w:hyperlink r:id="rId309" w:history="1">
        <w:r>
          <w:rPr>
            <w:rFonts w:ascii="arial" w:eastAsia="arial" w:hAnsi="arial" w:cs="arial"/>
            <w:b/>
            <w:bCs/>
            <w:i/>
            <w:color w:val="0077CC"/>
            <w:kern w:val="32"/>
            <w:sz w:val="28"/>
            <w:szCs w:val="32"/>
            <w:u w:val="single"/>
            <w:shd w:val="clear" w:color="auto" w:fill="FFFFFF"/>
            <w:lang w:val="en-US" w:eastAsia="en-US" w:bidi="ar-SA"/>
          </w:rPr>
          <w:t xml:space="preserve"> species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Pivotal Sources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20,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pivotalsources.com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United Kingdom </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7"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United Kingdom, July 20 -- Project Id: 114016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 Objective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Ocean acidification represents one of many severe global consequences of climate change. Increased atmospheric CO2 has already lowered the pH of oceans from 8.2 to 8.07 since the beginning of the industrial revolution and a pH of 7.7 is predicted by year 2100 with an increase in daily pH fluctuations. Past research focused mainly on the impact of lower pH on calcifying species and the process of biomineralization. Another potential and poorly understood impact of ocean acidification is the disruption of chemical communication within and between species. Chemical communication is important for finding mating partners or for the detection of preys and predators and its alteration in lower pH could have dramatic consequences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communities. AcidICC proposes a systematic study of the effect of ocean acidification on chemical communication in an experimentally tractable laboratory model species, the globally distributed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annelid Platynereis dumerilii. The project will combine chemical analyses, behavioral assays, electrophysiology, transcriptomics, and CRISPR-Cas9 genome editing to study the production and detection of the sperm release pheromone (uric acid) in P. dumerilii and how these change in low pH. To study under controlled conditions a characterized receptor-ligand pair involved in chemical communication, this project aims to identify the P. dumerilii receptor for uric acid. This study will help to better predict how ocean acidification impacts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communities by modifying their chemical communication.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AcidICC, VM will learn to design, manage and carry out a complex interdisciplinary project and broaden her knowledge on chemical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being supervised by Prof. Hardege (UHull) and during secondments by Prof. Jekely (Exeter). The fellowship would pave the way for her to become a leading researcher in ocean acidification and climate change to obtain an independent position at a leading academic institution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Grant agreement ID: 101026010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January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 December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Funded under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H2020-EU.1.3.2.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Overall budget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&amp;#8364; 212 933,76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 contribution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&amp;#8364; 212 933,76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Country: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Sector: Banking, Financial Services &amp; Insurance,Funding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 UNIVERSITY OF HULL Address Cottingham Road HU6 7RX Hull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Alt_address: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 December 31, 2023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Pivotal Sources. For any query with respect to this article or any other content requirement, please contact Editor at </w:t>
      </w:r>
      <w:hyperlink r:id="rId21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7831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0"/>
          <w:headerReference w:type="default" r:id="rId311"/>
          <w:footerReference w:type="even" r:id="rId312"/>
          <w:footerReference w:type="default" r:id="rId313"/>
          <w:headerReference w:type="first" r:id="rId314"/>
          <w:footerReference w:type="first" r:id="rId315"/>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6" w:history="1">
        <w:r>
          <w:rPr>
            <w:rFonts w:ascii="arial" w:eastAsia="arial" w:hAnsi="arial" w:cs="arial"/>
            <w:b/>
            <w:bCs/>
            <w:i/>
            <w:color w:val="0077CC"/>
            <w:kern w:val="32"/>
            <w:sz w:val="28"/>
            <w:szCs w:val="32"/>
            <w:u w:val="single"/>
            <w:shd w:val="clear" w:color="auto" w:fill="FFFFFF"/>
            <w:lang w:val="en-US" w:eastAsia="en-US" w:bidi="ar-SA"/>
          </w:rPr>
          <w:t>Pharos Energy PLC Annual Report &amp; Accounts and -3-</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London Stock Exchange Aggregated Regulatory News Service (ARNS)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30, 2021 Friday 9:10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London Stock Exchange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0" type="#_x0000_t75" style="width:184.5pt;height:45pt">
            <v:imagedata r:id="rId31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1657 words</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101" style="position:absolute;z-index:251681792" from="0,2pt" to="512pt,2pt" strokecolor="#009ddb" strokeweight="2pt">
            <v:stroke linestyle="single"/>
            <w10:wrap type="topAndBottom"/>
          </v:line>
        </w:pict>
      </w:r>
    </w:p>
    <w:p>
      <w:pPr>
        <w:rPr>
          <w:lang w:val="en-US" w:eastAsia="en-US" w:bidi="ar-SA"/>
        </w:rPr>
      </w:pPr>
    </w:p>
    <w:p>
      <w:pPr>
        <w:keepNext w:val="0"/>
        <w:spacing w:before="12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    Climate change impacts on the sector - Production                    critical to preserving a safer environment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faces increasing risks from the impacts of climate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change from extreme weather, sea level rise and water</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availability                                                    *    Comply with all legislative / regulatory frameworks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and transitioning to a goal based approach focused on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improving safety</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    Security of workforce supply and human rights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violations of workers and communities - child labour,</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terrorism and sabotage, social conflict and unrest              *    Promote a positive health and safety culture where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workers are given proper training and incentives to</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work "safe" with a zero tolerance for non-compliance</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    Coastal and </w:t>
      </w:r>
      <w:r>
        <w:rPr>
          <w:rFonts w:ascii="Courier" w:eastAsia="Courier" w:hAnsi="Courier" w:cs="Courier"/>
          <w:b/>
          <w:i/>
          <w:color w:val="000000"/>
          <w:sz w:val="16"/>
          <w:u w:val="single"/>
          <w:lang w:val="en-US" w:eastAsia="en-US" w:bidi="ar-SA"/>
        </w:rPr>
        <w:t>marine</w:t>
      </w: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ecology</w:t>
      </w:r>
      <w:r>
        <w:rPr>
          <w:rFonts w:ascii="Courier" w:eastAsia="Courier" w:hAnsi="Courier" w:cs="Courier"/>
          <w:color w:val="000000"/>
          <w:sz w:val="16"/>
          <w:lang w:val="en-US" w:eastAsia="en-US" w:bidi="ar-SA"/>
        </w:rPr>
        <w:t xml:space="preserve"> - impact on corals and</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marine</w:t>
      </w:r>
      <w:r>
        <w:rPr>
          <w:rFonts w:ascii="Courier" w:eastAsia="Courier" w:hAnsi="Courier" w:cs="Courier"/>
          <w:color w:val="000000"/>
          <w:sz w:val="16"/>
          <w:lang w:val="en-US" w:eastAsia="en-US" w:bidi="ar-SA"/>
        </w:rPr>
        <w:t xml:space="preserve"> biodiversity from offshore and coastal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operations and tankers (spills)                                 *    Environmental and Social Impact Assessment forward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looking assessment of</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    Gas venting and flaring Natural hazards and risks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well blow outs, localised land subsidence, land/water          Ø climate impacts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contamination                                                  and need to adapt to</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changing climate conditions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over the life of the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    Non-alignment of new acquisitions HSES practices with          asset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Pharos Corporate standards                                     Ø regulatory developments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    Enhance emergency preparedness and spill prevention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plan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    Increased disparities and societal risks in health,</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technology or workforce opportunities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Ø Controlled venting</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Ø Control and management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of pressurised oil and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gas from boreholes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Ø Use of low impact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extraction chemicals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where alternatives exist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Ø Water management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 securing of a sustainable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water supply, recycling</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and reuse wastewater</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Ø </w:t>
      </w:r>
      <w:r>
        <w:rPr>
          <w:rFonts w:ascii="Courier" w:eastAsia="Courier" w:hAnsi="Courier" w:cs="Courier"/>
          <w:b/>
          <w:i/>
          <w:color w:val="000000"/>
          <w:sz w:val="16"/>
          <w:u w:val="single"/>
          <w:lang w:val="en-US" w:eastAsia="en-US" w:bidi="ar-SA"/>
        </w:rPr>
        <w:t>Marine</w:t>
      </w:r>
      <w:r>
        <w:rPr>
          <w:rFonts w:ascii="Courier" w:eastAsia="Courier" w:hAnsi="Courier" w:cs="Courier"/>
          <w:color w:val="000000"/>
          <w:sz w:val="16"/>
          <w:lang w:val="en-US" w:eastAsia="en-US" w:bidi="ar-SA"/>
        </w:rPr>
        <w:t xml:space="preserve"> management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plan - especially for</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offshore drilling</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Ø Carry out scenario</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exercises to improve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preparedness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    Put in place an adequate Energy insurance programme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for the Group</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  ------------------------------------------------------------------------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5. Climate Change                                          á            *    Pressure on investors to divest / avoid fossil fuel                       *    Transparent reporting and participation in Carbon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Concerns                                                                          companies / projects                                                           Disclosure Project (CDP)</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    Lack of Capital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    Inability to find economically viable CO(2) reduction                     *    Embrace the TCFD recommendations, prepare and align</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solutions                                                                      Pharos' growth strategy to tackle climate concerns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    Reputational</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    Potential additional compliance obligations                               *    Embed Climate change scenarios and Evaluate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    Increased operating costs                                                                                                                                  "strategic fit" of climate change decisions on key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2"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8"/>
          <w:headerReference w:type="default" r:id="rId319"/>
          <w:footerReference w:type="even" r:id="rId320"/>
          <w:footerReference w:type="default" r:id="rId321"/>
          <w:headerReference w:type="first" r:id="rId322"/>
          <w:footerReference w:type="first" r:id="rId323"/>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10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4" w:history="1">
        <w:r>
          <w:rPr>
            <w:rFonts w:ascii="arial" w:eastAsia="arial" w:hAnsi="arial" w:cs="arial"/>
            <w:b/>
            <w:bCs/>
            <w:i/>
            <w:color w:val="0077CC"/>
            <w:kern w:val="32"/>
            <w:sz w:val="28"/>
            <w:szCs w:val="32"/>
            <w:u w:val="single"/>
            <w:shd w:val="clear" w:color="auto" w:fill="FFFFFF"/>
            <w:lang w:val="en-US" w:eastAsia="en-US" w:bidi="ar-SA"/>
          </w:rPr>
          <w:t>Microplastics: A hidden danger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China Daily (Hong Kong Edition)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6,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China Daily Information.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4" type="#_x0000_t75" style="width:255.04pt;height:48.01pt">
            <v:imagedata r:id="rId32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738 words</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(GRAPHICS BY MUKESH MOHANAN, LI XIAOTIAN &amp; LI XINLEI / CHINA DAILY)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Plastic pollution poses a major threat to the world's oceans. When the material breaks down to become microplastics, it can be more easily ingested by fish, and enters the human body via the food chain.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2018 China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 Bulletin, published in May by the Ministry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 indicated that plastics account for about 80 percent of the waste in China's oceans. Microplastics were found in the Yellow and the South China seas.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report－the result of ministry research in 57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areas－also said plastic waste, such as bottles and bags, accumulates at tourist sites, fishing areas and harbors.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Large numbers of laboratory tests have proved that creatures exposed to a certain amount of microplastics in the lab can have various toxicological reactions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Shi Huahong, professor of environmental science at East China Normal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added that an average of 47,000 pieces of plastic were found in each square kilometer of beach, while the number was about 910 per sq km in the deep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Huo Chuanlin, deputy director of the ministry's Department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 said China should not be the most-blamed country for plastic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is the largest producer and exporter of plastics, but it doesn't mean it is the largest polluting country. Lots of studies prove that," Huo said in a media release on Oct 29.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2018, Li Daoji, a professor of oceanography at East China Normal University in Shanghai, released the results of his team's research at the Eco Forum Global Annual Conference in Guiyang, Guizhou province. The research showed that the density of microplastics in China's oceans was at a medium level, compared with other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"Sometimes, research groups from different countries adopt different methods to take samples, which may cause differences in the results. A unified standard of monitoring and calculation should be promoted across the world," he was quoted as saying by China Profiles magazine.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Regardless of the pollution ranking, the amount of microplastics in the world's oceans is rising and a global war on ocean pollution is urgently needed.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UN, there will be more plastic than fish in the world's oceans by 2050. Research conducted in 2014 by the 5 Gyres Institute, a nonprofit dedicated to the elimination of plastic waste, said that from 2007 to 2013, some 5.25 trillion plastic particles were floating in the oceans, weighing about 269,000 metric tons.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2016 report by the UN showed that about 800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coastal species were found to have been affected by plastic garbage entanglement or inhalation, and microplastics have been detected in about 40 percent of cetaceans and 44 percent of seabird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garbage could find its way onto our dinner tables through the food chain or sea salt, the UN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UN Food and Agriculture Organization in 2017, humans are likely to consume 7 micrograms of microplastics with every 225 grams of shellfish.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 salt in the United Kingdom, France and Spain, China and the United States has also been found to contain microplastics, according to The Guardian in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Shi Huahong, professor of environmental science at East China Normal University, said that to date, there is still no strong evidence to show that microplastics can cause obvious damage to the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natural environment is complex and full of various kinds of pollutants and other environmental impact factors, so it is difficult to relate negative effects on creatures to specific pollution factors,"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large numbers of laboratory tests have proved that creatures exposed to a certain amount of microplastics in the lab can have various toxicological reactions."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has introduced a national campaign aimed at curbing microplastics pollution in the oceans.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2016, the density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microplastics was introduced as a routine monitoring item for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and results are regularly posted on the official website of the Ministry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by November, 237 cities at prefectural level or above had adopted waste-sorting programs after a nationwide campaign started in June.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will help to recycle plastic and prevent waste from flowing into the oceans," Huo said.</w:t>
      </w:r>
    </w:p>
    <w:p>
      <w:pPr>
        <w:keepNext w:val="0"/>
        <w:spacing w:before="240" w:after="0" w:line="260" w:lineRule="atLeast"/>
        <w:ind w:left="0" w:right="0" w:firstLine="0"/>
        <w:jc w:val="both"/>
        <w:rPr>
          <w:lang w:val="en-US" w:eastAsia="en-US" w:bidi="ar-SA"/>
        </w:rPr>
      </w:pPr>
      <w:hyperlink r:id="rId326" w:history="1">
        <w:r>
          <w:rPr>
            <w:rFonts w:ascii="arial" w:eastAsia="arial" w:hAnsi="arial" w:cs="arial"/>
            <w:i/>
            <w:color w:val="0077CC"/>
            <w:sz w:val="20"/>
            <w:u w:val="single"/>
            <w:shd w:val="clear" w:color="auto" w:fill="FFFFFF"/>
            <w:lang w:val="en-US" w:eastAsia="en-US" w:bidi="ar-SA"/>
          </w:rPr>
          <w:t>lihongyang@chinadaily.com.cn</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hyperlink r:id="rId327" w:history="1">
        <w:r>
          <w:rPr>
            <w:rFonts w:ascii="arial" w:eastAsia="arial" w:hAnsi="arial" w:cs="arial"/>
            <w:i/>
            <w:color w:val="0077CC"/>
            <w:sz w:val="20"/>
            <w:u w:val="single"/>
            <w:shd w:val="clear" w:color="auto" w:fill="FFFFFF"/>
            <w:lang w:val="en-US" w:eastAsia="en-US" w:bidi="ar-SA"/>
          </w:rPr>
          <w:t>http://imgs.syndigate.info/498/1495/94/157830607579.jpeg</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852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8"/>
          <w:headerReference w:type="default" r:id="rId329"/>
          <w:footerReference w:type="even" r:id="rId330"/>
          <w:footerReference w:type="default" r:id="rId331"/>
          <w:headerReference w:type="first" r:id="rId332"/>
          <w:footerReference w:type="first" r:id="rId333"/>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4" w:history="1">
        <w:r>
          <w:rPr>
            <w:rFonts w:ascii="arial" w:eastAsia="arial" w:hAnsi="arial" w:cs="arial"/>
            <w:b/>
            <w:bCs/>
            <w:i/>
            <w:color w:val="0077CC"/>
            <w:kern w:val="32"/>
            <w:sz w:val="28"/>
            <w:szCs w:val="32"/>
            <w:u w:val="single"/>
            <w:shd w:val="clear" w:color="auto" w:fill="FFFFFF"/>
            <w:lang w:val="en-US" w:eastAsia="en-US" w:bidi="ar-SA"/>
          </w:rPr>
          <w:t>Inspirational women 'virtually projected' onto Cromarty Lighthouse Field Station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M2 PressWIRE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9,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Normans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8" type="#_x0000_t75" style="width:131.98pt;height:68.24pt">
            <v:imagedata r:id="rId33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717 words</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9"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8, 2021</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Images of women who have worked and studied at the University's Lighthouse Field Station in Cromarty are being 'virtually projected' onto the Lighthouse to celebrate their contribution to science, research and teaching there. We are extremely proud of the work we do at the field station and feel privileged to follow in the footsteps of these inspirational women, as well as having such a wealth of nature on our doorstep. " Barbara Cheney, Research Fellow at the Field Station</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virtual screening can be viewed online and highlights a selection of the more than 120 women that have contributed to the field station since it opened in 1990.</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University of Aberdeen Lighthouse Field Station, in the small coastal community of Cromarty, celebrates over 30 years of teaching and research on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and northern fulmars with an online exhibition shining a spotlight on the inspirational women who have worked and studied there over the years.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1990 the Lighthouse Field Station has provided a Highland base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biologists from the University and research carried out on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conservation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top predators has impacted on the way scientists from all over the world understand and manage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its short history, the research coming out of the field station has impacted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projects all over the world. Recently, the team has led an interdisciplinary study to investigate the consequences of offshore windfarm construction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populations, with the results used to reduce the impact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and inform windfarm developments worldwide. More locally, early research on bottlenose dolphins on the east coast of Scotland underpinned the creation and management of the Moray Firth Special Area of Conservation to protect this small population. This study has shown that the bottlenose dolphin population is increasing, and recent research has provided rare evidence of increasing reproduction and early survival in wildlife using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As part of the University's wider International Women's Day 2021 celebrations, the profiles of women who have worked and studied at the field station will be highlighted weekly on their website and are virtually screened onto the front of the Lighthouse.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team at Cromarty linked up with International Women and Girls in Science Day to launch the screening on February 11 this year with the aim to inspire young women to pursue a career in science by highlighting the research and teaching at the Lighthouse.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Barbara Cheney, Research Fellow at the Field Station, who is curating the project explains: "We are extremely proud of the work we do at the field station and feel privileged to follow in the footsteps of these inspirational women, as well as having such a wealth of nature on our doorstep.</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field station was established women have been integral to our teaching, research and conservation projects and this is something that we want to celebrate in the hope that it will inspire more women into science and conservation.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"International Women's Day and International Day of Women and Girls in Science are perfect opportunities for us to spotlight some of the many women who have driven the science, research and teaching at the Lighthouse Field Station for over 30 years and hopefully into the future.</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learn more about the women who have come through the doors of the Lighthouse, the role this has played in their career paths and their advice for future scientists please visit our website </w:t>
      </w:r>
      <w:hyperlink r:id="rId336" w:history="1">
        <w:r>
          <w:rPr>
            <w:rFonts w:ascii="arial" w:eastAsia="arial" w:hAnsi="arial" w:cs="arial"/>
            <w:i/>
            <w:color w:val="0077CC"/>
            <w:sz w:val="20"/>
            <w:u w:val="single"/>
            <w:shd w:val="clear" w:color="auto" w:fill="FFFFFF"/>
            <w:lang w:val="en-US" w:eastAsia="en-US" w:bidi="ar-SA"/>
          </w:rPr>
          <w:t>https://www.abdn.ac.uk/lighthouse/staff/women-in-science/</w:t>
        </w:r>
      </w:hyperlink>
      <w:r>
        <w:rPr>
          <w:rFonts w:ascii="arial" w:eastAsia="arial" w:hAnsi="arial" w:cs="arial"/>
          <w:color w:val="000000"/>
          <w:sz w:val="20"/>
          <w:lang w:val="en-US" w:eastAsia="en-US" w:bidi="ar-SA"/>
        </w:rPr>
        <w:t xml:space="preserve"> , and stay tuned to Twitter @CromartyLH and Facebook @lighthousefieldstation for weekly updates."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University will hold a programme of online events for International Women's Day from Monday 8 - Saturday 13 March including keynote speakers; Anna Whitehouse, Trailblazing, straight-talking best-selling author, presenter, campaigner, and co-founder of 'Mother Pukka', and Jeffery Tobias Halter, gender strategist, author and president of YWomen.  Related Content Share This Notes for Editors Issued by The Communications Team</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Directorate of External Relations, University of Aberdeen, King's College, Aberdeen Phone +44 (0)1224 272014 Contact Wendy Davidson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0"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1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3" w:history="1">
        <w:r>
          <w:rPr>
            <w:rFonts w:ascii="arial" w:eastAsia="arial" w:hAnsi="arial" w:cs="arial"/>
            <w:b/>
            <w:bCs/>
            <w:i/>
            <w:color w:val="0077CC"/>
            <w:kern w:val="32"/>
            <w:sz w:val="28"/>
            <w:szCs w:val="32"/>
            <w:u w:val="single"/>
            <w:shd w:val="clear" w:color="auto" w:fill="FFFFFF"/>
            <w:lang w:val="en-US" w:eastAsia="en-US" w:bidi="ar-SA"/>
          </w:rPr>
          <w:t>Inspirational women 'virtually projected' onto Cromarty Lighthouse Field Station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FinancialWire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9,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Investrend Communications,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2" type="#_x0000_t75" style="width:131.98pt;height:68.24pt">
            <v:imagedata r:id="rId33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681 words</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13" style="position:absolute;z-index:25168486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344" w:history="1">
        <w:r>
          <w:rPr>
            <w:rFonts w:ascii="arial" w:eastAsia="arial" w:hAnsi="arial" w:cs="arial"/>
            <w:i/>
            <w:color w:val="0077CC"/>
            <w:sz w:val="20"/>
            <w:u w:val="single"/>
            <w:shd w:val="clear" w:color="auto" w:fill="FFFFFF"/>
            <w:lang w:val="en-US" w:eastAsia="en-US" w:bidi="ar-SA"/>
          </w:rPr>
          <w:t>https://www.abdn.ac.uk</w:t>
        </w:r>
      </w:hyperlink>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Images of women who have worked and studied at the University's Lighthouse Field Station in Cromarty are being 'virtually projected' onto the Lighthouse to celebrate their contribution to science, research and teaching there.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virtual screening can be viewed online and highlights a selection of the more than 120 women that have contributed to the field station since it opened in 1990.</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University of Aberdeen Lighthouse Field Station, in the small coastal community of Cromarty, celebrates over 30 years of teaching and research on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and northern fulmars with an online exhibition shining a spotlight on the inspirational women who have worked and studied there over the years.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1990 the Lighthouse Field Station has provided a Highland base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biologists from the University and research carried out on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conservation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top predators has impacted on the way scientists from all over the world understand and manage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its short history, the research coming out of the field station has impacted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projects all over the world. Recently, the team has led an interdisciplinary study to investigate the consequences of offshore windfarm construction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populations, with the results used to reduce the impact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and inform windfarm developments worldwide. More locally, early research on bottlenose dolphins on the east coast of Scotland underpinned the creation and management of the Moray Firth Special Area of Conservation to protect this small population. This study has shown that the bottlenose dolphin population is increasing, and recent research has provided rare evidence of increasing reproduction and early survival in wildlife using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As part of the University's wider International Women's Day 2021 celebrations, the profiles of women who have worked and studied at the field station will be highlighted weekly on their website and are virtually screened onto the front of the Lighthouse.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team at Cromarty linked up with International Women and Girls in Science Day to launch the screening on February 11 this year with the aim to inspire young women to pursue a career in science by highlighting the research and teaching at the Lighthouse.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Barbara Cheney, Research Fellow at the Field Station, who is curating the project explains: "We are extremely proud of the work we do at the field station and feel privileged to follow in the footsteps of these inspirational women, as well as having such a wealth of nature on our doorstep.</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field station was established women have been integral to our teaching, research and conservation projects and this is something that we want to celebrate in the hope that it will inspire more women into science and conservation.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"International Women's Day and International Day of Women and Girls in Science are perfect opportunities for us to spotlight some of the many women who have driven the science, research and teaching at the Lighthouse Field Station for over 30 years and hopefully into the future.</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learn more about the women who have come through the doors of the Lighthouse, the role this has played in their career paths and their advice for future scientists please visit our website </w:t>
      </w:r>
      <w:hyperlink r:id="rId336" w:history="1">
        <w:r>
          <w:rPr>
            <w:rFonts w:ascii="arial" w:eastAsia="arial" w:hAnsi="arial" w:cs="arial"/>
            <w:i/>
            <w:color w:val="0077CC"/>
            <w:sz w:val="20"/>
            <w:u w:val="single"/>
            <w:shd w:val="clear" w:color="auto" w:fill="FFFFFF"/>
            <w:lang w:val="en-US" w:eastAsia="en-US" w:bidi="ar-SA"/>
          </w:rPr>
          <w:t>https://www.abdn.ac.uk/lighthouse/staff/women-in-science/</w:t>
        </w:r>
      </w:hyperlink>
      <w:r>
        <w:rPr>
          <w:rFonts w:ascii="arial" w:eastAsia="arial" w:hAnsi="arial" w:cs="arial"/>
          <w:color w:val="000000"/>
          <w:sz w:val="20"/>
          <w:lang w:val="en-US" w:eastAsia="en-US" w:bidi="ar-SA"/>
        </w:rPr>
        <w:t xml:space="preserve"> , and stay tuned to Twitter @CromartyLH and Facebook @lighthousefieldstation for weekly updates."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University will hold a programme of online events for International Women's Day from Monday 8 - Saturday 13 March including keynote speakers; Anna Whitehouse, Trailblazing, straight-talking best-selling author, presenter, campaigner, and co-founder of 'Mother Pukka', and Jeffery Tobias Halter, gender strategist, author and president of YWomen.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Notes for Editors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Issued by The Communications Team</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Directorate of External Relations, University of Aberdeen, King's College, Aberdeen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Phone +44 (0)1224 272014</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Wendy Davidson </w:t>
      </w:r>
      <w:hyperlink r:id="rId345" w:history="1">
        <w:r>
          <w:rPr>
            <w:rFonts w:ascii="arial" w:eastAsia="arial" w:hAnsi="arial" w:cs="arial"/>
            <w:i/>
            <w:color w:val="0077CC"/>
            <w:sz w:val="20"/>
            <w:u w:val="single"/>
            <w:shd w:val="clear" w:color="auto" w:fill="FFFFFF"/>
            <w:lang w:val="en-US" w:eastAsia="en-US" w:bidi="ar-SA"/>
          </w:rPr>
          <w:t>w.skene@abdn.ac.uk</w:t>
        </w:r>
      </w:hyperlink>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(Distributed by M2 Communications (</w:t>
      </w:r>
      <w:hyperlink r:id="rId346" w:history="1">
        <w:r>
          <w:rPr>
            <w:rFonts w:ascii="arial" w:eastAsia="arial" w:hAnsi="arial" w:cs="arial"/>
            <w:i/>
            <w:color w:val="0077CC"/>
            <w:sz w:val="20"/>
            <w:u w:val="single"/>
            <w:shd w:val="clear" w:color="auto" w:fill="FFFFFF"/>
            <w:lang w:val="en-US" w:eastAsia="en-US" w:bidi="ar-SA"/>
          </w:rPr>
          <w:t>www.m2.com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4" style="position:absolute;z-index:251787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7"/>
          <w:headerReference w:type="default" r:id="rId348"/>
          <w:footerReference w:type="even" r:id="rId349"/>
          <w:footerReference w:type="default" r:id="rId350"/>
          <w:headerReference w:type="first" r:id="rId351"/>
          <w:footerReference w:type="first" r:id="rId352"/>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1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3" w:history="1">
        <w:r>
          <w:rPr>
            <w:rFonts w:ascii="arial" w:eastAsia="arial" w:hAnsi="arial" w:cs="arial"/>
            <w:b/>
            <w:bCs/>
            <w:i/>
            <w:color w:val="0077CC"/>
            <w:kern w:val="32"/>
            <w:sz w:val="28"/>
            <w:szCs w:val="32"/>
            <w:u w:val="single"/>
            <w:shd w:val="clear" w:color="auto" w:fill="FFFFFF"/>
            <w:lang w:val="en-US" w:eastAsia="en-US" w:bidi="ar-SA"/>
          </w:rPr>
          <w:t>ROGER THAT, WE ARE CURRENTLY ENAMORED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15,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Woods Hole, MA </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16" style="position:absolute;z-index:251685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Northeast Fisheries Science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Hello from the RV Bell M. Shimada! We are currently sampling at an inshore station on the Heceta Head Line, which begins just south of Newport and heads out 45 nautical miles west into the Pacific Ocean. We'll spend 10 days total at sea, which have so far been full of great weather, long days of observing, and lots of whales.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Run by NOAA, this Northern California Current (NCC) cruise takes place three times per year. It is fabulously interdisciplinary, with teams concurrently conducting research on phytoplankton, zooplankton, seabirds, and more. The GEMM Lab will use the whale survey, krill, and oceanographic data to fuel species distribution models as part of Project OPAL. I'll be working with this data for my PhD, and it's great to be getting to know the region, study system, and sampling processes.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I've been to sea a number of times and always really enjoyed it, but this is my first time as part of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survey. The type and timing of this work is so different from the many other types of oceanographic science that take place on a typical research cruise. While everyone else is scurrying around, deploying instruments and collecting samples at a "station" (a geographic waypoint in the ocean that is sampled repeatedly over time), we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team are taking a break because we can only survey when the boat is moving. While everyone else is sleeping or relaxing during a long transit between stations, we're hard at work up on the flying bridge of the ship, scanning the horizon for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each "on effort" survey period, Dawn and I cover separate quadrants of ocean, each manning either the port or starboard side. We continuously scan the horizon for signs of whale blows or bodies, alternating between our eyes and binoculars. During long transits, we work in chunks forty minutes on effort, and twenty minutes off effort. Staring at the sea all day is surprisingly tiring, and so our breaks often involve "going to the eye spa," which entails pulling a neck gaiter or hat over your eyes and basking in the darkness.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Dawn has been joining these NCC cruises for the last four years, and her wealth of knowledge has been a great resource as I learn how to survey and identify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Beyond learning the telltale signs of separate species, one of the biggest challenges has been learning how to read the sea better, to judge the difference between a frothy whitecap and a whale blow, or a distant dark wavelet and a dorsal fin. Other times, when conditions are amazing and it feels like we're surrounded by whales, the trick is to try to predict the positions and trajectory of each whale so we don't double-count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last week, all our scanning has been amply rewarded. We've seen pods of dolphins play in our wake, and spotted Dall's porpoises bounding alongside the ship. Here on the Heceta Line, we've seen a diversity of pinnipeds, including Northern fur seals, Stellar sea lions, and California sea lions. We've been surprised by several groups of fin whales, farther offshore than expected, and traveled alongside a pod of about 12 orcas for several minutes, which is exactly as magical as it sounds.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Notably, we've also seen dozens of humpbacks, including along what Dawn termed "the humpback highway" during our transit offshore of southern Oregon. One humpback put on a huge show just 200 meters from the ship, demonstrating fluke slapping behavior for several minutes. We wanted to be sure that everyone onboard could see the spectacle, so we radioed the news to the bridge, where the officers control the ship. They responded with my new favorite radio call ever: "Roger that, we are currently enamored."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with long days and tired eyes, we are still constantly enamored as well. It has been such a rewarding cruise so far, and it's hard to think of returning back to "real life" next week. For now, we're wishing you the same things we're enjoying great weather, unlimited coffee, and lots of whales!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post was written by Rachel Kaplan, who is a PhD student at Oregon State University College of Earth, Ocean, and Atmospheric Sciences and Department of Fisheries, Wildlife, and Conservation Sciences, Geospatial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Megafauna Lab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figures were provided by Dawn Barlow who is a PhD Candidate at OSU Department of Fisheries, Wildlife, and Conservation Sciences, Geospatial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Megafauna Lab.</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4"/>
          <w:headerReference w:type="default" r:id="rId355"/>
          <w:footerReference w:type="even" r:id="rId356"/>
          <w:footerReference w:type="default" r:id="rId357"/>
          <w:headerReference w:type="first" r:id="rId358"/>
          <w:footerReference w:type="first" r:id="rId359"/>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0" w:history="1">
        <w:r>
          <w:rPr>
            <w:rFonts w:ascii="arial" w:eastAsia="arial" w:hAnsi="arial" w:cs="arial"/>
            <w:b/>
            <w:bCs/>
            <w:i/>
            <w:color w:val="0077CC"/>
            <w:kern w:val="32"/>
            <w:sz w:val="28"/>
            <w:szCs w:val="32"/>
            <w:u w:val="single"/>
            <w:shd w:val="clear" w:color="auto" w:fill="FFFFFF"/>
            <w:lang w:val="en-US" w:eastAsia="en-US" w:bidi="ar-SA"/>
          </w:rPr>
          <w:t xml:space="preserve">Understanding ocean Acidification Impacts on Chemical Communication in </w:t>
        </w:r>
      </w:hyperlink>
      <w:hyperlink r:id="rId360" w:history="1">
        <w:r>
          <w:rPr>
            <w:rFonts w:ascii="arial" w:eastAsia="arial" w:hAnsi="arial" w:cs="arial"/>
            <w:b/>
            <w:bCs/>
            <w:i/>
            <w:color w:val="0077CC"/>
            <w:kern w:val="32"/>
            <w:sz w:val="28"/>
            <w:szCs w:val="32"/>
            <w:u w:val="single"/>
            <w:shd w:val="clear" w:color="auto" w:fill="FFFFFF"/>
            <w:lang w:val="en-US" w:eastAsia="en-US" w:bidi="ar-SA"/>
          </w:rPr>
          <w:t>marine</w:t>
        </w:r>
      </w:hyperlink>
      <w:hyperlink r:id="rId360" w:history="1">
        <w:r>
          <w:rPr>
            <w:rFonts w:ascii="arial" w:eastAsia="arial" w:hAnsi="arial" w:cs="arial"/>
            <w:b/>
            <w:bCs/>
            <w:i/>
            <w:color w:val="0077CC"/>
            <w:kern w:val="32"/>
            <w:sz w:val="28"/>
            <w:szCs w:val="32"/>
            <w:u w:val="single"/>
            <w:shd w:val="clear" w:color="auto" w:fill="FFFFFF"/>
            <w:lang w:val="en-US" w:eastAsia="en-US" w:bidi="ar-SA"/>
          </w:rPr>
          <w:t xml:space="preserve"> species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Pivotal Sources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20,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pivotalsources.com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United Kingdom </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United Kingdom, July 20 -- Project Id: 114017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 Objective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Ocean acidification represents one of many severe global consequences of climate change. Increased atmospheric CO2 has already lowered the pH of oceans from 8.2 to 8.07 since the beginning of the industrial revolution and a pH of 7.7 is predicted by year 2100 with an increase in daily pH fluctuations. Past research focused mainly on the impact of lower pH on calcifying species and the process of biomineralization. Another potential and poorly understood impact of ocean acidification is the disruption of chemical communication within and between species. Chemical communication is important for finding mating partners or for the detection of preys and predators and its alteration in lower pH could have dramatic consequences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communities. AcidICC proposes a systematic study of the effect of ocean acidification on chemical communication in an experimentally tractable laboratory model species, the globally distributed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annelid Platynereis dumerilii. The project will combine chemical analyses, behavioral assays, electrophysiology, transcriptomics, and CRISPR-Cas9 genome editing to study the production and detection of the sperm release pheromone (uric acid) in P. dumerilii and how these change in low pH. To study under controlled conditions a characterized receptor-ligand pair involved in chemical communication, this project aims to identify the P. dumerilii receptor for uric acid. This study will help to better predict how ocean acidification impacts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communities by modifying their chemical communication.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AcidICC, VM will learn to design, manage and carry out a complex interdisciplinary project and broaden her knowledge on chemical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being supervised by Prof. Hardege (UHull) and during secondments by Prof. Jekely (Exeter). The fellowship would pave the way for her to become a leading researcher in ocean acidification and climate change to obtain an independent position at a leading academic institution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Grant agreement ID: 101026010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January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 December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Funded under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H2020-EU.1.3.2.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Overall budget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&amp;#8364; 212 933,76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 contribution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&amp;#8364; 212 933,76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Country: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Sector: Banking, Financial Services &amp; Insurance,Funding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 UNIVERSITY OF HULL Address Cottingham Road HU6 7RX Hull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Alt_address: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 December 31, 2023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Pivotal Sources. For any query with respect to this article or any other content requirement, please contact Editor at </w:t>
      </w:r>
      <w:hyperlink r:id="rId21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789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2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7" w:history="1">
        <w:r>
          <w:rPr>
            <w:rFonts w:ascii="arial" w:eastAsia="arial" w:hAnsi="arial" w:cs="arial"/>
            <w:b/>
            <w:bCs/>
            <w:i/>
            <w:color w:val="0077CC"/>
            <w:kern w:val="32"/>
            <w:sz w:val="28"/>
            <w:szCs w:val="32"/>
            <w:u w:val="single"/>
            <w:shd w:val="clear" w:color="auto" w:fill="FFFFFF"/>
            <w:lang w:val="en-US" w:eastAsia="en-US" w:bidi="ar-SA"/>
          </w:rPr>
          <w:t>Microplastics: A hidden danger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China Daily (Hong Kong Edition)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6,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China Daily Information.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2" type="#_x0000_t75" style="width:255.04pt;height:48.01pt">
            <v:imagedata r:id="rId32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738 words</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(GRAPHICS BY MUKESH MOHANAN, LI XIAOTIAN &amp; LI XINLEI / CHINA DAILY)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Plastic pollution poses a major threat to the world's oceans. When the material breaks down to become microplastics, it can be more easily ingested by fish, and enters the human body via the food chain.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2018 China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 Bulletin, published in May by the Ministry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 indicated that plastics account for about 80 percent of the waste in China's oceans. Microplastics were found in the Yellow and the South China seas.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report－the result of ministry research in 57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areas－also said plastic waste, such as bottles and bags, accumulates at tourist sites, fishing areas and harbors.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Large numbers of laboratory tests have proved that creatures exposed to a certain amount of microplastics in the lab can have various toxicological reactions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Shi Huahong, professor of environmental science at East China Normal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added that an average of 47,000 pieces of plastic were found in each square kilometer of beach, while the number was about 910 per sq km in the deep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Huo Chuanlin, deputy director of the ministry's Department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 said China should not be the most-blamed country for plastic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is the largest producer and exporter of plastics, but it doesn't mean it is the largest polluting country. Lots of studies prove that," Huo said in a media release on Oct 29.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2018, Li Daoji, a professor of oceanography at East China Normal University in Shanghai, released the results of his team's research at the Eco Forum Global Annual Conference in Guiyang, Guizhou province. The research showed that the density of microplastics in China's oceans was at a medium level, compared with other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"Sometimes, research groups from different countries adopt different methods to take samples, which may cause differences in the results. A unified standard of monitoring and calculation should be promoted across the world," he was quoted as saying by China Profiles magazine.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Regardless of the pollution ranking, the amount of microplastics in the world's oceans is rising and a global war on ocean pollution is urgently needed.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UN, there will be more plastic than fish in the world's oceans by 2050. Research conducted in 2014 by the 5 Gyres Institute, a nonprofit dedicated to the elimination of plastic waste, said that from 2007 to 2013, some 5.25 trillion plastic particles were floating in the oceans, weighing about 269,000 metric tons.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2016 report by the UN showed that about 800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coastal species were found to have been affected by plastic garbage entanglement or inhalation, and microplastics have been detected in about 40 percent of cetaceans and 44 percent of seabird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garbage could find its way onto our dinner tables through the food chain or sea salt, the UN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UN Food and Agriculture Organization in 2017, humans are likely to consume 7 micrograms of microplastics with every 225 grams of shellfish.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 salt in the United Kingdom, France and Spain, China and the United States has also been found to contain microplastics, according to The Guardian in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Shi Huahong, professor of environmental science at East China Normal University, said that to date, there is still no strong evidence to show that microplastics can cause obvious damage to the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natural environment is complex and full of various kinds of pollutants and other environmental impact factors, so it is difficult to relate negative effects on creatures to specific pollution factors,"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large numbers of laboratory tests have proved that creatures exposed to a certain amount of microplastics in the lab can have various toxicological reactions."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has introduced a national campaign aimed at curbing microplastics pollution in the oceans.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2016, the density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microplastics was introduced as a routine monitoring item for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and results are regularly posted on the official website of the Ministry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by November, 237 cities at prefectural level or above had adopted waste-sorting programs after a nationwide campaign started in June.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will help to recycle plastic and prevent waste from flowing into the oceans," Huo said.</w:t>
      </w:r>
    </w:p>
    <w:p>
      <w:pPr>
        <w:keepNext w:val="0"/>
        <w:spacing w:before="240" w:after="0" w:line="260" w:lineRule="atLeast"/>
        <w:ind w:left="0" w:right="0" w:firstLine="0"/>
        <w:jc w:val="both"/>
        <w:rPr>
          <w:lang w:val="en-US" w:eastAsia="en-US" w:bidi="ar-SA"/>
        </w:rPr>
      </w:pPr>
      <w:hyperlink r:id="rId326" w:history="1">
        <w:r>
          <w:rPr>
            <w:rFonts w:ascii="arial" w:eastAsia="arial" w:hAnsi="arial" w:cs="arial"/>
            <w:i/>
            <w:color w:val="0077CC"/>
            <w:sz w:val="20"/>
            <w:u w:val="single"/>
            <w:shd w:val="clear" w:color="auto" w:fill="FFFFFF"/>
            <w:lang w:val="en-US" w:eastAsia="en-US" w:bidi="ar-SA"/>
          </w:rPr>
          <w:t>lihongyang@chinadaily.com.cn</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hyperlink r:id="rId368" w:history="1">
        <w:r>
          <w:rPr>
            <w:rFonts w:ascii="arial" w:eastAsia="arial" w:hAnsi="arial" w:cs="arial"/>
            <w:i/>
            <w:color w:val="0077CC"/>
            <w:sz w:val="20"/>
            <w:u w:val="single"/>
            <w:shd w:val="clear" w:color="auto" w:fill="FFFFFF"/>
            <w:lang w:val="en-US" w:eastAsia="en-US" w:bidi="ar-SA"/>
          </w:rPr>
          <w:t>http://imgs.syndigate.info/498/1495/94/157828373543.jpeg</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9"/>
          <w:headerReference w:type="default" r:id="rId370"/>
          <w:footerReference w:type="even" r:id="rId371"/>
          <w:footerReference w:type="default" r:id="rId372"/>
          <w:headerReference w:type="first" r:id="rId373"/>
          <w:footerReference w:type="first" r:id="rId374"/>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2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5" w:history="1">
        <w:r>
          <w:rPr>
            <w:rFonts w:ascii="arial" w:eastAsia="arial" w:hAnsi="arial" w:cs="arial"/>
            <w:b/>
            <w:bCs/>
            <w:i/>
            <w:color w:val="0077CC"/>
            <w:kern w:val="32"/>
            <w:sz w:val="28"/>
            <w:szCs w:val="32"/>
            <w:u w:val="single"/>
            <w:shd w:val="clear" w:color="auto" w:fill="FFFFFF"/>
            <w:lang w:val="en-US" w:eastAsia="en-US" w:bidi="ar-SA"/>
          </w:rPr>
          <w:t>Inspirational women 'virtually projected' onto Cromarty Lighthouse Field Station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FinancialWire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9,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Investrend Communications,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6" type="#_x0000_t75" style="width:131.98pt;height:68.24pt">
            <v:imagedata r:id="rId33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722 words</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27"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Images of women who have worked and studied at the University's Lighthouse Field Station in Cromarty are being 'virtually projected' onto the Lighthouse to celebrate their contribution to science, research and teaching there. We are extremely proud of the work we do at the field station and feel privileged to follow in the footsteps of these inspirational women, as well as having such a wealth of nature on our doorstep. " Barbara Cheney, Research Fellow at the Field Station</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virtual screening can be viewed online and highlights a selection of the more than 120 women that have contributed to the field station since it opened in 1990.</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University of Aberdeen Lighthouse Field Station, in the small coastal community of Cromarty, celebrates over 30 years of teaching and research on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and northern fulmars with an online exhibition shining a spotlight on the inspirational women who have worked and studied there over the years.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1990 the Lighthouse Field Station has provided a Highland base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biologists from the University and research carried out on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conservation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top predators has impacted on the way scientists from all over the world understand and manage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its short history, the research coming out of the field station has impacted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projects all over the world. Recently, the team has led an interdisciplinary study to investigate the consequences of offshore windfarm construction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populations, with the results used to reduce the impact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and inform windfarm developments worldwide. More locally, early research on bottlenose dolphins on the east coast of Scotland underpinned the creation and management of the Moray Firth Special Area of Conservation to protect this small population. This study has shown that the bottlenose dolphin population is increasing, and recent research has provided rare evidence of increasing reproduction and early survival in wildlife using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As part of the University's wider International Women's Day 2021 celebrations, the profiles of women who have worked and studied at the field station will be highlighted weekly on their website and are virtually screened onto the front of the Lighthouse.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team at Cromarty linked up with International Women and Girls in Science Day to launch the screening on February 11 this year with the aim to inspire young women to pursue a career in science by highlighting the research and teaching at the Lighthouse.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Barbara Cheney, Research Fellow at the Field Station, who is curating the project explains: "We are extremely proud of the work we do at the field station and feel privileged to follow in the footsteps of these inspirational women, as well as having such a wealth of nature on our doorstep.</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field station was established women have been integral to our teaching, research and conservation projects and this is something that we want to celebrate in the hope that it will inspire more women into science and conservation.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"International Women's Day and International Day of Women and Girls in Science are perfect opportunities for us to spotlight some of the many women who have driven the science, research and teaching at the Lighthouse Field Station for over 30 years and hopefully into the future.</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learn more about the women who have come through the doors of the Lighthouse, the role this has played in their career paths and their advice for future scientists please visit our website </w:t>
      </w:r>
      <w:hyperlink r:id="rId336" w:history="1">
        <w:r>
          <w:rPr>
            <w:rFonts w:ascii="arial" w:eastAsia="arial" w:hAnsi="arial" w:cs="arial"/>
            <w:i/>
            <w:color w:val="0077CC"/>
            <w:sz w:val="20"/>
            <w:u w:val="single"/>
            <w:shd w:val="clear" w:color="auto" w:fill="FFFFFF"/>
            <w:lang w:val="en-US" w:eastAsia="en-US" w:bidi="ar-SA"/>
          </w:rPr>
          <w:t>https://www.abdn.ac.uk/lighthouse/staff/women-in-science/</w:t>
        </w:r>
      </w:hyperlink>
      <w:r>
        <w:rPr>
          <w:rFonts w:ascii="arial" w:eastAsia="arial" w:hAnsi="arial" w:cs="arial"/>
          <w:color w:val="000000"/>
          <w:sz w:val="20"/>
          <w:lang w:val="en-US" w:eastAsia="en-US" w:bidi="ar-SA"/>
        </w:rPr>
        <w:t xml:space="preserve"> , and stay tuned to Twitter @CromartyLH and Facebook @lighthousefieldstation for weekly updates."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University will hold a programme of online events for International Women's Day from Monday 8 - Saturday 13 March including keynote speakers; Anna Whitehouse, Trailblazing, straight-talking best-selling author, presenter, campaigner, and co-founder of 'Mother Pukka', and Jeffery Tobias Halter, gender strategist, author and president of YWomen.  Related Content Share This Notes for Editors Issued by The Communications Team</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Directorate of External Relations, University of Aberdeen, King's College, Aberdeen Phone +44 (0)1224 272014 Contact Wendy Davidson</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(Distributed by M2 Communications (</w:t>
      </w:r>
      <w:hyperlink r:id="rId346" w:history="1">
        <w:r>
          <w:rPr>
            <w:rFonts w:ascii="arial" w:eastAsia="arial" w:hAnsi="arial" w:cs="arial"/>
            <w:i/>
            <w:color w:val="0077CC"/>
            <w:sz w:val="20"/>
            <w:u w:val="single"/>
            <w:shd w:val="clear" w:color="auto" w:fill="FFFFFF"/>
            <w:lang w:val="en-US" w:eastAsia="en-US" w:bidi="ar-SA"/>
          </w:rPr>
          <w:t>www.m2.com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791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6"/>
          <w:headerReference w:type="default" r:id="rId377"/>
          <w:footerReference w:type="even" r:id="rId378"/>
          <w:footerReference w:type="default" r:id="rId379"/>
          <w:headerReference w:type="first" r:id="rId380"/>
          <w:footerReference w:type="first" r:id="rId381"/>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2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2" w:history="1">
        <w:r>
          <w:rPr>
            <w:rFonts w:ascii="arial" w:eastAsia="arial" w:hAnsi="arial" w:cs="arial"/>
            <w:b/>
            <w:bCs/>
            <w:i/>
            <w:color w:val="0077CC"/>
            <w:kern w:val="32"/>
            <w:sz w:val="28"/>
            <w:szCs w:val="32"/>
            <w:u w:val="single"/>
            <w:shd w:val="clear" w:color="auto" w:fill="FFFFFF"/>
            <w:lang w:val="en-US" w:eastAsia="en-US" w:bidi="ar-SA"/>
          </w:rPr>
          <w:t>Goa govt urges Centre to ban LEDs, bull trawling for fishing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Government Initiated campaigns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19, 2017</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FFC Information Solution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0" type="#_x0000_t75" style="width:193.48pt;height:74.24pt">
            <v:imagedata r:id="rId3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31" style="position:absolute;z-index:251689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 May 19 --  Goa government has urged the Centre to enforce a ban on use of LED lights and bull trawling techniques for fishing in coastal states, saying they are harmful to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state government had last month said that it will ban both the fishing methods to protect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trawler owners use LED lights for fishing in deep waters, which the fishermen in Goa have been opposing since some time.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bull trawling, two marginally big-sized boats tie the net and drag it for a long distance to bag the entire shoal of fish.</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During a meeting with Union Agriculture Minister Radha Mohan Singh in New Delhi yesterday, Goa Fisheries Minister Vinod Palyekar urged that all the states involved in fishing activities should strictly stop the use of LEDs and bull trawling method.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had a fruitful meeting with the Union minister. We had a discussion on discouraging the use of LED lights and bull trawling for fishing," Palyekar told PTI.</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minister said he also plans to write to the prime minister to bring in a legislation to stop such fishing practices.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During the meeting with the Union minister, Palyekar also sought the Centre's assistance to develop infrastructure for the fisheries sector in Goa.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2"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3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0" w:history="1">
        <w:r>
          <w:rPr>
            <w:rFonts w:ascii="arial" w:eastAsia="arial" w:hAnsi="arial" w:cs="arial"/>
            <w:b/>
            <w:bCs/>
            <w:i/>
            <w:color w:val="0077CC"/>
            <w:kern w:val="32"/>
            <w:sz w:val="28"/>
            <w:szCs w:val="32"/>
            <w:u w:val="single"/>
            <w:shd w:val="clear" w:color="auto" w:fill="FFFFFF"/>
            <w:lang w:val="en-US" w:eastAsia="en-US" w:bidi="ar-SA"/>
          </w:rPr>
          <w:t>Whale Migrations - How New UN Treaty Aims to Protect Species On the High Seas [analysis]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Conversation Africa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14,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Conversation Africa Distributed by AllAfrica Global Media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Ari Friedlaender, Daniel M. Palacios and Ryan Reisinger</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34" style="position:absolute;z-index:25169100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humpback whale we tagged while it was feeding off the </w:t>
      </w:r>
      <w:hyperlink r:id="rId391" w:history="1">
        <w:r>
          <w:rPr>
            <w:rFonts w:ascii="arial" w:eastAsia="arial" w:hAnsi="arial" w:cs="arial"/>
            <w:i/>
            <w:color w:val="0077CC"/>
            <w:sz w:val="20"/>
            <w:u w:val="single"/>
            <w:shd w:val="clear" w:color="auto" w:fill="FFFFFF"/>
            <w:lang w:val="en-US" w:eastAsia="en-US" w:bidi="ar-SA"/>
          </w:rPr>
          <w:t>Western Antarctic Peninsula</w:t>
        </w:r>
      </w:hyperlink>
      <w:r>
        <w:rPr>
          <w:rFonts w:ascii="arial" w:eastAsia="arial" w:hAnsi="arial" w:cs="arial"/>
          <w:color w:val="000000"/>
          <w:sz w:val="20"/>
          <w:lang w:val="en-US" w:eastAsia="en-US" w:bidi="ar-SA"/>
        </w:rPr>
        <w:t xml:space="preserve"> made a nearly 19,000 km-round trip in 265 days, travelling north from Antarctica to its breeding area off Colombia and back. Whales migrate thousands of kilometres each year, gathering to mate and give birth in the tropics and subtropics during winter and then heading for cooler waters in higher latitudes to feast on abundant prey during summer.</w:t>
      </w:r>
    </w:p>
    <w:p>
      <w:pPr>
        <w:keepNext w:val="0"/>
        <w:spacing w:before="240" w:after="0" w:line="260" w:lineRule="atLeast"/>
        <w:ind w:left="0" w:right="0" w:firstLine="0"/>
        <w:jc w:val="both"/>
        <w:rPr>
          <w:lang w:val="en-US" w:eastAsia="en-US" w:bidi="ar-SA"/>
        </w:rPr>
      </w:pPr>
      <w:hyperlink r:id="rId392" w:history="1">
        <w:r>
          <w:rPr>
            <w:rFonts w:ascii="arial" w:eastAsia="arial" w:hAnsi="arial" w:cs="arial"/>
            <w:i/>
            <w:color w:val="0077CC"/>
            <w:sz w:val="20"/>
            <w:u w:val="single"/>
            <w:shd w:val="clear" w:color="auto" w:fill="FFFFFF"/>
            <w:lang w:val="en-US" w:eastAsia="en-US" w:bidi="ar-SA"/>
          </w:rPr>
          <w:t>Theories abound</w:t>
        </w:r>
      </w:hyperlink>
      <w:r>
        <w:rPr>
          <w:rFonts w:ascii="arial" w:eastAsia="arial" w:hAnsi="arial" w:cs="arial"/>
          <w:color w:val="000000"/>
          <w:sz w:val="20"/>
          <w:lang w:val="en-US" w:eastAsia="en-US" w:bidi="ar-SA"/>
        </w:rPr>
        <w:t xml:space="preserve">, but scientists still can't agree on why whales undertake these </w:t>
      </w:r>
      <w:hyperlink r:id="rId393" w:history="1">
        <w:r>
          <w:rPr>
            <w:rFonts w:ascii="arial" w:eastAsia="arial" w:hAnsi="arial" w:cs="arial"/>
            <w:i/>
            <w:color w:val="0077CC"/>
            <w:sz w:val="20"/>
            <w:u w:val="single"/>
            <w:shd w:val="clear" w:color="auto" w:fill="FFFFFF"/>
            <w:lang w:val="en-US" w:eastAsia="en-US" w:bidi="ar-SA"/>
          </w:rPr>
          <w:t>epic migrations</w:t>
        </w:r>
      </w:hyperlink>
      <w:r>
        <w:rPr>
          <w:rFonts w:ascii="arial" w:eastAsia="arial" w:hAnsi="arial" w:cs="arial"/>
          <w:color w:val="000000"/>
          <w:sz w:val="20"/>
          <w:lang w:val="en-US" w:eastAsia="en-US" w:bidi="ar-SA"/>
        </w:rPr>
        <w:t xml:space="preserve">, or even how they manage to navigate </w:t>
      </w:r>
      <w:hyperlink r:id="rId394" w:history="1">
        <w:r>
          <w:rPr>
            <w:rFonts w:ascii="arial" w:eastAsia="arial" w:hAnsi="arial" w:cs="arial"/>
            <w:i/>
            <w:color w:val="0077CC"/>
            <w:sz w:val="20"/>
            <w:u w:val="single"/>
            <w:shd w:val="clear" w:color="auto" w:fill="FFFFFF"/>
            <w:lang w:val="en-US" w:eastAsia="en-US" w:bidi="ar-SA"/>
          </w:rPr>
          <w:t>vast ocean basins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hyperlink r:id="rId395" w:history="1">
        <w:r>
          <w:rPr>
            <w:rFonts w:ascii="arial" w:eastAsia="arial" w:hAnsi="arial" w:cs="arial"/>
            <w:i/>
            <w:color w:val="0077CC"/>
            <w:sz w:val="20"/>
            <w:u w:val="single"/>
            <w:shd w:val="clear" w:color="auto" w:fill="FFFFFF"/>
            <w:lang w:val="en-US" w:eastAsia="en-US" w:bidi="ar-SA"/>
          </w:rPr>
          <w:t>In a new report</w:t>
        </w:r>
      </w:hyperlink>
      <w:r>
        <w:rPr>
          <w:rFonts w:ascii="arial" w:eastAsia="arial" w:hAnsi="arial" w:cs="arial"/>
          <w:color w:val="000000"/>
          <w:sz w:val="20"/>
          <w:lang w:val="en-US" w:eastAsia="en-US" w:bidi="ar-SA"/>
        </w:rPr>
        <w:t xml:space="preserve"> from WWF, a global environment charity, scientists compiled the migration tracks of over 1,000 whales worldwide, recorded using satellite tags. For the first time, the global scale and extent of the routes whales traverse during their migrations were illuminated. The report adds to the </w:t>
      </w:r>
      <w:hyperlink r:id="rId396" w:history="1">
        <w:r>
          <w:rPr>
            <w:rFonts w:ascii="arial" w:eastAsia="arial" w:hAnsi="arial" w:cs="arial"/>
            <w:i/>
            <w:color w:val="0077CC"/>
            <w:sz w:val="20"/>
            <w:u w:val="single"/>
            <w:shd w:val="clear" w:color="auto" w:fill="FFFFFF"/>
            <w:lang w:val="en-US" w:eastAsia="en-US" w:bidi="ar-SA"/>
          </w:rPr>
          <w:t>growing understanding</w:t>
        </w:r>
      </w:hyperlink>
      <w:r>
        <w:rPr>
          <w:rFonts w:ascii="arial" w:eastAsia="arial" w:hAnsi="arial" w:cs="arial"/>
          <w:color w:val="000000"/>
          <w:sz w:val="20"/>
          <w:lang w:val="en-US" w:eastAsia="en-US" w:bidi="ar-SA"/>
        </w:rPr>
        <w:t xml:space="preserve"> among scientists that the routes between critical feeding and breeding habitats are as important to whales as the endpoints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routes also reveal how </w:t>
      </w:r>
      <w:hyperlink r:id="rId397" w:history="1">
        <w:r>
          <w:rPr>
            <w:rFonts w:ascii="arial" w:eastAsia="arial" w:hAnsi="arial" w:cs="arial"/>
            <w:i/>
            <w:color w:val="0077CC"/>
            <w:sz w:val="20"/>
            <w:u w:val="single"/>
            <w:shd w:val="clear" w:color="auto" w:fill="FFFFFF"/>
            <w:lang w:val="en-US" w:eastAsia="en-US" w:bidi="ar-SA"/>
          </w:rPr>
          <w:t>perilous</w:t>
        </w:r>
      </w:hyperlink>
      <w:r>
        <w:rPr>
          <w:rFonts w:ascii="arial" w:eastAsia="arial" w:hAnsi="arial" w:cs="arial"/>
          <w:color w:val="000000"/>
          <w:sz w:val="20"/>
          <w:lang w:val="en-US" w:eastAsia="en-US" w:bidi="ar-SA"/>
        </w:rPr>
        <w:t xml:space="preserve"> the </w:t>
      </w:r>
      <w:hyperlink r:id="rId398" w:history="1">
        <w:r>
          <w:rPr>
            <w:rFonts w:ascii="arial" w:eastAsia="arial" w:hAnsi="arial" w:cs="arial"/>
            <w:i/>
            <w:color w:val="0077CC"/>
            <w:sz w:val="20"/>
            <w:u w:val="single"/>
            <w:shd w:val="clear" w:color="auto" w:fill="FFFFFF"/>
            <w:lang w:val="en-US" w:eastAsia="en-US" w:bidi="ar-SA"/>
          </w:rPr>
          <w:t>ocean</w:t>
        </w:r>
      </w:hyperlink>
      <w:r>
        <w:rPr>
          <w:rFonts w:ascii="arial" w:eastAsia="arial" w:hAnsi="arial" w:cs="arial"/>
          <w:color w:val="000000"/>
          <w:sz w:val="20"/>
          <w:lang w:val="en-US" w:eastAsia="en-US" w:bidi="ar-SA"/>
        </w:rPr>
        <w:t xml:space="preserve"> is becoming for these giants. Climate change is shifting the places and times that whales can </w:t>
      </w:r>
      <w:hyperlink r:id="rId399" w:history="1">
        <w:r>
          <w:rPr>
            <w:rFonts w:ascii="arial" w:eastAsia="arial" w:hAnsi="arial" w:cs="arial"/>
            <w:i/>
            <w:color w:val="0077CC"/>
            <w:sz w:val="20"/>
            <w:u w:val="single"/>
            <w:shd w:val="clear" w:color="auto" w:fill="FFFFFF"/>
            <w:lang w:val="en-US" w:eastAsia="en-US" w:bidi="ar-SA"/>
          </w:rPr>
          <w:t>reliably find food</w:t>
        </w:r>
      </w:hyperlink>
      <w:r>
        <w:rPr>
          <w:rFonts w:ascii="arial" w:eastAsia="arial" w:hAnsi="arial" w:cs="arial"/>
          <w:color w:val="000000"/>
          <w:sz w:val="20"/>
          <w:lang w:val="en-US" w:eastAsia="en-US" w:bidi="ar-SA"/>
        </w:rPr>
        <w:t xml:space="preserve">, while fisheries are discarding nets and ropes that can </w:t>
      </w:r>
      <w:hyperlink r:id="rId400" w:history="1">
        <w:r>
          <w:rPr>
            <w:rFonts w:ascii="arial" w:eastAsia="arial" w:hAnsi="arial" w:cs="arial"/>
            <w:i/>
            <w:color w:val="0077CC"/>
            <w:sz w:val="20"/>
            <w:u w:val="single"/>
            <w:shd w:val="clear" w:color="auto" w:fill="FFFFFF"/>
            <w:lang w:val="en-US" w:eastAsia="en-US" w:bidi="ar-SA"/>
          </w:rPr>
          <w:t>ensnare and drown whales</w:t>
        </w:r>
      </w:hyperlink>
      <w:r>
        <w:rPr>
          <w:rFonts w:ascii="arial" w:eastAsia="arial" w:hAnsi="arial" w:cs="arial"/>
          <w:color w:val="000000"/>
          <w:sz w:val="20"/>
          <w:lang w:val="en-US" w:eastAsia="en-US" w:bidi="ar-SA"/>
        </w:rPr>
        <w:t xml:space="preserve">. Meanwhile around </w:t>
      </w:r>
      <w:hyperlink r:id="rId401" w:history="1">
        <w:r>
          <w:rPr>
            <w:rFonts w:ascii="arial" w:eastAsia="arial" w:hAnsi="arial" w:cs="arial"/>
            <w:i/>
            <w:color w:val="0077CC"/>
            <w:sz w:val="20"/>
            <w:u w:val="single"/>
            <w:shd w:val="clear" w:color="auto" w:fill="FFFFFF"/>
            <w:lang w:val="en-US" w:eastAsia="en-US" w:bidi="ar-SA"/>
          </w:rPr>
          <w:t>11 billion tons of cargo</w:t>
        </w:r>
      </w:hyperlink>
      <w:r>
        <w:rPr>
          <w:rFonts w:ascii="arial" w:eastAsia="arial" w:hAnsi="arial" w:cs="arial"/>
          <w:color w:val="000000"/>
          <w:sz w:val="20"/>
          <w:lang w:val="en-US" w:eastAsia="en-US" w:bidi="ar-SA"/>
        </w:rPr>
        <w:t xml:space="preserve"> is moved by sea each year. The routes these ships use cross the </w:t>
      </w:r>
      <w:hyperlink r:id="rId402" w:history="1">
        <w:r>
          <w:rPr>
            <w:rFonts w:ascii="arial" w:eastAsia="arial" w:hAnsi="arial" w:cs="arial"/>
            <w:i/>
            <w:color w:val="0077CC"/>
            <w:sz w:val="20"/>
            <w:u w:val="single"/>
            <w:shd w:val="clear" w:color="auto" w:fill="FFFFFF"/>
            <w:lang w:val="en-US" w:eastAsia="en-US" w:bidi="ar-SA"/>
          </w:rPr>
          <w:t>paths</w:t>
        </w:r>
      </w:hyperlink>
      <w:r>
        <w:rPr>
          <w:rFonts w:ascii="arial" w:eastAsia="arial" w:hAnsi="arial" w:cs="arial"/>
          <w:color w:val="000000"/>
          <w:sz w:val="20"/>
          <w:lang w:val="en-US" w:eastAsia="en-US" w:bidi="ar-SA"/>
        </w:rPr>
        <w:t xml:space="preserve"> of migrating whales and other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animals which may be struck and killed.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Six out of the 13 largest whale species are either endangered or vulnerable according to the International Union for Conservation of Nature, even after decades of protection following the end of most commercial whaling in </w:t>
      </w:r>
      <w:hyperlink r:id="rId403" w:history="1">
        <w:r>
          <w:rPr>
            <w:rFonts w:ascii="arial" w:eastAsia="arial" w:hAnsi="arial" w:cs="arial"/>
            <w:i/>
            <w:color w:val="0077CC"/>
            <w:sz w:val="20"/>
            <w:u w:val="single"/>
            <w:shd w:val="clear" w:color="auto" w:fill="FFFFFF"/>
            <w:lang w:val="en-US" w:eastAsia="en-US" w:bidi="ar-SA"/>
          </w:rPr>
          <w:t>1986</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areas created by individual countries are one way to shield whales from some of these threats. These are zones where certain activities, like fishing, are restricted or prohibited. Currently,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areas cover </w:t>
      </w:r>
      <w:hyperlink r:id="rId404" w:history="1">
        <w:r>
          <w:rPr>
            <w:rFonts w:ascii="arial" w:eastAsia="arial" w:hAnsi="arial" w:cs="arial"/>
            <w:i/>
            <w:color w:val="0077CC"/>
            <w:sz w:val="20"/>
            <w:u w:val="single"/>
            <w:shd w:val="clear" w:color="auto" w:fill="FFFFFF"/>
            <w:lang w:val="en-US" w:eastAsia="en-US" w:bidi="ar-SA"/>
          </w:rPr>
          <w:t>less than 8%</w:t>
        </w:r>
      </w:hyperlink>
      <w:r>
        <w:rPr>
          <w:rFonts w:ascii="arial" w:eastAsia="arial" w:hAnsi="arial" w:cs="arial"/>
          <w:color w:val="000000"/>
          <w:sz w:val="20"/>
          <w:lang w:val="en-US" w:eastAsia="en-US" w:bidi="ar-SA"/>
        </w:rPr>
        <w:t xml:space="preserve"> of the ocean.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whales move through the waters of multiple countries during their migration and spend much of this time in the high seas, where only </w:t>
      </w:r>
      <w:hyperlink r:id="rId405" w:history="1">
        <w:r>
          <w:rPr>
            <w:rFonts w:ascii="arial" w:eastAsia="arial" w:hAnsi="arial" w:cs="arial"/>
            <w:i/>
            <w:color w:val="0077CC"/>
            <w:sz w:val="20"/>
            <w:u w:val="single"/>
            <w:shd w:val="clear" w:color="auto" w:fill="FFFFFF"/>
            <w:lang w:val="en-US" w:eastAsia="en-US" w:bidi="ar-SA"/>
          </w:rPr>
          <w:t>1.2%</w:t>
        </w:r>
      </w:hyperlink>
      <w:r>
        <w:rPr>
          <w:rFonts w:ascii="arial" w:eastAsia="arial" w:hAnsi="arial" w:cs="arial"/>
          <w:color w:val="000000"/>
          <w:sz w:val="20"/>
          <w:lang w:val="en-US" w:eastAsia="en-US" w:bidi="ar-SA"/>
        </w:rPr>
        <w:t xml:space="preserve"> of the ocean is under some form of protection. Clearly, protecting whales requires a global effort.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Whales beyond borders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Geopolitical boundaries are invisible to whales but have extraordinary consequences for them. Under the United Nations Convention on </w:t>
      </w:r>
      <w:hyperlink r:id="rId406" w:history="1">
        <w:r>
          <w:rPr>
            <w:rFonts w:ascii="arial" w:eastAsia="arial" w:hAnsi="arial" w:cs="arial"/>
            <w:i/>
            <w:color w:val="0077CC"/>
            <w:sz w:val="20"/>
            <w:u w:val="single"/>
            <w:shd w:val="clear" w:color="auto" w:fill="FFFFFF"/>
            <w:lang w:val="en-US" w:eastAsia="en-US" w:bidi="ar-SA"/>
          </w:rPr>
          <w:t>the Law of the Sea</w:t>
        </w:r>
      </w:hyperlink>
      <w:r>
        <w:rPr>
          <w:rFonts w:ascii="arial" w:eastAsia="arial" w:hAnsi="arial" w:cs="arial"/>
          <w:color w:val="000000"/>
          <w:sz w:val="20"/>
          <w:lang w:val="en-US" w:eastAsia="en-US" w:bidi="ar-SA"/>
        </w:rPr>
        <w:t xml:space="preserve">, countries have rights to fish and pursue other activities in 200-nautical mile exclusive economic zones (EEZ) extending from their coastlines. Countries designating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areas within their EEZs can help </w:t>
      </w:r>
      <w:hyperlink r:id="rId407" w:history="1">
        <w:r>
          <w:rPr>
            <w:rFonts w:ascii="arial" w:eastAsia="arial" w:hAnsi="arial" w:cs="arial"/>
            <w:i/>
            <w:color w:val="0077CC"/>
            <w:sz w:val="20"/>
            <w:u w:val="single"/>
            <w:shd w:val="clear" w:color="auto" w:fill="FFFFFF"/>
            <w:lang w:val="en-US" w:eastAsia="en-US" w:bidi="ar-SA"/>
          </w:rPr>
          <w:t>conserve local ocean habitats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since laws vary substantially from country to country, it's difficult to coordinate efforts to protect whales, although international agreements like the </w:t>
      </w:r>
      <w:hyperlink r:id="rId408" w:history="1">
        <w:r>
          <w:rPr>
            <w:rFonts w:ascii="arial" w:eastAsia="arial" w:hAnsi="arial" w:cs="arial"/>
            <w:i/>
            <w:color w:val="0077CC"/>
            <w:sz w:val="20"/>
            <w:u w:val="single"/>
            <w:shd w:val="clear" w:color="auto" w:fill="FFFFFF"/>
            <w:lang w:val="en-US" w:eastAsia="en-US" w:bidi="ar-SA"/>
          </w:rPr>
          <w:t>Convention on the Conservation of Migratory Species of Wild Animals</w:t>
        </w:r>
      </w:hyperlink>
      <w:r>
        <w:rPr>
          <w:rFonts w:ascii="arial" w:eastAsia="arial" w:hAnsi="arial" w:cs="arial"/>
          <w:color w:val="000000"/>
          <w:sz w:val="20"/>
          <w:lang w:val="en-US" w:eastAsia="en-US" w:bidi="ar-SA"/>
        </w:rPr>
        <w:t xml:space="preserve"> try to do just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does little good protecting whales in one country, using measures like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areas or rules restricting shipping and fishing, when they may face looser regulation in another country's EEZ during a single migration. The WWF report showed that 367 humpback whales tracked by satellite in the southern hemisphere together traversed the EEZs of 28 countries during their migrations.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64% of the ocean which encompasses the high seas is beyond any EEZ and the authority of any single nation. Whales migrate between habitats thousands of kilometres apart, so it's unsurprising that many species spend much of their lives there. The 367 tracked humpbacks spent half their time in these areas of the ocean beyond national jurisdictions.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t>
      </w:r>
      <w:hyperlink r:id="rId409" w:history="1">
        <w:r>
          <w:rPr>
            <w:rFonts w:ascii="arial" w:eastAsia="arial" w:hAnsi="arial" w:cs="arial"/>
            <w:i/>
            <w:color w:val="0077CC"/>
            <w:sz w:val="20"/>
            <w:u w:val="single"/>
            <w:shd w:val="clear" w:color="auto" w:fill="FFFFFF"/>
            <w:lang w:val="en-US" w:eastAsia="en-US" w:bidi="ar-SA"/>
          </w:rPr>
          <w:t>2018 study</w:t>
        </w:r>
      </w:hyperlink>
      <w:r>
        <w:rPr>
          <w:rFonts w:ascii="arial" w:eastAsia="arial" w:hAnsi="arial" w:cs="arial"/>
          <w:color w:val="000000"/>
          <w:sz w:val="20"/>
          <w:lang w:val="en-US" w:eastAsia="en-US" w:bidi="ar-SA"/>
        </w:rPr>
        <w:t xml:space="preserve"> tracked 14 large species, from leatherback turtles to white sharks, throughout the Pacific Ocean and revealed that 29% of all the positions recorded by satellite tags were in the high seas. In </w:t>
      </w:r>
      <w:hyperlink r:id="rId410" w:history="1">
        <w:r>
          <w:rPr>
            <w:rFonts w:ascii="arial" w:eastAsia="arial" w:hAnsi="arial" w:cs="arial"/>
            <w:i/>
            <w:color w:val="0077CC"/>
            <w:sz w:val="20"/>
            <w:u w:val="single"/>
            <w:shd w:val="clear" w:color="auto" w:fill="FFFFFF"/>
            <w:lang w:val="en-US" w:eastAsia="en-US" w:bidi="ar-SA"/>
          </w:rPr>
          <w:t>a 2020 study</w:t>
        </w:r>
      </w:hyperlink>
      <w:r>
        <w:rPr>
          <w:rFonts w:ascii="arial" w:eastAsia="arial" w:hAnsi="arial" w:cs="arial"/>
          <w:color w:val="000000"/>
          <w:sz w:val="20"/>
          <w:lang w:val="en-US" w:eastAsia="en-US" w:bidi="ar-SA"/>
        </w:rPr>
        <w:t xml:space="preserve">, we estimated that only 27% of important areas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and seabirds in the Southern Ocean were within EEZs.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areas on the high seas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International negotiations are underway to figure out how to protect ocean species, including whales, outside of EEZs. In the </w:t>
      </w:r>
      <w:hyperlink r:id="rId411" w:history="1">
        <w:r>
          <w:rPr>
            <w:rFonts w:ascii="arial" w:eastAsia="arial" w:hAnsi="arial" w:cs="arial"/>
            <w:i/>
            <w:color w:val="0077CC"/>
            <w:sz w:val="20"/>
            <w:u w:val="single"/>
            <w:shd w:val="clear" w:color="auto" w:fill="FFFFFF"/>
            <w:lang w:val="en-US" w:eastAsia="en-US" w:bidi="ar-SA"/>
          </w:rPr>
          <w:t>more than 222 million km²</w:t>
        </w:r>
      </w:hyperlink>
      <w:r>
        <w:rPr>
          <w:rFonts w:ascii="arial" w:eastAsia="arial" w:hAnsi="arial" w:cs="arial"/>
          <w:color w:val="000000"/>
          <w:sz w:val="20"/>
          <w:lang w:val="en-US" w:eastAsia="en-US" w:bidi="ar-SA"/>
        </w:rPr>
        <w:t xml:space="preserve"> that make up the high seas, there are almost no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United Nations member states agreed in 2017 to </w:t>
      </w:r>
      <w:hyperlink r:id="rId412" w:history="1">
        <w:r>
          <w:rPr>
            <w:rFonts w:ascii="arial" w:eastAsia="arial" w:hAnsi="arial" w:cs="arial"/>
            <w:i/>
            <w:color w:val="0077CC"/>
            <w:sz w:val="20"/>
            <w:u w:val="single"/>
            <w:shd w:val="clear" w:color="auto" w:fill="FFFFFF"/>
            <w:lang w:val="en-US" w:eastAsia="en-US" w:bidi="ar-SA"/>
          </w:rPr>
          <w:t>negotiate</w:t>
        </w:r>
      </w:hyperlink>
      <w:r>
        <w:rPr>
          <w:rFonts w:ascii="arial" w:eastAsia="arial" w:hAnsi="arial" w:cs="arial"/>
          <w:color w:val="000000"/>
          <w:sz w:val="20"/>
          <w:lang w:val="en-US" w:eastAsia="en-US" w:bidi="ar-SA"/>
        </w:rPr>
        <w:t xml:space="preserve"> an international treaty for the conservation and sustainable use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of the high seas. The fourth and final session of these negotiations takes place in New York on March 7-18. The treaty will include ways that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areas could be designated in the high seas, and these areas could restrict activities that threaten whales and other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in areas critical for their survival.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treaty won't design and implement these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areas, though. That will rely on organisations like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Protected Areas Task Force, which, with the help of scientists, has located </w:t>
      </w:r>
      <w:hyperlink r:id="rId413" w:history="1">
        <w:r>
          <w:rPr>
            <w:rFonts w:ascii="arial" w:eastAsia="arial" w:hAnsi="arial" w:cs="arial"/>
            <w:i/>
            <w:color w:val="0077CC"/>
            <w:sz w:val="20"/>
            <w:u w:val="single"/>
            <w:shd w:val="clear" w:color="auto" w:fill="FFFFFF"/>
            <w:lang w:val="en-US" w:eastAsia="en-US" w:bidi="ar-SA"/>
          </w:rPr>
          <w:t>at least 159</w:t>
        </w:r>
      </w:hyperlink>
      <w:r>
        <w:rPr>
          <w:rFonts w:ascii="arial" w:eastAsia="arial" w:hAnsi="arial" w:cs="arial"/>
          <w:color w:val="000000"/>
          <w:sz w:val="20"/>
          <w:lang w:val="en-US" w:eastAsia="en-US" w:bidi="ar-SA"/>
        </w:rPr>
        <w:t> </w:t>
      </w:r>
      <w:hyperlink r:id="rId414" w:history="1">
        <w:r>
          <w:rPr>
            <w:rFonts w:ascii="arial" w:eastAsia="arial" w:hAnsi="arial" w:cs="arial"/>
            <w:i/>
            <w:color w:val="0077CC"/>
            <w:sz w:val="20"/>
            <w:u w:val="single"/>
            <w:shd w:val="clear" w:color="auto" w:fill="FFFFFF"/>
            <w:lang w:val="en-US" w:eastAsia="en-US" w:bidi="ar-SA"/>
          </w:rPr>
          <w:t xml:space="preserve">important </w:t>
        </w:r>
      </w:hyperlink>
      <w:hyperlink r:id="rId414" w:history="1">
        <w:r>
          <w:rPr>
            <w:rFonts w:ascii="arial" w:eastAsia="arial" w:hAnsi="arial" w:cs="arial"/>
            <w:b/>
            <w:i/>
            <w:color w:val="0077CC"/>
            <w:sz w:val="20"/>
            <w:u w:val="single"/>
            <w:shd w:val="clear" w:color="auto" w:fill="FFFFFF"/>
            <w:lang w:val="en-US" w:eastAsia="en-US" w:bidi="ar-SA"/>
          </w:rPr>
          <w:t>marine</w:t>
        </w:r>
      </w:hyperlink>
      <w:hyperlink r:id="rId414" w:history="1">
        <w:r>
          <w:rPr>
            <w:rFonts w:ascii="arial" w:eastAsia="arial" w:hAnsi="arial" w:cs="arial"/>
            <w:i/>
            <w:color w:val="0077CC"/>
            <w:sz w:val="20"/>
            <w:u w:val="single"/>
            <w:shd w:val="clear" w:color="auto" w:fill="FFFFFF"/>
            <w:lang w:val="en-US" w:eastAsia="en-US" w:bidi="ar-SA"/>
          </w:rPr>
          <w:t xml:space="preserve"> mammal areas</w:t>
        </w:r>
      </w:hyperlink>
      <w:r>
        <w:rPr>
          <w:rFonts w:ascii="arial" w:eastAsia="arial" w:hAnsi="arial" w:cs="arial"/>
          <w:color w:val="000000"/>
          <w:sz w:val="20"/>
          <w:lang w:val="en-US" w:eastAsia="en-US" w:bidi="ar-SA"/>
        </w:rPr>
        <w:t xml:space="preserve"> that could become protected. </w:t>
      </w:r>
      <w:hyperlink r:id="rId415" w:history="1">
        <w:r>
          <w:rPr>
            <w:rFonts w:ascii="arial" w:eastAsia="arial" w:hAnsi="arial" w:cs="arial"/>
            <w:i/>
            <w:color w:val="0077CC"/>
            <w:sz w:val="20"/>
            <w:u w:val="single"/>
            <w:shd w:val="clear" w:color="auto" w:fill="FFFFFF"/>
            <w:lang w:val="en-US" w:eastAsia="en-US" w:bidi="ar-SA"/>
          </w:rPr>
          <w:t>The migration tracks</w:t>
        </w:r>
      </w:hyperlink>
      <w:r>
        <w:rPr>
          <w:rFonts w:ascii="arial" w:eastAsia="arial" w:hAnsi="arial" w:cs="arial"/>
          <w:color w:val="000000"/>
          <w:sz w:val="20"/>
          <w:lang w:val="en-US" w:eastAsia="en-US" w:bidi="ar-SA"/>
        </w:rPr>
        <w:t xml:space="preserve"> in the WWF report will be essential when it comes to identifying them.</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areas are only one measure among several which will be needed to make the high seas safer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Conservationists have to address mounting threats from climate change, fisheries, shipping and pollution.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glimmers of hope, however. The </w:t>
      </w:r>
      <w:hyperlink r:id="rId416" w:history="1">
        <w:r>
          <w:rPr>
            <w:rFonts w:ascii="arial" w:eastAsia="arial" w:hAnsi="arial" w:cs="arial"/>
            <w:i/>
            <w:color w:val="0077CC"/>
            <w:sz w:val="20"/>
            <w:u w:val="single"/>
            <w:shd w:val="clear" w:color="auto" w:fill="FFFFFF"/>
            <w:lang w:val="en-US" w:eastAsia="en-US" w:bidi="ar-SA"/>
          </w:rPr>
          <w:t>International Maritime Organization</w:t>
        </w:r>
      </w:hyperlink>
      <w:r>
        <w:rPr>
          <w:rFonts w:ascii="arial" w:eastAsia="arial" w:hAnsi="arial" w:cs="arial"/>
          <w:color w:val="000000"/>
          <w:sz w:val="20"/>
          <w:lang w:val="en-US" w:eastAsia="en-US" w:bidi="ar-SA"/>
        </w:rPr>
        <w:t xml:space="preserve"> and the </w:t>
      </w:r>
      <w:hyperlink r:id="rId417" w:history="1">
        <w:r>
          <w:rPr>
            <w:rFonts w:ascii="arial" w:eastAsia="arial" w:hAnsi="arial" w:cs="arial"/>
            <w:i/>
            <w:color w:val="0077CC"/>
            <w:sz w:val="20"/>
            <w:u w:val="single"/>
            <w:shd w:val="clear" w:color="auto" w:fill="FFFFFF"/>
            <w:lang w:val="en-US" w:eastAsia="en-US" w:bidi="ar-SA"/>
          </w:rPr>
          <w:t>International Whaling Commission</w:t>
        </w:r>
      </w:hyperlink>
      <w:r>
        <w:rPr>
          <w:rFonts w:ascii="arial" w:eastAsia="arial" w:hAnsi="arial" w:cs="arial"/>
          <w:color w:val="000000"/>
          <w:sz w:val="20"/>
          <w:lang w:val="en-US" w:eastAsia="en-US" w:bidi="ar-SA"/>
        </w:rPr>
        <w:t xml:space="preserve"> are collaborating to prevent ships from striking whales. Meanwhile, modifications to fishing equipment and other tools have </w:t>
      </w:r>
      <w:hyperlink r:id="rId418" w:history="1">
        <w:r>
          <w:rPr>
            <w:rFonts w:ascii="arial" w:eastAsia="arial" w:hAnsi="arial" w:cs="arial"/>
            <w:i/>
            <w:color w:val="0077CC"/>
            <w:sz w:val="20"/>
            <w:u w:val="single"/>
            <w:shd w:val="clear" w:color="auto" w:fill="FFFFFF"/>
            <w:lang w:val="en-US" w:eastAsia="en-US" w:bidi="ar-SA"/>
          </w:rPr>
          <w:t>reduced the number</w:t>
        </w:r>
      </w:hyperlink>
      <w:r>
        <w:rPr>
          <w:rFonts w:ascii="arial" w:eastAsia="arial" w:hAnsi="arial" w:cs="arial"/>
          <w:color w:val="000000"/>
          <w:sz w:val="20"/>
          <w:lang w:val="en-US" w:eastAsia="en-US" w:bidi="ar-SA"/>
        </w:rPr>
        <w:t xml:space="preserve"> of dolphins caught in eastern tropical Pacific yellowfin tuna fisheries by 99%. Critical to any successful conservation effort is a solid foundation of scientific evidence and cooperation on local, regional and international scales.</w:t>
      </w:r>
    </w:p>
    <w:p>
      <w:pPr>
        <w:keepNext w:val="0"/>
        <w:spacing w:before="240" w:after="0" w:line="260" w:lineRule="atLeast"/>
        <w:ind w:left="0" w:right="0" w:firstLine="0"/>
        <w:jc w:val="both"/>
        <w:rPr>
          <w:lang w:val="en-US" w:eastAsia="en-US" w:bidi="ar-SA"/>
        </w:rPr>
      </w:pPr>
      <w:hyperlink r:id="rId419" w:history="1">
        <w:r>
          <w:rPr>
            <w:rFonts w:ascii="arial" w:eastAsia="arial" w:hAnsi="arial" w:cs="arial"/>
            <w:i/>
            <w:color w:val="0077CC"/>
            <w:sz w:val="20"/>
            <w:u w:val="single"/>
            <w:shd w:val="clear" w:color="auto" w:fill="FFFFFF"/>
            <w:lang w:val="en-US" w:eastAsia="en-US" w:bidi="ar-SA"/>
          </w:rPr>
          <w:t>Ryan Reisinger</w:t>
        </w:r>
      </w:hyperlink>
      <w:r>
        <w:rPr>
          <w:rFonts w:ascii="arial" w:eastAsia="arial" w:hAnsi="arial" w:cs="arial"/>
          <w:color w:val="000000"/>
          <w:sz w:val="20"/>
          <w:lang w:val="en-US" w:eastAsia="en-US" w:bidi="ar-SA"/>
        </w:rPr>
        <w:t xml:space="preserve">, Lecturer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t>
      </w:r>
      <w:hyperlink r:id="rId420" w:history="1">
        <w:r>
          <w:rPr>
            <w:rFonts w:ascii="arial" w:eastAsia="arial" w:hAnsi="arial" w:cs="arial"/>
            <w:i/>
            <w:color w:val="0077CC"/>
            <w:sz w:val="20"/>
            <w:u w:val="single"/>
            <w:shd w:val="clear" w:color="auto" w:fill="FFFFFF"/>
            <w:lang w:val="en-US" w:eastAsia="en-US" w:bidi="ar-SA"/>
          </w:rPr>
          <w:t>University of Southampton</w:t>
        </w:r>
      </w:hyperlink>
      <w:r>
        <w:rPr>
          <w:rFonts w:ascii="arial" w:eastAsia="arial" w:hAnsi="arial" w:cs="arial"/>
          <w:color w:val="000000"/>
          <w:sz w:val="20"/>
          <w:lang w:val="en-US" w:eastAsia="en-US" w:bidi="ar-SA"/>
        </w:rPr>
        <w:t xml:space="preserve">; </w:t>
      </w:r>
      <w:hyperlink r:id="rId421" w:history="1">
        <w:r>
          <w:rPr>
            <w:rFonts w:ascii="arial" w:eastAsia="arial" w:hAnsi="arial" w:cs="arial"/>
            <w:i/>
            <w:color w:val="0077CC"/>
            <w:sz w:val="20"/>
            <w:u w:val="single"/>
            <w:shd w:val="clear" w:color="auto" w:fill="FFFFFF"/>
            <w:lang w:val="en-US" w:eastAsia="en-US" w:bidi="ar-SA"/>
          </w:rPr>
          <w:t>Ari Friedlaender</w:t>
        </w:r>
      </w:hyperlink>
      <w:r>
        <w:rPr>
          <w:rFonts w:ascii="arial" w:eastAsia="arial" w:hAnsi="arial" w:cs="arial"/>
          <w:color w:val="000000"/>
          <w:sz w:val="20"/>
          <w:lang w:val="en-US" w:eastAsia="en-US" w:bidi="ar-SA"/>
        </w:rPr>
        <w:t xml:space="preserve">, Professor of Ocean Sciences, </w:t>
      </w:r>
      <w:hyperlink r:id="rId422" w:history="1">
        <w:r>
          <w:rPr>
            <w:rFonts w:ascii="arial" w:eastAsia="arial" w:hAnsi="arial" w:cs="arial"/>
            <w:i/>
            <w:color w:val="0077CC"/>
            <w:sz w:val="20"/>
            <w:u w:val="single"/>
            <w:shd w:val="clear" w:color="auto" w:fill="FFFFFF"/>
            <w:lang w:val="en-US" w:eastAsia="en-US" w:bidi="ar-SA"/>
          </w:rPr>
          <w:t>University of California, Santa Cruz</w:t>
        </w:r>
      </w:hyperlink>
      <w:r>
        <w:rPr>
          <w:rFonts w:ascii="arial" w:eastAsia="arial" w:hAnsi="arial" w:cs="arial"/>
          <w:color w:val="000000"/>
          <w:sz w:val="20"/>
          <w:lang w:val="en-US" w:eastAsia="en-US" w:bidi="ar-SA"/>
        </w:rPr>
        <w:t xml:space="preserve">, and </w:t>
      </w:r>
      <w:hyperlink r:id="rId423" w:history="1">
        <w:r>
          <w:rPr>
            <w:rFonts w:ascii="arial" w:eastAsia="arial" w:hAnsi="arial" w:cs="arial"/>
            <w:i/>
            <w:color w:val="0077CC"/>
            <w:sz w:val="20"/>
            <w:u w:val="single"/>
            <w:shd w:val="clear" w:color="auto" w:fill="FFFFFF"/>
            <w:lang w:val="en-US" w:eastAsia="en-US" w:bidi="ar-SA"/>
          </w:rPr>
          <w:t>Daniel M. Palacios</w:t>
        </w:r>
      </w:hyperlink>
      <w:r>
        <w:rPr>
          <w:rFonts w:ascii="arial" w:eastAsia="arial" w:hAnsi="arial" w:cs="arial"/>
          <w:color w:val="000000"/>
          <w:sz w:val="20"/>
          <w:lang w:val="en-US" w:eastAsia="en-US" w:bidi="ar-SA"/>
        </w:rPr>
        <w:t xml:space="preserve">, Endowed Associate Professor in Whale Habitats, </w:t>
      </w:r>
      <w:hyperlink r:id="rId424" w:history="1">
        <w:r>
          <w:rPr>
            <w:rFonts w:ascii="arial" w:eastAsia="arial" w:hAnsi="arial" w:cs="arial"/>
            <w:i/>
            <w:color w:val="0077CC"/>
            <w:sz w:val="20"/>
            <w:u w:val="single"/>
            <w:shd w:val="clear" w:color="auto" w:fill="FFFFFF"/>
            <w:lang w:val="en-US" w:eastAsia="en-US" w:bidi="ar-SA"/>
          </w:rPr>
          <w:t>Oregon State University</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5" style="position:absolute;z-index:251793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5"/>
          <w:headerReference w:type="default" r:id="rId426"/>
          <w:footerReference w:type="even" r:id="rId427"/>
          <w:footerReference w:type="default" r:id="rId428"/>
          <w:headerReference w:type="first" r:id="rId429"/>
          <w:footerReference w:type="first" r:id="rId430"/>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3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1" w:history="1">
        <w:r>
          <w:rPr>
            <w:rFonts w:ascii="arial" w:eastAsia="arial" w:hAnsi="arial" w:cs="arial"/>
            <w:b/>
            <w:bCs/>
            <w:i/>
            <w:color w:val="0077CC"/>
            <w:kern w:val="32"/>
            <w:sz w:val="28"/>
            <w:szCs w:val="32"/>
            <w:u w:val="single"/>
            <w:shd w:val="clear" w:color="auto" w:fill="FFFFFF"/>
            <w:lang w:val="en-US" w:eastAsia="en-US" w:bidi="ar-SA"/>
          </w:rPr>
          <w:t>Jian Enjun Submits Chinese Patent Application for Water Oil Stain Cleaning Robot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IP News. Sanitation Patent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25,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Globalipnews.com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37" style="position:absolute;z-index:25169203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Publication Name: Sanitation Patent NewsPatent Application Number: CN202011272446 20201113Patent Publication Number: CN112323744 (A)International Patent Classification Codes: E02B15/04, E02B15/10Cooperative Patent Classification Codes: E02B15/04 (CN), E02B15/048 (CN), E02B15/10 (CN), Y02A20/204 (EP)Patent Status: Application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Beijing, Oct. 25 -- Jian Enjun has submitted a patent application for water oil stain cleaning robot. The patent application number is CN202011272446 20201113. The patent publication number is CN112323744 (A). International Patent Classification codes are E02B15/04 and E02B15/10. Cooperative Patent Classification codes are E02B15/04 (CN), E02B15/048 (CN), E02B15/10 (CN) and Y02A20/204 (EP).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abstract released by the State Intellectual Property Office of China states: "The invention discloses a water oil stain cleaning robot. The water oil stain cleaning robot comprises a left frame and a right frame, wherein movable discs are rotatably connected to the inner sidesof the left frame and the right frame respectively, a driving shaft is rotatably connected between two opposite sides of the movable discs, a driving block is fixedly connected to the surface of the driving shaft, pressing rollers are rotatably connected to both sides of the top of the driving block, a connecting rod is fixedly connected to the bottom end of the driving block, a protruding block is fixedly connected to the outer end of the connecting rod, a net rolling frame is fixedly connected to the outer side of the movable disc, oil absorption sponges are fixedly connected to the inner wall of the net rolling frame at equal intervals, guide hoppers and shifting plates are arranged on the surface of the net rolling frame at equal intervals, and a liquid flow device is arranged above the net rolling frame. The water oil stain cleaning robot relates to the technical field of water pollution control. According to the water oil stain cleaning robot, rapid adsorption and recovery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exploitation leaked oil can be realized, and the influence of crude oil leakage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is reduced."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2021, Globalipnews.com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8"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2"/>
          <w:headerReference w:type="default" r:id="rId433"/>
          <w:footerReference w:type="even" r:id="rId434"/>
          <w:footerReference w:type="default" r:id="rId435"/>
          <w:headerReference w:type="first" r:id="rId436"/>
          <w:footerReference w:type="first" r:id="rId437"/>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3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8" w:history="1">
        <w:r>
          <w:rPr>
            <w:rFonts w:ascii="arial" w:eastAsia="arial" w:hAnsi="arial" w:cs="arial"/>
            <w:b/>
            <w:bCs/>
            <w:i/>
            <w:color w:val="0077CC"/>
            <w:kern w:val="32"/>
            <w:sz w:val="28"/>
            <w:szCs w:val="32"/>
            <w:u w:val="single"/>
            <w:shd w:val="clear" w:color="auto" w:fill="FFFFFF"/>
            <w:lang w:val="en-US" w:eastAsia="en-US" w:bidi="ar-SA"/>
          </w:rPr>
          <w:t>BEACHES; Junior lifeguards take annual leap off pier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Long Beach Press-Telegram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14,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MediaNews Group,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Brittany Murray</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gaggle of teenagers took the annual leap off the Belmont Veterans Memorial Pier, a rite of passage for many local youths who participate in the Long Beach Junior Lifeguard Program, on Tuesday, with younger lifeguard students set to splash into the water today and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long-standing Junior Lifeguard Program offers students from 9 to 17 years old instruction in lifeguard rescue techniques, first aid, ocean sports, physical conditioning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program concludes with the leap from the pier.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Class A students — those 14 to 17 years old — jumped off the pier Tuesday. Class B students — 12 to 13 years old — will do so today and the youngest Class C students will take the leap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Last year, the Long Beach’s program, which began in 1975, was one of the few in California to successfully run despite the coronavirus pandemic. It did so under strict health guidelines and with smaller class sizes.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year, 787 students participated, making it the largest class ever, said Program Coordinator Trevor Wawrzynski, even though the city couldn’t promote the program in schools and did no marketing.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Velina Valenzuela, 16, participated in the program in 2020 and returnedthis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love the friends I’ve made,” she said, “and being at the beach every 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439" w:history="1">
        <w:r>
          <w:rPr>
            <w:rFonts w:ascii="arial" w:eastAsia="arial" w:hAnsi="arial" w:cs="arial"/>
            <w:i/>
            <w:color w:val="0077CC"/>
            <w:sz w:val="20"/>
            <w:u w:val="single"/>
            <w:shd w:val="clear" w:color="auto" w:fill="FFFFFF"/>
            <w:lang w:val="en-US" w:eastAsia="en-US" w:bidi="ar-SA"/>
          </w:rPr>
          <w:t>Brmurray@scng.com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1" style="position:absolute;z-index:251795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4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6" w:history="1">
        <w:r>
          <w:rPr>
            <w:rFonts w:ascii="arial" w:eastAsia="arial" w:hAnsi="arial" w:cs="arial"/>
            <w:b/>
            <w:bCs/>
            <w:i/>
            <w:color w:val="0077CC"/>
            <w:kern w:val="32"/>
            <w:sz w:val="28"/>
            <w:szCs w:val="32"/>
            <w:u w:val="single"/>
            <w:shd w:val="clear" w:color="auto" w:fill="FFFFFF"/>
            <w:lang w:val="en-US" w:eastAsia="en-US" w:bidi="ar-SA"/>
          </w:rPr>
          <w:t xml:space="preserve">East Asia </w:t>
        </w:r>
      </w:hyperlink>
      <w:hyperlink r:id="rId446" w:history="1">
        <w:r>
          <w:rPr>
            <w:rFonts w:ascii="arial" w:eastAsia="arial" w:hAnsi="arial" w:cs="arial"/>
            <w:b/>
            <w:bCs/>
            <w:i/>
            <w:color w:val="0077CC"/>
            <w:kern w:val="32"/>
            <w:sz w:val="28"/>
            <w:szCs w:val="32"/>
            <w:u w:val="single"/>
            <w:shd w:val="clear" w:color="auto" w:fill="FFFFFF"/>
            <w:lang w:val="en-US" w:eastAsia="en-US" w:bidi="ar-SA"/>
          </w:rPr>
          <w:t>Marine</w:t>
        </w:r>
      </w:hyperlink>
      <w:hyperlink r:id="rId446" w:history="1">
        <w:r>
          <w:rPr>
            <w:rFonts w:ascii="arial" w:eastAsia="arial" w:hAnsi="arial" w:cs="arial"/>
            <w:b/>
            <w:bCs/>
            <w:i/>
            <w:color w:val="0077CC"/>
            <w:kern w:val="32"/>
            <w:sz w:val="28"/>
            <w:szCs w:val="32"/>
            <w:u w:val="single"/>
            <w:shd w:val="clear" w:color="auto" w:fill="FFFFFF"/>
            <w:lang w:val="en-US" w:eastAsia="en-US" w:bidi="ar-SA"/>
          </w:rPr>
          <w:t xml:space="preserve"> Expo 2019 Opens in Qingdao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Business 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4, 2019 Wednesday 5:00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Business Wire,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QINGDAO, China </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43" style="position:absolute;z-index:251694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East Asia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Expo 2019, a professional full-chain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exhibition, launched in Qingdao Cosmopolitan Exposition, Qingdao West Coast New Area, on September 4th, 2019. Themed, "Towards Greater Openness and Connectivity - Blue, Ocean, and Technology," the Expo is sponsored by Qingdao Huangdao Development (Group) Co., Ltd. and organized by Tianjin Zhenwei Exhibition Co., Ltd. in a professional, international, market-targeted and brand-oriented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 total area of 40,000m2, the Expo gathers over 600 enterprises and institutions from more than 60 countries and regions, including over 60 Fortune 500 companies and world leading companies and institutions, to showcase approximately 30,000 varieties of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Expo consists of the Domestic and Foreign Commodities Exhibition Zone and six specialized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exhibition zones covering a total of 30,000m2, namely International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Exhibition Zone, Qingdao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Technology Exhibition Zone,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Equipment Exhibition Zone, Smart Manufacturing Exhibition Zone, Port and Shipping Exhibition Zone and Finance and Trade Exhibition Zone, to exhibit over 10,000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engineering and technology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International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Exhibition Zone exhibits the achievements of ASEAN Plus Three (APT) and Fortune 500 companies in terms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research,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smart manufacturing,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surveying and charting,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economy,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big data platform; the Qingdao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Technology Exhibition Zone displays the innovation of Qingdao and Shandong Province;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Equipment Exhibition Zone showcases achievements of Kerui Group, Sany Heavy Industry, XGMA, Shandong Focus General Aviation Co., Ltd. and Tritech; the Smart Manufacturing Exhibition Zone exhibits high-end technologies of Huawei, China Unicom, China Telecom and Sunic; the Port and Shipping Exhibition Zone displays the achievements of modern technology innovations; the Finance and Trade Exhibition Zone demonstrates the financial and trade achievements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-related fields; the Domestic and Foreign Commodities Exhibition Zone gathers nearly 20,000 commodities from APT and other countries and regions along the Belt and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aim to build East Asia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Expo into a high-end professional exhibition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industry. We will vitalize it through marketing operations and turn it into an influential and recognized exhibition brand and help improve the international impact of Qingdao exhibitions," commented Liu Hongkuan, Deputy General Manager of Qingdao Huangdao Development (Group) Co., Ltd.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View source version on businesswire.com: </w:t>
      </w:r>
      <w:hyperlink r:id="rId447" w:history="1">
        <w:r>
          <w:rPr>
            <w:rFonts w:ascii="arial" w:eastAsia="arial" w:hAnsi="arial" w:cs="arial"/>
            <w:i/>
            <w:color w:val="0077CC"/>
            <w:sz w:val="20"/>
            <w:u w:val="single"/>
            <w:shd w:val="clear" w:color="auto" w:fill="FFFFFF"/>
            <w:lang w:val="en-US" w:eastAsia="en-US" w:bidi="ar-SA"/>
          </w:rPr>
          <w:t>https://www.businesswire.com/news/home/20190903005869/en/</w:t>
        </w:r>
      </w:hyperlink>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 Molly Xu</w:t>
      </w:r>
    </w:p>
    <w:p>
      <w:pPr>
        <w:keepNext w:val="0"/>
        <w:spacing w:before="240" w:after="0" w:line="260" w:lineRule="atLeast"/>
        <w:ind w:left="0" w:right="0" w:firstLine="0"/>
        <w:jc w:val="both"/>
        <w:rPr>
          <w:lang w:val="en-US" w:eastAsia="en-US" w:bidi="ar-SA"/>
        </w:rPr>
      </w:pPr>
      <w:hyperlink r:id="rId448" w:history="1">
        <w:r>
          <w:rPr>
            <w:rFonts w:ascii="arial" w:eastAsia="arial" w:hAnsi="arial" w:cs="arial"/>
            <w:i/>
            <w:color w:val="0077CC"/>
            <w:sz w:val="20"/>
            <w:u w:val="single"/>
            <w:shd w:val="clear" w:color="auto" w:fill="FFFFFF"/>
            <w:lang w:val="en-US" w:eastAsia="en-US" w:bidi="ar-SA"/>
          </w:rPr>
          <w:t>xhy@zhenweiexpo.com</w:t>
        </w:r>
      </w:hyperlink>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+86-13911699059</w:t>
      </w:r>
    </w:p>
    <w:p>
      <w:pPr>
        <w:keepNext w:val="0"/>
        <w:spacing w:before="240" w:after="0" w:line="260" w:lineRule="atLeast"/>
        <w:ind w:left="0" w:right="0" w:firstLine="0"/>
        <w:jc w:val="left"/>
        <w:rPr>
          <w:lang w:val="en-US" w:eastAsia="en-US" w:bidi="ar-SA"/>
        </w:rPr>
      </w:pPr>
      <w:r>
        <w:rPr>
          <w:lang w:val="en-US" w:eastAsia="en-US" w:bidi="ar-SA"/>
        </w:rPr>
        <w:br/>
      </w:r>
      <w:hyperlink r:id="rId449" w:history="1">
        <w:r>
          <w:rPr>
            <w:rFonts w:ascii="arial" w:eastAsia="arial" w:hAnsi="arial" w:cs="arial"/>
            <w:i/>
            <w:color w:val="0077CC"/>
            <w:sz w:val="20"/>
            <w:u w:val="single"/>
            <w:shd w:val="clear" w:color="auto" w:fill="FFFFFF"/>
            <w:lang w:val="en-US" w:eastAsia="en-US" w:bidi="ar-SA"/>
          </w:rPr>
          <w:t>http://www.businesswire.com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4"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0"/>
          <w:headerReference w:type="default" r:id="rId451"/>
          <w:footerReference w:type="even" r:id="rId452"/>
          <w:footerReference w:type="default" r:id="rId453"/>
          <w:headerReference w:type="first" r:id="rId454"/>
          <w:footerReference w:type="first" r:id="rId455"/>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4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6" w:history="1">
        <w:r>
          <w:rPr>
            <w:rFonts w:ascii="arial" w:eastAsia="arial" w:hAnsi="arial" w:cs="arial"/>
            <w:b/>
            <w:bCs/>
            <w:i/>
            <w:color w:val="0077CC"/>
            <w:kern w:val="32"/>
            <w:sz w:val="28"/>
            <w:szCs w:val="32"/>
            <w:u w:val="single"/>
            <w:shd w:val="clear" w:color="auto" w:fill="FFFFFF"/>
            <w:lang w:val="en-US" w:eastAsia="en-US" w:bidi="ar-SA"/>
          </w:rPr>
          <w:t>Millions of mussels, clams wash up dead during heat wave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Detroit Free Press (Michigan)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13, 2021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Detroit Free 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Sudiksha Kochi, USA TODAY</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record-breaking heat wave affecting the Pacific Northwest and parts of Canada has cooked millions of mussels, clams and other sea creatures alive.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two weeks ago, Alyssa Gehman, who studies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community, was looking to go for a swim along Kitsilano Beach in Vancouver, British Columbia, to escape the 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thing I noticed as I was walking down to the beach was that it smelled quite terrible," Gehman told USA TODAY. "There was a rotting, baking shellfish smell."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she came across the edge of the water, she noticed beds of dead mussels on the beach.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also saw dead crabs floating by," Gehman said. "And that was really sad to me, and it was also indicative that there's likely many animals that were also killed during this heat wave event."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Christopher Harley,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ecologist who also observed the dead creatures on Kitsilano Beach, said it looked like "an ecological catastrophe" he had never seen before.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Back at the Hurley Lab in the University of British Columbia, where he and Gehman work, the researchers are looking into the broader ramifications of the mass mortality of animals on the shores of many places, including Lighthouse Park in West Vancouver, Stanley Park in Vancouver, and other islands nearby.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Mussels are one of the animals they have been examining.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Gehman, mussels during low tide tightly close their shells and keep water inside of them so they don't dry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death of the sea creatures can affect entire ecosystems, too. For instance, one mussel can filter up to 6 gallons of water a day, Gehman says, which means the mussel cleans the water out and make it so the water is clear.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Shellfish like mussels and clams provide food for other species, including starfish and migratory seabirds, and provide habitat.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Contributing: Doyle Rice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7" style="position:absolute;z-index:251797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4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3" w:history="1">
        <w:r>
          <w:rPr>
            <w:rFonts w:ascii="arial" w:eastAsia="arial" w:hAnsi="arial" w:cs="arial"/>
            <w:b/>
            <w:bCs/>
            <w:i/>
            <w:color w:val="0077CC"/>
            <w:kern w:val="32"/>
            <w:sz w:val="28"/>
            <w:szCs w:val="32"/>
            <w:u w:val="single"/>
            <w:shd w:val="clear" w:color="auto" w:fill="FFFFFF"/>
            <w:lang w:val="en-US" w:eastAsia="en-US" w:bidi="ar-SA"/>
          </w:rPr>
          <w:t xml:space="preserve">Top legislature reviews report on </w:t>
        </w:r>
      </w:hyperlink>
      <w:hyperlink r:id="rId463" w:history="1">
        <w:r>
          <w:rPr>
            <w:rFonts w:ascii="arial" w:eastAsia="arial" w:hAnsi="arial" w:cs="arial"/>
            <w:b/>
            <w:bCs/>
            <w:i/>
            <w:color w:val="0077CC"/>
            <w:kern w:val="32"/>
            <w:sz w:val="28"/>
            <w:szCs w:val="32"/>
            <w:u w:val="single"/>
            <w:shd w:val="clear" w:color="auto" w:fill="FFFFFF"/>
            <w:lang w:val="en-US" w:eastAsia="en-US" w:bidi="ar-SA"/>
          </w:rPr>
          <w:t>marine</w:t>
        </w:r>
      </w:hyperlink>
      <w:hyperlink r:id="rId463" w:history="1">
        <w:r>
          <w:rPr>
            <w:rFonts w:ascii="arial" w:eastAsia="arial" w:hAnsi="arial" w:cs="arial"/>
            <w:b/>
            <w:bCs/>
            <w:i/>
            <w:color w:val="0077CC"/>
            <w:kern w:val="32"/>
            <w:sz w:val="28"/>
            <w:szCs w:val="32"/>
            <w:u w:val="single"/>
            <w:shd w:val="clear" w:color="auto" w:fill="FFFFFF"/>
            <w:lang w:val="en-US" w:eastAsia="en-US" w:bidi="ar-SA"/>
          </w:rPr>
          <w:t xml:space="preserve"> protection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Plus Company Updates(PCU)</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26,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9" type="#_x0000_t75" style="width:150.75pt;height:60.75pt">
            <v:imagedata r:id="rId46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284 words</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BEIJING: The National People's Congress of the People's Republic of China has issued the following press release:  China's top legislature on Monday convened a plenary meeting to hear reports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protection and handling of bills and suggestions.  Li Zhanshu, chairman of the National People's Congress (NPC) Standing Committee, attended the plenary meeting held during the ongoing bimonthly session of the NPC Standing Committee.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lawmakers heard a report on the enforcement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environmental protection law, which was based on an inspection conducted in September and October this year.  The report called for more efforts to protect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including further regulating pollution sources on the land, stepping up restoration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preventing ecological disasters and accidents in the sea, and improving laws and regulations concerning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protection.  Multiple reports were submitted on the handling of bills and suggestions made by NPC deputies.  During the first session of the 13th NPC in March, deputies submitted 7,139 suggestions, all of which have been handled, the reports said, adding that replies to all suggestions have been sent to deputies, and 75.8 percent of the suggestions have been solved or will be solved.  In 2018, a total of 1,238 regulatory documents were sent to the NPC Standing Committee to be reviewed if they were consistent with higher-level laws, said a report made by Shen Chunyao, director of the legislative work committee of NPC Standing Committee.  The work on reviewing laws and regulations, including laws and regulations concerning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 will be strengthened in the future, Shen said.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5"/>
          <w:headerReference w:type="default" r:id="rId466"/>
          <w:footerReference w:type="even" r:id="rId467"/>
          <w:footerReference w:type="default" r:id="rId468"/>
          <w:headerReference w:type="first" r:id="rId469"/>
          <w:footerReference w:type="first" r:id="rId470"/>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5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1" w:history="1">
        <w:r>
          <w:rPr>
            <w:rFonts w:ascii="arial" w:eastAsia="arial" w:hAnsi="arial" w:cs="arial"/>
            <w:b/>
            <w:bCs/>
            <w:i/>
            <w:color w:val="0077CC"/>
            <w:kern w:val="32"/>
            <w:sz w:val="28"/>
            <w:szCs w:val="32"/>
            <w:u w:val="single"/>
            <w:shd w:val="clear" w:color="auto" w:fill="FFFFFF"/>
            <w:lang w:val="en-US" w:eastAsia="en-US" w:bidi="ar-SA"/>
          </w:rPr>
          <w:t>Taiwan multimedia project releases album addressing Pacific island environmental issues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Taiwan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5,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Taiwan News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3"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341 words</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5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multimedia project Small Island Big Song on Thursday (Dec. 30) released a new 12-track album titled "Our Island," which incorporates ocean sounds and addresses contemporary environmental changes Pacific island countries face.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album features 15 Austronesian musicians from 10 countries who collaborated remotely over the course of the pandemic, according to a Small Island Big Song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album, which was funded by the Taiwan Creative Content Agency, was painstakingly recorded in biweekly sessions. Although it was impossible for the artists to see each other in person for more than a year, they had cultivated deep familial relationships by the project's completion, the press release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statement added that "Our Island" is not only a collection of Austronesian music but also an expression of the emotional strength of the musicians involved.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 record showcases Pacific Island sounds and aesthetics and identifies pressing environmental issues, including rising sea levels and dying coral reefs. In the track "Sarbon," Mauritian singer Emlyn talks about the Japanese freighter Wakashio hitting a reef off the coast of Mauritius in July 2020, which wreaked havoc on local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Tai Hsiao-chun , a Paiwanese singer whose song 'Madjadjumak" is featured on the album, said the thing that binds Austronesian peoples together is their voice. She added that though one person may not be able to change the world, 'if everyone is willing to extend their hands and lend a little bit of strength to each other to build a space to increase volume, we have the opportunity to find each other and speak up for our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Eight Small Island Big Song musicians will travel to the U.S. and Europe for a 120-day tour beginning Jan. 29. They will perform at renowned locales such as Broadway, the Warner Grande Theater in Los Angeles, and Penn State University's Center for the Performing Arts.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will wrap up its tour on Italy's Procida Island, which this year holds the title of the Italian Capital of Culture.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5" style="position:absolute;z-index:251799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2"/>
          <w:headerReference w:type="default" r:id="rId473"/>
          <w:footerReference w:type="even" r:id="rId474"/>
          <w:footerReference w:type="default" r:id="rId475"/>
          <w:headerReference w:type="first" r:id="rId476"/>
          <w:footerReference w:type="first" r:id="rId477"/>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5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8" w:history="1">
        <w:r>
          <w:rPr>
            <w:rFonts w:ascii="arial" w:eastAsia="arial" w:hAnsi="arial" w:cs="arial"/>
            <w:b/>
            <w:bCs/>
            <w:i/>
            <w:color w:val="0077CC"/>
            <w:kern w:val="32"/>
            <w:sz w:val="28"/>
            <w:szCs w:val="32"/>
            <w:u w:val="single"/>
            <w:shd w:val="clear" w:color="auto" w:fill="FFFFFF"/>
            <w:lang w:val="en-US" w:eastAsia="en-US" w:bidi="ar-SA"/>
          </w:rPr>
          <w:t xml:space="preserve">Lord Greaves ask Her Majesty's Government what assessment they have made of the impact of large-scale offshore windfarms on (1) the </w:t>
        </w:r>
      </w:hyperlink>
      <w:hyperlink r:id="rId478"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478" w:history="1">
        <w:r>
          <w:rPr>
            <w:rFonts w:ascii="arial" w:eastAsia="arial" w:hAnsi="arial" w:cs="arial"/>
            <w:b/>
            <w:bCs/>
            <w:i/>
            <w:color w:val="0077CC"/>
            <w:kern w:val="32"/>
            <w:sz w:val="28"/>
            <w:szCs w:val="32"/>
            <w:u w:val="single"/>
            <w:shd w:val="clear" w:color="auto" w:fill="FFFFFF"/>
            <w:lang w:val="en-US" w:eastAsia="en-US" w:bidi="ar-SA"/>
          </w:rPr>
          <w:t xml:space="preserve"> of the seabed, (2) the </w:t>
        </w:r>
      </w:hyperlink>
      <w:hyperlink r:id="rId478"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478" w:history="1">
        <w:r>
          <w:rPr>
            <w:rFonts w:ascii="arial" w:eastAsia="arial" w:hAnsi="arial" w:cs="arial"/>
            <w:b/>
            <w:bCs/>
            <w:i/>
            <w:color w:val="0077CC"/>
            <w:kern w:val="32"/>
            <w:sz w:val="28"/>
            <w:szCs w:val="32"/>
            <w:u w:val="single"/>
            <w:shd w:val="clear" w:color="auto" w:fill="FFFFFF"/>
            <w:lang w:val="en-US" w:eastAsia="en-US" w:bidi="ar-SA"/>
          </w:rPr>
          <w:t xml:space="preserve"> of the sea, (3) birdlife, and (4) maritime geomorphological processes whether undersea or coastal.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7" type="#_x0000_t75" style="width:161.98pt;height:80.99pt">
            <v:imagedata r:id="rId4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271 words</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58"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London: UK Parliament has issued the following written answer: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Answer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Lord Callanan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Answered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27 January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Offshore wind developers are required to carry out an Environmental Impact Assessment as part of any planning application. The Environmental Impact Assessment affords protection to the environment by ensuring that the planning authority considers any significant effects as part of the decision-making process and that the local community are informed of any impacts.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Planning applications for offshore wind projects in England and Wales above 100MW capacity are determined by my Rt. Hon. Friend the Secretary of State through the Nationally Significant Infrastructure Projects regime. In respect of these, details are publicly available on the Planning Inspectorate’s website:</w:t>
      </w:r>
      <w:hyperlink r:id="rId480" w:history="1">
        <w:r>
          <w:rPr>
            <w:rFonts w:ascii="arial" w:eastAsia="arial" w:hAnsi="arial" w:cs="arial"/>
            <w:i/>
            <w:color w:val="0077CC"/>
            <w:sz w:val="20"/>
            <w:u w:val="single"/>
            <w:shd w:val="clear" w:color="auto" w:fill="FFFFFF"/>
            <w:lang w:val="en-US" w:eastAsia="en-US" w:bidi="ar-SA"/>
          </w:rPr>
          <w:t>https://infrastructure.planninginspectorate.gov.uk/(opens</w:t>
        </w:r>
      </w:hyperlink>
      <w:r>
        <w:rPr>
          <w:rFonts w:ascii="arial" w:eastAsia="arial" w:hAnsi="arial" w:cs="arial"/>
          <w:color w:val="000000"/>
          <w:sz w:val="20"/>
          <w:lang w:val="en-US" w:eastAsia="en-US" w:bidi="ar-SA"/>
        </w:rPr>
        <w:t xml:space="preserve"> in a new tab)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DEFRA has undertaken strategic assessments of the environmental impacts of offshore wind developments, including assessments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potential compensatory measures, and net gain. Given the Government’s ambitions for offshore wind, BEIS and DEFRA are working closely with other Government bodies, the Crown Estate, industry and wider stakeholders. This work will prepare for and mitigate against the environmental impacts of growth in this sector. Included in this is the Offshore Wind Enabling Actions programme, a £4.3m action programme to be jointly run by DEFRA and BEIS and the Offshore Wind Evidence and Change Programme (a partnership between BEIS, DEFRA, The Crown Estate and Crown Estate Scotland) to deliver upon its aims.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9"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1"/>
          <w:headerReference w:type="default" r:id="rId482"/>
          <w:footerReference w:type="even" r:id="rId483"/>
          <w:footerReference w:type="default" r:id="rId484"/>
          <w:headerReference w:type="first" r:id="rId485"/>
          <w:footerReference w:type="first" r:id="rId486"/>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6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7" w:history="1">
        <w:r>
          <w:rPr>
            <w:rFonts w:ascii="arial" w:eastAsia="arial" w:hAnsi="arial" w:cs="arial"/>
            <w:b/>
            <w:bCs/>
            <w:i/>
            <w:color w:val="0077CC"/>
            <w:kern w:val="32"/>
            <w:sz w:val="28"/>
            <w:szCs w:val="32"/>
            <w:u w:val="single"/>
            <w:shd w:val="clear" w:color="auto" w:fill="FFFFFF"/>
            <w:lang w:val="en-US" w:eastAsia="en-US" w:bidi="ar-SA"/>
          </w:rPr>
          <w:t xml:space="preserve">Indonesia: Ocean noise, debris main threats to </w:t>
        </w:r>
      </w:hyperlink>
      <w:hyperlink r:id="rId487" w:history="1">
        <w:r>
          <w:rPr>
            <w:rFonts w:ascii="arial" w:eastAsia="arial" w:hAnsi="arial" w:cs="arial"/>
            <w:b/>
            <w:bCs/>
            <w:i/>
            <w:color w:val="0077CC"/>
            <w:kern w:val="32"/>
            <w:sz w:val="28"/>
            <w:szCs w:val="32"/>
            <w:u w:val="single"/>
            <w:shd w:val="clear" w:color="auto" w:fill="FFFFFF"/>
            <w:lang w:val="en-US" w:eastAsia="en-US" w:bidi="ar-SA"/>
          </w:rPr>
          <w:t>marine</w:t>
        </w:r>
      </w:hyperlink>
      <w:hyperlink r:id="rId487" w:history="1">
        <w:r>
          <w:rPr>
            <w:rFonts w:ascii="arial" w:eastAsia="arial" w:hAnsi="arial" w:cs="arial"/>
            <w:b/>
            <w:bCs/>
            <w:i/>
            <w:color w:val="0077CC"/>
            <w:kern w:val="32"/>
            <w:sz w:val="28"/>
            <w:szCs w:val="32"/>
            <w:u w:val="single"/>
            <w:shd w:val="clear" w:color="auto" w:fill="FFFFFF"/>
            <w:lang w:val="en-US" w:eastAsia="en-US" w:bidi="ar-SA"/>
          </w:rPr>
          <w:t xml:space="preserve"> mammals: ministry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Asia News Monitor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Thai News Service Group</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Bangkok </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61" style="position:absolute;z-index:25169920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Ocean noise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debris are two factors that are threatening the survival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Indonesian waters, the Ministry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and Fisheries has revealed.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two points identified as threats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Both are ocean noise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debris," said expert staff for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at the Ministry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and Fisheries, Pamuji Lestari, at the International Seminar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Threats: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Debris and Ocean Noise, which was held in the online and offline mode, here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two threats have been identified through discussions between a team from the ministry, national experts, and researchers,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Indonesia has become an important habitat hotspot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she noted. There are at least 35 species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that are known to be in or pass through Indonesian waters,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Therefore, the emergence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coastal areas is a natural phenomenon, she said. Unfortunately, in the last decade, these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biota have often been found stranded on the coast, she remarked.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2015 and until now, about 52.2 percent of the stranded whales could still be saved and returned to the sea," she revealed.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Unlike endemic animals, animals that migrate over long distances, such as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need special attention, she pointed out. Moreover, the main threats they face are also related to activities carried out by humans,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Indonesian government has designated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as a protected species since 1999. This means that direct exploitation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biota is strictly prohibited, Lestari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the Ministry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and Fisheries has issued the Decree of the Minister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and Fisheries Number 79 of 2018 concerning the National Action Plan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Conservation for the 2018-2022 implementation period, she informed.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Indonesian government has also strengthened its commitment through the establishment of various regulations, including a commitment to reduce 70 percent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debris by 2025,"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meantime, acting director general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spatial management at the Ministry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and Fisheries, Hendra Yusran Siry, concurred that ocean noise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debris are the main factors behind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strandings.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2015, there have been around 100 cases of stranded mammals, with the number of cases recorded at around 16 to 20 per year," he disclosed.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reduce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strandings, the Ministry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and Fisheries has, since 2012, issued guidelines for their handling, carried out socialization and trainings, and formed a network for handling stranded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with partners,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ministry has also issued the Decree of the Minister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and Fisheries Number 79 of 2018 concerning the National Action Plan for the Conservation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for the 2018-2022 Period and established a working group for the coordination and implementation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conservation plans, including the handling of stranded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based on the Decree of the Minister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and Fisheries Number 14 of 2020,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ANTARA News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801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6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4" w:history="1">
        <w:r>
          <w:rPr>
            <w:rFonts w:ascii="arial" w:eastAsia="arial" w:hAnsi="arial" w:cs="arial"/>
            <w:b/>
            <w:bCs/>
            <w:i/>
            <w:color w:val="0077CC"/>
            <w:kern w:val="32"/>
            <w:sz w:val="28"/>
            <w:szCs w:val="32"/>
            <w:u w:val="single"/>
            <w:shd w:val="clear" w:color="auto" w:fill="FFFFFF"/>
            <w:lang w:val="en-US" w:eastAsia="en-US" w:bidi="ar-SA"/>
          </w:rPr>
          <w:t xml:space="preserve">Indonesia: Ocean noise, debris main threats to </w:t>
        </w:r>
      </w:hyperlink>
      <w:hyperlink r:id="rId494" w:history="1">
        <w:r>
          <w:rPr>
            <w:rFonts w:ascii="arial" w:eastAsia="arial" w:hAnsi="arial" w:cs="arial"/>
            <w:b/>
            <w:bCs/>
            <w:i/>
            <w:color w:val="0077CC"/>
            <w:kern w:val="32"/>
            <w:sz w:val="28"/>
            <w:szCs w:val="32"/>
            <w:u w:val="single"/>
            <w:shd w:val="clear" w:color="auto" w:fill="FFFFFF"/>
            <w:lang w:val="en-US" w:eastAsia="en-US" w:bidi="ar-SA"/>
          </w:rPr>
          <w:t>marine</w:t>
        </w:r>
      </w:hyperlink>
      <w:hyperlink r:id="rId494" w:history="1">
        <w:r>
          <w:rPr>
            <w:rFonts w:ascii="arial" w:eastAsia="arial" w:hAnsi="arial" w:cs="arial"/>
            <w:b/>
            <w:bCs/>
            <w:i/>
            <w:color w:val="0077CC"/>
            <w:kern w:val="32"/>
            <w:sz w:val="28"/>
            <w:szCs w:val="32"/>
            <w:u w:val="single"/>
            <w:shd w:val="clear" w:color="auto" w:fill="FFFFFF"/>
            <w:lang w:val="en-US" w:eastAsia="en-US" w:bidi="ar-SA"/>
          </w:rPr>
          <w:t xml:space="preserve"> mammals: ministry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Thai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Thai News Service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536 words</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64"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Ocean noise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debris are two factors that are threatening the survival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Indonesian waters, the Ministry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and Fisheries has revealed.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two points identified as threats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Both are ocean noise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debris," said expert staff for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at the Ministry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and Fisheries, Pamuji Lestari, at the International Seminar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Threats: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Debris and Ocean Noise, which was held in the online and offline mode, here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two threats have been identified through discussions between a team from the ministry, national experts, and researchers,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Indonesia has become an important habitat hotspot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she noted. There are at least 35 species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that are known to be in or pass through Indonesian waters,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Therefore, the emergence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coastal areas is a natural phenomenon, she said. Unfortunately, in the last decade, these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biota have often been found stranded on the coast, she remarked.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2015 and until now, about 52.2 percent of the stranded whales could still be saved and returned to the sea," she revealed.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Unlike endemic animals, animals that migrate over long distances, such as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need special attention, she pointed out. Moreover, the main threats they face are also related to activities carried out by humans,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Indonesian government has designated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as a protected species since 1999. This means that direct exploitation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biota is strictly prohibited, Lestari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the Ministry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and Fisheries has issued the Decree of the Minister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and Fisheries Number 79 of 2018 concerning the National Action Plan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Conservation for the 2018-2022 implementation period, she informed.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Indonesian government has also strengthened its commitment through the establishment of various regulations, including a commitment to reduce 70 percent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debris by 2025,"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meantime, acting director general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spatial management at the Ministry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and Fisheries, Hendra Yusran Siry, concurred that ocean noise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debris are the main factors behind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strandings.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2015, there have been around 100 cases of stranded mammals, with the number of cases recorded at around 16 to 20 per year," he disclosed.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reduce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strandings, the Ministry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and Fisheries has, since 2012, issued guidelines for their handling, carried out socialization and trainings, and formed a network for handling stranded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with partners,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ministry has also issued the Decree of the Minister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and Fisheries Number 79 of 2018 concerning the National Action Plan for the Conservation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for the 2018-2022 Period and established a working group for the coordination and implementation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conservation plans, including the handling of stranded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based on the Decree of the Minister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and Fisheries Number 14 of 2020,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ANTARA News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5"/>
          <w:headerReference w:type="default" r:id="rId496"/>
          <w:footerReference w:type="even" r:id="rId497"/>
          <w:footerReference w:type="default" r:id="rId498"/>
          <w:headerReference w:type="first" r:id="rId499"/>
          <w:footerReference w:type="first" r:id="rId500"/>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6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1" w:history="1">
        <w:r>
          <w:rPr>
            <w:rFonts w:ascii="arial" w:eastAsia="arial" w:hAnsi="arial" w:cs="arial"/>
            <w:b/>
            <w:bCs/>
            <w:i/>
            <w:color w:val="0077CC"/>
            <w:kern w:val="32"/>
            <w:sz w:val="28"/>
            <w:szCs w:val="32"/>
            <w:u w:val="single"/>
            <w:shd w:val="clear" w:color="auto" w:fill="FFFFFF"/>
            <w:lang w:val="en-US" w:eastAsia="en-US" w:bidi="ar-SA"/>
          </w:rPr>
          <w:t>D' Bone Museum's Blatchley wins UNESCO's Plastic Initiative Award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Mindanao Times (Philippines)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14,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Jesus Dureza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748 words</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67"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Saving mother nature is beyond color and race, after all, there is no home other than earth.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Darrell Blatchley, an American museum curator who migrated in the Philippines some 24 years ago, proves the statement true as his advocacy in cleaning the coastal areas of Davao City consistently served as call to Davaoeños to preserve the city's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Recently, Blatchley's advocacy caught the attention of an international organization, which for him, will help amplify his voice in calling for everyone to take part in saving nature.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 advocacy in preserving the environment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has been declared first prize winner for the Plastic Initiative Award by the United Nations Educational, Scientific and Cultural Organization (UNESCO), a specialized agency of the United Nations.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Plastic Initiative Award highlights the growing momentum to implement sustainable plastic-management strategies and prevent plastic waste from entering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Blatchley, as UNESCO describes, is 'the owner of the D' Bone Collector Museum, which displays animal skeletons in its collection, rais(es) awareness on the effects of plastic in the environment and fighting #PlasticPollution, including by performing autopsies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animals that have been harmed by ingesting rubbish.'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is set to receive the award on September 27 and participate in a fundraising event where proceeds will be given to UNESCO.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Blatchley founded and established the said museum, the first of its kind ever built in the country. It is located in the coastal community of Bucana where his parents do their ministry work with the urban poor. The three-storey museum houses assorted collection of skeletons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including rare whales that were found dead in the shores of Davao region. Many of the bone specimens he said were from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that have ingested some plastic materials that lead to their untimely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second prize went to Bhutan with the project name Trashtag Bhutan and Plastic Ban Advocacy. In the project 121 schools in Bhutan have created a nationwide network under the theme #unityforpositivechange and cleaned up more than 5,000 bags of waste in 121 communities while advocating for the enforcement of a plastic ban.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fact that we are recognized, that we are doing the best for Asia, for us it is very humbling, and it's really an honor,' Blatchley said in an interview.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a foreigner who committed his life to clean the ocean, Blatchley said he has so much love for the Philippines and he could not allow its precious resources be destructed from the lack of action among Filipinos.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an international award now, Blatchley believes that a louder voice also means more credibility in speaking about saving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and the environment as a whole.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Blatchley, the passage of laws that provide for the care of the environment is not enough, instead, the government should work more to enforce the laws down to the peripheries.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majority of the Filipinos are poor. Majority affects the majority,' said Blatchley.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Aside from his musuem work, Blatchley goes around the city's coast to call for the barangay local government and city government, as well as the residents, on the problem of plastic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Blatchley, solving plastic issues in the city, 'all starts with discipline.'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don't need more laws. We already have the laws. What we need is enforcement,'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Blatchley, who is also a Datu Bago awardee, the highest recognition, bestowed by the city government to a civilian for exemplary achievement or contribution to the society, said he will, now more than ever, pursue his advocacy in leading Davaoeños and everyone else to care for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maybe a 2% who would say I am a nuisance for always exposing the plastic issues in the city but I believe in the 98% who understands why I am doing this. This is for the benefit of the country,' Blatchley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UNESCO award is recognized by all of Asia that what we are doing is not just for Davao, not just for the Philippines, but for all of Asia. Our neighboring countries have recognized that they also have to work (for our environment),' Blatchley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award, will give him more platform and credibility to his works.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fact that it was an international council who looked at the nominees, and recognized that what we are doing is the best that benefits the community and Asia as a whole, of course that is really an empowerment,' he added.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8" style="position:absolute;z-index:251803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2"/>
          <w:headerReference w:type="default" r:id="rId503"/>
          <w:footerReference w:type="even" r:id="rId504"/>
          <w:footerReference w:type="default" r:id="rId505"/>
          <w:headerReference w:type="first" r:id="rId506"/>
          <w:footerReference w:type="first" r:id="rId507"/>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6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8" w:history="1">
        <w:r>
          <w:rPr>
            <w:rFonts w:ascii="arial" w:eastAsia="arial" w:hAnsi="arial" w:cs="arial"/>
            <w:b/>
            <w:bCs/>
            <w:i/>
            <w:color w:val="0077CC"/>
            <w:kern w:val="32"/>
            <w:sz w:val="28"/>
            <w:szCs w:val="32"/>
            <w:u w:val="single"/>
            <w:shd w:val="clear" w:color="auto" w:fill="FFFFFF"/>
            <w:lang w:val="en-US" w:eastAsia="en-US" w:bidi="ar-SA"/>
          </w:rPr>
          <w:t xml:space="preserve">BRIEF: State taking comment on draft </w:t>
        </w:r>
      </w:hyperlink>
      <w:hyperlink r:id="rId508" w:history="1">
        <w:r>
          <w:rPr>
            <w:rFonts w:ascii="arial" w:eastAsia="arial" w:hAnsi="arial" w:cs="arial"/>
            <w:b/>
            <w:bCs/>
            <w:i/>
            <w:color w:val="0077CC"/>
            <w:kern w:val="32"/>
            <w:sz w:val="28"/>
            <w:szCs w:val="32"/>
            <w:u w:val="single"/>
            <w:shd w:val="clear" w:color="auto" w:fill="FFFFFF"/>
            <w:lang w:val="en-US" w:eastAsia="en-US" w:bidi="ar-SA"/>
          </w:rPr>
          <w:t>marine</w:t>
        </w:r>
      </w:hyperlink>
      <w:hyperlink r:id="rId508" w:history="1">
        <w:r>
          <w:rPr>
            <w:rFonts w:ascii="arial" w:eastAsia="arial" w:hAnsi="arial" w:cs="arial"/>
            <w:b/>
            <w:bCs/>
            <w:i/>
            <w:color w:val="0077CC"/>
            <w:kern w:val="32"/>
            <w:sz w:val="28"/>
            <w:szCs w:val="32"/>
            <w:u w:val="single"/>
            <w:shd w:val="clear" w:color="auto" w:fill="FFFFFF"/>
            <w:lang w:val="en-US" w:eastAsia="en-US" w:bidi="ar-SA"/>
          </w:rPr>
          <w:t xml:space="preserve"> development plan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Skagit Valley Herald (Mount Vernon, Washington)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14,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Skagit Valley Herald</w:t>
      </w:r>
    </w:p>
    <w:p>
      <w:pPr>
        <w:keepNext w:val="0"/>
        <w:spacing w:before="200" w:after="0" w:line="220" w:lineRule="atLeast"/>
        <w:ind w:left="0" w:right="0" w:firstLine="0"/>
        <w:jc w:val="both"/>
        <w:rPr>
          <w:lang w:val="en-US" w:eastAsia="en-US" w:bidi="ar-SA"/>
        </w:rPr>
      </w:pPr>
      <w:r>
        <w:rPr>
          <w:rFonts w:ascii="arial" w:eastAsia="arial" w:hAnsi="arial" w:cs="arial"/>
          <w:color w:val="000000"/>
          <w:sz w:val="16"/>
          <w:lang w:val="en-US" w:eastAsia="en-US" w:bidi="ar-SA"/>
        </w:rPr>
        <w:t>Distributed by Tribune Content Agency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STATE AND REGIONAL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Skagit Valley Herald, Mount Vernon, Wash.</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702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Oct. 14--The state Department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released Friday a draft plan summarizing current and potential uses for the state's shoreline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Skagit County is one of 15 counties in the state with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shorelines.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's draft plan, called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spatial plan, offers science-based guidance for determining the most appropriate locations for different uses, such as aquaculture, renewable energy development and military facilities, according to a news release.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worked with the state departments of Fish &amp; Wildlife and Natural Resources to develop the plan, according to the release.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is taking public comment through Dec. 12 on the plan and on an environmental impact statement, or EIS, that evaluates potential impacts of the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Comments may be submitted online or by mail to Jennifer Hennessey, Department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P.O. Box 47600, Olympia, 98504-7600.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visit msp.wa.gov/learn/resources/.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Subscribe to the Skagit Valley Herald online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Get full access to the Skagit Valley Herald's award-winning news and sports coverage, as well as arts and entertainment, opinions and more. Subscribe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Subscribe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___ (c)2017 the Skagit Valley Herald (Mount Vernon, Wash.) Visit the Skagit Valley Herald (Mount Vernon, Wash.) at </w:t>
      </w:r>
      <w:hyperlink r:id="rId509" w:history="1">
        <w:r>
          <w:rPr>
            <w:rFonts w:ascii="arial" w:eastAsia="arial" w:hAnsi="arial" w:cs="arial"/>
            <w:i/>
            <w:color w:val="0077CC"/>
            <w:sz w:val="20"/>
            <w:u w:val="single"/>
            <w:shd w:val="clear" w:color="auto" w:fill="FFFFFF"/>
            <w:lang w:val="en-US" w:eastAsia="en-US" w:bidi="ar-SA"/>
          </w:rPr>
          <w:t>www.goskagit.com</w:t>
        </w:r>
      </w:hyperlink>
      <w:r>
        <w:rPr>
          <w:rFonts w:ascii="arial" w:eastAsia="arial" w:hAnsi="arial" w:cs="arial"/>
          <w:color w:val="000000"/>
          <w:sz w:val="20"/>
          <w:lang w:val="en-US" w:eastAsia="en-US" w:bidi="ar-SA"/>
        </w:rPr>
        <w:t xml:space="preserve"> Distributed by Tribune Content Agency, LLC.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7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6" w:history="1">
        <w:r>
          <w:rPr>
            <w:rFonts w:ascii="arial" w:eastAsia="arial" w:hAnsi="arial" w:cs="arial"/>
            <w:b/>
            <w:bCs/>
            <w:i/>
            <w:color w:val="0077CC"/>
            <w:kern w:val="32"/>
            <w:sz w:val="28"/>
            <w:szCs w:val="32"/>
            <w:u w:val="single"/>
            <w:shd w:val="clear" w:color="auto" w:fill="FFFFFF"/>
            <w:lang w:val="en-US" w:eastAsia="en-US" w:bidi="ar-SA"/>
          </w:rPr>
          <w:t>The UAE University Celebrates the World Oceans Day 2021</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9,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MENAFN.COM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3" type="#_x0000_t75" style="width:474.84pt;height:115pt">
            <v:imagedata r:id="rId51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379 words</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0329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518"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lang w:val="en-US" w:eastAsia="en-US" w:bidi="ar-SA"/>
        </w:rPr>
      </w:pPr>
      <w:hyperlink r:id="rId519"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part of its participation in the internationally celebrated days, the United Arab Emirates University celebrated the World Oceans Day, which takes place annually on 8 June. This year, the event sheds light on the wonder of the ocean and how it is our source of life under the title "Life &amp; Livelihoods".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Celebrating the occasion, Prof. Waleed Hamza, Professor of Oceanography and Aquatic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at the Biology Department - UAEU's College of Science, said, "On the World Oceans Day, it is important that we recognize as human beings that we are privileged to be living a planet that consists of water in 70% of its area. This water comes mainly from the world's five oceans and contributes to the production of more than 50% of the Oxygen we breathe".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"Moreover, the great diversity of organisms in the oceans provides humans and other living creatures with various nutrition sources. Oceans are also key to the global economy, with an estimated 40 million people working in ocean-based industries by 2030", He added.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part of its belief in its pioneering role in supporting UAE's journey towards sustainable development and promoting the country's international status by supporting the international community's efforts in facing the challenges of climate change, The UAEU was keen, since its establishment, to include oceans sciences in its curricula and to appoint professional oceanographers to conduct research and advance students' oceanographic knowledge. In addition to providing several training courses in oceanography,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and coastal management, which contributed to the development of the students' specialized skills and provided the work market with highly qualified cadres who now occupy high-level positions in the public and private sectors". He elaborated.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climate crisis jeopardizes the oceans and biodiversity, especially with the fact that oceans absorb nearly 30% of the carbon dioxide humans produce and reduce the effects of global warming whose consequences are highly reflected on societies, which requires us to think and act differently, get together, and unite scientific and technological efforts to grant the world's oceans a sustainable future. He concluded.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MENAFN09062021003390011655ID1102236949</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805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0"/>
          <w:headerReference w:type="default" r:id="rId521"/>
          <w:footerReference w:type="even" r:id="rId522"/>
          <w:footerReference w:type="default" r:id="rId523"/>
          <w:headerReference w:type="first" r:id="rId524"/>
          <w:footerReference w:type="first" r:id="rId525"/>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7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6" w:history="1">
        <w:r>
          <w:rPr>
            <w:rFonts w:ascii="arial" w:eastAsia="arial" w:hAnsi="arial" w:cs="arial"/>
            <w:b/>
            <w:bCs/>
            <w:i/>
            <w:color w:val="0077CC"/>
            <w:kern w:val="32"/>
            <w:sz w:val="28"/>
            <w:szCs w:val="32"/>
            <w:u w:val="single"/>
            <w:shd w:val="clear" w:color="auto" w:fill="FFFFFF"/>
            <w:lang w:val="en-US" w:eastAsia="en-US" w:bidi="ar-SA"/>
          </w:rPr>
          <w:t xml:space="preserve">United States : Collins, King Announce Nearly $750,000 Grant to Gulf of Maine Research Institute to Strengthen Maines </w:t>
        </w:r>
      </w:hyperlink>
      <w:hyperlink r:id="rId526" w:history="1">
        <w:r>
          <w:rPr>
            <w:rFonts w:ascii="arial" w:eastAsia="arial" w:hAnsi="arial" w:cs="arial"/>
            <w:b/>
            <w:bCs/>
            <w:i/>
            <w:color w:val="0077CC"/>
            <w:kern w:val="32"/>
            <w:sz w:val="28"/>
            <w:szCs w:val="32"/>
            <w:u w:val="single"/>
            <w:shd w:val="clear" w:color="auto" w:fill="FFFFFF"/>
            <w:lang w:val="en-US" w:eastAsia="en-US" w:bidi="ar-SA"/>
          </w:rPr>
          <w:t>Marine</w:t>
        </w:r>
      </w:hyperlink>
      <w:hyperlink r:id="rId526" w:history="1">
        <w:r>
          <w:rPr>
            <w:rFonts w:ascii="arial" w:eastAsia="arial" w:hAnsi="arial" w:cs="arial"/>
            <w:b/>
            <w:bCs/>
            <w:i/>
            <w:color w:val="0077CC"/>
            <w:kern w:val="32"/>
            <w:sz w:val="28"/>
            <w:szCs w:val="32"/>
            <w:u w:val="single"/>
            <w:shd w:val="clear" w:color="auto" w:fill="FFFFFF"/>
            <w:lang w:val="en-US" w:eastAsia="en-US" w:bidi="ar-SA"/>
          </w:rPr>
          <w:t xml:space="preserve"> Economy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 Report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7,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Al Bawaba (Albawaba.com)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7" type="#_x0000_t75" style="width:15.19pt;height:15.19pt">
            <v:imagedata r:id="rId52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560 words</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78" style="position:absolute;z-index:251704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 Senators Susan Collins and Angus King today announced that the Gulf of Maine Research Institute (GMRI) has been awarded $749,815 to assist its Gulf of Maine Blue Economy Initiative, a program designed to boost competitiveness of the regions seafood industry, create good-paying jobs, and accelerate economic growth. The funding was awarded through a U.S. Economic Development Administration (EDA) Build to Scale grant, which is designed to spur economic opportunity and private investments through added access to capital. This grant will build on the efforts of the SEAMaine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economy action plan, an industry-led effort funded by the EDA last year with the support of Senators Collins and 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generations, the success and sustainability of Maines coastal communities has been at the center of our prosperity as a state. When our Blue Economy grows and thrives, so does Maine, said Senators Collins and King. Thanks to this new funding, the scientists and educators at the Gulf of Maine Research Institute will continue to do groundbreaking, innovative work that is expanding economic opportunity, creating good-paying jobs, and improving sustainability across Maines coastal communities. We welcome this funding from the Economic Development Administration, and look forward to seeing the positive impact it will have on our Blue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Entrepreneurs in the Gulf of Maine are focused on driving innovation in sustainable aquaculture, modernizing wild fisheries, and driving climate adaptation. Their solutions are essential to expanding the regions Blue Economy," said Blaine Grimes, Chief Ventures Officer at GMRI. "This award will help to propel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-related start-up sector, enhance global competitiveness of the Gulf of Maine seafood industry, and generate high quality sustainable jobs."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Gulf of Maine Research Institutes Blue Economy Initiative (BEI) seeks to create a sustainable Maine coastal economy using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in the Gulf of Maine region. BEI provides the support and resources that start-ups and entrepreneurs need to be successful; enhancing business networks, improving services, and creating professional partnerships with investor capital and existing research institutions. The Blue Economy Initiative will increase the viability of Maine bluetech industries in partnership with the states seafood industry  ensuring the Gulf of Maine region can use its geography and resources to reach sustainability goals and expand economic success.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Senators Collins and King have long been proponents of ocean-based technological development in the region and supportive of the Gulf of Maine Research Institutes work. The Senators previously announced a nearly $750,000 grant to GMRI in April that supported its Gulf of Maine Blue Innovation Recovery program to address harms to the industry from COVID-19 related shocks. Senators Collins and King have also supported funding to GMRI for its efforts to support climate change education, and explore climate impacts on fish populations.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GMRI is a Portland, Maine based nonprofit organization that researches the complex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the Gulf of Maine and studies the many challenges of ocean stewardship and economic growth in the region. The institute provides students and teachers with science education resources and engages fishermen in collaborative research.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9"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8"/>
          <w:headerReference w:type="default" r:id="rId529"/>
          <w:footerReference w:type="even" r:id="rId530"/>
          <w:footerReference w:type="default" r:id="rId531"/>
          <w:headerReference w:type="first" r:id="rId532"/>
          <w:footerReference w:type="first" r:id="rId533"/>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8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4" w:history="1">
        <w:r>
          <w:rPr>
            <w:rFonts w:ascii="arial" w:eastAsia="arial" w:hAnsi="arial" w:cs="arial"/>
            <w:b/>
            <w:bCs/>
            <w:i/>
            <w:color w:val="0077CC"/>
            <w:kern w:val="32"/>
            <w:sz w:val="28"/>
            <w:szCs w:val="32"/>
            <w:u w:val="single"/>
            <w:shd w:val="clear" w:color="auto" w:fill="FFFFFF"/>
            <w:lang w:val="en-US" w:eastAsia="en-US" w:bidi="ar-SA"/>
          </w:rPr>
          <w:t xml:space="preserve">United States : Collins, King Announce Nearly $750,000 Grant to Gulf of Maine Research Institute to Strengthen Maines </w:t>
        </w:r>
      </w:hyperlink>
      <w:hyperlink r:id="rId534" w:history="1">
        <w:r>
          <w:rPr>
            <w:rFonts w:ascii="arial" w:eastAsia="arial" w:hAnsi="arial" w:cs="arial"/>
            <w:b/>
            <w:bCs/>
            <w:i/>
            <w:color w:val="0077CC"/>
            <w:kern w:val="32"/>
            <w:sz w:val="28"/>
            <w:szCs w:val="32"/>
            <w:u w:val="single"/>
            <w:shd w:val="clear" w:color="auto" w:fill="FFFFFF"/>
            <w:lang w:val="en-US" w:eastAsia="en-US" w:bidi="ar-SA"/>
          </w:rPr>
          <w:t>Marine</w:t>
        </w:r>
      </w:hyperlink>
      <w:hyperlink r:id="rId534" w:history="1">
        <w:r>
          <w:rPr>
            <w:rFonts w:ascii="arial" w:eastAsia="arial" w:hAnsi="arial" w:cs="arial"/>
            <w:b/>
            <w:bCs/>
            <w:i/>
            <w:color w:val="0077CC"/>
            <w:kern w:val="32"/>
            <w:sz w:val="28"/>
            <w:szCs w:val="32"/>
            <w:u w:val="single"/>
            <w:shd w:val="clear" w:color="auto" w:fill="FFFFFF"/>
            <w:lang w:val="en-US" w:eastAsia="en-US" w:bidi="ar-SA"/>
          </w:rPr>
          <w:t xml:space="preserve"> Economy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TendersInfo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7,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TendersInfo - Euclid Infotech Pvt. Ltd.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1" type="#_x0000_t75" style="width:90.01pt;height:86.26pt">
            <v:imagedata r:id="rId53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560 words</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 Senators Susan Collins and Angus King today announced that the Gulf of Maine Research Institute (GMRI) has been awarded $749,815 to assist its Gulf of Maine Blue Economy Initiative, a program designed to boost competitiveness of the regions seafood industry, create good-paying jobs, and accelerate economic growth. The funding was awarded through a U.S. Economic Development Administration (EDA) Build to Scale grant, which is designed to spur economic opportunity and private investments through added access to capital. This grant will build on the efforts of the SEAMaine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economy action plan, an industry-led effort funded by the EDA last year with the support of Senators Collins and 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generations, the success and sustainability of Maines coastal communities has been at the center of our prosperity as a state. When our Blue Economy grows and thrives, so does Maine, said Senators Collins and King. Thanks to this new funding, the scientists and educators at the Gulf of Maine Research Institute will continue to do groundbreaking, innovative work that is expanding economic opportunity, creating good-paying jobs, and improving sustainability across Maines coastal communities. We welcome this funding from the Economic Development Administration, and look forward to seeing the positive impact it will have on our Blue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Entrepreneurs in the Gulf of Maine are focused on driving innovation in sustainable aquaculture, modernizing wild fisheries, and driving climate adaptation. Their solutions are essential to expanding the regions Blue Economy," said Blaine Grimes, Chief Ventures Officer at GMRI. "This award will help to propel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-related start-up sector, enhance global competitiveness of the Gulf of Maine seafood industry, and generate high quality sustainable jobs."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Gulf of Maine Research Institutes Blue Economy Initiative (BEI) seeks to create a sustainable Maine coastal economy using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in the Gulf of Maine region. BEI provides the support and resources that start-ups and entrepreneurs need to be successful; enhancing business networks, improving services, and creating professional partnerships with investor capital and existing research institutions. The Blue Economy Initiative will increase the viability of Maine bluetech industries in partnership with the states seafood industry  ensuring the Gulf of Maine region can use its geography and resources to reach sustainability goals and expand economic success.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Senators Collins and King have long been proponents of ocean-based technological development in the region and supportive of the Gulf of Maine Research Institutes work. The Senators previously announced a nearly $750,000 grant to GMRI in April that supported its Gulf of Maine Blue Innovation Recovery program to address harms to the industry from COVID-19 related shocks. Senators Collins and King have also supported funding to GMRI for its efforts to support climate change education, and explore climate impacts on fish populations.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GMRI is a Portland, Maine based nonprofit organization that researches the complex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the Gulf of Maine and studies the many challenges of ocean stewardship and economic growth in the region. The institute provides students and teachers with science education resources and engages fishermen in collaborative research.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3" style="position:absolute;z-index:251807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8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2" w:history="1">
        <w:r>
          <w:rPr>
            <w:rFonts w:ascii="arial" w:eastAsia="arial" w:hAnsi="arial" w:cs="arial"/>
            <w:b/>
            <w:bCs/>
            <w:i/>
            <w:color w:val="0077CC"/>
            <w:kern w:val="32"/>
            <w:sz w:val="28"/>
            <w:szCs w:val="32"/>
            <w:u w:val="single"/>
            <w:shd w:val="clear" w:color="auto" w:fill="FFFFFF"/>
            <w:lang w:val="en-US" w:eastAsia="en-US" w:bidi="ar-SA"/>
          </w:rPr>
          <w:t>The UAE University Celebrates the World Oceans Day 2021</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9,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MENAFN.COM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5" type="#_x0000_t75" style="width:474.84pt;height:115pt">
            <v:imagedata r:id="rId51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379 words</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0636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543"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lang w:val="en-US" w:eastAsia="en-US" w:bidi="ar-SA"/>
        </w:rPr>
      </w:pPr>
      <w:hyperlink r:id="rId519"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part of its participation in the internationally celebrated days, the United Arab Emirates University celebrated the World Oceans Day, which takes place annually on 8 June. This year, the event sheds light on the wonder of the ocean and how it is our source of life under the title "Life &amp; Livelihoods".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Celebrating the occasion, Prof. Waleed Hamza, Professor of Oceanography and Aquatic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at the Biology Department - UAEU's College of Science, said, "On the World Oceans Day, it is important that we recognize as human beings that we are privileged to be living a planet that consists of water in 70% of its area. This water comes mainly from the world's five oceans and contributes to the production of more than 50% of the Oxygen we breathe".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"Moreover, the great diversity of organisms in the oceans provides humans and other living creatures with various nutrition sources. Oceans are also key to the global economy, with an estimated 40 million people working in ocean-based industries by 2030", He added.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part of its belief in its pioneering role in supporting UAE's journey towards sustainable development and promoting the country's international status by supporting the international community's efforts in facing the challenges of climate change, The UAEU was keen, since its establishment, to include oceans sciences in its curricula and to appoint professional oceanographers to conduct research and advance students' oceanographic knowledge. In addition to providing several training courses in oceanography,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and coastal management, which contributed to the development of the students' specialized skills and provided the work market with highly qualified cadres who now occupy high-level positions in the public and private sectors". He elaborated.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climate crisis jeopardizes the oceans and biodiversity, especially with the fact that oceans absorb nearly 30% of the carbon dioxide humans produce and reduce the effects of global warming whose consequences are highly reflected on societies, which requires us to think and act differently, get together, and unite scientific and technological efforts to grant the world's oceans a sustainable future. He concluded.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MENAFN09062021003390011655ID1102236949</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4"/>
          <w:headerReference w:type="default" r:id="rId545"/>
          <w:footerReference w:type="even" r:id="rId546"/>
          <w:footerReference w:type="default" r:id="rId547"/>
          <w:headerReference w:type="first" r:id="rId548"/>
          <w:footerReference w:type="first" r:id="rId549"/>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8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0" w:history="1">
        <w:r>
          <w:rPr>
            <w:rFonts w:ascii="arial" w:eastAsia="arial" w:hAnsi="arial" w:cs="arial"/>
            <w:b/>
            <w:bCs/>
            <w:i/>
            <w:color w:val="0077CC"/>
            <w:kern w:val="32"/>
            <w:sz w:val="28"/>
            <w:szCs w:val="32"/>
            <w:u w:val="single"/>
            <w:shd w:val="clear" w:color="auto" w:fill="FFFFFF"/>
            <w:lang w:val="en-US" w:eastAsia="en-US" w:bidi="ar-SA"/>
          </w:rPr>
          <w:t>Drawbacks of being a close-knit family in dirty seas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Western Mail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20, 2020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Reach PLC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9" type="#_x0000_t75" style="width:15.19pt;height:15.19pt">
            <v:imagedata r:id="rId52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KEITH ROSSITER</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90"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MUSSELS that clump together, eat together. And what they eat includes three times as much microplastic particles as their more solitary cousins.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first study of its kind, scientists from the University of Plymouth suggest that reef-building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creatures such as mussels create conditions that make them natural sinks for plastics and other forms of human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used a series of experiments to find out whether the reefs formed by blue mussel (Mytilus edulis) affected their exposure to and consumption of microplastic particles.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found that when mussels were clumped together forming reefs, as they do in nature, the reef structure slowed the water flowing over them and increased turbulence. That resulted in a three-fold rise in the amount of plastic they ingested.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Species like the blue mussel, are popular on our dinner plates but susceptible to microplastic pollution. The latest findings, published in Environmental Research Letters, suggest that they may be useful indicators of the problem and its potentially harmful biological impacts. The research was led by recent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oceanography graduate Hyee Shynn Lim from the University's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Research Centre and School of Biological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Antony Knights, associate professor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senior author on the study, said: "Species such as the blue mussel are both commercially valuable as seafood but also environmentally important.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form natural reefs which enhance biodiversity to such a degree that they are commonly protected under conservation actions. "If they are particularly susceptible to microplastic pollution, there are many potential knock-on effects that we need to be aware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"Often we look to protect reefforming species based on who they are. However, we are not aware of any research that has shown that the physical structure of reef itself - which we have shown can help these filter-feeding organisms to be more effective feeders - might also inadvertently increase their exposure to pollutants like microplastic.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study offers the first evidence that forming a reef is a double-edged sword for individuals." For the research, clusters of mussels were placed in a water flume and exposed to different wave speeds. Microplastics were added to the water, allowing the team to assess how much was ingested under different scenarios.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is the latest innovative project from the university examining the causes and impacts of microplastics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It is work which, earlier in 2020, saw the university presented with the Queen's Anniversary Prize for Higher and Further Education for its pioneering research into microplastics pollution and its policy impact in the UK and globally.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full study - Lim et al: Spatial arrangement of biogenic reefs alters boundary layer characteristics to increase risk of microplastic bioaccumulation - has been accepted for publication in Environmental Research Letters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many potential knock-on effects that we need to be aware of DR ANTONY KNIGHTS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1" style="position:absolute;z-index:25180979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Mussels clumped together on rocks at Whitsand Bay in Cornwall University of Plymouth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2" style="position:absolute;z-index:251863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1"/>
          <w:headerReference w:type="default" r:id="rId552"/>
          <w:footerReference w:type="even" r:id="rId553"/>
          <w:footerReference w:type="default" r:id="rId554"/>
          <w:headerReference w:type="first" r:id="rId555"/>
          <w:footerReference w:type="first" r:id="rId556"/>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9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7" w:history="1">
        <w:r>
          <w:rPr>
            <w:rFonts w:ascii="arial" w:eastAsia="arial" w:hAnsi="arial" w:cs="arial"/>
            <w:b/>
            <w:bCs/>
            <w:i/>
            <w:color w:val="0077CC"/>
            <w:kern w:val="32"/>
            <w:sz w:val="28"/>
            <w:szCs w:val="32"/>
            <w:u w:val="single"/>
            <w:shd w:val="clear" w:color="auto" w:fill="FFFFFF"/>
            <w:lang w:val="en-US" w:eastAsia="en-US" w:bidi="ar-SA"/>
          </w:rPr>
          <w:t xml:space="preserve">Roundup: Top legislature reviews report on </w:t>
        </w:r>
      </w:hyperlink>
      <w:hyperlink r:id="rId557" w:history="1">
        <w:r>
          <w:rPr>
            <w:rFonts w:ascii="arial" w:eastAsia="arial" w:hAnsi="arial" w:cs="arial"/>
            <w:b/>
            <w:bCs/>
            <w:i/>
            <w:color w:val="0077CC"/>
            <w:kern w:val="32"/>
            <w:sz w:val="28"/>
            <w:szCs w:val="32"/>
            <w:u w:val="single"/>
            <w:shd w:val="clear" w:color="auto" w:fill="FFFFFF"/>
            <w:lang w:val="en-US" w:eastAsia="en-US" w:bidi="ar-SA"/>
          </w:rPr>
          <w:t>marine</w:t>
        </w:r>
      </w:hyperlink>
      <w:hyperlink r:id="rId557" w:history="1">
        <w:r>
          <w:rPr>
            <w:rFonts w:ascii="arial" w:eastAsia="arial" w:hAnsi="arial" w:cs="arial"/>
            <w:b/>
            <w:bCs/>
            <w:i/>
            <w:color w:val="0077CC"/>
            <w:kern w:val="32"/>
            <w:sz w:val="28"/>
            <w:szCs w:val="32"/>
            <w:u w:val="single"/>
            <w:shd w:val="clear" w:color="auto" w:fill="FFFFFF"/>
            <w:lang w:val="en-US" w:eastAsia="en-US" w:bidi="ar-SA"/>
          </w:rPr>
          <w:t xml:space="preserve"> protection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Xinhua General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25, 2018 Tuesday 11:14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Xinhua News Agency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CHINA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贾钊</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08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BEIJING, Dec. 25 (Xinhua) -- China's top legislature on Monday convened a plenary meeting to hear reports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protection and handling of bills and suggestions.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 Zhanshu, chairman of the National People's Congress (NPC) Standing Committee, attended the plenary meeting held during the ongoing bimonthly session of the NPC Standing Committee.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lawmakers heard a report on the enforcement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environmental protection law, which was based on an inspection conducted in September and October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called for more efforts to protect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including further regulating pollution sources on the land, stepping up restoration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preventing ecological disasters and accidents in the sea, and improving laws and regulations concerning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Multiple reports were submitted on the handling of bills and suggestions made by NPC deputies.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first session of the 13th NPC in March, deputies submitted 7,139 suggestions, all of which have been handled, the reports said, adding that replies to all suggestions have been sent to deputies, and 75.8 percent of the suggestions have been solved or will be solved.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2018, a total of 1,238 regulatory documents were sent to the NPC Standing Committee to be reviewed if they were consistent with higher-level laws, said a report made by Shen Chunyao, director of the legislative work committee of NPC Standing Committee.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work on reviewing laws and regulations, including laws and regulations concerning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 will be strengthened in the future, Shen said. Enditem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5"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8"/>
          <w:headerReference w:type="default" r:id="rId559"/>
          <w:footerReference w:type="even" r:id="rId560"/>
          <w:footerReference w:type="default" r:id="rId561"/>
          <w:headerReference w:type="first" r:id="rId562"/>
          <w:footerReference w:type="first" r:id="rId563"/>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9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4" w:history="1">
        <w:r>
          <w:rPr>
            <w:rFonts w:ascii="arial" w:eastAsia="arial" w:hAnsi="arial" w:cs="arial"/>
            <w:b/>
            <w:bCs/>
            <w:i/>
            <w:color w:val="0077CC"/>
            <w:kern w:val="32"/>
            <w:sz w:val="28"/>
            <w:szCs w:val="32"/>
            <w:u w:val="single"/>
            <w:shd w:val="clear" w:color="auto" w:fill="FFFFFF"/>
            <w:lang w:val="en-US" w:eastAsia="en-US" w:bidi="ar-SA"/>
          </w:rPr>
          <w:t>NOAA: New Program Manager for Recruitment Energetics and Coastal Assessment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29, 2020 Wednesday 7:30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SILVER SPRING, Maryland </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97"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Oceanic and Atmospheric Administration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Rob first started studying Alaskan ecosystems in 1995 when he joined one of the first post Exxon Valdez oil spill ecosystem studies to understand long-term impacts and limitations to the recovery of injured resources. Since then, he has conducted studies throughout much of Alaska (except the Arctic, which he is excited to become involved in) and the North Pacific, from California to Japan, including Hawaii. Rob has specialized in integrated studies of predator foraging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population dynamics in response to changing prey availability and ocean conditions. His studies have contributed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spatial planning, offshore renewable energy development, endangered species conservation, seabird-fishery interactions, ecosystem-based fisheries management, and other human-</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 interactions.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Rob began his NOAA career with the Alaska Fisheries Science Center as a research ecologist. His primary focus was science coordination for the Gulf Watch Alaska Long-term Ecosystem Monitoring Program. Prior to this, he was an Associate Research Professor in the Department of Fisheries and Wildlife at Oregon State University's Hatfield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Center where he established the Seabird Oceanography Lab, a research and education program focused on seabird science and conservation. Rob was also formerly a wildlife biologist with the U.S. Fish and Wildlife Service in Anchorage, Alaska.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Rob developed an interest in the ocean at a young age aboard his uncle's commercial salmon troller and while tidepooling in Monterey Bay. His interest in Alaska developed while listening to his family's stories about salmon seining in Alaska. Rob received a Ph.D. from Oregon State University, a M.S. from Moss Landing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Laboratories, and a B.S. from Humboldt State University and has contributed to over 60 scientific publications.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other activities, he is currently chair of the Pacific Seabird Group, a contributing editor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and leader of the Short-tailed Albatross endangered species recovery team. Rob first visited Juneau almost 30 years ago, arriving by sea kayak from Wrangell. He and his family moved to Juneau four years ago when his wife accepted a job at the NOAA Alaska Regional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MSTRUCK-7098379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8" style="position:absolute;z-index:251811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5"/>
          <w:headerReference w:type="default" r:id="rId566"/>
          <w:footerReference w:type="even" r:id="rId567"/>
          <w:footerReference w:type="default" r:id="rId568"/>
          <w:headerReference w:type="first" r:id="rId569"/>
          <w:footerReference w:type="first" r:id="rId570"/>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9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1" w:history="1">
        <w:r>
          <w:rPr>
            <w:rFonts w:ascii="arial" w:eastAsia="arial" w:hAnsi="arial" w:cs="arial"/>
            <w:b/>
            <w:bCs/>
            <w:i/>
            <w:color w:val="0077CC"/>
            <w:kern w:val="32"/>
            <w:sz w:val="28"/>
            <w:szCs w:val="32"/>
            <w:u w:val="single"/>
            <w:shd w:val="clear" w:color="auto" w:fill="FFFFFF"/>
            <w:lang w:val="en-US" w:eastAsia="en-US" w:bidi="ar-SA"/>
          </w:rPr>
          <w:t xml:space="preserve">Ocean noise, debris main threats to </w:t>
        </w:r>
      </w:hyperlink>
      <w:hyperlink r:id="rId571" w:history="1">
        <w:r>
          <w:rPr>
            <w:rFonts w:ascii="arial" w:eastAsia="arial" w:hAnsi="arial" w:cs="arial"/>
            <w:b/>
            <w:bCs/>
            <w:i/>
            <w:color w:val="0077CC"/>
            <w:kern w:val="32"/>
            <w:sz w:val="28"/>
            <w:szCs w:val="32"/>
            <w:u w:val="single"/>
            <w:shd w:val="clear" w:color="auto" w:fill="FFFFFF"/>
            <w:lang w:val="en-US" w:eastAsia="en-US" w:bidi="ar-SA"/>
          </w:rPr>
          <w:t>marine</w:t>
        </w:r>
      </w:hyperlink>
      <w:hyperlink r:id="rId571" w:history="1">
        <w:r>
          <w:rPr>
            <w:rFonts w:ascii="arial" w:eastAsia="arial" w:hAnsi="arial" w:cs="arial"/>
            <w:b/>
            <w:bCs/>
            <w:i/>
            <w:color w:val="0077CC"/>
            <w:kern w:val="32"/>
            <w:sz w:val="28"/>
            <w:szCs w:val="32"/>
            <w:u w:val="single"/>
            <w:shd w:val="clear" w:color="auto" w:fill="FFFFFF"/>
            <w:lang w:val="en-US" w:eastAsia="en-US" w:bidi="ar-SA"/>
          </w:rPr>
          <w:t xml:space="preserve"> mammals: ministry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Indonesia Tribune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30,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Indonesia Tribune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0"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537 words</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10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30 June 2021 (Antara News) Ocean noise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debris are two factors that are threatening the survival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Indonesian waters, the Ministry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and Fisheries has revealed.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two points identified as threats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Both are ocean noise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debris," said expert staff for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at the Ministry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and Fisheries, Pamuji Lestari, at the International Seminar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Threats: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Debris and Ocean Noise, which was held in the online and offline mode, here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two threats have been identified through discussions between a team from the ministry, national experts, and researchers,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Indonesia has become an important habitat hotspot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she noted. There are at least 35 species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that are known to be in or pass through Indonesian waters,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Therefore, the emergence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in coastal areas is a natural phenomenon, she said. Unfortunately, in the last decade, these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biota have often been found stranded on the coast, she remarked.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2015 and until now, about 52.2 percent of the stranded whales could still be saved and returned to the sea," she revealed. Unlike endemic animals, animals that migrate over long distances, such as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need special attention, she pointed out. Moreover, the main threats they face are also related to activities carried out by humans,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Indonesian government has designated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as a protected species since 1999. This means that direct exploitation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biota is strictly prohibited, Lestari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the Ministry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and Fisheries has issued the Decree of the Minister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and Fisheries Number 79 of 2018 concerning the National Action Plan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Conservation for the 2018-2022 implementation period, she informed.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Indonesian government has also strengthened its commitment through the establishment of various regulations, including a commitment to reduce 70 percent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debris by 2025,"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meantime, acting director general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spatial management at the Ministry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and Fisheries, Hendra Yusran Siry, concurred that ocean noise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debris are the main factors behind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strandings.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2015, there have been around 100 cases of stranded mammals, with the number of cases recorded at around 16 to 20 per year," he disclosed.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reduce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strandings, the Ministry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and Fisheries has, since 2012, issued guidelines for their handling, carried out socialization and trainings, and formed a network for handling stranded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with partners,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ministry has also issued the Decree of the Minister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and Fisheries Number 79 of 2018 concerning the National Action Plan for the Conservation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for the 2018-2022 Period and established a working group for the coordination and implementation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conservation plans, including the handling of stranded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based on the Decree of the Minister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Affairs and Fisheries Number 14 of 2020, he added.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20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8" w:history="1">
        <w:r>
          <w:rPr>
            <w:rFonts w:ascii="arial" w:eastAsia="arial" w:hAnsi="arial" w:cs="arial"/>
            <w:b/>
            <w:bCs/>
            <w:i/>
            <w:color w:val="0077CC"/>
            <w:kern w:val="32"/>
            <w:sz w:val="28"/>
            <w:szCs w:val="32"/>
            <w:u w:val="single"/>
            <w:shd w:val="clear" w:color="auto" w:fill="FFFFFF"/>
            <w:lang w:val="en-US" w:eastAsia="en-US" w:bidi="ar-SA"/>
          </w:rPr>
          <w:t xml:space="preserve">Advancing </w:t>
        </w:r>
      </w:hyperlink>
      <w:hyperlink r:id="rId578" w:history="1">
        <w:r>
          <w:rPr>
            <w:rFonts w:ascii="arial" w:eastAsia="arial" w:hAnsi="arial" w:cs="arial"/>
            <w:b/>
            <w:bCs/>
            <w:i/>
            <w:color w:val="0077CC"/>
            <w:kern w:val="32"/>
            <w:sz w:val="28"/>
            <w:szCs w:val="32"/>
            <w:u w:val="single"/>
            <w:shd w:val="clear" w:color="auto" w:fill="FFFFFF"/>
            <w:lang w:val="en-US" w:eastAsia="en-US" w:bidi="ar-SA"/>
          </w:rPr>
          <w:t>Marine</w:t>
        </w:r>
      </w:hyperlink>
      <w:hyperlink r:id="rId578" w:history="1">
        <w:r>
          <w:rPr>
            <w:rFonts w:ascii="arial" w:eastAsia="arial" w:hAnsi="arial" w:cs="arial"/>
            <w:b/>
            <w:bCs/>
            <w:i/>
            <w:color w:val="0077CC"/>
            <w:kern w:val="32"/>
            <w:sz w:val="28"/>
            <w:szCs w:val="32"/>
            <w:u w:val="single"/>
            <w:shd w:val="clear" w:color="auto" w:fill="FFFFFF"/>
            <w:lang w:val="en-US" w:eastAsia="en-US" w:bidi="ar-SA"/>
          </w:rPr>
          <w:t xml:space="preserve"> Connectivity Science for the Ocean We Want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4" type="#_x0000_t75" style="width:161.98pt;height:80.99pt">
            <v:imagedata r:id="rId4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667 words</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2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Brussels, Belgium: COST Association has issued the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COST Action Unifying Approaches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Connectivity for improved Resource Management for the Seas , SEA-UNICORN has just been endorsed as an official “Decade Action” of the United Nations Decade of Ocean Science for Sustainable Development 2021-2030 – ‘The Ocean Decade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Coordinated by the UNESCO ’ s Intergovernmental Oceanographic Commission (IOC), the UN Ocean Decade provides a cooperative worldwide framework to ensure that global ocean science fully supports countries to achieve the 2030 Agenda for Sustainable Development. The aim of this collective effort, illustrated by its slogan ‘The science we need for the ocean we want ’ , is to revolution ocean science to help resolving some of the world ’ s most pressing challenges and trigger a step change in humanity ’ s relationship with the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Endorsed “Decade Actions” are innovative programmes, projects or activities identified as key for developing the knowledge and partnerships needed to accelerate and harness advances in ocean science to achieve a better understanding of the ocean system, and deliver science-based solutions to achieve the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SEA-UNICORN COST Action – Decade Action 221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vast international networking initiative aims to advance knowledge and unify concepts and approaches in the emerging field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Functional Connectivity. This will provide the data needed to support the conservation and sustainable management of the seas.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Functional Connectivity (MFC) characterises the flows of matter, genes and energy produced by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organism movements/migrations at sea but also at the land-sea interface. As such, it determines the ecological and evolutionary interdependency of populations, and ultimately the fate of species and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Gathering effective knowledge on MFC can substantially improve predictions of environmental change impacts and help refine management and conservation strategies for the oceans and seas. Indeed, a thorough understanding of the connectivity among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populations and habitats is key not only for positioning effective networks of protected areas and conserve vulnerable species and ecosystems, but also for controlling the spread of invasive species, pathogens, and aquaculture escapees, and promoting sustainable fisheries ’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task is challenging because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are particularly difficult to access and survey. Currently, many institutions investigate MFC worldwide, by using complementary methods from multiple research fields to understand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SEA-UNICORN aims at coordinating their research to unify the varied approaches to MFC and integrate them under a common conceptual and analytical framework for improved management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and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this aim, the consortium brings together a broad interdisciplinary community of scientists, stakeholders, and policymakers, from more than 100 organisations spread in 45[a1] countries. In the coming years, they will foster interdisciplinary collaborations, and share expertise at local, regional, and international levels to revolution our understanding of the past, present, and future distribution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and its role in the healthy functioning of ecosystems, at sea and at the land-sea interface.“I am proud to see our efforts to unify research and advance knowledge recognized at this level. We are honoured to have the opportunity to contribute to this unprecedented worldwide effort to shape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for improved Ocean management. I ’ ve always genuinely believed that our activities would effectively help tackling the 10 Challenges for collective impact of the UN Ocean Decade, but this endorsement opens many new opportunities for collaborations and knowledge transfer. I can ’ t wait to see where this will take us. ” says the Action ’ s Chair, Dr Audrey Darnaude from the CNRS, MARBEC, Montpellier – France.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813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9"/>
          <w:headerReference w:type="default" r:id="rId580"/>
          <w:footerReference w:type="even" r:id="rId581"/>
          <w:footerReference w:type="default" r:id="rId582"/>
          <w:headerReference w:type="first" r:id="rId583"/>
          <w:footerReference w:type="first" r:id="rId584"/>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20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5" w:history="1">
        <w:r>
          <w:rPr>
            <w:rFonts w:ascii="arial" w:eastAsia="arial" w:hAnsi="arial" w:cs="arial"/>
            <w:b/>
            <w:bCs/>
            <w:i/>
            <w:color w:val="0077CC"/>
            <w:kern w:val="32"/>
            <w:sz w:val="28"/>
            <w:szCs w:val="32"/>
            <w:u w:val="single"/>
            <w:shd w:val="clear" w:color="auto" w:fill="FFFFFF"/>
            <w:lang w:val="en-US" w:eastAsia="en-US" w:bidi="ar-SA"/>
          </w:rPr>
          <w:t xml:space="preserve">Sea temperatures inch towards record high but </w:t>
        </w:r>
      </w:hyperlink>
      <w:hyperlink r:id="rId585" w:history="1">
        <w:r>
          <w:rPr>
            <w:rFonts w:ascii="arial" w:eastAsia="arial" w:hAnsi="arial" w:cs="arial"/>
            <w:b/>
            <w:bCs/>
            <w:i/>
            <w:color w:val="0077CC"/>
            <w:kern w:val="32"/>
            <w:sz w:val="28"/>
            <w:szCs w:val="32"/>
            <w:u w:val="single"/>
            <w:shd w:val="clear" w:color="auto" w:fill="FFFFFF"/>
            <w:lang w:val="en-US" w:eastAsia="en-US" w:bidi="ar-SA"/>
          </w:rPr>
          <w:t>marine</w:t>
        </w:r>
      </w:hyperlink>
      <w:hyperlink r:id="rId585" w:history="1">
        <w:r>
          <w:rPr>
            <w:rFonts w:ascii="arial" w:eastAsia="arial" w:hAnsi="arial" w:cs="arial"/>
            <w:b/>
            <w:bCs/>
            <w:i/>
            <w:color w:val="0077CC"/>
            <w:kern w:val="32"/>
            <w:sz w:val="28"/>
            <w:szCs w:val="32"/>
            <w:u w:val="single"/>
            <w:shd w:val="clear" w:color="auto" w:fill="FFFFFF"/>
            <w:lang w:val="en-US" w:eastAsia="en-US" w:bidi="ar-SA"/>
          </w:rPr>
          <w:t xml:space="preserve"> ecosystems could suffer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Age (Melbourne, Australia) - Online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4, 2022 Tuesday 05:19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Laura Chung</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Swimmers hoping to cool down in the deep blue will find ocean temperatures almost as warm as on the beach with sea temperatures inching towards record-breaking highs.</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208" style="position:absolute;z-index:251712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 temperatures inching towards record-breaking highs have prompted concern among ocean experts, as swimmers hoping to cool down in the deep blue are finding the water almost the same temperature as the sand.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University of NSW professor of oceanography Moninya Roughan said there were several factors contributing to the warmer waters off Sydney, including the broader effects of climate change, La Nina, the East Australian Current and localised southerly winds which push warmer water onshore. But further south, cooler than normal ocean temperatures were being caused by cooler currents, also known as cold eddies.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 Sydney right now, it is really warm and the water temperatures are approaching some of the warmest that we have ever seen," Professor Roughan said. "The Tasman Sea region between Australia and New Zealand has been in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heatwave for the last three months."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Ocean temperatures around Sydney were 23 degrees on Tuesday, but have </w:t>
      </w:r>
      <w:hyperlink r:id="rId586" w:history="1">
        <w:r>
          <w:rPr>
            <w:rFonts w:ascii="arial" w:eastAsia="arial" w:hAnsi="arial" w:cs="arial"/>
            <w:i/>
            <w:color w:val="0077CC"/>
            <w:sz w:val="20"/>
            <w:u w:val="single"/>
            <w:shd w:val="clear" w:color="auto" w:fill="FFFFFF"/>
            <w:lang w:val="en-US" w:eastAsia="en-US" w:bidi="ar-SA"/>
          </w:rPr>
          <w:t xml:space="preserve">peaked at 25.5 degrees last week. </w:t>
        </w:r>
      </w:hyperlink>
      <w:r>
        <w:rPr>
          <w:rFonts w:ascii="arial" w:eastAsia="arial" w:hAnsi="arial" w:cs="arial"/>
          <w:color w:val="000000"/>
          <w:sz w:val="20"/>
          <w:lang w:val="en-US" w:eastAsia="en-US" w:bidi="ar-SA"/>
        </w:rPr>
        <w:t>Average water temperatures for Sydney during December sit at 22.3 degrees, while January temperatures average at 24.1 degrees. The warmest sea temperature for January recorded in Sydney was 26.6 degrees in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Elsewhere, sea temperatures in Byron peaked at 26.6 degrees last week - above its December average of 24.5 degrees, while Coffs Harbour had 25 degrees on Saturday. South, Batemans Bay peaked at 21.3 degrees on Monday, just below its monthly average of 21.5 degrees.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UNSW's Climate Change Research Centre Associate Professor Andréa Taschetto said as the planet warms,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heatwaves would become more common, posing issues for wildlife.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concerning - we know as global temperatures increase, the oceans absorb more than 90 per cent of excess heat that is due to anthropogenic sources," she said. "The ocean warms as well, it is not only the atmosphere.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heatwaves also impact coastal communities as well who depend on resources from the ocean, such as fishing."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Roughan and her colleagues measure water temperatures several kilometres from Sydney's coast with sea surface temperatures likely to break their historical records extending back nearly 80 years. At one site 5.5 kilometres off Sydney's coast, the warmest January temperature recorded hit 23.9 degrees.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Roughan said this January could break that mark.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University of Technology Sydney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David Booth said several years ago local corals bleached in the harbour when ocean temperatures reached 26 degrees, with eyes now turned to how the coral would react this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while it was interesting to see new species migrate, it came at the detriment of other species used to cooler environments.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Professor Booth added that while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animals that thrive in cooler ecosystems can relocate as warmer waters prevail, there was only so far they could travel.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"Fish can disperse further south, but they will run out of room, once they reach the end of Tasmania it's a long way to Antarctica,"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Ocean swimmer Lauren Tischendorf, who recently became the first woman to swim solo around Lord Howe Island, regularly swims around the eastern suburbs.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definitely noticed at the beginning of December and end of November the water felt warmer than normal," she said. "You can tell early in the morning because it is still fresh outside, but the water is quite warm and balmy.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that warmer water is enjoyable to swim in - you can go further without getting cold, without needing extra nutrition and rehydrating - but at the same time, it is not as good for our environment.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Swimmers at Melbourne's St Kilda beach experienced sea temperatures of 21.3 degrees on Tuesday, about 0.5 degrees warmer than the monthly average, while Williamstown's ocean temperature was 21.6 degrees - marginally higher than its monthly average of 20.8 degrees. The warmest temperature ever recorded for Williamstown in January was 24 degrees.</w:t>
      </w:r>
    </w:p>
    <w:p>
      <w:pPr>
        <w:keepNext w:val="0"/>
        <w:spacing w:before="240" w:after="0" w:line="260" w:lineRule="atLeast"/>
        <w:ind w:left="0" w:right="0" w:firstLine="0"/>
        <w:jc w:val="both"/>
        <w:rPr>
          <w:lang w:val="en-US" w:eastAsia="en-US" w:bidi="ar-SA"/>
        </w:rPr>
      </w:pPr>
      <w:r>
        <w:rPr>
          <w:rFonts w:ascii="arial" w:eastAsia="arial" w:hAnsi="arial" w:cs="arial"/>
          <w:b/>
          <w:i/>
          <w:color w:val="000000"/>
          <w:sz w:val="20"/>
          <w:lang w:val="en-US" w:eastAsia="en-US" w:bidi="ar-SA"/>
        </w:rPr>
        <w:t xml:space="preserve">The Morning Edition newsletter is our guide to the day's most important and interesting stories, analysis and insights. </w:t>
      </w:r>
      <w:hyperlink r:id="rId587" w:history="1">
        <w:r>
          <w:rPr>
            <w:rFonts w:ascii="arial" w:eastAsia="arial" w:hAnsi="arial" w:cs="arial"/>
            <w:b/>
            <w:i/>
            <w:color w:val="0077CC"/>
            <w:sz w:val="20"/>
            <w:u w:val="single"/>
            <w:shd w:val="clear" w:color="auto" w:fill="FFFFFF"/>
            <w:lang w:val="en-US" w:eastAsia="en-US" w:bidi="ar-SA"/>
          </w:rPr>
          <w:t>Sign up here</w:t>
        </w:r>
      </w:hyperlink>
      <w:hyperlink r:id="rId587" w:history="1">
        <w:r>
          <w:rPr>
            <w:rFonts w:ascii="arial" w:eastAsia="arial" w:hAnsi="arial" w:cs="arial"/>
            <w:b/>
            <w:i/>
            <w:color w:val="0077CC"/>
            <w:sz w:val="20"/>
            <w:u w:val="single"/>
            <w:shd w:val="clear" w:color="auto" w:fill="FFFFFF"/>
            <w:lang w:val="en-US" w:eastAsia="en-US" w:bidi="ar-SA"/>
          </w:rPr>
          <w:t>.</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21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4" w:history="1">
        <w:r>
          <w:rPr>
            <w:rFonts w:ascii="arial" w:eastAsia="arial" w:hAnsi="arial" w:cs="arial"/>
            <w:b/>
            <w:bCs/>
            <w:i/>
            <w:color w:val="0077CC"/>
            <w:kern w:val="32"/>
            <w:sz w:val="28"/>
            <w:szCs w:val="32"/>
            <w:u w:val="single"/>
            <w:shd w:val="clear" w:color="auto" w:fill="FFFFFF"/>
            <w:lang w:val="en-US" w:eastAsia="en-US" w:bidi="ar-SA"/>
          </w:rPr>
          <w:t>New app to monitor invasive lionfish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Cyprus Mail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15,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Neo Cymed Publishing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1" type="#_x0000_t75" style="width:150pt;height:22.5pt">
            <v:imagedata r:id="rId59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229 words</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212"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new app allowing users to monitor the presence of lionfish, an invasive species of fish that has recently proliferated Cyprus’ waters, was launched on Monday the University of Cyprus announced. The app, called IUCN MedMIS, is part of a bigger project called “RELIONMED-Life” that was launched in 2017 and is aimed at monitoring and controlling the population of lionfish off Cyprus, with volunteer divers intervening to remove them when necessary. The entire project is coordinated by the University of Cyprus, which partnered with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Environmental Research (MER) Lab, the Enalia Physis Environmental Research Centre,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Research Centre of the University of Plymouth and the department of fisheries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research. “The increasing numbers of lionfish around Cyprus created the need to create a platform that allows scientists to monitor their abundance and distribution in the area so that we can control their populations and their negative effects,” the statement said. According to the researchers working on the project, the lionfish is reproducing rapidly and in the Mediterranean no predator has yet been identified. It consumes mainly native fish and invertebrates found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area of Cyprus, including species of commercial value, having the potential result of disruption of local biodiversity and fishing stocks.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815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21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2" w:history="1">
        <w:r>
          <w:rPr>
            <w:rFonts w:ascii="arial" w:eastAsia="arial" w:hAnsi="arial" w:cs="arial"/>
            <w:b/>
            <w:bCs/>
            <w:i/>
            <w:color w:val="0077CC"/>
            <w:kern w:val="32"/>
            <w:sz w:val="28"/>
            <w:szCs w:val="32"/>
            <w:u w:val="single"/>
            <w:shd w:val="clear" w:color="auto" w:fill="FFFFFF"/>
            <w:lang w:val="en-US" w:eastAsia="en-US" w:bidi="ar-SA"/>
          </w:rPr>
          <w:t>Banks Asked to Withdraw from 2 Gas Projects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Energy Monitor Worldwide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6, 2021 Wednesday</w:t>
      </w:r>
    </w:p>
    <w:p>
      <w:pPr>
        <w:keepNext w:val="0"/>
        <w:spacing w:after="0" w:line="240" w:lineRule="atLeast"/>
        <w:ind w:right="0"/>
        <w:jc w:val="both"/>
        <w:rPr>
          <w:lang w:val="en-US" w:eastAsia="en-US" w:bidi="ar-SA"/>
        </w:rPr>
      </w:pPr>
    </w:p>
    <w:p>
      <w:pPr>
        <w:keepNext w:val="0"/>
        <w:spacing w:before="24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Global Data Point Provided by Syndigate Media Inc.</w:t>
      </w:r>
      <w:r>
        <w:rPr>
          <w:rFonts w:ascii="arial" w:eastAsia="arial" w:hAnsi="arial" w:cs="arial"/>
          <w:i/>
          <w:color w:val="000000"/>
          <w:sz w:val="16"/>
          <w:lang w:val="en-US" w:eastAsia="en-US" w:bidi="ar-SA"/>
        </w:rPr>
        <w:t xml:space="preserve"> </w:t>
      </w:r>
      <w:hyperlink r:id="rId603" w:history="1">
        <w:r>
          <w:rPr>
            <w:rFonts w:ascii="arial" w:eastAsia="arial" w:hAnsi="arial" w:cs="arial"/>
            <w:i/>
            <w:color w:val="0077CC"/>
            <w:sz w:val="16"/>
            <w:u w:val="single"/>
            <w:shd w:val="clear" w:color="auto" w:fill="FFFFFF"/>
            <w:lang w:val="en-US" w:eastAsia="en-US" w:bidi="ar-SA"/>
          </w:rPr>
          <w:t>(Syndigate.info)</w:t>
        </w:r>
      </w:hyperlink>
      <w:r>
        <w:rPr>
          <w:rFonts w:ascii="arial" w:eastAsia="arial" w:hAnsi="arial" w:cs="arial"/>
          <w:color w:val="000000"/>
          <w:sz w:val="16"/>
          <w:lang w:val="en-US" w:eastAsia="en-US" w:bidi="ar-SA"/>
        </w:rPr>
        <w:t xml:space="preserv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5" type="#_x0000_t75" style="width:78.76pt;height:75.76pt">
            <v:imagedata r:id="rId60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490 words</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14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groups, including environmental organizations, have asked investors to withdraw funding and support for two proposed gas facilities based in Batangas.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facilities are SMC Global Power Corp.s subsidiary Excellent Energy Resources, Inc.s 1,700-megawatt (MW) combined cycle power plant and Atlantic Gulf &amp; Pacific Co.s (AG&amp;P) liquefied natural gas (LNG) import facility based in Ilijan.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letters shared by local think tank Center for Energy,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Development (CEED) on Tuesday, the groups said that residents already bear the health, environmental, social, and economic impacts of existing fossil fuel-powered projects in Batangas.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tens of thousands of us who rely on small-scale fishing and many more on eco-tourism, which bring in several millions of pesos of revenue for the province, the groups said, adding that the presence of any gas-fired facility built in the area will pose hazards to fisherfolk,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and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Tuesday, the letters were sent to officials of China Banking Corp., China Bank Capital, Osaka Gas, Development Bank of the Philippines, Linseed Field Power Corp., Credit Suisse (Hong Kong) Ltd., Standard Chartered Bank and SMC Global Power,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groups claim that the area can do without the proposed gas facilities since Batangas as part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corridor of the Verde Island Passage, a strait within the Coral Triangle or an area deemed as the center of global shore-fish biodiversity.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strait houses 60% of the worlds shore fish species, several of which are endemic or threatened.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groups added that the addition of these two projects will contribute to the massive expansion of fossil gas projects in the Asian region which threaten to aggravate the climate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we begin to abandon coal as a source of energy, many have posited fossil gas as an alternative fuel source and a transition vehicle towards renewable energy, the groups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fossil gas industry releases large amounts of methane a greenhouse gas whose influence, if viewed in over 10 to 20-year time scales, is at least as large as that of carbon dioxide, according to the Intergovernmental Panel on Climate Changes latest Sixth Assessment Report, they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Sought for comment, AG&amp;P, through its official communications partner, told BusinessWorld that it has received an environmental compliance certificate for its planned LNG import hub on June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certificate, which must be secured for environmentally critical projects, was issued by the Department of Environment and Natural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remain in constant dialogue with our community partners as we look to implement environmentally-compliant and economically-viable solutions for the countrys growing energy requirements, AG&amp;P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BusinessWorld has reached out to San Miguel Corp. (SMC), the parent firm of SMC Global Power, for its comments on the matter, but it has not yet replied as of press time.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5"/>
          <w:headerReference w:type="default" r:id="rId606"/>
          <w:footerReference w:type="even" r:id="rId607"/>
          <w:footerReference w:type="default" r:id="rId608"/>
          <w:headerReference w:type="first" r:id="rId609"/>
          <w:footerReference w:type="first" r:id="rId610"/>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21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1" w:history="1">
        <w:r>
          <w:rPr>
            <w:rFonts w:ascii="arial" w:eastAsia="arial" w:hAnsi="arial" w:cs="arial"/>
            <w:b/>
            <w:bCs/>
            <w:i/>
            <w:color w:val="0077CC"/>
            <w:kern w:val="32"/>
            <w:sz w:val="28"/>
            <w:szCs w:val="32"/>
            <w:u w:val="single"/>
            <w:shd w:val="clear" w:color="auto" w:fill="FFFFFF"/>
            <w:lang w:val="en-US" w:eastAsia="en-US" w:bidi="ar-SA"/>
          </w:rPr>
          <w:t xml:space="preserve">University of Hong Kong Science Celebrates the Opening of the Expansion of the Swire Institute of </w:t>
        </w:r>
      </w:hyperlink>
      <w:hyperlink r:id="rId611" w:history="1">
        <w:r>
          <w:rPr>
            <w:rFonts w:ascii="arial" w:eastAsia="arial" w:hAnsi="arial" w:cs="arial"/>
            <w:b/>
            <w:bCs/>
            <w:i/>
            <w:color w:val="0077CC"/>
            <w:kern w:val="32"/>
            <w:sz w:val="28"/>
            <w:szCs w:val="32"/>
            <w:u w:val="single"/>
            <w:shd w:val="clear" w:color="auto" w:fill="FFFFFF"/>
            <w:lang w:val="en-US" w:eastAsia="en-US" w:bidi="ar-SA"/>
          </w:rPr>
          <w:t>Marine</w:t>
        </w:r>
      </w:hyperlink>
      <w:hyperlink r:id="rId611" w:history="1">
        <w:r>
          <w:rPr>
            <w:rFonts w:ascii="arial" w:eastAsia="arial" w:hAnsi="arial" w:cs="arial"/>
            <w:b/>
            <w:bCs/>
            <w:i/>
            <w:color w:val="0077CC"/>
            <w:kern w:val="32"/>
            <w:sz w:val="28"/>
            <w:szCs w:val="32"/>
            <w:u w:val="single"/>
            <w:shd w:val="clear" w:color="auto" w:fill="FFFFFF"/>
            <w:lang w:val="en-US" w:eastAsia="en-US" w:bidi="ar-SA"/>
          </w:rPr>
          <w:t xml:space="preserve"> Science and Launches the 'Restoring Hong Kong's Whale' Campaign to Revitalise </w:t>
        </w:r>
      </w:hyperlink>
      <w:hyperlink r:id="rId611" w:history="1">
        <w:r>
          <w:rPr>
            <w:rFonts w:ascii="arial" w:eastAsia="arial" w:hAnsi="arial" w:cs="arial"/>
            <w:b/>
            <w:bCs/>
            <w:i/>
            <w:color w:val="0077CC"/>
            <w:kern w:val="32"/>
            <w:sz w:val="28"/>
            <w:szCs w:val="32"/>
            <w:u w:val="single"/>
            <w:shd w:val="clear" w:color="auto" w:fill="FFFFFF"/>
            <w:lang w:val="en-US" w:eastAsia="en-US" w:bidi="ar-SA"/>
          </w:rPr>
          <w:t>Marine</w:t>
        </w:r>
      </w:hyperlink>
      <w:hyperlink r:id="rId611" w:history="1">
        <w:r>
          <w:rPr>
            <w:rFonts w:ascii="arial" w:eastAsia="arial" w:hAnsi="arial" w:cs="arial"/>
            <w:b/>
            <w:bCs/>
            <w:i/>
            <w:color w:val="0077CC"/>
            <w:kern w:val="32"/>
            <w:sz w:val="28"/>
            <w:szCs w:val="32"/>
            <w:u w:val="single"/>
            <w:shd w:val="clear" w:color="auto" w:fill="FFFFFF"/>
            <w:lang w:val="en-US" w:eastAsia="en-US" w:bidi="ar-SA"/>
          </w:rPr>
          <w:t xml:space="preserve"> Conservation Icon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29, 2021 Thursday 10:15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POKFULAM, Hong Kong </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University of Hong Kong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Plaque Unveiling and Opening Ceremony took place on July 28, 2021 at the Swire Institute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(SWIMS), Faculty of Science of The University of Hong Kong (HKU), at Cape d'Aguilar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Reserve, celebrating the opening of SWIMS' expansion and marking the beginning of a new era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research. Riding on its re-opening, SWIMS also launches the 'Restoring Hong Kong's Whale' Campaign to restore the fin whale skeleton, the symbol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that has been sitting on the shore beside SWIMS for 3 decades, in the hope of revitalising the icon and appealing for support to educational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its inception in 1990, SWIMS has long been a premier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centre driving our understanding of coastal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in Hong Kong and surrounding regions. Whilst earlier research relied on more field-based approaches, recent technologies have revolutionised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the new expansion. Three decades since its launch, it comes at an opportune time for SWIMS to modernise and expand its research capacity to provide HKU researchers with state-of-the art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ceremony, President and Vice-Chancellor of HKU Professor Xiang Zhang expressed his heartfelt gratitude to The Swire Group Charitable Trust (Swire Trust) for its continued and committed support of SWIMS research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"The expansion of SWIMS coincides with the University's development blueprint of building an innovative knowledge hub and redefining the world. This transformative vision, the expansion, and new state-of-the-art facilities will help SWIMS achieve its goal of conserving our rich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to build a sustainable coastal ecosystem. The newly expanded SWIMS will become one of the most iconic landmarks of HKU and I look forward to its great success."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Merlin Swire, Chairman of Swire Pacific Limited, said: "I congratulate HKU and the Faculty of Science on this wonderful new expansion to SWIMS. Swire has a long history of supporting HKU, and our support for SWIMS has been a highlight of that enduring partnership. When Swire first sponsored the establishment of the SWIMS facility here at Cape d'Aguilar in 1990, we hoped to make a positive contribution to protecting Hong Kong's unique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habitat by supporting scientific research and education. In the 30 years since then, SWIMS has gone from strength to strength, establishing itself as one of the leading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research institutes in the region, dedicated to protecting and sustaining the coastal ecosystem. This new extension will facilitate even closer collaboration with international research organisations, bringing a global perspective on local loss of biodiversity, including the effects of climate change, as well as offering more opportunities for outreach and education. We are proud to have played a part in opening up this exciting new chapter for SWIMS."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Dean of HKU Science Professor Matthew Evans echoed that Hong Kong, as a coastal metropolis strategically situated at the heart of Asia, is a vital hub to drive research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"Our newly set up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centre will soon establish an extensive physical and electronic reference base of Hong Kong's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which will be of use to scientists, government departments, NGOs and environmental institutions," said Professor Evans. "The new facility will also introduce local citizens and students to the diversity of amazing sea life through its proposed outreach and knowledge transfer programmes."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the expansion and new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Forming an L-shape with the existing main building, the expansion and renovation will comprise a molecular laboratory, biodiversity centre and both indoor and outdoor seawater aquaria, providing state-of-the-art facilities for its growing body of new staff and research students. "Through the addition of new facilities, SWIMS will be able to host more researchers from around the world and maintain its leading role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research, while also catering to the growing interest in local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biodiversity being developed by citizens in Hong Kong," said Professor Gray A Williams, Director of SWIMS.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'Restoring Hong Kong's Whale' Campaign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2018, Hong Kong's whale, a skeleton of a juvenile fin whale (Balaenoptera physalus) sitting on the shore beside SWIMS, suffered major damage during Super Typhoon Mangkhut. The Swire Institute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(SWIMS) has been the whale's steward since it was first moved there in 1992. With the reopening of SWIMS, Hong Kong's whale will undergo its first restoration initiative in twenty years and be 're-born' as a symbol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in Hong Kong. The original bones will be preserved in the SWIMS biodiversity centre while new bones designed to withstand typhoon winds, salt spray and Hong Kong's hot summer sun will be 3D printed using state-of-the-art technology. A restoration campaign is being launched to help support the recreation of the whale skeleton and SWIMS research and education efforts to conserve Hong Kong's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For details, please refer to the supplementary information attached.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the Swire Institute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Swire Institute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(SWIMS), originally named the Swire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Laboratory, was established in 1990 and is located at Cape d'Aguilar as an off-campus facility of HKU's Faculty of Science. SWIMS facilitates and enhances interdisciplinary research, with its major research focus on coastal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systems and their biodiversity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particularly in relation to the themes of habitat destruction and restoration; global change and adaptation; and overexploitation and sustainability. It currently has around 75 scientists conducting active research, including many which stay in its accommodation on the cliffs overlooking SWIMS, and has recently received funding from The Swire Group Charitable Trust, the Faculty of Science, the University, and the HKSAR Government to expand its facilities to enhance its vibrant research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MSTRUCK-7556514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817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2"/>
          <w:headerReference w:type="default" r:id="rId613"/>
          <w:footerReference w:type="even" r:id="rId614"/>
          <w:footerReference w:type="default" r:id="rId615"/>
          <w:headerReference w:type="first" r:id="rId616"/>
          <w:footerReference w:type="first" r:id="rId617"/>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22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8" w:history="1">
        <w:r>
          <w:rPr>
            <w:rFonts w:ascii="arial" w:eastAsia="arial" w:hAnsi="arial" w:cs="arial"/>
            <w:b/>
            <w:bCs/>
            <w:i/>
            <w:color w:val="0077CC"/>
            <w:kern w:val="32"/>
            <w:sz w:val="28"/>
            <w:szCs w:val="32"/>
            <w:u w:val="single"/>
            <w:shd w:val="clear" w:color="auto" w:fill="FFFFFF"/>
            <w:lang w:val="en-US" w:eastAsia="en-US" w:bidi="ar-SA"/>
          </w:rPr>
          <w:t>Rare shark sighting due to lack of traffic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Western Mail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20, 2021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Reach PLC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2" type="#_x0000_t75" style="width:15.19pt;height:15.19pt">
            <v:imagedata r:id="rId52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328 words</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223" style="position:absolute;z-index:251716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expert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says two rare harbour sightings of a porbeagle shark in Plymouth over the last week could be due to reduced disturbance.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David Sims,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Ocean and Earth Science at the University of Southampton, explained that the porbeagle shark spotted in two of Plymouth's marinas may be to do with a fall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traffic due to lockdown restrictions.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Footage was captured of the endangered shark on two different occasions at Queen Anne's Battery marina and Sutton Harbour last week. A video taken by Megan Parker shows an up-close glimpse of the shark, which is a relative of a great white, while Summer Gilroy-Simpson, an ocean science student at the University of Plymouth, captured stunning footage of the porbeagle at Sutton Harbour.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Summer says a local father and his son, Alfie, first spotted the amazing sight, and she managed to snap some pictures and video before it swam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David Sims said porbeagles are rarely seen in marinas. He said: "The shark seen in Queen Anne's Battery looked like a young porbeagle, perhaps a year or two old - adults grow to over 3m in length.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porbeagles, large or small, are rarely seen in marinas. They do hunt fish in shallow waters, so it is possible that it moved far into Plymouth Sound following fish schools.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reason that it may have come so close is the reduced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traffic associated with the Covid-19 lockdown restrictions.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main lockdown period in March-July 2020 in Europe, large pelagic sharks such as blue sharks were seen venturing into very shallow water and in harbours and marinas.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has been put down to 'quieter' seas, as fewer passenger, fishing and tourism vessels were operating at that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"Sharks are sensitive to sound, including ship sounds which are sometimes avoided, so it is possible that, if there has been a quieter 'Sound', this may have acted to help extend the explorations of this young shark into a Plymouth marina."</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4" style="position:absolute;z-index:25181900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&gt; The porbeagle shark pictured in Sutton Harbour by Summer Gilroy-Simpson, a University of Plymouth ocean science student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8640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9"/>
          <w:headerReference w:type="default" r:id="rId620"/>
          <w:footerReference w:type="even" r:id="rId621"/>
          <w:footerReference w:type="default" r:id="rId622"/>
          <w:headerReference w:type="first" r:id="rId623"/>
          <w:footerReference w:type="first" r:id="rId624"/>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2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5" w:history="1">
        <w:r>
          <w:rPr>
            <w:rFonts w:ascii="arial" w:eastAsia="arial" w:hAnsi="arial" w:cs="arial"/>
            <w:b/>
            <w:bCs/>
            <w:i/>
            <w:color w:val="0077CC"/>
            <w:kern w:val="32"/>
            <w:sz w:val="28"/>
            <w:szCs w:val="32"/>
            <w:u w:val="single"/>
            <w:shd w:val="clear" w:color="auto" w:fill="FFFFFF"/>
            <w:lang w:val="en-US" w:eastAsia="en-US" w:bidi="ar-SA"/>
          </w:rPr>
          <w:t>Daniela Ceccarelli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English (Middle East and North Africa Financial Network)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25,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MENAFN.COM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7" type="#_x0000_t75" style="width:149.98pt;height:50.24pt">
            <v:imagedata r:id="rId62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228 words</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1763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627"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am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consultant with extensive training and experience in tropical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Originally half Swiss and half Italian, and having grown up between Europe and the Middle East, I completed a PhD in coral reef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at James Cook University in 2004. My fieldwork has taken me to the Great Barrier Reef and Papua New Guinea, and to remote reefs of northwest WA, the Coral Sea and Tuvalu. For the last nine years I have worked as a consultant for government, non-governmental organisations, industry, education and research institutions on diverse projects requiring field surveys, monitoring programs, data analysis, reporting, teaching, literature reviews and management recommendations. My research and review projects have included studies on coral reef fish and invertebrates, seagrass beds and mangroves, and have required a good understanding of topics such as commercial shipping impacts, the effects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debris, the importance of apex predators, and the physical and biological attributes of large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regions such as the Coral Sea. I also continue to collaborate with colleagues in academic institutions to further my research interests on coral reefs. In my personal life, I spend my time parenting three teenage boys, practicing and teaching yoga, and indulging in music and 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MENAFN2507201801990000ID1097201959</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820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8"/>
          <w:headerReference w:type="default" r:id="rId629"/>
          <w:footerReference w:type="even" r:id="rId630"/>
          <w:footerReference w:type="default" r:id="rId631"/>
          <w:headerReference w:type="first" r:id="rId632"/>
          <w:footerReference w:type="first" r:id="rId633"/>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3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4" w:history="1">
        <w:r>
          <w:rPr>
            <w:rFonts w:ascii="arial" w:eastAsia="arial" w:hAnsi="arial" w:cs="arial"/>
            <w:b/>
            <w:bCs/>
            <w:i/>
            <w:color w:val="0077CC"/>
            <w:kern w:val="32"/>
            <w:sz w:val="28"/>
            <w:szCs w:val="32"/>
            <w:u w:val="single"/>
            <w:shd w:val="clear" w:color="auto" w:fill="FFFFFF"/>
            <w:lang w:val="en-US" w:eastAsia="en-US" w:bidi="ar-SA"/>
          </w:rPr>
          <w:t>University of Massachusetts-Dartmouth: How Many Sea Scallops are There and Why Does It Matter?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2020 Wednesday 8:50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DARTMOUTH, Massachusetts </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18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(TNSJou) -- The University of Massachusetts Dartmouth campus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study conducted by Dr. Kevin Stokesbury is featured as the cover story in the November 2020 issue of the Ecological Society of America's Frontiers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the Environment journal (Volume 18, Issue 9). The study, titled "How many sea scallops are there and why does it matter?" focuses on the effects of climate change, oceanic conditions along the Atlantic Coast of North America that are changing, as well as surface water temperatures in the Gulf of Maine, which have increased faster than 99% of the global oceans. The research examines the role of the sea scallop as a baseline sentinel species that can be used to measure the impacts of environmental change and anthropogenic developments.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Canada and the US, the Atlantic sea scallop (Placopecten magellanicus) supports lucrative fisheries, which are founded on an extensive scientific framework focusing on stock assessment," explains Dr. Stokesbury, professor of Fisheries Oceanography at UMass Dartmouth's School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&amp; Technology. "The sea scallop is an ideal sentinel species, as it is highly sensitive to changes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conditions. We used a drop camera system to estimate the number and size of scallops, as well as the distribution of their reproductive potential, over 70,000 km2 of the continental shelf in 2016-2018, an area that nearly covers the entire range of this species. In total, we estimated that there were 34 billion individual scallops (95% confidence limits: 22-46 billion) within the species' range."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Estimates of the number of individuals of an abundant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are both unusual and scarce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 drop camera system was used to approximate the number and size of Atlantic sea scallops (Placopecten magellanicus) over an area that encompassed virtually the species' entire range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Photographic quadrats allow for estimation of the sea scallop's spatial distribution at scales ranging from centimeters to thousands of kilometers, as well as its habitat productivity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sea scallop is an ideal sentinel species to track ocean health and climate change impacts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N. David Bethoney, executive director of the Commercial Fisheries Research Foundation, collaborated with Dr. Stokesbury on this survey, which was made possible by National Oceanic and Atmospheric Administration (NOAA) awards through the Scallop Research set-aside program, and the sea scallop fishery and supporting industries of Canada and the United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Dr. Stokesbury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Kevin Stokesbury earned his PhD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at the Universite Laval in 1994. In 2000, he joined UMass Dartmouth's School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&amp; Technology as a faculty member and has served as chair for the Department of Fisheries Oceanography.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groundbreaking research using advanced underwater video technology has been pivotal in the revival of the scallop industry, helping the city of New Bedford maintain its position as the nation's No.1 fishing port for more than a decade. The technology, developed by him and his team of SMAST researchers counts and identifies fish while underwater, helping protect specific breeds, identify specific species in every image and help regulators manage the fishery. His research using their groundfish survey system has been featured on PBS's NOVA Next.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2018, The Standard-Times/SouthCoastToday.com named Dr. Kevin Stokesbury 2018 "SouthCoast Man of the Year" for his continued research contributions to the fishing industry on the SouthCoast. Stokesbury was called a "pathfinder" who has helped bridge the gap between academia, industry, and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JOURNAL: Frontiers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the Environment - </w:t>
      </w:r>
      <w:hyperlink r:id="rId635" w:history="1">
        <w:r>
          <w:rPr>
            <w:rFonts w:ascii="arial" w:eastAsia="arial" w:hAnsi="arial" w:cs="arial"/>
            <w:i/>
            <w:color w:val="0077CC"/>
            <w:sz w:val="20"/>
            <w:u w:val="single"/>
            <w:shd w:val="clear" w:color="auto" w:fill="FFFFFF"/>
            <w:lang w:val="en-US" w:eastAsia="en-US" w:bidi="ar-SA"/>
          </w:rPr>
          <w:t>https://esajournals.onlinelibrary.wiley.com/doi/full/10.1002/fee.2244</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Adrienne Wartts, 508/910-6543, </w:t>
      </w:r>
      <w:hyperlink r:id="rId636" w:history="1">
        <w:r>
          <w:rPr>
            <w:rFonts w:ascii="arial" w:eastAsia="arial" w:hAnsi="arial" w:cs="arial"/>
            <w:i/>
            <w:color w:val="0077CC"/>
            <w:sz w:val="20"/>
            <w:u w:val="single"/>
            <w:shd w:val="clear" w:color="auto" w:fill="FFFFFF"/>
            <w:lang w:val="en-US" w:eastAsia="en-US" w:bidi="ar-SA"/>
          </w:rPr>
          <w:t>awartts@umassd.edu</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MSTRUCK-7286691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637"/>
          <w:headerReference w:type="default" r:id="rId638"/>
          <w:footerReference w:type="even" r:id="rId639"/>
          <w:footerReference w:type="default" r:id="rId640"/>
          <w:headerReference w:type="first" r:id="rId641"/>
          <w:footerReference w:type="first" r:id="rId642"/>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20" w:name="Bookmark_61"/>
      <w:bookmarkEnd w:id="120"/>
    </w:p>
    <w:p>
      <w:pPr>
        <w:rPr>
          <w:rFonts w:ascii="arial" w:eastAsia="arial" w:hAnsi="arial" w:cs="arial"/>
          <w:sz w:val="20"/>
          <w:lang w:val="en-US" w:eastAsia="en-US" w:bidi="ar-SA"/>
        </w:rPr>
      </w:pPr>
      <w:r>
        <w:pict>
          <v:shape id="_x0000_i1233" type="#_x0000_t75" alt="LexisNexis®" style="width:147.75pt;height:30pt">
            <v:imagedata r:id="rId5"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643" w:history="1">
        <w:r>
          <w:rPr>
            <w:rFonts w:ascii="arial" w:eastAsia="arial" w:hAnsi="arial" w:cs="arial"/>
            <w:b/>
            <w:bCs/>
            <w:i/>
            <w:color w:val="0077CC"/>
            <w:kern w:val="32"/>
            <w:sz w:val="28"/>
            <w:szCs w:val="32"/>
            <w:u w:val="single"/>
            <w:shd w:val="clear" w:color="auto" w:fill="FFFFFF"/>
            <w:lang w:val="en-US" w:eastAsia="en-US" w:bidi="ar-SA"/>
          </w:rPr>
          <w:t>Elisa Bone</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 Business &amp; Finance News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April 14, 2021 Wednesday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2021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234" type="#_x0000_t75" style="width:474.84pt;height:115pt">
            <v:imagedata r:id="rId517"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234 words</w:t>
      </w:r>
    </w:p>
    <w:p>
      <w:pPr>
        <w:keepNext/>
        <w:spacing w:before="240" w:after="0" w:line="340" w:lineRule="atLeast"/>
        <w:ind w:left="0" w:right="0" w:firstLine="0"/>
        <w:jc w:val="left"/>
        <w:rPr>
          <w:rFonts w:ascii="arial" w:eastAsia="arial" w:hAnsi="arial" w:cs="arial"/>
          <w:sz w:val="20"/>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35" style="position:absolute;z-index:251719680"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644"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Elisa is a Senior Lecturer in Higher Education Curriculum and Assessment at the Melbourne Centre for the Study of Higher Education (MCSHE), where she works to advise academics across the University of Melbourne in curriculum innovation projects, with a focus on the STEM disciplines. Elisa has a background in zoology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a deep interest in using education to build collaborative capacity to solve global environmental problems. Elisa is interested in interdisciplinary and authentic teaching and learning in the sciences, in the design and implementation of strategic curriculum change processes and in the effects of disruption on teaching and learning.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Experience</w:t>
      </w:r>
    </w:p>
    <w:p>
      <w:pPr>
        <w:keepNext w:val="0"/>
        <w:numPr>
          <w:numId w:val="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2020–present Senior lecturer, Melbourne Centre for the Study of Higher Education</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2018–2020 Lecturer, The University of Sydney</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2015–2017 Adjunct associate, Lamont-Doherty Earth Observatory, Columbia University</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2011–2014 Lecturer, Columbia University in the City of New York</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Education</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2018  The University of Sydney, Graduate Certificate in Higher Education</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2006  The University of Melbourne, PhD (Zoology)</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2001  The University of Melbourne, Bachelor of Arts/Bachelor of Science</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Professional Memberships</w:t>
      </w:r>
    </w:p>
    <w:p>
      <w:pPr>
        <w:keepNext w:val="0"/>
        <w:numPr>
          <w:numId w:val="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Higher Education Research and Development Society of Australasia (HERDSA)</w:t>
      </w:r>
    </w:p>
    <w:p>
      <w:pPr>
        <w:keepNext w:val="0"/>
        <w:numPr>
          <w:numId w:val="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Advance HE (formerly Higher Education Academy)</w:t>
      </w:r>
    </w:p>
    <w:p>
      <w:pPr>
        <w:keepNext w:val="0"/>
        <w:numPr>
          <w:numId w:val="1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Society for Research into Higher Education (UK)</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MENAFN14042021000199003603ID1101912099</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6" style="position:absolute;z-index:251822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5"/>
          <w:headerReference w:type="default" r:id="rId646"/>
          <w:footerReference w:type="even" r:id="rId647"/>
          <w:footerReference w:type="default" r:id="rId648"/>
          <w:headerReference w:type="first" r:id="rId649"/>
          <w:footerReference w:type="first" r:id="rId650"/>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3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1" w:history="1">
        <w:r>
          <w:rPr>
            <w:rFonts w:ascii="arial" w:eastAsia="arial" w:hAnsi="arial" w:cs="arial"/>
            <w:b/>
            <w:bCs/>
            <w:i/>
            <w:color w:val="0077CC"/>
            <w:kern w:val="32"/>
            <w:sz w:val="28"/>
            <w:szCs w:val="32"/>
            <w:u w:val="single"/>
            <w:shd w:val="clear" w:color="auto" w:fill="FFFFFF"/>
            <w:lang w:val="en-US" w:eastAsia="en-US" w:bidi="ar-SA"/>
          </w:rPr>
          <w:t>China conducts Antarctic survey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Times (China)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7,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Global Times.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8" type="#_x0000_t75" style="width:113.24pt;height:50.99pt">
            <v:imagedata r:id="rId65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Hu Yuwei</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39" style="position:absolute;z-index:251720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Aerial photo taken on Jan. 1, 2020 shows China's polar icebreaker Xuelong 2, or Snow Dragon 2, conducting scientific research in the Cosmonauts Sea. (Xinhua/Liu Shiping)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China's 36th Antarctic expedition team conducted the first survey of benthic organisms using the large-scale benthic trawl in the Cosmonauts Sea on Sunday,showcasing the country's efforts to protect the global ecosystem and to fulfill its strategic role in saving life on earth, experts said.This survey is an important part of the team's attempts to explore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in the Cosmonauts Sea.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survey covers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plankton, nekton, benthic organisms, birds and mammals, the Xinhua News Agency reported.Benthic organisms are those that live near the bottom of a body of water.The study of Antarctic biotic populations could help prevent some species from becoming endangered amid a warming climate and rampant pollution, Lu Baorong, a biology professor at Fudan University in Shanghai, told the Global Times.Changes in those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organisms in Antarctic could have a butterfly effect on the global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China takes over the leading role in species protection in the polar area using advanced deep-sea research techniques and increasing financial investment, said Li Junsheng, a deputy director of the research center for eco-environmental science at the Chinese Research Academy of Environmental Sciences in Beijing.He Jianfeng, the chief scientist of the expedition, said the food webs and biodiversity of the Cosmonauts Sea had long been unknown. Conducting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ecological surveys there will help further enhance people's understanding of the Antarctic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so as to better protect and utilize the Antarctic.Since the start of the expedition in the Cosmonaut Sea in December 2019, the team has used tools, including water pickers, plankton vertical nets, krill trawls and mid-water fish trawls, to obtain biological samples at different water layers.This is to specifically explore the species composition, spatial and temporal distribution, biodiversity and other data."Antarctica, the North Pole, Mount Everest and the deep ocean are rare areas of human activity. The survey of benthic organisms is likely to help us dig up new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and improve our understanding of the rules of global ecosystems by learning how they survive in extreme environments," Li told the Global Times.At the same time, the expedition team acquired the species, number and distribution of birds and mammals by observing them throughout the whole voyage.The 413-member team, containing two ice breakers - Xuelong and the homemade Xuelong 2 - set sail from Shanghai on October 22, 2019. It aims to grasp the influence of the Antarctic on changes in the world, and to improve China's capability to cope with climate change and increase participation in Antarctic global governance, according to Xinhua.</w:t>
      </w:r>
    </w:p>
    <w:p>
      <w:pPr>
        <w:keepNext w:val="0"/>
        <w:spacing w:before="240" w:after="0" w:line="260" w:lineRule="atLeast"/>
        <w:ind w:left="0" w:right="0" w:firstLine="0"/>
        <w:jc w:val="both"/>
        <w:rPr>
          <w:lang w:val="en-US" w:eastAsia="en-US" w:bidi="ar-SA"/>
        </w:rPr>
      </w:pPr>
      <w:hyperlink r:id="rId653" w:history="1">
        <w:r>
          <w:rPr>
            <w:rFonts w:ascii="arial" w:eastAsia="arial" w:hAnsi="arial" w:cs="arial"/>
            <w:i/>
            <w:color w:val="0077CC"/>
            <w:sz w:val="20"/>
            <w:u w:val="single"/>
            <w:shd w:val="clear" w:color="auto" w:fill="FFFFFF"/>
            <w:lang w:val="en-US" w:eastAsia="en-US" w:bidi="ar-SA"/>
          </w:rPr>
          <w:t>http://imgs.syndigate.info/478/1448/96/157835583010.jpeg</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0"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4"/>
          <w:headerReference w:type="default" r:id="rId655"/>
          <w:footerReference w:type="even" r:id="rId656"/>
          <w:footerReference w:type="default" r:id="rId657"/>
          <w:headerReference w:type="first" r:id="rId658"/>
          <w:footerReference w:type="first" r:id="rId659"/>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4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0" w:history="1">
        <w:r>
          <w:rPr>
            <w:rFonts w:ascii="arial" w:eastAsia="arial" w:hAnsi="arial" w:cs="arial"/>
            <w:b/>
            <w:bCs/>
            <w:i/>
            <w:color w:val="0077CC"/>
            <w:kern w:val="32"/>
            <w:sz w:val="28"/>
            <w:szCs w:val="32"/>
            <w:u w:val="single"/>
            <w:shd w:val="clear" w:color="auto" w:fill="FFFFFF"/>
            <w:lang w:val="en-US" w:eastAsia="en-US" w:bidi="ar-SA"/>
          </w:rPr>
          <w:t>BBC Radio 4 - 00:41 AM GMT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TVEyes - BBC Radio 4</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31,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TVEyes,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2" type="#_x0000_t75" style="width:112.5pt;height:34.5pt">
            <v:imagedata r:id="rId66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U.K. NATIONAL RADIO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774 words</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72172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hyperlink r:id="rId662" w:history="1">
        <w:r>
          <w:rPr>
            <w:rFonts w:ascii="arial" w:eastAsia="arial" w:hAnsi="arial" w:cs="arial"/>
            <w:i/>
            <w:color w:val="0077CC"/>
            <w:sz w:val="20"/>
            <w:u w:val="single"/>
            <w:shd w:val="clear" w:color="auto" w:fill="FFFFFF"/>
            <w:lang w:val="en-US" w:eastAsia="en-US" w:bidi="ar-SA"/>
          </w:rPr>
          <w:t>Click to listen to audio (available for 30 days from publication date): http://ln.tveyes.com/transcript.asp?StationID=5895&amp;DateTime=03%2f31%2f2022+01%3a41%3a09&amp;Dur=298&amp;PlayClip=true</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Speech to text transcript:</w:t>
      </w:r>
      <w:r>
        <w:rPr>
          <w:rFonts w:ascii="arial" w:eastAsia="arial" w:hAnsi="arial" w:cs="arial"/>
          <w:vertAlign w:val="superscript"/>
          <w:lang w:val="en-US" w:eastAsia="en-US" w:bidi="ar-SA"/>
        </w:rPr>
        <w:footnoteReference w:customMarkFollows="1" w:id="2"/>
        <w:t xml:space="preserve">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goes because it's sort of a slurry and so those disposal Wales everything all of the scientists are pointing to those disposal well as being the result of the cause of those earthquakes and so I think industry is one of now being tasked with you only because this up. I need to figure out a way to do this without sort of, you know, enticing those earthquakes because no the real and they are happening right Thank you both this is business matters Ferguson with you today there is a row brewing in Australia over a proposed new gas field in the Timor sea that already been partially approved by Australian regulators. But Aboriginal communities and environmental groups are bitterly opposed to the plan. My colleague Vivian Eunice has been investigating for the BBC's business Daily programme say we are Aboriginal people who have lived on islands North of Australia for 15000 years prising fee levels cut off the island from the mainland.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Thousands of years ago and today the TV retain a defeat, language and culture, a traditional ceremony filmed by the TV Land cancel shows local men taking turns to death they lift up their needs and then stand and shout along the third in time to debate while other clan members that in a circle, keeping a TV people's lives are intertwined. To the island environment and the surrounding seat to the northwest of the islands is the oceanic sold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 an area treasured by biologists for its diverse a deep but the tea we say their way of life is now under threat, and so are the turtle spongers and other sea creatures who share these shallow water. 3 and a half billion $ gas field is planned for just outside the oceanic shows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 It will consist of 8 under say Wells drilled into the sea. Bit and mobile drilling unit. More to the seabed with Ankers to transport the gas that extracted any pipeline will be built hundreds of kilometres long back to an energy production planned in Darwen the project and the plan to owned by the Australian energy giants aunt of a company valued at 20 billion $. Natural gas or methane is a resource used around the world to generate electricity. Cook our food heat our homes and manufacture many products sent us represents a major investment in Australia's energy future and is building a lasting legacy for the country two weeks ago, Australia's offshore energy regulator gave the green light, allowing sent off two big injury Thing Wales but TV islanders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scientists are putting up a fight. Good I my name is Jason Fawr and the energy campaigner with the environment centre of the Northern territory I'm based in down and I've been working in the Timor sea in Northern Australia for my entire working life and I've got experience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this part of the world. Can you explain to us then Jason what it would be like if we were on both, or under the water in this kind of the world. It's quite unique in the fact that you've got this massive continent shelf the extending of Northern Australia, and that kind of shelf is carbon in the ground river valleys, so there's lots of really deep gorges and crazy sea floor down the which means there is a real diversity of habitat and because it's quite warm, shallow and maybe it's very disturbing. You can actually go scuba-diving the very well. Can't see much so it's dominated by sponges not corals, so there's a limit signage diverse leaders over 900 spaces of Spaniards out there some of them run discovered around any matter that 10% of this area so it is very much a wild front here that we only just beginning to understand what is out there. The gas pipeline that Santos plans to build is set to run alongside back their style and the westernmost island in the TVR Koppel a go at its closest point the pipeline will be 6 kilometres from Sure worrying islanders and ecologists are like the gas pipeline will pass through the oceanic sold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 including through an area designated by the Australian government as a habitat protection zone, according to Australian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 regulations pipeline can be built through such zones if a licenses obtained. Are you worried that given the global climate and the situation in Ukraine. There's now going to be much greater demand for energy sources that are not Russia and there may be more impetus for places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24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3"/>
          <w:headerReference w:type="default" r:id="rId664"/>
          <w:footerReference w:type="even" r:id="rId665"/>
          <w:footerReference w:type="default" r:id="rId666"/>
          <w:headerReference w:type="first" r:id="rId667"/>
          <w:footerReference w:type="first" r:id="rId668"/>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4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9" w:history="1">
        <w:r>
          <w:rPr>
            <w:rFonts w:ascii="arial" w:eastAsia="arial" w:hAnsi="arial" w:cs="arial"/>
            <w:b/>
            <w:bCs/>
            <w:i/>
            <w:color w:val="0077CC"/>
            <w:kern w:val="32"/>
            <w:sz w:val="28"/>
            <w:szCs w:val="32"/>
            <w:u w:val="single"/>
            <w:shd w:val="clear" w:color="auto" w:fill="FFFFFF"/>
            <w:lang w:val="en-US" w:eastAsia="en-US" w:bidi="ar-SA"/>
          </w:rPr>
          <w:t>-University of Groningen (UG): International project SeaChanges receives four million Euros in funding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ENP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Normans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6" type="#_x0000_t75" style="width:224.97pt;height:44.99pt">
            <v:imagedata r:id="rId25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321 words</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47" style="position:absolute;z-index:251722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European Commission has awarded seven higher education and research institutions four million Euros in funding to train 15 PhDs to research past human impact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vertebrates.</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University of Groningen has received the largest share, one million Euros to train four PhD candidates; two PhD candidates at the Faculty of Arts (FA), one at the Faculty of Science and Engineering (FSE) and a fourth both at FA and FSE. The projects will begin in October.</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world's oceans are crucial to the European economy, identity, and food security. European societies have relied heavily upon the exploitation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for millennia, with large impacts on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SeaChanges provides state-of-the-art training of a new generation of interdisciplinary researchers. A total of 15 PhDs in will work across seven leading institutions to be trained in archaeology, zoology,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genomics and conservation biology; all united by the desire for innovation in the study of our oceans.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scientific coordinator for the University of Groningen (UG) is Dr. Canan Cakirlar, who works in the field of zooarchaeology. The four UG PhD candidates will conduct researchin archaeology, anthropology,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genomics to map and assess the impacts of the past exploitation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fishes, sea turtles, walruses and whales in order to establish baselines for conservation and management to aid sustainable exploitation.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Other UG researchers include Prof. Dr. Per Palsboll (GELIFES), Prof. Dr. Peter Jordan and Dr. Sean Desjardins (Arctic Centre of GIA), and Prof. Dr. Daan Raemaekers (GIA).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 institutions taking part in SeaChanges include the University of Oslo, the Spanish National Research Council, the University of Cambridge, the University of York, the University of Copenhagen, and the University of Bologna.</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[Editorial queries for this story should be sent to </w:t>
      </w:r>
      <w:hyperlink r:id="rId252" w:history="1">
        <w:r>
          <w:rPr>
            <w:rFonts w:ascii="arial" w:eastAsia="arial" w:hAnsi="arial" w:cs="arial"/>
            <w:i/>
            <w:color w:val="0077CC"/>
            <w:sz w:val="20"/>
            <w:u w:val="single"/>
            <w:shd w:val="clear" w:color="auto" w:fill="FFFFFF"/>
            <w:lang w:val="en-US" w:eastAsia="en-US" w:bidi="ar-SA"/>
          </w:rPr>
          <w:t>newswire@enpublishing.co.uk</w:t>
        </w:r>
      </w:hyperlink>
      <w:r>
        <w:rPr>
          <w:rFonts w:ascii="arial" w:eastAsia="arial" w:hAnsi="arial" w:cs="arial"/>
          <w:color w:val="000000"/>
          <w:sz w:val="20"/>
          <w:lang w:val="en-US" w:eastAsia="en-US" w:bidi="ar-SA"/>
        </w:rPr>
        <w:t xml:space="preserve"> ]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8"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670"/>
          <w:headerReference w:type="default" r:id="rId671"/>
          <w:footerReference w:type="even" r:id="rId672"/>
          <w:footerReference w:type="default" r:id="rId673"/>
          <w:headerReference w:type="first" r:id="rId674"/>
          <w:footerReference w:type="first" r:id="rId675"/>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28" w:name="Bookmark_65"/>
      <w:bookmarkEnd w:id="128"/>
    </w:p>
    <w:p>
      <w:pPr>
        <w:rPr>
          <w:rFonts w:ascii="arial" w:eastAsia="arial" w:hAnsi="arial" w:cs="arial"/>
          <w:sz w:val="20"/>
          <w:lang w:val="en-US" w:eastAsia="en-US" w:bidi="ar-SA"/>
        </w:rPr>
      </w:pPr>
      <w:r>
        <w:pict>
          <v:shape id="_x0000_i1249" type="#_x0000_t75" alt="LexisNexis®" style="width:147.75pt;height:30pt">
            <v:imagedata r:id="rId5"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676" w:history="1">
        <w:r>
          <w:rPr>
            <w:rFonts w:ascii="arial" w:eastAsia="arial" w:hAnsi="arial" w:cs="arial"/>
            <w:b/>
            <w:bCs/>
            <w:i/>
            <w:color w:val="0077CC"/>
            <w:kern w:val="32"/>
            <w:sz w:val="28"/>
            <w:szCs w:val="32"/>
            <w:u w:val="single"/>
            <w:shd w:val="clear" w:color="auto" w:fill="FFFFFF"/>
            <w:lang w:val="en-US" w:eastAsia="en-US" w:bidi="ar-SA"/>
          </w:rPr>
          <w:t>Deron Burkepile</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Global English (Middle East and North Africa Financial Network)</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April 6, 2018 Friday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2018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250" type="#_x0000_t75" style="width:149.98pt;height:50.24pt">
            <v:imagedata r:id="rId626"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299 words</w:t>
      </w:r>
    </w:p>
    <w:p>
      <w:pPr>
        <w:keepNext/>
        <w:spacing w:before="240" w:after="0" w:line="340" w:lineRule="atLeast"/>
        <w:ind w:left="0" w:right="0" w:firstLine="0"/>
        <w:jc w:val="left"/>
        <w:rPr>
          <w:rFonts w:ascii="arial" w:eastAsia="arial" w:hAnsi="arial" w:cs="arial"/>
          <w:sz w:val="20"/>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51" style="position:absolute;z-index:251723776"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677"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received my B.A. in Biology from the University of Mississippi in 1999 where I studied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natural products chemistry and chemical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2006, I received my Ph.D. from Georgia Tech with a dissertation focused on the interactive roles of herbivores and productivity in structuring coral reef communities. After my Ph.D., I spent two years as the Brown Post-doctoral Fellow at Yale University where I worked on the interactions of herbivory, fire, and productivity in driving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African savannas. I was an Assistant Professor at Florida International University 2008-2015 before moving to the Department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Evolution,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at the University of California, Santa Barbara in 2015. Research Area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Our lab focuses on questions that provide fundamental understanding about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communities and ecosystems while also informing the conservation and restoration of these systems.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Four themes define our lab's current work: (1) how exploitation of consumers and loss of consumer biodiversity impacts ecosystem function, (2) how predation risk affects herbivore distribution and their impact on plant communities, (3) how anthropogenic and consumer-derived nutrients impacts community dynamics and disease, and (4) how global change alters consumer-prey interactions. Many of these themes span both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terrestrial ecosystems, although coral reefs are our main focus. Our most productive research occurs when these themes interact to address how multiple anthropogenic forces impact community dynamics and ecosystem function. Experience</w:t>
      </w:r>
    </w:p>
    <w:p>
      <w:pPr>
        <w:keepNext w:val="0"/>
        <w:numPr>
          <w:numId w:val="1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2015present Associate Professor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University of California, Santa Barbara</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20082015 Assistant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Florida International University</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MENAFN0604201801990000ID1096703648</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2019</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2" style="position:absolute;z-index:251826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8"/>
          <w:headerReference w:type="default" r:id="rId679"/>
          <w:footerReference w:type="even" r:id="rId680"/>
          <w:footerReference w:type="default" r:id="rId681"/>
          <w:headerReference w:type="first" r:id="rId682"/>
          <w:footerReference w:type="first" r:id="rId683"/>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5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4" w:history="1">
        <w:r>
          <w:rPr>
            <w:rFonts w:ascii="arial" w:eastAsia="arial" w:hAnsi="arial" w:cs="arial"/>
            <w:b/>
            <w:bCs/>
            <w:i/>
            <w:color w:val="0077CC"/>
            <w:kern w:val="32"/>
            <w:sz w:val="28"/>
            <w:szCs w:val="32"/>
            <w:u w:val="single"/>
            <w:shd w:val="clear" w:color="auto" w:fill="FFFFFF"/>
            <w:lang w:val="en-US" w:eastAsia="en-US" w:bidi="ar-SA"/>
          </w:rPr>
          <w:t xml:space="preserve">Sea temperatures inch towards record high but </w:t>
        </w:r>
      </w:hyperlink>
      <w:hyperlink r:id="rId684" w:history="1">
        <w:r>
          <w:rPr>
            <w:rFonts w:ascii="arial" w:eastAsia="arial" w:hAnsi="arial" w:cs="arial"/>
            <w:b/>
            <w:bCs/>
            <w:i/>
            <w:color w:val="0077CC"/>
            <w:kern w:val="32"/>
            <w:sz w:val="28"/>
            <w:szCs w:val="32"/>
            <w:u w:val="single"/>
            <w:shd w:val="clear" w:color="auto" w:fill="FFFFFF"/>
            <w:lang w:val="en-US" w:eastAsia="en-US" w:bidi="ar-SA"/>
          </w:rPr>
          <w:t>marine</w:t>
        </w:r>
      </w:hyperlink>
      <w:hyperlink r:id="rId684" w:history="1">
        <w:r>
          <w:rPr>
            <w:rFonts w:ascii="arial" w:eastAsia="arial" w:hAnsi="arial" w:cs="arial"/>
            <w:b/>
            <w:bCs/>
            <w:i/>
            <w:color w:val="0077CC"/>
            <w:kern w:val="32"/>
            <w:sz w:val="28"/>
            <w:szCs w:val="32"/>
            <w:u w:val="single"/>
            <w:shd w:val="clear" w:color="auto" w:fill="FFFFFF"/>
            <w:lang w:val="en-US" w:eastAsia="en-US" w:bidi="ar-SA"/>
          </w:rPr>
          <w:t xml:space="preserve"> ecosystems could suffer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Sydney Morning Herald (Australia) - Online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4, 2022 Tuesday 05:19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Laura Chung</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Swimmers hoping to cool down in the deep blue will find ocean temperatures almost as warm as on the beach with sea temperatures inching towards record-breaking highs.</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724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 temperatures inching towards record-breaking highs have prompted concern among ocean experts, as swimmers hoping to cool down in the deep blue are finding the water almost the same temperature as the sand.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University of NSW professor of oceanography Moninya Roughan said there were several factors contributing to the warmer waters off Sydney, including the broader effects of climate change, La Nina, the East Australian Current and localised southerly winds which push warmer water onshore. But further south, cooler than normal ocean temperatures were being caused by cooler currents, also known as cold eddies.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 Sydney right now, it is really warm and the water temperatures are approaching some of the warmest that we have ever seen," Professor Roughan said. "The Tasman Sea region between Australia and New Zealand has been in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heatwave for the last three months."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Ocean temperatures around Sydney were 23 degrees on Tuesday, but have </w:t>
      </w:r>
      <w:hyperlink r:id="rId586" w:history="1">
        <w:r>
          <w:rPr>
            <w:rFonts w:ascii="arial" w:eastAsia="arial" w:hAnsi="arial" w:cs="arial"/>
            <w:i/>
            <w:color w:val="0077CC"/>
            <w:sz w:val="20"/>
            <w:u w:val="single"/>
            <w:shd w:val="clear" w:color="auto" w:fill="FFFFFF"/>
            <w:lang w:val="en-US" w:eastAsia="en-US" w:bidi="ar-SA"/>
          </w:rPr>
          <w:t xml:space="preserve">peaked at 25.5 degrees last week. </w:t>
        </w:r>
      </w:hyperlink>
      <w:r>
        <w:rPr>
          <w:rFonts w:ascii="arial" w:eastAsia="arial" w:hAnsi="arial" w:cs="arial"/>
          <w:color w:val="000000"/>
          <w:sz w:val="20"/>
          <w:lang w:val="en-US" w:eastAsia="en-US" w:bidi="ar-SA"/>
        </w:rPr>
        <w:t>Average water temperatures for Sydney during December sit at 22.3 degrees, while January temperatures average at 24.1 degrees. The warmest sea temperature for January recorded in Sydney was 26.6 degrees in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Elsewhere, sea temperatures in Byron peaked at 26.6 degrees last week - above its December average of 24.5 degrees, while Coffs Harbour had 25 degrees on Saturday. South, Batemans Bay peaked at 21.3 degrees on Monday, just below its monthly average of 21.5 degrees.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UNSW's Climate Change Research Centre Associate Professor Andréa Taschetto said as the planet warms,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heatwaves would become more common, posing issues for wildlife.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concerning - we know as global temperatures increase, the oceans absorb more than 90 per cent of excess heat that is due to anthropogenic sources," she said. "The ocean warms as well, it is not only the atmosphere.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heatwaves also impact coastal communities as well who depend on resources from the ocean, such as fishing."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Roughan and her colleagues measure water temperatures several kilometres from Sydney's coast with sea surface temperatures likely to break their historical records extending back nearly 80 years. At one site 5.5 kilometres off Sydney's coast, the warmest January temperature recorded hit 23.9 degrees.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Roughan said this January could break that mark.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University of Technology Sydney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David Booth said several years ago local corals bleached in the harbour when ocean temperatures reached 26 degrees, with eyes now turned to how the coral would react this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while it was interesting to see new species migrate, it came at the detriment of other species used to cooler environments.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Professor Booth added that while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animals that thrive in cooler ecosystems can relocate as warmer waters prevail, there was only so far they could travel.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"Fish can disperse further south, but they will run out of room, once they reach the end of Tasmania it's a long way to Antarctica,"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Ocean swimmer Lauren Tischendorf, who recently became the first woman to swim solo around Lord Howe Island, regularly swims around the eastern suburbs.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definitely noticed at the beginning of December and end of November the water felt warmer than normal," she said. "You can tell early in the morning because it is still fresh outside, but the water is quite warm and balmy.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that warmer water is enjoyable to swim in - you can go further without getting cold, without needing extra nutrition and rehydrating - but at the same time, it is not as good for our environment.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Swimmers at Melbourne's St Kilda beach experienced sea temperatures of 21.3 degrees on Tuesday, about 0.5 degrees warmer than the monthly average, while Williamstown's ocean temperature was 21.6 degrees - marginally higher than its monthly average of 20.8 degrees. The warmest temperature ever recorded for Williamstown in January was 24 degrees.</w:t>
      </w:r>
    </w:p>
    <w:p>
      <w:pPr>
        <w:keepNext w:val="0"/>
        <w:spacing w:before="240" w:after="0" w:line="260" w:lineRule="atLeast"/>
        <w:ind w:left="0" w:right="0" w:firstLine="0"/>
        <w:jc w:val="both"/>
        <w:rPr>
          <w:lang w:val="en-US" w:eastAsia="en-US" w:bidi="ar-SA"/>
        </w:rPr>
      </w:pPr>
      <w:r>
        <w:rPr>
          <w:rFonts w:ascii="arial" w:eastAsia="arial" w:hAnsi="arial" w:cs="arial"/>
          <w:b/>
          <w:i/>
          <w:color w:val="000000"/>
          <w:sz w:val="20"/>
          <w:lang w:val="en-US" w:eastAsia="en-US" w:bidi="ar-SA"/>
        </w:rPr>
        <w:t xml:space="preserve">The Morning Edition newsletter is our guide to the day's most important and interesting stories, analysis and insights. </w:t>
      </w:r>
      <w:hyperlink r:id="rId587" w:history="1">
        <w:r>
          <w:rPr>
            <w:rFonts w:ascii="arial" w:eastAsia="arial" w:hAnsi="arial" w:cs="arial"/>
            <w:b/>
            <w:i/>
            <w:color w:val="0077CC"/>
            <w:sz w:val="20"/>
            <w:u w:val="single"/>
            <w:shd w:val="clear" w:color="auto" w:fill="FFFFFF"/>
            <w:lang w:val="en-US" w:eastAsia="en-US" w:bidi="ar-SA"/>
          </w:rPr>
          <w:t>Sign up here</w:t>
        </w:r>
      </w:hyperlink>
      <w:hyperlink r:id="rId587" w:history="1">
        <w:r>
          <w:rPr>
            <w:rFonts w:ascii="arial" w:eastAsia="arial" w:hAnsi="arial" w:cs="arial"/>
            <w:b/>
            <w:i/>
            <w:color w:val="0077CC"/>
            <w:sz w:val="20"/>
            <w:u w:val="single"/>
            <w:shd w:val="clear" w:color="auto" w:fill="FFFFFF"/>
            <w:lang w:val="en-US" w:eastAsia="en-US" w:bidi="ar-SA"/>
          </w:rPr>
          <w:t>.</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5"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5"/>
          <w:headerReference w:type="default" r:id="rId686"/>
          <w:footerReference w:type="even" r:id="rId687"/>
          <w:footerReference w:type="default" r:id="rId688"/>
          <w:headerReference w:type="first" r:id="rId689"/>
          <w:footerReference w:type="first" r:id="rId690"/>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5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1" w:history="1">
        <w:r>
          <w:rPr>
            <w:rFonts w:ascii="arial" w:eastAsia="arial" w:hAnsi="arial" w:cs="arial"/>
            <w:b/>
            <w:bCs/>
            <w:i/>
            <w:color w:val="0077CC"/>
            <w:kern w:val="32"/>
            <w:sz w:val="28"/>
            <w:szCs w:val="32"/>
            <w:u w:val="single"/>
            <w:shd w:val="clear" w:color="auto" w:fill="FFFFFF"/>
            <w:lang w:val="en-US" w:eastAsia="en-US" w:bidi="ar-SA"/>
          </w:rPr>
          <w:t>New Monitoring Technique Lets Your Remotely Operated Device Do the Snorkelling: University of Newcastle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2019 Tuesday 8:07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CALLAGHAN, Australia </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57"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[TNSbiologyresearch-Journal of Experimental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 The University of Newcastle issued the following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at the University of Newcastle and Macquarie University have found a novel way to remotely track fish in shallow water environments.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Their findings have now been published in the Journal of Experimental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have been trialling their new method, which involves using Remotely Operated Vehicles (ROVs) as a monitoring tool, at Macquarie's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and Management, and Advanced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and Management Master's degree courses, run at Heron Island on the Great Barrier Reef.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Assessments of fish biodiversity and movement form the backbone of monitoring programs. Greater biodiversity is correlated with greater ecosystem resilience, but documenting biodiversity can be difficult with very mobile subjects like fish.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Using ROVs, we can now assess and document fish without needing snorkellers or divers. We can monitor habitats that are off-limits to snorkellers because they are high risk, or potentially deeper environments.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have been very few studies comparing the effectiveness of ROVs and more traditional methods for assessing fish in shallow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systems. The recent paper looks at whether ROVs are an effective substitute for snorkellers when performing two common methods of fish monitoring: underwater visual surveys and fish tracking and behavior observation.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evidence indicates that video from ROVs is just as good at detecting fish community structure in shallow reef communities as snorkellers with hand-held GoPros, and in some ways better. ROV video detected more species and more fish than snorkeller video, possibly because ROVs are more stable.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is likely to make far greater use of ROVs in the future. They can also be used as substitutes for divers when tracking biodiversity among deeper water species, but this application hasn't yet been assessed for reliability against conventional methods, unlike shallow water applications.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Students in the Master's courses are fully immersed in the research experience, from fieldwork to publication. Tess Nelson, a student on the course and co-author on the paper, said "The course was an amazing opportunity to develop my research skills, especially being exposed to new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MSTRUCK-6915860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8" style="position:absolute;z-index:251828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2"/>
          <w:headerReference w:type="default" r:id="rId693"/>
          <w:footerReference w:type="even" r:id="rId694"/>
          <w:footerReference w:type="default" r:id="rId695"/>
          <w:headerReference w:type="first" r:id="rId696"/>
          <w:footerReference w:type="first" r:id="rId697"/>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5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8" w:history="1">
        <w:r>
          <w:rPr>
            <w:rFonts w:ascii="arial" w:eastAsia="arial" w:hAnsi="arial" w:cs="arial"/>
            <w:b/>
            <w:bCs/>
            <w:i/>
            <w:color w:val="0077CC"/>
            <w:kern w:val="32"/>
            <w:sz w:val="28"/>
            <w:szCs w:val="32"/>
            <w:u w:val="single"/>
            <w:shd w:val="clear" w:color="auto" w:fill="FFFFFF"/>
            <w:lang w:val="en-US" w:eastAsia="en-US" w:bidi="ar-SA"/>
          </w:rPr>
          <w:t>Scientific station in Coiba advances; they open lab</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275 words</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60" style="position:absolute;z-index:251726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Coiba-AIP inaugurated the first laboratory of the scientific station, in the Coiba National Park, in the province of Veraguas, specialized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biological oceanography.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laboratory will allow scientists to have a place where they can overnight and work their samples on site or preserve them for ex situ processing, said Edgardo Díaz Ferguson, COiba-AIP's chief executive.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the lab consists of two galvanized steel modulars that cost $80,800, including 10 solar panels, current inverter, compost-type bathroom with biodigestor, and bedrooms for four people.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Funds for the construction of these modulars were approved by the board of directors on June 21, 2018 by resolution, and correspond to Coiba-AIP's budget, Diaz Ferguson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he explained that enabling these spaces "will allow to harness the potential that Coiba National Park and its area of influence offer as a privileged place for the generation of knowledge in tropical terrestrial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Miracle Mainieri, Director of Research and Development of the National Secretariat of Science, Technology and Innovation (Senacyt), noted that the total construction of the scientific station will cost $7.5 million, and will be divided into two phases.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construction of Phase A, which costs $1.5 million, has a 53% advance and is awaiting a new public event to complete the remaining 47%, the Director of Research and Development of the Senacyt said.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He clarified that the amount of the modulars is not within the total cost of the construction of stage A of the station, as it was made with Coiba-AIP own funds and support from the Senacyt.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1"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9"/>
          <w:headerReference w:type="default" r:id="rId700"/>
          <w:footerReference w:type="even" r:id="rId701"/>
          <w:footerReference w:type="default" r:id="rId702"/>
          <w:headerReference w:type="first" r:id="rId703"/>
          <w:footerReference w:type="first" r:id="rId704"/>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6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5" w:history="1">
        <w:r>
          <w:rPr>
            <w:rFonts w:ascii="arial" w:eastAsia="arial" w:hAnsi="arial" w:cs="arial"/>
            <w:b/>
            <w:bCs/>
            <w:i/>
            <w:color w:val="0077CC"/>
            <w:kern w:val="32"/>
            <w:sz w:val="28"/>
            <w:szCs w:val="32"/>
            <w:u w:val="single"/>
            <w:shd w:val="clear" w:color="auto" w:fill="FFFFFF"/>
            <w:lang w:val="en-US" w:eastAsia="en-US" w:bidi="ar-SA"/>
          </w:rPr>
          <w:t xml:space="preserve">Collins, King Announce Nearly $750,000 Grant to Gulf of Maine Research Institute to Strengthen Maine's </w:t>
        </w:r>
      </w:hyperlink>
      <w:hyperlink r:id="rId705" w:history="1">
        <w:r>
          <w:rPr>
            <w:rFonts w:ascii="arial" w:eastAsia="arial" w:hAnsi="arial" w:cs="arial"/>
            <w:b/>
            <w:bCs/>
            <w:i/>
            <w:color w:val="0077CC"/>
            <w:kern w:val="32"/>
            <w:sz w:val="28"/>
            <w:szCs w:val="32"/>
            <w:u w:val="single"/>
            <w:shd w:val="clear" w:color="auto" w:fill="FFFFFF"/>
            <w:lang w:val="en-US" w:eastAsia="en-US" w:bidi="ar-SA"/>
          </w:rPr>
          <w:t>Marine</w:t>
        </w:r>
      </w:hyperlink>
      <w:hyperlink r:id="rId705" w:history="1">
        <w:r>
          <w:rPr>
            <w:rFonts w:ascii="arial" w:eastAsia="arial" w:hAnsi="arial" w:cs="arial"/>
            <w:b/>
            <w:bCs/>
            <w:i/>
            <w:color w:val="0077CC"/>
            <w:kern w:val="32"/>
            <w:sz w:val="28"/>
            <w:szCs w:val="32"/>
            <w:u w:val="single"/>
            <w:shd w:val="clear" w:color="auto" w:fill="FFFFFF"/>
            <w:lang w:val="en-US" w:eastAsia="en-US" w:bidi="ar-SA"/>
          </w:rPr>
          <w:t xml:space="preserve"> Economy; Sen. Angus S. King, Jr. (I-ME) News Release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Congressional Documents and Publications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6,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Federal Information and News Dispatch,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SENATE DOCUMENTS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598 words</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63"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D.C. - U.S. Senators Susan Collins and Angus King today announced that the Gulf of Maine Research Institute (GMRI) has been awarded $749,815 to assist its Gulf of Maine Blue Economy Initiative, a program designed to boost competitiveness of the region's seafood industry, create good-paying jobs, and accelerate economic growth. The funding was awarded through a U.S. Economic Development Administration (EDA) Build to Scale grant, which is designed to spur economic opportunity and private investments through added access to capital. This grant will build on the efforts of the SEAMaine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economy action plan, an industry-led effort funded by the EDA last year with the support of Senators Collins and 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generations, the success and sustainability of Maine's coastal communities has been at the center of our prosperity as a state. When our 'Blue Economy' grows and thrives, so does Maine," said Senators Collins and King. "Thanks to this new funding, the scientists and educators at the Gulf of Maine Research Institute will continue to do groundbreaking, innovative work that is expanding economic opportunity, creating good-paying jobs, and improving sustainability across Maine's coastal communities. We welcome this funding from the Economic Development Administration, and look forward to seeing the positive impact it will have on our Blue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"Entrepreneurs in the Gulf of Maine are focused on driving innovation in sustainable aquaculture, modernizing wild fisheries, and driving climate adaptation. Their solutions are essential to expanding the region's Blue Economy," said Blaine Grimes, Chief Ventures Officer at GMRI. "This award will help to propel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-related start-up sector, enhance global competitiveness of the Gulf of Maine seafood industry, and generate high quality sustainable jobs."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Gulf of Maine Research Institute's Blue Economy Initiative (BEI) seeks to create a sustainable Maine coastal economy using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in the Gulf of Maine region. BEI provides the support and resources that start-ups and entrepreneurs need to be successful; enhancing business networks, improving services, and creating professional partnerships with investor capital and existing research institutions. The Blue Economy Initiative will increase the viability of Maine bluetech industries in partnership with the state's seafood industry - ensuring the Gulf of Maine region can use its geography and resources to reach sustainability goals and expand economic success.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Senators Collins and King have long been proponents of ocean-based technological development in the region and supportive of the Gulf of Maine Research Institute's work. The Senators previously announced a nearly $750,000 grant to GMRI in April that supported its Gulf of Maine Blue Innovation Recovery program to address harms to the industry from COVID-19 related shocks. Senators Collins and King have also supported funding to GMRI for its efforts to support climate change education, and explore climate impacts on fish populations.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GMRI is a Portland, Maine based nonprofit organization that researches the complex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the Gulf of Maine and studies the many challenges of ocean stewardship and economic growth in the region. The institute provides students and teachers with science education resources and engages fishermen in collaborative research.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Read this original document at: </w:t>
      </w:r>
      <w:hyperlink r:id="rId706" w:history="1">
        <w:r>
          <w:rPr>
            <w:rFonts w:ascii="arial" w:eastAsia="arial" w:hAnsi="arial" w:cs="arial"/>
            <w:i/>
            <w:color w:val="0077CC"/>
            <w:sz w:val="20"/>
            <w:u w:val="single"/>
            <w:shd w:val="clear" w:color="auto" w:fill="FFFFFF"/>
            <w:lang w:val="en-US" w:eastAsia="en-US" w:bidi="ar-SA"/>
          </w:rPr>
          <w:t>https://www.king.senate.gov/newsroom/press-releases/collins-king-announce-nearly-750000-grant-to-gulf-of-maine-research-institute-to-strengthen-maines-</w:t>
        </w:r>
      </w:hyperlink>
      <w:hyperlink r:id="rId706" w:history="1">
        <w:r>
          <w:rPr>
            <w:rFonts w:ascii="arial" w:eastAsia="arial" w:hAnsi="arial" w:cs="arial"/>
            <w:b/>
            <w:i/>
            <w:color w:val="0077CC"/>
            <w:sz w:val="20"/>
            <w:u w:val="single"/>
            <w:shd w:val="clear" w:color="auto" w:fill="FFFFFF"/>
            <w:lang w:val="en-US" w:eastAsia="en-US" w:bidi="ar-SA"/>
          </w:rPr>
          <w:t>marine</w:t>
        </w:r>
      </w:hyperlink>
      <w:hyperlink r:id="rId706" w:history="1">
        <w:r>
          <w:rPr>
            <w:rFonts w:ascii="arial" w:eastAsia="arial" w:hAnsi="arial" w:cs="arial"/>
            <w:i/>
            <w:color w:val="0077CC"/>
            <w:sz w:val="20"/>
            <w:u w:val="single"/>
            <w:shd w:val="clear" w:color="auto" w:fill="FFFFFF"/>
            <w:lang w:val="en-US" w:eastAsia="en-US" w:bidi="ar-SA"/>
          </w:rPr>
          <w:t>-economy</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4" style="position:absolute;z-index:251830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7"/>
          <w:headerReference w:type="default" r:id="rId708"/>
          <w:footerReference w:type="even" r:id="rId709"/>
          <w:footerReference w:type="default" r:id="rId710"/>
          <w:headerReference w:type="first" r:id="rId711"/>
          <w:footerReference w:type="first" r:id="rId712"/>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6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3" w:history="1">
        <w:r>
          <w:rPr>
            <w:rFonts w:ascii="arial" w:eastAsia="arial" w:hAnsi="arial" w:cs="arial"/>
            <w:b/>
            <w:bCs/>
            <w:i/>
            <w:color w:val="0077CC"/>
            <w:kern w:val="32"/>
            <w:sz w:val="28"/>
            <w:szCs w:val="32"/>
            <w:u w:val="single"/>
            <w:shd w:val="clear" w:color="auto" w:fill="FFFFFF"/>
            <w:lang w:val="en-US" w:eastAsia="en-US" w:bidi="ar-SA"/>
          </w:rPr>
          <w:t>Applications now open for two geological and environmental at-sea training opportunities with TOML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6,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6" type="#_x0000_t75" style="width:161.98pt;height:80.99pt">
            <v:imagedata r:id="rId4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212 words</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728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Jamaica: International Seabed Authority has issued the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Applications are now open for candidates from developing States members of the International Seabed Authority (ISA) for two at-sea placements with Tonga Offshore Mining Ltd (TOML), in accordance with its obligations under its exploration contract with for polymetallic nodules with ISA.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ISA is calling for candidates with a minimum of a Bachelor’s degree in geology, oceanography,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environmental science,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or related topic. Successful candidates will demonstrate a good command English and an interest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geology or science (particularly the deep sea), the seafloor minerals industry and ocean sustainability.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offshore geological and environmental exploration campaign will be conducted within the TOML contract area in the Clarion-Clipperton Zone in the Pacific Ocean. The port of departure will be San Diego (USA). The campaign is expected to take place in November 2021 for a duration of six weeks. The exact dates of will be confirmed in early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Female candidates are particularly encouraged to apply.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Please visit this link for more information and to apply. Applications by qualified candidates should be received no later than 31 March 2021.</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4"/>
          <w:headerReference w:type="default" r:id="rId715"/>
          <w:footerReference w:type="even" r:id="rId716"/>
          <w:footerReference w:type="default" r:id="rId717"/>
          <w:headerReference w:type="first" r:id="rId718"/>
          <w:footerReference w:type="first" r:id="rId719"/>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6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0" w:history="1">
        <w:r>
          <w:rPr>
            <w:rFonts w:ascii="arial" w:eastAsia="arial" w:hAnsi="arial" w:cs="arial"/>
            <w:b/>
            <w:bCs/>
            <w:i/>
            <w:color w:val="0077CC"/>
            <w:kern w:val="32"/>
            <w:sz w:val="28"/>
            <w:szCs w:val="32"/>
            <w:u w:val="single"/>
            <w:shd w:val="clear" w:color="auto" w:fill="FFFFFF"/>
            <w:lang w:val="en-US" w:eastAsia="en-US" w:bidi="ar-SA"/>
          </w:rPr>
          <w:t>Banks asked to withdraw from 2 gas projects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BusinessWorld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6,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BusinessWorld Publishing Corporation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S1/2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Angelica Y. Yang</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groups, including environmental organizations, have asked investors to withdraw funding and support for two proposed gas facilities based in Batangas.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facilities are SMC Global Power Corp.’s subsidiary Excellent Energy Resources, Inc.’s 1,700-megawatt (MW) combined cycle power plant and Atlantic Gulf &amp; Pacific Co.’s (AG&amp;P) liquefied natural gas (LNG) import facility based in Ilijan.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letters shared by local think tank Center for Energy,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Development (CEED) on Tuesday, the groups said that residents already bear the health, environmental, social, and economic impacts of existing fossil fuel-powered projects in Batangas.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tens of thousands of us who rely on small-scale fishing and many more on eco-tourism, which bring in several millions of pesos of revenue for the province,” the groups said, adding that the presence of any gas-fired facility built in the area will pose hazards to fisherfolk,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and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Tuesday, the letters were sent to officials of China Banking Corp., China Bank Capital, Osaka Gas, Development Bank of the Philippines, Linseed Field Power Corp., Credit Suisse (Hong Kong) Ltd., Standard Chartered Bank and SMC Global Power,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groups claim that the area can do without the proposed gas facilities since Batangas as part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corridor of the Verde Island Passage, a strait within the Coral Triangle or an area deemed as the center of global shore-fish biodiversity.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strait houses 60% of the world’s shore fish species, several of which are endemic or threatened.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groups added that the addition of these two projects will contribute to the “massive expansion of fossil gas projects in the Asian region which threaten to aggravate the climate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we begin to abandon coal as a source of energy, many have posited fossil gas as an alternative fuel source and a transition vehicle towards renewable energy,” the groups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fossil gas industry releases large amounts of methane — a greenhouse gas whose influence, if viewed in over 10 to 20-year time scales, is at least as large as that of carbon dioxide, according to the Intergovernmental Panel on Climate Change’s latest Sixth Assessment Report,” they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Sought for comment, AG&amp;P, through its official communications partner, told BusinessWorld that it has received an environmental compliance certificate for its planned LNG import hub on June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certificate, which must be secured for “environmentally critical projects,” was issued by the Department of Environment and Natural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remain in constant dialogue with our community partners as we look to implement environmentally-compliant and economically-viable solutions for the country’s growing energy requirements,” AG&amp;P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BusinessWorld has reached out to San Miguel Corp. (SMC), the parent firm of SMC Global Power, for its comments on the matter, but it has not yet replied as of press time.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32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1"/>
          <w:headerReference w:type="default" r:id="rId722"/>
          <w:footerReference w:type="even" r:id="rId723"/>
          <w:footerReference w:type="default" r:id="rId724"/>
          <w:headerReference w:type="first" r:id="rId725"/>
          <w:footerReference w:type="first" r:id="rId726"/>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7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7" w:history="1">
        <w:r>
          <w:rPr>
            <w:rFonts w:ascii="arial" w:eastAsia="arial" w:hAnsi="arial" w:cs="arial"/>
            <w:b/>
            <w:bCs/>
            <w:i/>
            <w:color w:val="0077CC"/>
            <w:kern w:val="32"/>
            <w:sz w:val="28"/>
            <w:szCs w:val="32"/>
            <w:u w:val="single"/>
            <w:shd w:val="clear" w:color="auto" w:fill="FFFFFF"/>
            <w:lang w:val="en-US" w:eastAsia="en-US" w:bidi="ar-SA"/>
          </w:rPr>
          <w:t xml:space="preserve">Three UN </w:t>
        </w:r>
      </w:hyperlink>
      <w:hyperlink r:id="rId727"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727" w:history="1">
        <w:r>
          <w:rPr>
            <w:rFonts w:ascii="arial" w:eastAsia="arial" w:hAnsi="arial" w:cs="arial"/>
            <w:b/>
            <w:bCs/>
            <w:i/>
            <w:color w:val="0077CC"/>
            <w:kern w:val="32"/>
            <w:sz w:val="28"/>
            <w:szCs w:val="32"/>
            <w:u w:val="single"/>
            <w:shd w:val="clear" w:color="auto" w:fill="FFFFFF"/>
            <w:lang w:val="en-US" w:eastAsia="en-US" w:bidi="ar-SA"/>
          </w:rPr>
          <w:t xml:space="preserve"> experts here today to assess damage, calculate rightful claim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Daily News (Sri Lanka)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16,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Associated Newspapers of Ceylon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Sri Lanka </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730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Sri Lanka, June 16 -- Coastal Conversation State Minister Dr. Nalaka Godahewa said three United Nations (UN)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experts will arrive today to assess the damage to calculate a rightful claim over the damage caused by MV X-Press Pearl's fire and sinking.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Addressing the media at the Government Information Department yesterday, he said that an interim claim of USD 40 million is sought as compensation for the first ten days when the ship caught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he added that the calculated amount of compensation is only for the first ten days, and the total damage is still being assessed.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destruction caused by the MV X-Press Pearl and its debris is gravely taken by the government. Since day one, the government is persistently engaging with the owners of the vessel. However, as a government, we cannot directly involve in towing the wreckage from Lankan waters; if so, it can affect negatively in seeking the rightful claims," he highlighted.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added that for salvage operations, the owners had undertaken the responsibility of towing the ship. Therefore, the company will probably be removing pieces of the ship from time to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"MEPA has commenced litigation for the first interim claim from the owners of MV X-Press Pearl and her insurers. The claim will be used to clean the damage caused by the incident and pay compensation for those whose livelihoods have been impacted. The fisheries industry has been hit hard due to the MV-Xpress Pearl incident. As a responsible government, we will compensate the fishing community for their loss of income," Dr Godahewa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Minister Godahewa said that since the beginning of the incident, the government has continuously cleaned up beaches. As a result, up to date, over 1,000 tons of plastic and other debris have been collected and stored in 44 containers in a hazardous waste facility provided by the Central Environmental Authority (CEA).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foreign assistance is sought to claim a properly calculated claim, and one of the experts expected today is a professional in economic calculations. The other two are experts in the field of environmental damage.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Protection Authority Chairperson, Dharshani Lahandapura, said that a separate panel is appointed locally, a diverse expert panel covering a wide range of aspects related to the MV X-Press Pearl and including economic repercussions.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Lahandapura assured that bunker oil has not leaked into the sea waters. " The Captain of the salvage company has written to us confirming that there is no bunker oil leakage. Near water samples from the ship are obtained daily and being tested. If a sudden oil spill happens, teams are ready,"she added.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Daily News Sri Lanka. For any query with respect to this article or any other content requirement, please contact Editor at </w:t>
      </w:r>
      <w:hyperlink r:id="rId21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8"/>
          <w:headerReference w:type="default" r:id="rId729"/>
          <w:footerReference w:type="even" r:id="rId730"/>
          <w:footerReference w:type="default" r:id="rId731"/>
          <w:headerReference w:type="first" r:id="rId732"/>
          <w:footerReference w:type="first" r:id="rId733"/>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7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4" w:history="1">
        <w:r>
          <w:rPr>
            <w:rFonts w:ascii="arial" w:eastAsia="arial" w:hAnsi="arial" w:cs="arial"/>
            <w:b/>
            <w:bCs/>
            <w:i/>
            <w:color w:val="0077CC"/>
            <w:kern w:val="32"/>
            <w:sz w:val="28"/>
            <w:szCs w:val="32"/>
            <w:u w:val="single"/>
            <w:shd w:val="clear" w:color="auto" w:fill="FFFFFF"/>
            <w:lang w:val="en-US" w:eastAsia="en-US" w:bidi="ar-SA"/>
          </w:rPr>
          <w:t>Eating pumice a last resort for starving Short-tailed Shearwaters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6" type="#_x0000_t75" style="width:161.98pt;height:80.99pt">
            <v:imagedata r:id="rId4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391 words</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77"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Asutralia: Agreement on the Conservation of Albatrosses and Peterals has issued the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Lauren Roman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Debris Research, CSIRO Oceans and Atmosphere, Hobart, Tasmania, Australia) and colleagues have published in the journal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on starving Short-tailed Shearwaters Ardenna tenuirostris (Least Concern) feeding on floating pumice on their return to Australian breeding sites from trans-equatorial migration.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paper’s abstract follows: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“Food deprivation may decrease selectivity in food; however, (1) whether animals can cross a selectivity threshold whereby they ingest non-nutritive items ('non-food') in lieu of food (engaging in pica/lithophagia), (2) their behaviour, or (3) the implications of these behaviours are not documented. By examining carcasses of seabirds that ingested pumice of known provenance prior to death, we provide insights into whether wild animals starve because they have eaten non-food, or whether they eat non-food because they are starving. We investigated ingestion of pumice and plastic in carcasses of short-tailed shearwaters Ardenna tenuirostris following a significant starvation mortality event (also known as seabird wreck), during which millions of shearwaters died along the eastern Australian coastline in 2013. We found that the stomachs of 96.5% of 172 seabirds sampled contained pumice or plastic at the time of death. We used global location sensors to track the 2013 shearwater migration and overlaid these tracks with the dispersing pumice raft from the 2012 Havre underwater volcanic eruption, Kermadec Islands, New Zealand. We determined that shearwaters in a starved state had ingested pumice 12-41 h before death, indicating that starving or food-stressed seabirds exhibit reduced prey discrimination. The provenance of the ingested plastic was not known. Ingestion of non-nutritive items has serious implications for wildlife, particularly long-lived or migrating species. Additional risk to already nutritionally compromised animals includes dietary dilution, gastric foreign body obstruction and toxicity. With a projected changing climate and increased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pollution and over-exploitation of resources, this study has implications for the interaction of stressors, mass mortalities and exacerbation of existing threats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8" style="position:absolute;z-index:251834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5"/>
          <w:headerReference w:type="default" r:id="rId736"/>
          <w:footerReference w:type="even" r:id="rId737"/>
          <w:footerReference w:type="default" r:id="rId738"/>
          <w:headerReference w:type="first" r:id="rId739"/>
          <w:footerReference w:type="first" r:id="rId740"/>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7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1" w:history="1">
        <w:r>
          <w:rPr>
            <w:rFonts w:ascii="arial" w:eastAsia="arial" w:hAnsi="arial" w:cs="arial"/>
            <w:b/>
            <w:bCs/>
            <w:i/>
            <w:color w:val="0077CC"/>
            <w:kern w:val="32"/>
            <w:sz w:val="28"/>
            <w:szCs w:val="32"/>
            <w:u w:val="single"/>
            <w:shd w:val="clear" w:color="auto" w:fill="FFFFFF"/>
            <w:lang w:val="en-US" w:eastAsia="en-US" w:bidi="ar-SA"/>
          </w:rPr>
          <w:t>UTRGV camp teaches students about research, human footprint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Brownsville Herald (TX)</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21 July 2018</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Brownsville Herald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AMANDA A. TAYLOR</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80" style="position:absolute;z-index:251732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PORT ISABEL — The loud rumbling of the Ridley's boat motor could barely drown out the shouts of delight and awe as the high school students scrambled about the starboard rail to catch a glimpse of a creature some had never seen before.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dolphin," one excited student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"There's two of them," another chimed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small pod of dolphins was trailing alongside the Ridley, their silvery heads breaking in and out of the boat's wake during a recent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camp field trip offered by the University of Texas Rio Grande Valley Coastal Studies Laboratory. The lab is a facility of the School of Earth, Environmental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Students held out smartphones in hopes of capturing the perfect picture to keep as one of the many memories collected on the vessel that day. From dolphins to blowfish, they saw and touched some of the unique creatures living in the Gulf of Mexico, and learned how each creature is affected by humans' footprint.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Ridley, UTRGV's learning mobile lab, hosted the high school students from around the Valley for a six-hour cruise along the bay and into the Arroyo Colorado. As part of a working research voyage, the group swapped out umbrellas and beach towels for discovery scopes and fluorescent lights to learn how to gather and record samples for testing.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a hands-on camp for high school students which affords them the opportunity to expand on what they've learned in the classrooms — the theory and principles that are involved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 and put them into practice here in the field," said Joseph Kowalski, a biologist and UTRGV research associate.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more complete version of this story is available on </w:t>
      </w:r>
      <w:hyperlink r:id="rId742" w:history="1">
        <w:r>
          <w:rPr>
            <w:rFonts w:ascii="arial" w:eastAsia="arial" w:hAnsi="arial" w:cs="arial"/>
            <w:i/>
            <w:color w:val="0077CC"/>
            <w:sz w:val="20"/>
            <w:u w:val="single"/>
            <w:shd w:val="clear" w:color="auto" w:fill="FFFFFF"/>
            <w:lang w:val="en-US" w:eastAsia="en-US" w:bidi="ar-SA"/>
          </w:rPr>
          <w:t>www.myBrownsvilleHerald.com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1"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3"/>
          <w:headerReference w:type="default" r:id="rId744"/>
          <w:footerReference w:type="even" r:id="rId745"/>
          <w:footerReference w:type="default" r:id="rId746"/>
          <w:headerReference w:type="first" r:id="rId747"/>
          <w:footerReference w:type="first" r:id="rId748"/>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8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9" w:history="1">
        <w:r>
          <w:rPr>
            <w:rFonts w:ascii="arial" w:eastAsia="arial" w:hAnsi="arial" w:cs="arial"/>
            <w:b/>
            <w:bCs/>
            <w:i/>
            <w:color w:val="0077CC"/>
            <w:kern w:val="32"/>
            <w:sz w:val="28"/>
            <w:szCs w:val="32"/>
            <w:u w:val="single"/>
            <w:shd w:val="clear" w:color="auto" w:fill="FFFFFF"/>
            <w:lang w:val="en-US" w:eastAsia="en-US" w:bidi="ar-SA"/>
          </w:rPr>
          <w:t>PLANS TO RESTORE SUSSEX CARBON-GUZZLING KELP FOREST GET £79,000 GOVERNMENT BOOST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Press Association Mediapoint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14, 2021 Wednesday 10:29 AM BST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Press Association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83" type="#_x0000_t75" style="width:157.48pt;height:62.24pt">
            <v:imagedata r:id="rId75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HOME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Michael Drummond, PA South East Correspondent</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84"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Plans to restore a historic kelp forest off the coast of Sussex are continuing, with two local councils receiving a £79,000 boost from the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hoped that much of the carbon-guzzling kelp forest can be returned to its former glory to help fight climate change and boost the local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leaders of Adur and Worthing councils hailed the contribution, which comes as they seek to lease seabed off their coastline from the Queen, who owns the seabed to a distance of 12 nautical miles off the coast.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sea off Sussex was once home to a vast historic kelp forest, a haven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stretching across 172 square kilometres, but 90% of it has been lost in recent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two West Sussex councils hope to link up with counterparts to create a huge Sussex Bay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 stretching along the entire coastline of East Sussex and West Sussex.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fully restored, a kelp forest off the Sussex coast could capture the carbon emissions equivalent to 66 million miles driven in a family diesel or the carbon emissions of 7,235 homes, it is thought.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 Minister Rebecca Pow said: ``Given the scale of the environmental challenges we face, including climate change and biodiversity loss, it is crucial that domestic natural environment projects are able to attract private investment alongside support from the public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``Unleashing innovation and developing new sources of finance, such as through the Natural Environment Investment Readiness Fund, are fundamental for delivering nature recovery and developing nature-based solutions to achieve net-zero carbon emissions by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£79,000 award comes from Government department Defra and the Environment Agency.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Leader of Adur District Council Neil Parkin said: ``There has been a tremendous response to the kelp forest project and indeed the idea of Sussex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Government grant is another endorsement of this vital and innovative scheme.''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Leader of Worthing Borough Council Daniel Humphreys said: ``This is great news. This partnership work on Sussex Bay has the potential to help us cut carbon emissions, restore our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attract investment to support the creation of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Sussex was once home to a massive kelp forest, but the majority was destroyed during a storm in 1987.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combined with a change in fishing methods meant that the kelp was not able to regenerate, the councils say.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5" style="position:absolute;z-index:251836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1"/>
          <w:headerReference w:type="default" r:id="rId752"/>
          <w:footerReference w:type="even" r:id="rId753"/>
          <w:footerReference w:type="default" r:id="rId754"/>
          <w:headerReference w:type="first" r:id="rId755"/>
          <w:footerReference w:type="first" r:id="rId756"/>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8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7" w:history="1">
        <w:r>
          <w:rPr>
            <w:rFonts w:ascii="arial" w:eastAsia="arial" w:hAnsi="arial" w:cs="arial"/>
            <w:b/>
            <w:bCs/>
            <w:i/>
            <w:color w:val="0077CC"/>
            <w:kern w:val="32"/>
            <w:sz w:val="28"/>
            <w:szCs w:val="32"/>
            <w:u w:val="single"/>
            <w:shd w:val="clear" w:color="auto" w:fill="FFFFFF"/>
            <w:lang w:val="en-US" w:eastAsia="en-US" w:bidi="ar-SA"/>
          </w:rPr>
          <w:t>PLANS TO RESTORE SUSSEX CARBON-GUZZLING KELP FOREST GET £79,000 GOVERNMENT BOOST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Regional Press Releases: South East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14, 2021 Wednesday 10:29 AM BST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Press Association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87" type="#_x0000_t75" style="width:157.48pt;height:62.24pt">
            <v:imagedata r:id="rId75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 Regional Newswire for English Regions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Michael Drummond, PA South East Correspondent</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7350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Plans to restore a historic kelp forest off the coast of Sussex are continuing, with two local councils receiving a £79,000 boost from the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hoped that much of the carbon-guzzling kelp forest can be returned to its former glory to help fight climate change and boost the local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leaders of Adur and Worthing councils hailed the contribution, which comes as they seek to lease seabed off their coastline from the Queen, who owns the seabed to a distance of 12 nautical miles off the coast.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sea off Sussex was once home to a vast historic kelp forest, a haven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stretching across 172 square kilometres, but 90% of it has been lost in recent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two West Sussex councils hope to link up with counterparts to create a huge Sussex Bay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 stretching along the entire coastline of East Sussex and West Sussex.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fully restored, a kelp forest off the Sussex coast could capture the carbon emissions equivalent to 66 million miles driven in a family diesel or the carbon emissions of 7,235 homes, it is thought.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 Minister Rebecca Pow said: ``Given the scale of the environmental challenges we face, including climate change and biodiversity loss, it is crucial that domestic natural environment projects are able to attract private investment alongside support from the public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``Unleashing innovation and developing new sources of finance, such as through the Natural Environment Investment Readiness Fund, are fundamental for delivering nature recovery and developing nature-based solutions to achieve net-zero carbon emissions by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£79,000 award comes from Government department Defra and the Environment Agency.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Leader of Adur District Council Neil Parkin said: ``There has been a tremendous response to the kelp forest project and indeed the idea of Sussex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Government grant is another endorsement of this vital and innovative scheme.''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Leader of Worthing Borough Council Daniel Humphreys said: ``This is great news. This partnership work on Sussex Bay has the potential to help us cut carbon emissions, restore our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attract investment to support the creation of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Sussex was once home to a massive kelp forest, but the majority was destroyed during a storm in 1987.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combined with a change in fishing methods meant that the kelp was not able to regenerate, the councils say. end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8"/>
          <w:headerReference w:type="default" r:id="rId759"/>
          <w:footerReference w:type="even" r:id="rId760"/>
          <w:footerReference w:type="default" r:id="rId761"/>
          <w:headerReference w:type="first" r:id="rId762"/>
          <w:footerReference w:type="first" r:id="rId763"/>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9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4" w:history="1">
        <w:r>
          <w:rPr>
            <w:rFonts w:ascii="arial" w:eastAsia="arial" w:hAnsi="arial" w:cs="arial"/>
            <w:b/>
            <w:bCs/>
            <w:i/>
            <w:color w:val="0077CC"/>
            <w:kern w:val="32"/>
            <w:sz w:val="28"/>
            <w:szCs w:val="32"/>
            <w:u w:val="single"/>
            <w:shd w:val="clear" w:color="auto" w:fill="FFFFFF"/>
            <w:lang w:val="en-US" w:eastAsia="en-US" w:bidi="ar-SA"/>
          </w:rPr>
          <w:t>NEW PROGRAM MANAGER FOR RECRUITMENT ENERGETICS AND COASTAL ASSESSMENT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28,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JUNEAU, AL </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following information was released by NOAA-National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Fisheries Service: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NOAA Fisheries is pleased to announce the selection of Dr. Robert Suryan as the new manager for the Alaska Fisheries Science Center's Recruitment Energetics and Coastal Assessment Program at the Auke Bay Laboratories in Juneau, Alaska.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Rob first started studying Alaskan ecosystems in 1995 when he joined one of the first post Exxon Valdez oil spill ecosystem studies to understand long-term impacts and limitations to the recovery of injured resources. Since then, he has conducted studies throughout much of Alaska (except the Arctic, which he is excited to become involved in) and the North Pacific, from California to Japan, including Hawaii. Rob has specialized in integrated studies of predator foraging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population dynamics in response to changing prey availability and ocean conditions. His studies have contributed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spatial planning, offshore renewable energy development, endangered species conservation, seabird-fishery interactions, ecosystem-based fisheries management, and other human-</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 interactions.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Rob began his NOAA career with the Alaska Fisheries Science Center as a research ecologist. His primary focus was science coordination for the Gulf Watch Alaska Long-term Ecosystem Monitoring Program. Prior to this, he was an Associate Research Professor in the Department of Fisheries and Wildlife at Oregon State University's Hatfield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Center where he established the Seabird Oceanography Lab, a research and education program focused on seabird science and conservation. Rob was also formerly a wildlife biologist with the U.S. Fish and Wildlife Service in Anchorage, Alaska.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Rob developed an interest in the ocean at a young age aboard his uncle's commercial salmon troller and while tidepooling in Monterey Bay. His interest in Alaska developed while listening to his family's stories about salmon seining in Alaska. Rob received a Ph.D. from Oregon State University, a M.S. from Moss Landing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Laboratories, and a B.S. from Humboldt State University and has contributed to over 60 scientific publications. Among other activities, he is currently chair of the Pacific Seabird Group, a contributing editor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and leader of the Short-tailed Albatross endangered species recovery team. Rob first visited Juneau almost 30 years ago, arriving by sea kayak from Wrangell. He and his family moved to Juneau four years ago when his wife accepted a job at the NOAA Alaska Regional Office.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8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5"/>
          <w:headerReference w:type="default" r:id="rId766"/>
          <w:footerReference w:type="even" r:id="rId767"/>
          <w:footerReference w:type="default" r:id="rId768"/>
          <w:headerReference w:type="first" r:id="rId769"/>
          <w:footerReference w:type="first" r:id="rId770"/>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9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1" w:history="1">
        <w:r>
          <w:rPr>
            <w:rFonts w:ascii="arial" w:eastAsia="arial" w:hAnsi="arial" w:cs="arial"/>
            <w:b/>
            <w:bCs/>
            <w:i/>
            <w:color w:val="0077CC"/>
            <w:kern w:val="32"/>
            <w:sz w:val="28"/>
            <w:szCs w:val="32"/>
            <w:u w:val="single"/>
            <w:shd w:val="clear" w:color="auto" w:fill="FFFFFF"/>
            <w:lang w:val="en-US" w:eastAsia="en-US" w:bidi="ar-SA"/>
          </w:rPr>
          <w:t xml:space="preserve">Stricter rules on </w:t>
        </w:r>
      </w:hyperlink>
      <w:hyperlink r:id="rId771" w:history="1">
        <w:r>
          <w:rPr>
            <w:rFonts w:ascii="arial" w:eastAsia="arial" w:hAnsi="arial" w:cs="arial"/>
            <w:b/>
            <w:bCs/>
            <w:i/>
            <w:color w:val="0077CC"/>
            <w:kern w:val="32"/>
            <w:sz w:val="28"/>
            <w:szCs w:val="32"/>
            <w:u w:val="single"/>
            <w:shd w:val="clear" w:color="auto" w:fill="FFFFFF"/>
            <w:lang w:val="en-US" w:eastAsia="en-US" w:bidi="ar-SA"/>
          </w:rPr>
          <w:t>marine</w:t>
        </w:r>
      </w:hyperlink>
      <w:hyperlink r:id="rId771" w:history="1">
        <w:r>
          <w:rPr>
            <w:rFonts w:ascii="arial" w:eastAsia="arial" w:hAnsi="arial" w:cs="arial"/>
            <w:b/>
            <w:bCs/>
            <w:i/>
            <w:color w:val="0077CC"/>
            <w:kern w:val="32"/>
            <w:sz w:val="28"/>
            <w:szCs w:val="32"/>
            <w:u w:val="single"/>
            <w:shd w:val="clear" w:color="auto" w:fill="FFFFFF"/>
            <w:lang w:val="en-US" w:eastAsia="en-US" w:bidi="ar-SA"/>
          </w:rPr>
          <w:t xml:space="preserve"> vessel sewage urged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Manila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10,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Manila Times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94" type="#_x0000_t75" style="width:179.23pt;height:28.5pt">
            <v:imagedata r:id="rId77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Eireene Jairee Gomez</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95" style="position:absolute;z-index:2517370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Department of Environment and Natural Resources (DENR) is calling for stricter guidelines in the monitoring and reporting of sewage discharge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vessels to ensure the effective implementation of the Manila Bay rehabilitation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DENR Undersecretary for Solid Waste Management and Local Government Units Concerns and Manila Bay Anti-Pollution Task Force head Benny Antiporda suggested this to the Philippine Coast Guard (PCG) to prevent pollution from sewage during a recent meeting along with the DENR-Environmental Management Bureau (DENR-EMB), shipyard associations,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vessel owners.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six years, a lot has changed already.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vessels have already increased in number and our population has grown. Maybe it would be better if we talk about the solution, which is coming up with a suited policy on how to control or stop the pollution in Manila Bay," Antiporda told the PCG.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suggested the need to have a more thorough data monitoring and reporting of sewage from the source, treatment, collection, coordination with agencies, and disposal to sufficiently support the Manila Bay rehabilitation.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cannot track the vessels if they discharge it within Manila Bay or outside the bay. Maybe we could come up with something that could safeguard the bay from discharges," Antiporda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PCG National Capital Region-Central Luzon Commodore Leovigildo Panopio said, "the PCG takes the task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environmental protection seriously."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the agency is currently formulating programs and policies concerning the enforcement of various laws and regulations aimed at the protection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Panopio also mentioned that there is an ongoing review of their memorandum circulars (MCs).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PCG Lieutenant Precious Omalsa, there should be no discharges of sewage from the vessels in the Manila Bay region since it will not satisfy the ruling under the PCG MC 10-14.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ruling, ships discharging comminuted and disinfected/treated sewage should be at a "distance of more than four nautical miles from the nearest shoreline."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ships discharging sewage that is not comminuted or disinfected/treated should be at a "distance of more than 12 nautical miles from the nearest shoreline."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Omalsa cited vessels that are four nautical miles from Metro Manila but are two or three nautical miles from Bataan, which means discharges are still within the Manila Bay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"Cleaning up the bay is not literally getting a pail of water and filtering it. It is more of stopping or minimizing the pollution, for the environment, for nature to heal itself. But sad to say, due to too much pollution, it cannot heal itself anymore," Antiporda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meeting was held to ensure the compliance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vessel owners and organizations to the memorandum and to come up with measures on how the maritime sector can help the government in its ongoing rehabilitation of Manila Bay.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6"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3"/>
          <w:headerReference w:type="default" r:id="rId774"/>
          <w:footerReference w:type="even" r:id="rId775"/>
          <w:footerReference w:type="default" r:id="rId776"/>
          <w:headerReference w:type="first" r:id="rId777"/>
          <w:footerReference w:type="first" r:id="rId778"/>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9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9" w:history="1">
        <w:r>
          <w:rPr>
            <w:rFonts w:ascii="arial" w:eastAsia="arial" w:hAnsi="arial" w:cs="arial"/>
            <w:b/>
            <w:bCs/>
            <w:i/>
            <w:color w:val="0077CC"/>
            <w:kern w:val="32"/>
            <w:sz w:val="28"/>
            <w:szCs w:val="32"/>
            <w:u w:val="single"/>
            <w:shd w:val="clear" w:color="auto" w:fill="FFFFFF"/>
            <w:lang w:val="en-US" w:eastAsia="en-US" w:bidi="ar-SA"/>
          </w:rPr>
          <w:t>Water And Waste Management Consulting Services Global Market Report 2022; Major players in the water and waste management consulting services market are Arcadis NV, WorleyParsons, Stantec Inc. , AECOM, Catalyst Canada, Republic Services, Casella Waste Systems, SUEZ Environnement, Blue Vista Technologies Inc.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GlobeNewswire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30, 2021 Thursday 1:17 AM PT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GlobeNewswire,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98" type="#_x0000_t75" style="width:215.97pt;height:68.99pt">
            <v:imagedata r:id="rId78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MARKET RESEARCH REPORTS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1088 words</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99" style="position:absolute;z-index:25173811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York, Dec.  30, 2021  (GLOBE NEWSWIRE) -- Reportlinker.com announces the release of the report "Water And Waste Management Consulting Services Global Market Report 2022" - </w:t>
      </w:r>
      <w:hyperlink r:id="rId781" w:history="1">
        <w:r>
          <w:rPr>
            <w:rFonts w:ascii="arial" w:eastAsia="arial" w:hAnsi="arial" w:cs="arial"/>
            <w:i/>
            <w:color w:val="0077CC"/>
            <w:sz w:val="20"/>
            <w:u w:val="single"/>
            <w:shd w:val="clear" w:color="auto" w:fill="FFFFFF"/>
            <w:lang w:val="en-US" w:eastAsia="en-US" w:bidi="ar-SA"/>
          </w:rPr>
          <w:t>https://www.reportlinker.com/p06193708/?utm_source=GNW</w:t>
        </w:r>
      </w:hyperlink>
      <w:r>
        <w:rPr>
          <w:rFonts w:ascii="arial" w:eastAsia="arial" w:hAnsi="arial" w:cs="arial"/>
          <w:color w:val="000000"/>
          <w:sz w:val="20"/>
          <w:lang w:val="en-US" w:eastAsia="en-US" w:bidi="ar-SA"/>
        </w:rPr>
        <w:t xml:space="preserve">  and DowDuPont Inc.The global water and waste management consulting services market is expected to grow from $28.05 billion in 2021 to $31.94 billion in 2022 at a compound annual growth rate (CAGR) of 13.9%. The growth is mainly due to the companies rearranging their operations and recovering from the COVID-19 impact, which had earlier led to restrictive containment measures involving social distancing, remote working, and the closure of commercial activities that resulted in operational challenges. The market is expected to reach $50.21 billion in 2026 at a CAGR of 12.0%.The water and waste management consulting services market consists of the sales of water and waste management consulting services by entities (organizations, sole traders and partnerships) that provide advice and assistance to business entities and other organizations on activities such as wastewater treatment and solid waste management.They offer expertise on processes to treat industrial waste such as solid, liquid, gaseous or radioactive substances from a wide range of industries and organizations.Only goods and services traded between entities or sold to end consumers are included.The main types of water and waste management consulting services are solid waste management, and waste water management.Solid waste management refers to the process of collecting and treating solid waste.The various waste and water treatments include primary treatment, secondary treatment, tertiary treatment, and other and services consists of strategic solid waste management and planning, water treatment and distribution system designs, design and documentation for recycling and waste disposal facilities, environmental and social impact assessment, sewage system setup services, and other services (operational services, infrastructure development, economics and finance, advisory services). The services are used for management of municipal waste, industrial waste, and others.The regions covered in this report are Asia-Pacific, Western Europe, Eastern Europe, North America, South America, Middle East and Africa.The increasing industrial and municipal waste due to rapid urbanization is contributing to the growth of the water and waste management consulting services market.Due to urbanization, there would be a rapid increase in production and consumption that generates waste from several sources such as domestic wastes, commercial wastes, institutional wastes and industrial wastes.According to the World Bank report updated in September 2019, with rapid population growth and urbanization, annual waste generation is expected to increase by 70% to 3.40 billion tons in 2050. According to Waste Dive, a supplier of recycling equipment, every year about 2.01 billion metric tons of municipal solid waste (MSW) is produced globally.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also states that 40% of waste worldwide is mismanaged and is dumped or burnt in open spaces indicating that there is a huge untapped market for waste management consulting services.SaaS (software-as-a-service)-based consulting is the recent trend gaining popularity in water and waste management consulting.The use of the SaaS platform is increasing in companies to deliver online services such as water quality management, EHS compliance, and carbon reporting.SaaS delivery model operates when a software vendor provides access to its software and works remotely as a web-based service.Many companies are offering SaaS to water and waste management companies to improve the operations performed by the company.For instance, from 2020, Trimble started to offer a new SaaS program for remote monitoring of water and wastewater infrastructure. With the new SaaS program, water and wastewater utilities can access the hardware and software technologies through subscription to be utilized for remote monitoring of critical infrastructure.Insufficient funding for water and waste management is risking the water and sanitation services industry, especially in the less developed countries. According to the United Nations (UN) Global Assessment and Analysis of Sanitation and Drinking-Water (GLAAS) 2019 report that surveyed 4.5 billion people from 115 countries, in the majority of countries, the implementation of water, sanitation and hygiene policies are constrained by inadequate financial and human resources. Around 19 countries out of 115 surveyed countries reported a funding gap of more than 60% in identified needs and available funding. Out of surveyed countries, 94% of countries have policies for drinking water and sanitation, 79% have for hygiene and plans to implement these policies but less than one-sixth of countries have enough finance to implement them. Therefore, inadequate funding from local administrators, governments, and international bodies is restraining the growth of the water and waste management consulting services market.In June 2020, Trinity Consultants, Inc., a consulting firm in engineering, EHS, and science, announced the acquisition of Vision Environment Australia (VE), an Australia-based environmental consulting firm, for an undisclosed amount. Vision Environment (VE) specializes in environmental monitoring,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water quality and served clients in industrial organizations that impacted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environments across New Zealand and Australia. The acquisition will help Trinity in adding resources and capabilities that will boost the company growth. VE’s qualified staff, field equipment, and commercial vessels will help Trinity to collect real-time water quality data and help the business grow in Australia, New Zealand, and beyond. Vision Environment (VE) is an Australia-based company working in the field of water quality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.The countries covered in the water and waste management consulting services market are Australia, Brazil, China, France, Germany, India, Indonesia, Japan, Russia, South Korea, UK and USA.Read the full report: </w:t>
      </w:r>
      <w:hyperlink r:id="rId782" w:history="1">
        <w:r>
          <w:rPr>
            <w:rFonts w:ascii="arial" w:eastAsia="arial" w:hAnsi="arial" w:cs="arial"/>
            <w:i/>
            <w:color w:val="0077CC"/>
            <w:sz w:val="20"/>
            <w:u w:val="single"/>
            <w:shd w:val="clear" w:color="auto" w:fill="FFFFFF"/>
            <w:lang w:val="en-US" w:eastAsia="en-US" w:bidi="ar-SA"/>
          </w:rPr>
          <w:t>https://www.reportlinker.com/p06193708/?utm_source=GNWAbout</w:t>
        </w:r>
      </w:hyperlink>
      <w:r>
        <w:rPr>
          <w:rFonts w:ascii="arial" w:eastAsia="arial" w:hAnsi="arial" w:cs="arial"/>
          <w:color w:val="000000"/>
          <w:sz w:val="20"/>
          <w:lang w:val="en-US" w:eastAsia="en-US" w:bidi="ar-SA"/>
        </w:rPr>
        <w:t xml:space="preserve"> ReportlinkerReportLinker is an award-winning market research solution. Reportlinker finds and organizes the latest industry data so you get all the market research you need - instantly, in one place.__________________________</w:t>
      </w:r>
    </w:p>
    <w:p>
      <w:pPr>
        <w:keepNext w:val="0"/>
        <w:spacing w:before="12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Clare: </w:t>
      </w:r>
      <w:hyperlink r:id="rId783" w:history="1">
        <w:r>
          <w:rPr>
            <w:rFonts w:ascii="Courier" w:eastAsia="Courier" w:hAnsi="Courier" w:cs="Courier"/>
            <w:i/>
            <w:color w:val="0077CC"/>
            <w:sz w:val="16"/>
            <w:u w:val="single"/>
            <w:shd w:val="clear" w:color="auto" w:fill="FFFFFF"/>
            <w:lang w:val="en-US" w:eastAsia="en-US" w:bidi="ar-SA"/>
          </w:rPr>
          <w:t>clare@reportlinker.com</w:t>
        </w:r>
      </w:hyperlink>
      <w:r>
        <w:rPr>
          <w:rFonts w:ascii="Courier" w:eastAsia="Courier" w:hAnsi="Courier" w:cs="Courier"/>
          <w:color w:val="000000"/>
          <w:sz w:val="16"/>
          <w:lang w:val="en-US" w:eastAsia="en-US" w:bidi="ar-SA"/>
        </w:rPr>
        <w:t xml:space="preserve"> US: (339)-368-6001 Intl: +1 339-368-6001</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0" style="position:absolute;z-index:251840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4"/>
          <w:headerReference w:type="default" r:id="rId785"/>
          <w:footerReference w:type="even" r:id="rId786"/>
          <w:footerReference w:type="default" r:id="rId787"/>
          <w:headerReference w:type="first" r:id="rId788"/>
          <w:footerReference w:type="first" r:id="rId789"/>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30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0" w:history="1">
        <w:r>
          <w:rPr>
            <w:rFonts w:ascii="arial" w:eastAsia="arial" w:hAnsi="arial" w:cs="arial"/>
            <w:b/>
            <w:bCs/>
            <w:i/>
            <w:color w:val="0077CC"/>
            <w:kern w:val="32"/>
            <w:sz w:val="28"/>
            <w:szCs w:val="32"/>
            <w:u w:val="single"/>
            <w:shd w:val="clear" w:color="auto" w:fill="FFFFFF"/>
            <w:lang w:val="en-US" w:eastAsia="en-US" w:bidi="ar-SA"/>
          </w:rPr>
          <w:t>Dig reveals details of 1500s life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Otago Daily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12,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Allied Press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02" type="#_x0000_t75" style="width:227.97pt;height:26.25pt">
            <v:imagedata r:id="rId79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JOHN LEWIS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Searching for the past ...University of Otago student Kacey Hutchison (21, front) takes measurements during an archaeological dig at Doctors Point yesterday. Working behind her are fellow student   Rosie Marchant (22)  and  Prof Richard Walter.   PHOTOS: PETER MCINTOSH University of Otago archaeology masters student Claire Thorrold (25) looks for remnants of a 500-year-old Maori village at Doctors Point.</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7391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GETTING a taste of what life must have been like for people living in a Maori village during the early 1500s has left a group of Dunedin archaeologists almost drooling with excitement.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University of Otago archaeology Professor Richard Walter is working with a group of archaeology students, in collaboration with Kati Huirapa Runaka ki Puketeraki, on a ''dig'' at Doctors Point, north of Dunedin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archaeologists had known about the ancient site for a long time, but had not excavated it until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 us were under the impression that it had been mostly destroyed by erosion from the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partly because of the erosion that we decided to do the work here. And in fact, we've found that there's quite a lot of the site left.''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dig started two weeks ago, and to date, the team had uncovered some old fire pits, a lot of food debris, stone-flake tools and bone fish hooks.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area is the site of an early 16th century village, occupied by 40-50 people shortly after moa went extinct.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not a moa-hunting 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really interested in what people were doing on this coastline after moa had declined.''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appeared they turned to more intensive uses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''We've found quite good evidence for the ways in which they used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understanding the different resources that people were relying on and the different fishing zones they were targeting.''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 Walter said it was very encouraging to know the site was intact and there were significant portions that were undamaged and not threatened by erosion.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also encouraging because we're managing to get a lot of information about this period of time, that we didn't think we would be able to 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Archaeology masters student Claire Thorrold said she and fellow diggers were revelling in the opportunity.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very rare to be able to do this on our own back doorstep.''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was amazed at how well preserved the site was.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dig was expected to conclude at the end of next week.</w:t>
      </w:r>
    </w:p>
    <w:p>
      <w:pPr>
        <w:keepNext w:val="0"/>
        <w:spacing w:before="240" w:after="0" w:line="260" w:lineRule="atLeast"/>
        <w:ind w:left="0" w:right="0" w:firstLine="0"/>
        <w:jc w:val="both"/>
        <w:rPr>
          <w:lang w:val="en-US" w:eastAsia="en-US" w:bidi="ar-SA"/>
        </w:rPr>
      </w:pPr>
      <w:hyperlink r:id="rId792" w:history="1">
        <w:r>
          <w:rPr>
            <w:rFonts w:ascii="arial" w:eastAsia="arial" w:hAnsi="arial" w:cs="arial"/>
            <w:i/>
            <w:color w:val="0077CC"/>
            <w:sz w:val="20"/>
            <w:u w:val="single"/>
            <w:shd w:val="clear" w:color="auto" w:fill="FFFFFF"/>
            <w:lang w:val="en-US" w:eastAsia="en-US" w:bidi="ar-SA"/>
          </w:rPr>
          <w:t>john.lewis@odt.co.nz</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3"/>
          <w:headerReference w:type="default" r:id="rId794"/>
          <w:footerReference w:type="even" r:id="rId795"/>
          <w:footerReference w:type="default" r:id="rId796"/>
          <w:headerReference w:type="first" r:id="rId797"/>
          <w:footerReference w:type="first" r:id="rId798"/>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30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9" w:history="1">
        <w:r>
          <w:rPr>
            <w:rFonts w:ascii="arial" w:eastAsia="arial" w:hAnsi="arial" w:cs="arial"/>
            <w:b/>
            <w:bCs/>
            <w:i/>
            <w:color w:val="0077CC"/>
            <w:kern w:val="32"/>
            <w:sz w:val="28"/>
            <w:szCs w:val="32"/>
            <w:u w:val="single"/>
            <w:shd w:val="clear" w:color="auto" w:fill="FFFFFF"/>
            <w:lang w:val="en-US" w:eastAsia="en-US" w:bidi="ar-SA"/>
          </w:rPr>
          <w:t>SIPADAN CLOSURE â€˜A GOOD STARTâ€™</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 Straits Times (Malaysia)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15,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New Straits Times Press (Malaysia) Berhad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NS15; Pg.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AVILA GERALDINE</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AVILA GERALDINE</w:t>
      </w:r>
    </w:p>
    <w:p>
      <w:pPr>
        <w:keepNext w:val="0"/>
        <w:spacing w:before="240" w:after="0" w:line="260" w:lineRule="atLeast"/>
        <w:ind w:left="0" w:right="0" w:firstLine="0"/>
        <w:jc w:val="both"/>
        <w:rPr>
          <w:lang w:val="en-US" w:eastAsia="en-US" w:bidi="ar-SA"/>
        </w:rPr>
      </w:pPr>
      <w:hyperlink r:id="rId800" w:history="1">
        <w:r>
          <w:rPr>
            <w:rFonts w:ascii="arial" w:eastAsia="arial" w:hAnsi="arial" w:cs="arial"/>
            <w:i/>
            <w:color w:val="0077CC"/>
            <w:sz w:val="20"/>
            <w:u w:val="single"/>
            <w:shd w:val="clear" w:color="auto" w:fill="FFFFFF"/>
            <w:lang w:val="en-US" w:eastAsia="en-US" w:bidi="ar-SA"/>
          </w:rPr>
          <w:t>avila@nst.com.my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KOTA KINABALU: A UNIVERSITI Malaysia Sabah (UMS) reef expert has welcomed the one-month closure of Sipadan Island to allow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recovery.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lecturer Muhammad Ali Syed Hussein said the decision by Sabah Parks to temporarily close the island was a good start to reduce and remove stress from the coral reefs.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â€œAs Sipadan is popular (for scuba diving activities), it would be difficult to close it for a long period of time. A one-month closure is a good start.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â€œIt will help control the quota (of divers) while ensuring the reefs are maintained in good condition,â€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one-month closure of the renowned Sipadan will only begin in December next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directive from Sabah Parks was made at the request of dive operators.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December was picked as it is the low season in terms of diver arrivals.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Ali believed that Sabah Parks was committed to ensuring the protection of corals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and the body had been monitoring reefs particularly within the protected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number of visitors to Sipadan is set at a maximum of 156 divers per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Snorkellers are allowed to go to Sipadan only if they have special permits, and not more than 20 are allowed per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END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2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1"/>
          <w:headerReference w:type="default" r:id="rId802"/>
          <w:footerReference w:type="even" r:id="rId803"/>
          <w:footerReference w:type="default" r:id="rId804"/>
          <w:headerReference w:type="first" r:id="rId805"/>
          <w:footerReference w:type="first" r:id="rId806"/>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30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7" w:history="1">
        <w:r>
          <w:rPr>
            <w:rFonts w:ascii="arial" w:eastAsia="arial" w:hAnsi="arial" w:cs="arial"/>
            <w:b/>
            <w:bCs/>
            <w:i/>
            <w:color w:val="0077CC"/>
            <w:kern w:val="32"/>
            <w:sz w:val="28"/>
            <w:szCs w:val="32"/>
            <w:u w:val="single"/>
            <w:shd w:val="clear" w:color="auto" w:fill="FFFFFF"/>
            <w:lang w:val="en-US" w:eastAsia="en-US" w:bidi="ar-SA"/>
          </w:rPr>
          <w:t>Fine scalE forAging Strategies of grey seals in relation to their biotic and abiotic environmenT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Pivotal Sources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7,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pivotalsources.com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Denmark </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7411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Denmark, Oct. 7 -- Project Id: 97134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 Objective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Pinnipeds play a top predators key role in top-down processes and are considered bio-indicators of the health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Therefore, quantifying their foraging activity and energy expenditure in relation to rapidly changing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environments is crucial for assessing these roles. However, gathering concurrent information on the movements, prey acquisition and environment of these cryptic species is a real challenge.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FEAST, I will, for the first time, combine the use of acceleration and acoustic data to quantify the links between pinnipeds foraging decisions and energetics with 3-D prey distribution, environmental features and anthropogenic activities using grey seals as model species. FEAST will (I) validate the use of acoustic and movement recording tags (D-Tags) on grey seals to detect feeding events, (II) quantify grey seals' fine scale foraging activity and energy budgets to investigate how they optimize resource acquisition, (III) assess the influence of the abiotic &amp; biotic environments as well as anthropogenic activities on their foraging activity, (IV) estimate prey type and field densities using active acoustic D-Tags as onboard echosounders. Thus, I will use, for the first time on pinnipeds, DTAGs which are central to the Host lab at Aarhus University and are the most advanced tagging technology in the field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research. The originality and innovative aspects of FEAST lies at the intersection of bioacoustics, cutting edge engineering tools, signal processing,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physiology to determine foraging optimization in free-ranging, wild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animals. In accomplishing FEAST objectives, I will provide an unprecedented understanding of the sensory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a large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predator in habitats facing increased human encroachment, which will also be directly relevant to the European Commission's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Strategy Framework Directive by assessing animal responses to human impacts.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Grant agreement ID: 792042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Ongoing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February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 January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Funded under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H2020-EU.1.3.2.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Overall budget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&amp;#8364; 200 194,80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 contribution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&amp;#8364; 200 194,80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Country: Denmark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Sector: Banking, Financial Services &amp; Insurance,Funding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 AARHUS UNIVERSITET Address Nordre Ringgade 1 8000 Aarhus C Denmark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Alt_address: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 January 31, 2021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Pivotal Sources. For any query with respect to this article or any other content requirement, please contact Editor at </w:t>
      </w:r>
      <w:hyperlink r:id="rId21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8"/>
          <w:headerReference w:type="default" r:id="rId809"/>
          <w:footerReference w:type="even" r:id="rId810"/>
          <w:footerReference w:type="default" r:id="rId811"/>
          <w:headerReference w:type="first" r:id="rId812"/>
          <w:footerReference w:type="first" r:id="rId813"/>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31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4" w:history="1">
        <w:r>
          <w:rPr>
            <w:rFonts w:ascii="arial" w:eastAsia="arial" w:hAnsi="arial" w:cs="arial"/>
            <w:b/>
            <w:bCs/>
            <w:i/>
            <w:color w:val="0077CC"/>
            <w:kern w:val="32"/>
            <w:sz w:val="28"/>
            <w:szCs w:val="32"/>
            <w:u w:val="single"/>
            <w:shd w:val="clear" w:color="auto" w:fill="FFFFFF"/>
            <w:lang w:val="en-US" w:eastAsia="en-US" w:bidi="ar-SA"/>
          </w:rPr>
          <w:t>Lockdown sees surge in sharks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Herald (Glasgow)</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21,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Newsquest Media 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12" type="#_x0000_t75" style="width:152.23pt;height:30.75pt">
            <v:imagedata r:id="rId81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SWNS &lt;noreply@swns Rocks&gt; </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313"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say the British coast is currently experiencing a huge invasion of sharks - as a result of reduced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traffic in lockdown.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have been multiple sightings of both basking and porbeagle sharks in recent weeks, with members of the public spotting them closer to the shore than usual.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have ended up in marinas while others have been photographed and filmed in the sea just off the coast.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those to experience them was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explorer Rupert Kirkwood, who said he saw five basking sharks during one trip out on his kayak off the coast of Cornwall over the weekend for the first time since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Footage was also been filmed of sharks in two different marinas in Plymouth, Devon, last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David Sims,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Ocean and Earth Science at the University of Southampton said the recent spike in sightings was a likely consequence of the lack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traffic due to the current restrictions in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"Porbeagles, large or small, are rarely seen in marinas.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reason that it may have come so close is the reduced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traffic associated with the Covid-19 lockdown restrictions."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&amp;quot;During the main lockdown period in March - July 2020 in Europe,  large pelagic sharks such as blue sharks were seen venturing into very shallow  water and in harbours and marinas. &amp;quot;This has been put down to 'quieter' seas, as fewer passenger,  fishing and tourism vessels were operating at that time. &amp;quot;Sharks are sensitive to sound, including ship sounds which are  sometimes avoided, so it is possible that if there has been a quieter 'Sound',  this may have acted to help extend the explorations of this young shark into  a Plymouth marina.&amp;quot; He added that he has been satellite tracking the sharks in north Cornwall. &amp;quot;This showed that throughout July and August the sharks occupied  localised areas within the Celtic Sea, between the south-west UK, south-west Wales  and southern Ireland,&amp;quot; he said. &amp;quot;At times a porbeagle was only a few kilometres off of the Cornish  coast. Only one shark was tracked into the autumn, when it moved into deep water  off the continental shelf, then north towards colder latitudes. &amp;quot;This was likely part of seasonal movements to other foraging  locations.&amp;quot; ENDS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4" style="position:absolute;z-index:251844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16"/>
          <w:headerReference w:type="default" r:id="rId817"/>
          <w:footerReference w:type="even" r:id="rId818"/>
          <w:footerReference w:type="default" r:id="rId819"/>
          <w:headerReference w:type="first" r:id="rId820"/>
          <w:footerReference w:type="first" r:id="rId821"/>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31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2" w:history="1">
        <w:r>
          <w:rPr>
            <w:rFonts w:ascii="arial" w:eastAsia="arial" w:hAnsi="arial" w:cs="arial"/>
            <w:b/>
            <w:bCs/>
            <w:i/>
            <w:color w:val="0077CC"/>
            <w:kern w:val="32"/>
            <w:sz w:val="28"/>
            <w:szCs w:val="32"/>
            <w:u w:val="single"/>
            <w:shd w:val="clear" w:color="auto" w:fill="FFFFFF"/>
            <w:lang w:val="en-US" w:eastAsia="en-US" w:bidi="ar-SA"/>
          </w:rPr>
          <w:t>Poole Harbour Consent Order Technical Investigation and Recommendations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Gov.uk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28, 2022 Friday 8:51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contains public sector information licensed under the Open Government Licence v3.0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355 words</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316" style="position:absolute;z-index:25174323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823" w:history="1">
        <w:r>
          <w:rPr>
            <w:rFonts w:ascii="arial" w:eastAsia="arial" w:hAnsi="arial" w:cs="arial"/>
            <w:i/>
            <w:color w:val="0077CC"/>
            <w:sz w:val="20"/>
            <w:u w:val="single"/>
            <w:shd w:val="clear" w:color="auto" w:fill="FFFFFF"/>
            <w:lang w:val="en-US" w:eastAsia="en-US" w:bidi="ar-SA"/>
          </w:rPr>
          <w:t xml:space="preserve"> Poole Harbour Consent Order Technical Investigation and Recommendations </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PDF, 4.12 MB, 174 pages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file may not be suitable for users of assistive technology.</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Details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Poole Harbour is a designated ‘transitional water body’ and ‘protected area’ under the Water Framework Directive (WFD). The intertidal habitats and coastal waters of Poole Harbour are of international nature conservation importance with the site designated as a Special Protection Area (SPA) under the Conservation of Habitats and Species Regulations 2017 (Habitats Regulations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part of the Conservation of Habitats and Species Regulations 2017 and Article 6(3) of the Habitats Regulations (HR), Poole Harbour need to comply with specific Conservation Objectives for the SPA. Poole Harbour is also designated as a Ramsar site which are afforded the same provisions under the Habitats Regulations, the harbour is also nationally designated as a Site of Special Scientific Interests (SSSI).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SPA is failing to achieve the conservation objectives for the site, in part due to the high nutrient load and enrichment of the water body. This has consequential effects on wetland birds and their supporting habitats through complex changes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including high levels of opportunistic green macroalgae growth on mudflats, an indicator of eutrophication. The Ramsar and SSSI are also correspondingly failing in condition.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Environment Agency and Natural England have evaluated whether the existing measures and mechanisms to tackle pollution will lead to the improvements in water quality necessary to meet the conservation objectives for each Natura 2000 site. The Poole Harbour Consent Order Technical Recommendations, detail the findings of this review and recommends the further measures that should be put in place in the harbour and catchment to deliver these objectives.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It builds on the previously published Nutrient Management Plan (NMP)</w:t>
      </w:r>
      <w:hyperlink r:id="rId824" w:history="1">
        <w:r>
          <w:rPr>
            <w:rFonts w:ascii="arial" w:eastAsia="arial" w:hAnsi="arial" w:cs="arial"/>
            <w:i/>
            <w:color w:val="0077CC"/>
            <w:sz w:val="20"/>
            <w:u w:val="single"/>
            <w:shd w:val="clear" w:color="auto" w:fill="FFFFFF"/>
            <w:lang w:val="en-US" w:eastAsia="en-US" w:bidi="ar-SA"/>
          </w:rPr>
          <w:t xml:space="preserve"> ‘Strategy for Managing Nitrogen across the Poole Harbour Catchment to 2035’ </w:t>
        </w:r>
      </w:hyperlink>
      <w:r>
        <w:rPr>
          <w:rFonts w:ascii="arial" w:eastAsia="arial" w:hAnsi="arial" w:cs="arial"/>
          <w:color w:val="000000"/>
          <w:sz w:val="20"/>
          <w:lang w:val="en-US" w:eastAsia="en-US" w:bidi="ar-SA"/>
        </w:rPr>
        <w:t>and considers the most relevant up-to-date evidence and scientific understanding.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Published 28 January 2022</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7"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25"/>
          <w:headerReference w:type="default" r:id="rId826"/>
          <w:footerReference w:type="even" r:id="rId827"/>
          <w:footerReference w:type="default" r:id="rId828"/>
          <w:headerReference w:type="first" r:id="rId829"/>
          <w:footerReference w:type="first" r:id="rId830"/>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31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31" w:history="1">
        <w:r>
          <w:rPr>
            <w:rFonts w:ascii="arial" w:eastAsia="arial" w:hAnsi="arial" w:cs="arial"/>
            <w:b/>
            <w:bCs/>
            <w:i/>
            <w:color w:val="0077CC"/>
            <w:kern w:val="32"/>
            <w:sz w:val="28"/>
            <w:szCs w:val="32"/>
            <w:u w:val="single"/>
            <w:shd w:val="clear" w:color="auto" w:fill="FFFFFF"/>
            <w:lang w:val="en-US" w:eastAsia="en-US" w:bidi="ar-SA"/>
          </w:rPr>
          <w:t>Appalachian Laboratory Announces May 2019 Graduates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Official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25,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19" type="#_x0000_t75" style="width:134.98pt;height:45.74pt">
            <v:imagedata r:id="rId83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316 words</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320"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Cambridge, MD:  UNIVERSITY OF MARYLAND CENTER FOR ENVIRONMENTAL SCIENCE has issued the following news release:  Four students completed studies at the Appalachian Laboratory this academic year, receiving degrees from the University of Maryland Center for Environmental Science through either the University System of Maryland's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Estuarine Environmental Sciences program or Frostburg State University's Masters in Biology/Applied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Conservation Biology program.      Anne Carew, Kelly Pearce, and Robert Sabo, pictured right, participated in commencement exercises at the Chesapeake Biological Laboratory in Solomons, Maryland on Thursday, May 23, 2019.   DOCTOR OF PHILOSOPHY:      Kelly Pearce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Estuarine Environmental Sciences/</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Dissertation: The influence of the river otter (Lontra canadensis) on aquatic conservation in the Greater Yellowstone ecosystem: A socio-ecological approach to evaluating conservation flagships  Advisor: Dr. Cathlyn Stylinksi (Thomas Serfass co-advisor)     Robert Sabo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Estuarine Environmental Sciences/Environmental Science  Dissertation: Shifting inputs and transformations of nitrogen in forested and mixed land use basins: Implications for hydrologic nitrogen loss  Advisor: Dr. Keith Eshleman      MASTER OF SCIENCE:      Caitlin Campbell (not pictured)   Frostburg State University Masters in Biology/Applied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Conservation Biology   Thesis: Refining assessment of the geographic origins of animals inferred from stable isotope data  Advisor: Dr. David Nelson      Anne Carew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Estuarine Environmental Sciences/Environmental Science  Thesis: Turion size advantage in the restoration of Vallisneria americana: The importance of genetic identity and diversity  Advisor: Dr. Katia Engelhardt    In case of any query regarding this article or other content needs please contact: </w:t>
      </w:r>
    </w:p>
    <w:p>
      <w:pPr>
        <w:keepNext w:val="0"/>
        <w:spacing w:before="240" w:after="0" w:line="260" w:lineRule="atLeast"/>
        <w:ind w:left="0" w:right="0" w:firstLine="0"/>
        <w:jc w:val="both"/>
        <w:rPr>
          <w:lang w:val="en-US" w:eastAsia="en-US" w:bidi="ar-SA"/>
        </w:rPr>
      </w:pPr>
      <w:hyperlink r:id="rId833"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1" style="position:absolute;z-index:251846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34"/>
          <w:headerReference w:type="default" r:id="rId835"/>
          <w:footerReference w:type="even" r:id="rId836"/>
          <w:footerReference w:type="default" r:id="rId837"/>
          <w:headerReference w:type="first" r:id="rId838"/>
          <w:footerReference w:type="first" r:id="rId839"/>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32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40" w:history="1">
        <w:r>
          <w:rPr>
            <w:rFonts w:ascii="arial" w:eastAsia="arial" w:hAnsi="arial" w:cs="arial"/>
            <w:b/>
            <w:bCs/>
            <w:i/>
            <w:color w:val="0077CC"/>
            <w:kern w:val="32"/>
            <w:sz w:val="28"/>
            <w:szCs w:val="32"/>
            <w:u w:val="single"/>
            <w:shd w:val="clear" w:color="auto" w:fill="FFFFFF"/>
            <w:lang w:val="en-US" w:eastAsia="en-US" w:bidi="ar-SA"/>
          </w:rPr>
          <w:t>Poor Knights octopus a winner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Northland Age (New Zealand)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20,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NZME Publishing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REGIONAL; Pg. A016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253 words</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323" style="position:absolute;z-index:2517452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NIWA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ecologist has added his name to a very short list of people worldwide who have seen, let alone photographed, the elusive football octopus.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Crispin Middleton, an accomplished underwater photographer, was swimming in the Poor Knights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Reserve in November last year when he spotted the octopus inside a salp. He had dived the Poor Knights more than 1000 times and hadn't seen the species before, and hasn't seen one since.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Salps are a barrel-shaped invertebrate that resembles a jellyfish, Middleton saying there weren't many things that ate salps, and the octopus might have been hiding there to avoid predators.?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his photograph won a special award category in NIWA's annual staff photographic competition, and propelled him into the finalist of the New Zealand Geographic Photographer of the Year contest.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NIWA competition attracted a large range of entries, featuring some of New Zealand's most awe-inspiring locations in which staff undertake their environmental science.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winning photograph in the People's Choice section was also taken at the Poor Knights,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technician Richie Hughes capturing the setting sun sending beams of light through the water into Long Cave, which was full of blue mao mao and two-spot demoiselle.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?"Framing an image like this requires the use of natural ambient light and light added from your camera's flash guns. It's the balance between these two, along with perfect composition, that may create the perfect exposure,"?he said.?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41"/>
          <w:headerReference w:type="default" r:id="rId842"/>
          <w:footerReference w:type="even" r:id="rId843"/>
          <w:footerReference w:type="default" r:id="rId844"/>
          <w:headerReference w:type="first" r:id="rId845"/>
          <w:footerReference w:type="first" r:id="rId846"/>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32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47" w:history="1">
        <w:r>
          <w:rPr>
            <w:rFonts w:ascii="arial" w:eastAsia="arial" w:hAnsi="arial" w:cs="arial"/>
            <w:b/>
            <w:bCs/>
            <w:i/>
            <w:color w:val="0077CC"/>
            <w:kern w:val="32"/>
            <w:sz w:val="28"/>
            <w:szCs w:val="32"/>
            <w:u w:val="single"/>
            <w:shd w:val="clear" w:color="auto" w:fill="FFFFFF"/>
            <w:lang w:val="en-US" w:eastAsia="en-US" w:bidi="ar-SA"/>
          </w:rPr>
          <w:t>Australia : Award for clever cloud tool bringing reef communities together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TendersInfo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6,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TendersInfo - Euclid Infotech Pvt. Ltd.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26" type="#_x0000_t75" style="width:90.01pt;height:86.26pt">
            <v:imagedata r:id="rId53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495 words</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327"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Australian Institute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(AIMS) innovation that allows the worlds coral reef monitoring community to work together in real time to improve reef monitoring and management was today announced a Pacific regional winner at the Asia-Pacific Spatial Excellence Awards (APSEA) in Port Vila.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ReefCloud is an open-access, cloud-based platform, co-designed by reef scientists from Pacific island nations, that uses machine learning and artificial intelligence to analyse photographs of coral reefs to rapidly extract and share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set to consolidate international coral reef monitoring efforts, inform more timely conservation decision-making and, ultimately, improve the long-term resilience of global coral reefs.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AIMS research team leader Dr Manuel Gonzalez Rivero said Pacific island coral reef managers faced the urgent challenge of managing reefs that were degrading faster than could be tracked due to the impacts of climate change and local threats.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challenge is compounded by limited resources and differences in capacities and survey methodologies between nations, he said. ReefCloud addresses the urgent need for an innovative, integrated approach to coral reef monitoring.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Science Coordinator at the Wildlife Conservation Society in Fiji, Yashika Nand has been helping test and develop the tool.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ReefCloud is all about the democratisation of knowledge, she said. It promotes effective communication within and between our different monitoring teams and creates a path to support collective conservation efforts in the long-term.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Users submit photos of the reef taken during their surveys, along with associated data. Cloud-based automated image analysis produces accurate estimates of coral reef composition 700 times faster than manual assessment.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significant in-kind support from Accenture and co-funding from Department of Foreign Affairs and Trade, ReefCloud was developed by AIMS in partnership with QUT. It was co-designed by reef scientists from Pacific island nations including: Palau International Coral Reef Center, University of South Pacific,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Consulting and Wildlife Conservation Society Fiji.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Global Coral Reef Monitoring Network (GCRMN) recently released the worlds first quantitative assessment on global coral reef condition, integrating monitoring efforts across 100 countries and territories.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Gonzalez Rivero said ReefCloud was partnering with the GCRMN to automate and fast-track future coral reef assessments.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transformational digital tool is being trialled in the Pacific and is expected to be widely available to reef monitors around the world from early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ReefCloud was announced winner of the Environment and Sustainability Category of APSEA for the Pacific region. APSEA celebrates the achievements of top spatial information enterprises and individuals. ReefCloud is now a finalist for the overall APSEA Oceania Environment and Sustainability Award which will be announced in Canberra next May.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8" style="position:absolute;z-index:251848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48"/>
          <w:headerReference w:type="default" r:id="rId849"/>
          <w:footerReference w:type="even" r:id="rId850"/>
          <w:footerReference w:type="default" r:id="rId851"/>
          <w:headerReference w:type="first" r:id="rId852"/>
          <w:footerReference w:type="first" r:id="rId853"/>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32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54"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854" w:history="1">
        <w:r>
          <w:rPr>
            <w:rFonts w:ascii="arial" w:eastAsia="arial" w:hAnsi="arial" w:cs="arial"/>
            <w:b/>
            <w:bCs/>
            <w:i/>
            <w:color w:val="0077CC"/>
            <w:kern w:val="32"/>
            <w:sz w:val="28"/>
            <w:szCs w:val="32"/>
            <w:u w:val="single"/>
            <w:shd w:val="clear" w:color="auto" w:fill="FFFFFF"/>
            <w:lang w:val="en-US" w:eastAsia="en-US" w:bidi="ar-SA"/>
          </w:rPr>
          <w:t xml:space="preserve"> issues stronger rules for Atlantic salmon farms until 2022</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Stanwood Camano News (WA)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25 July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Stanwood Camano News (Stanwood, WA)</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SC NEWS STAFF</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330" style="position:absolute;z-index:2517473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Beginning in 2022, just two and a half years from now, fish farms will no longer be allowed to raise non-native fish in Washington's waters. Until then, Washington Department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has updated permits requiring Atlantic salmon farms to increase monitoring, inspections and reporting, and to have emergency response plans in case of a pen collapse.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permit updates follow the 2017 collapse of a net pen containing Atlantic salmon near Cypress Island in Skagit County. More than 250,000 non-native fish escaped into Puget Sound. In 2018, the state Legislature passed a law to phase out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 farming of non-native species by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Cooke Aquaculture, the only company raising Atlantic salmon in Puget Sound, applied to renew its water quality permits for one pen near Hope Island in Skagit Bay and three pens in Rich Passage near Bainbridge Island. Under current law, the facilities could legally continue to operate under their previous, outdated permits through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says its updated permits will strengthen the environmental protections for the remaining net pen operations in Puget Sound.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Because Atlantic salmon, their food and waste are considered pollutants, the updated permits require Cooke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Increase underwater video monitoring.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Conduct regular inspections to assess structural integrity of the net pens, and to submit inspection reports certified by a qualified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engineer to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Improve net pen maintenance, net cleaning and maintenance procedures.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Develop, in coordination with tribes and Washington Department of Fish &amp; Wildlife, site-specific response plans if fish escape and to conduct and participate in preparedness trainings.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Maintain contact information to notify area tribes and state agencies if fish escape.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Visit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.wa.gov, click on Water Quality to find permit details.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1"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55"/>
          <w:headerReference w:type="default" r:id="rId856"/>
          <w:footerReference w:type="even" r:id="rId857"/>
          <w:footerReference w:type="default" r:id="rId858"/>
          <w:headerReference w:type="first" r:id="rId859"/>
          <w:footerReference w:type="first" r:id="rId860"/>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33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61" w:history="1">
        <w:r>
          <w:rPr>
            <w:rFonts w:ascii="arial" w:eastAsia="arial" w:hAnsi="arial" w:cs="arial"/>
            <w:b/>
            <w:bCs/>
            <w:i/>
            <w:color w:val="0077CC"/>
            <w:kern w:val="32"/>
            <w:sz w:val="28"/>
            <w:szCs w:val="32"/>
            <w:u w:val="single"/>
            <w:shd w:val="clear" w:color="auto" w:fill="FFFFFF"/>
            <w:lang w:val="en-US" w:eastAsia="en-US" w:bidi="ar-SA"/>
          </w:rPr>
          <w:t>Sediment reminder from ORC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Southern Rural Life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21,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Allied Press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33" type="#_x0000_t75" style="width:147.73pt;height:26.25pt">
            <v:imagedata r:id="rId8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261 words</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334"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Wet weather has disturbed sediment at locations around the region, and the Otago Regional Council has issued a reminder about the importance of good sediment management at earthworks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council's pollution response team has received 19 sediment discharge complaints in the last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Compliance manager Tami Sargeant said inadequate controls could lead to harmful pollution of Otago's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right controls are not put in place, heavy rain can carry sediment from earthworks into our waterways.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some sedimentation occurs naturally in high flows, sediment flowing into streams, lakes, and the coastal environment can be harmful for freshwater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Sargeant said it was important that developers be aware of the rules around earthworks.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the highest risk areas right now are around residential developments. Developers need to be aware of the requirements for sediment management in ORC's Water Plan, including provisions of Plan Change 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have a consent, you must adhere to the consent conditions and take the necessary steps to keep disturbed sediment from reaching waterways.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''Suitable erosion and sediment controls should be in place before earthworks begin, to minimise the risks of pollution.''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people are unsure about the rules around earthworks, they should contact the council's consents team by emailing </w:t>
      </w:r>
      <w:hyperlink r:id="rId863" w:history="1">
        <w:r>
          <w:rPr>
            <w:rFonts w:ascii="arial" w:eastAsia="arial" w:hAnsi="arial" w:cs="arial"/>
            <w:i/>
            <w:color w:val="0077CC"/>
            <w:sz w:val="20"/>
            <w:u w:val="single"/>
            <w:shd w:val="clear" w:color="auto" w:fill="FFFFFF"/>
            <w:lang w:val="en-US" w:eastAsia="en-US" w:bidi="ar-SA"/>
          </w:rPr>
          <w:t>public.enquiries@orc.govt.nz</w:t>
        </w:r>
      </w:hyperlink>
      <w:r>
        <w:rPr>
          <w:rFonts w:ascii="arial" w:eastAsia="arial" w:hAnsi="arial" w:cs="arial"/>
          <w:color w:val="000000"/>
          <w:sz w:val="20"/>
          <w:lang w:val="en-US" w:eastAsia="en-US" w:bidi="ar-SA"/>
        </w:rPr>
        <w:t>, or phoning 0800474082.</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Anyone who sees pollution around Otago should phone the 24/7 pollution hotline on 0800800033, or email </w:t>
      </w:r>
      <w:hyperlink r:id="rId864" w:history="1">
        <w:r>
          <w:rPr>
            <w:rFonts w:ascii="arial" w:eastAsia="arial" w:hAnsi="arial" w:cs="arial"/>
            <w:i/>
            <w:color w:val="0077CC"/>
            <w:sz w:val="20"/>
            <w:u w:val="single"/>
            <w:shd w:val="clear" w:color="auto" w:fill="FFFFFF"/>
            <w:lang w:val="en-US" w:eastAsia="en-US" w:bidi="ar-SA"/>
          </w:rPr>
          <w:t>pollution@orc.govt.nz</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 Supplied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5" style="position:absolute;z-index:251850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65"/>
          <w:headerReference w:type="default" r:id="rId866"/>
          <w:footerReference w:type="even" r:id="rId867"/>
          <w:footerReference w:type="default" r:id="rId868"/>
          <w:headerReference w:type="first" r:id="rId869"/>
          <w:footerReference w:type="first" r:id="rId870"/>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33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71" w:history="1">
        <w:r>
          <w:rPr>
            <w:rFonts w:ascii="arial" w:eastAsia="arial" w:hAnsi="arial" w:cs="arial"/>
            <w:b/>
            <w:bCs/>
            <w:i/>
            <w:color w:val="0077CC"/>
            <w:kern w:val="32"/>
            <w:sz w:val="28"/>
            <w:szCs w:val="32"/>
            <w:u w:val="single"/>
            <w:shd w:val="clear" w:color="auto" w:fill="FFFFFF"/>
            <w:lang w:val="en-US" w:eastAsia="en-US" w:bidi="ar-SA"/>
          </w:rPr>
          <w:t>Ecotourism certificate program aims to educate local guides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Brunswick News (Georgia)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6,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Brunswick News (Brunswick, Ga.)</w:t>
      </w:r>
    </w:p>
    <w:p>
      <w:pPr>
        <w:keepNext w:val="0"/>
        <w:spacing w:before="200" w:after="0" w:line="220" w:lineRule="atLeast"/>
        <w:ind w:left="0" w:right="0" w:firstLine="0"/>
        <w:jc w:val="both"/>
        <w:rPr>
          <w:lang w:val="en-US" w:eastAsia="en-US" w:bidi="ar-SA"/>
        </w:rPr>
      </w:pPr>
      <w:r>
        <w:rPr>
          <w:rFonts w:ascii="arial" w:eastAsia="arial" w:hAnsi="arial" w:cs="arial"/>
          <w:color w:val="000000"/>
          <w:sz w:val="16"/>
          <w:lang w:val="en-US" w:eastAsia="en-US" w:bidi="ar-SA"/>
        </w:rPr>
        <w:t>Distributed by Tribune Content Agency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STATE AND REGIONAL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Lauren McDonald, The Brunswick News, Ga.</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337" style="position:absolute;z-index:2517493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Sep. 6—Many of the most scenic places on Georgia's coast are best experienced by boat. These locations also often serve critical purposes for coastal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Ecotours are an ideal way for nature lovers and visitors to the coast to see these areas. A new certification program developed by the University of Georgia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Extension and Georgia Sea Grant, in collaboration with Manomet, Inc., aims to ensure that ecotour guides educate visitors about nature and how to protect coastal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Coastal Awareness and Responsible Ecotourism, or CARE, program is led by UGA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educators and provides ecotour companies with tools to implement best practices for water-based tourism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talk about coastal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some of the extreme tides that we have," said Katie Higgins, environmental educator and volunteer coordinator at UGA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Extension and Georgia Sea Grant, during a recent tour of the Wassaw Sound in Savannah. "We talk about human connections to the coast, and we also talk about what it is to be a responsible ecotour guide."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group of coastal tour guides were the first to be certified earlier this year. Each took a 16-hour course that focused on recreational use and potential disturbance of coastal habitats, which has serious implications for wildlife, specifically shorebirds.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things we talk about in the course is really how can you get to see these cool spots near the wildlife and not disturb them?" said Abby Sterling, a shorebird biologist with Manomet, Inc., and co-creator of the CARE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Course participants also received a waterproof field guide.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shows where you can go and the different regulations," Sterling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Brooke Vallaster, a tour guide with Coastal Outdoor Adventures, based on St. Simons Island, was among the first cohort to complete the CARE certification.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really love seeing efforts made just to make us better stewards of the coast, so to be a part of that was really cool," Vallaster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Coastal Outdoor Adventures offers charter fishing and ecotours, which include marsh tours, birding programs and more. Vallaster also leads children's science and fishing camps as well as the Ocean Lab program at St. Simons Elementary.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lot of our local species are really unique to the Georgia coast, which is fantastic, and people come here from all over the world to really enjoy those things and soak it up," Vallaster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Participants in the UGA certification program, who offer tours by kayak, paddleboard or boat, graduated ahead of the the spring birding migration and summer tourist season, allowing them to share information learned from the program with tourists.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Georgia's coast is extremely important for migrating shorebirds, which use areas along the coast to rest and feed during their long journeys from the Arctic to South America and back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recent tour included a stop on a spit of land in Wassaw Sound formed by a large storm and made primarily out of oyster shell. This temporary resting place is among many chosen in coastal Georgia by birds as they complete their migration.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"Spots like this are awesome because if you're taking folks out and you get to show them something like that, and you know the backstory behind the birds and you can say this bird just came from the Arctic and it was nesting on the tundra, I feel like that creates so much excitement for people," Sterling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CARE program also hopes to create extra sets of eyes on these important areas and build connections with tourists, ecotour guides and the conservation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somebody who makes a living taking people to see shorebirds and to see all these other places understands all of these implications, they can be the ones to say, 'Hey right here is really sensitive,'" Sterling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CARE program, which is funded by a Coastal Incentive grant provided by the Georgia Department of Natural Resources Coastal Resources Division, focuses significantly on shorebirds as well as other coastal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education topics.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was really one of the main reasons why UGA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Extension and Manomet wanted to build this program, is because these places are so important and really sensitive," Sterling said. "We wanted to kind of help educate folks and raise awareness about how important they are and tell people these stories behind those places so that they can share those stories with all the tourists that come through but also access them in a way that doesn't create disturbance."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coast supports on average about 300,000 shorebirds throughout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"We've got a great mild climate, which makes it wonderful for tourism and ecotourism, but it also means that birds need our coast really the entire calendar year," Sterling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Higgins and collaborators at Manomet plan to offer the UGA course again in February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information about the program as well as a map of certified guides is available at gacoast.uga.edu/care/.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important for folks who are coming to visit the Georgia coast that they should be looking for those guides that are certified with the CARE program because they're the folks that are making that extra effort to make sure that they know what is going on," Higgins said. "They're very knowledgable about the coast, and they're dedicated to making sure that all of us have access to the coast."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___ (c)2021 The Brunswick News (Brunswick, Ga.) Visit The Brunswick News (Brunswick, Ga.) at </w:t>
      </w:r>
      <w:hyperlink r:id="rId872" w:history="1">
        <w:r>
          <w:rPr>
            <w:rFonts w:ascii="arial" w:eastAsia="arial" w:hAnsi="arial" w:cs="arial"/>
            <w:i/>
            <w:color w:val="0077CC"/>
            <w:sz w:val="20"/>
            <w:u w:val="single"/>
            <w:shd w:val="clear" w:color="auto" w:fill="FFFFFF"/>
            <w:lang w:val="en-US" w:eastAsia="en-US" w:bidi="ar-SA"/>
          </w:rPr>
          <w:t>www.thebrunswicknews.com</w:t>
        </w:r>
      </w:hyperlink>
      <w:r>
        <w:rPr>
          <w:rFonts w:ascii="arial" w:eastAsia="arial" w:hAnsi="arial" w:cs="arial"/>
          <w:color w:val="000000"/>
          <w:sz w:val="20"/>
          <w:lang w:val="en-US" w:eastAsia="en-US" w:bidi="ar-SA"/>
        </w:rPr>
        <w:t xml:space="preserve"> Distributed by Tribune Content Agency, LLC.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8"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73"/>
          <w:headerReference w:type="default" r:id="rId874"/>
          <w:footerReference w:type="even" r:id="rId875"/>
          <w:footerReference w:type="default" r:id="rId876"/>
          <w:headerReference w:type="first" r:id="rId877"/>
          <w:footerReference w:type="first" r:id="rId878"/>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33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79" w:history="1">
        <w:r>
          <w:rPr>
            <w:rFonts w:ascii="arial" w:eastAsia="arial" w:hAnsi="arial" w:cs="arial"/>
            <w:b/>
            <w:bCs/>
            <w:i/>
            <w:color w:val="0077CC"/>
            <w:kern w:val="32"/>
            <w:sz w:val="28"/>
            <w:szCs w:val="32"/>
            <w:u w:val="single"/>
            <w:shd w:val="clear" w:color="auto" w:fill="FFFFFF"/>
            <w:lang w:val="en-US" w:eastAsia="en-US" w:bidi="ar-SA"/>
          </w:rPr>
          <w:t xml:space="preserve">Whales beyond borders; Ryan Reisinger looks at how a new UN treaty aims to protect migrating </w:t>
        </w:r>
      </w:hyperlink>
      <w:hyperlink r:id="rId879" w:history="1">
        <w:r>
          <w:rPr>
            <w:rFonts w:ascii="arial" w:eastAsia="arial" w:hAnsi="arial" w:cs="arial"/>
            <w:b/>
            <w:bCs/>
            <w:i/>
            <w:color w:val="0077CC"/>
            <w:kern w:val="32"/>
            <w:sz w:val="28"/>
            <w:szCs w:val="32"/>
            <w:u w:val="single"/>
            <w:shd w:val="clear" w:color="auto" w:fill="FFFFFF"/>
            <w:lang w:val="en-US" w:eastAsia="en-US" w:bidi="ar-SA"/>
          </w:rPr>
          <w:t>marine</w:t>
        </w:r>
      </w:hyperlink>
      <w:hyperlink r:id="rId879" w:history="1">
        <w:r>
          <w:rPr>
            <w:rFonts w:ascii="arial" w:eastAsia="arial" w:hAnsi="arial" w:cs="arial"/>
            <w:b/>
            <w:bCs/>
            <w:i/>
            <w:color w:val="0077CC"/>
            <w:kern w:val="32"/>
            <w:sz w:val="28"/>
            <w:szCs w:val="32"/>
            <w:u w:val="single"/>
            <w:shd w:val="clear" w:color="auto" w:fill="FFFFFF"/>
            <w:lang w:val="en-US" w:eastAsia="en-US" w:bidi="ar-SA"/>
          </w:rPr>
          <w:t xml:space="preserve"> giants in often perilous international seas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Independent - Daily Edition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17, 2022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First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Independent Print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40" type="#_x0000_t75" style="width:230.22pt;height:24.75pt">
            <v:imagedata r:id="rId88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2; Pg. 42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RYAN REISINGER</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341"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humpback whale we tagged while it was feeding off the western Antarctic peninsula made a nearly 19,000km-round trip in 265 days, travelling north from Antarctica to its breeding area off Colombia and back. Whales migrate thousands of kilometres each year, gathering to mate and give birth in the tropics and subtropics during winter and then heading for cooler waters in higher latitudes to feast on abundant prey during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Theories abound, but scientists still can't agree on why whales undertake these epic migrations, or even how they manage to navigate vast ocean basins.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new report from WWF, a global environment charity, scientists compiled the migration tracks of over 1,000 whales worldwide, recorded using satellite tags. For the first time, the global scale and extent of the routes whales traverse during their migrations were illuminated. The report adds to the growing understanding among scientists that the routes between critical feeding and breeding habitats are as important to whales as the endpoints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routes also reveal how perilous the ocean is becoming for these giants. Climate change is shifting the places and times that whales can reliably find food, while fisheries are discarding nets and ropes that can ensnare and drown whales. Meanwhile, around 11 billion tons of cargo is moved by sea each year. The routes these ships use cross the paths of migrating whales and other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animals which may be struck and killed.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Six out of the 13 largest whale species are either endangered or vulnerable according to the International Union for Conservation of Nature, even after decades of protection following the end of most commercial whaling in 1986.</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areas created by individual countries are one way to shield whales from some of these threats. These are zones where certain activities, like fishing, are restricted or prohibited. Currently,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areas cover less than 8 per cent of the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whales move through the waters of multiple countries during their migration and spend much of this time in the high seas, where only 1.2 per cent of the ocean is under some form of protection. Clearly, protecting whales requires a global effort.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International migration routes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Geopolitical boundaries are invisible to whales but have extraordinary consequences for them. Under the United Nations Convention on the Law of the Sea, countries have rights to fish and pursue other activities in 200-nautical mile exclusive economic zones (EEZ) extending from their coastlines. Countries designating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areas within their EEZs can help conserve local ocean habitats.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since laws vary substantially from country to country, it's difficult to coordinate efforts to protect whales, although international agreements like the Convention on the Conservation of Migratory Species of Wild Animals try to do just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does little good protecting whales in one country, using measures like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areas or rules restricting shipping and fishing, when they may face looser regulation in another country's EEZ during a single migration. The WWF report showed that 367 humpback whales tracked by satellite in the southern hemisphere together traversed the EEZs of 28 countries during their migrations.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64 per cent of the ocean which encompasses the high seas is beyond any EEZ and the authority of any single nation. Whales migrate between habitats thousands of kilometres apart, so it's unsurprising that many species spend much of their lives there. The 367 tracked humpbacks spent half their time in these areas of the ocean beyond national jurisdictions.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2018 study tracked 14 large species, from leatherback turtles to white sharks, throughout the Pacific Ocean and revealed that 29 per cent of all the positions recorded by satellite tags were in the high seas. In a 2020 study, we estimated that only 27 per cent of important areas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and seabirds in the Southern Ocean were within EEZs.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areas on the high seas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International negotiations are underway to figure out how to protect ocean species, including whales, outside of EEZs. In the more than 222 million km sq that make up the high seas, there are almost no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United Nations member states agreed in 2017 to negotiate an international treaty for the conservation and sustainable use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of the high seas. The fourth and final session of these negotiations takes place in New York on 7-18 March. The treaty will include ways that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areas could be designated in the high seas, and these areas could restrict activities that threaten whales and other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in areas critical for their survival.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treaty won't design and implement these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areas, though. That will rely on organisations like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Protected Areas Task Force, which, with the help of scientists, has located at least 159 important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areas that could become protected. The migration tracks in the WWF report will be essential when it comes to identifying them.</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areas are only one measure among several which will be needed to make the high seas safer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Conservationists have to address mounting threats from climate change, fisheries, shipping and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glimmers of hope, however. The International Maritime Organisation and the International Whaling Commission are collaborating to prevent ships from striking whales. Meanwhile, modifications to fishing equipment and other tools have reduced the number of dolphins caught in eastern tropical Pacific yellowfin tuna fisheries by 99 per cent. Critical to any successful conservation effort is a solid foundation of scientific evidence and cooperation on local, regional and international scales.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Ari Friedlaender and Daniel M Palacios contributed to this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Ryan Reisinger is a lecturer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at the University of Southampton. Ari Friedlaender is a professor of ocean sciences at University of California, Santa Cruz. Daniel M Palacios is endowed associate professor in Whale Habitats at Oregon State University. This article first appeared on The Conversation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2" style="position:absolute;z-index:251852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81"/>
          <w:headerReference w:type="default" r:id="rId882"/>
          <w:footerReference w:type="even" r:id="rId883"/>
          <w:footerReference w:type="default" r:id="rId884"/>
          <w:headerReference w:type="first" r:id="rId885"/>
          <w:footerReference w:type="first" r:id="rId886"/>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34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87" w:history="1">
        <w:r>
          <w:rPr>
            <w:rFonts w:ascii="arial" w:eastAsia="arial" w:hAnsi="arial" w:cs="arial"/>
            <w:b/>
            <w:bCs/>
            <w:i/>
            <w:color w:val="0077CC"/>
            <w:kern w:val="32"/>
            <w:sz w:val="28"/>
            <w:szCs w:val="32"/>
            <w:u w:val="single"/>
            <w:shd w:val="clear" w:color="auto" w:fill="FFFFFF"/>
            <w:lang w:val="en-US" w:eastAsia="en-US" w:bidi="ar-SA"/>
          </w:rPr>
          <w:t xml:space="preserve">Reed, Whitehouse Announce $19 Million for Coastal </w:t>
        </w:r>
      </w:hyperlink>
      <w:hyperlink r:id="rId887" w:history="1">
        <w:r>
          <w:rPr>
            <w:rFonts w:ascii="arial" w:eastAsia="arial" w:hAnsi="arial" w:cs="arial"/>
            <w:b/>
            <w:bCs/>
            <w:i/>
            <w:color w:val="0077CC"/>
            <w:kern w:val="32"/>
            <w:sz w:val="28"/>
            <w:szCs w:val="32"/>
            <w:u w:val="single"/>
            <w:shd w:val="clear" w:color="auto" w:fill="FFFFFF"/>
            <w:lang w:val="en-US" w:eastAsia="en-US" w:bidi="ar-SA"/>
          </w:rPr>
          <w:t>Marine</w:t>
        </w:r>
      </w:hyperlink>
      <w:hyperlink r:id="rId887" w:history="1">
        <w:r>
          <w:rPr>
            <w:rFonts w:ascii="arial" w:eastAsia="arial" w:hAnsi="arial" w:cs="arial"/>
            <w:b/>
            <w:bCs/>
            <w:i/>
            <w:color w:val="0077CC"/>
            <w:kern w:val="32"/>
            <w:sz w:val="28"/>
            <w:szCs w:val="32"/>
            <w:u w:val="single"/>
            <w:shd w:val="clear" w:color="auto" w:fill="FFFFFF"/>
            <w:lang w:val="en-US" w:eastAsia="en-US" w:bidi="ar-SA"/>
          </w:rPr>
          <w:t xml:space="preserve"> Science Research Consortium at URI; Federal funds will support research, education, and workforce development in coastal </w:t>
        </w:r>
      </w:hyperlink>
      <w:hyperlink r:id="rId887" w:history="1">
        <w:r>
          <w:rPr>
            <w:rFonts w:ascii="arial" w:eastAsia="arial" w:hAnsi="arial" w:cs="arial"/>
            <w:b/>
            <w:bCs/>
            <w:i/>
            <w:color w:val="0077CC"/>
            <w:kern w:val="32"/>
            <w:sz w:val="28"/>
            <w:szCs w:val="32"/>
            <w:u w:val="single"/>
            <w:shd w:val="clear" w:color="auto" w:fill="FFFFFF"/>
            <w:lang w:val="en-US" w:eastAsia="en-US" w:bidi="ar-SA"/>
          </w:rPr>
          <w:t>marine</w:t>
        </w:r>
      </w:hyperlink>
      <w:hyperlink r:id="rId887" w:history="1">
        <w:r>
          <w:rPr>
            <w:rFonts w:ascii="arial" w:eastAsia="arial" w:hAnsi="arial" w:cs="arial"/>
            <w:b/>
            <w:bCs/>
            <w:i/>
            <w:color w:val="0077CC"/>
            <w:kern w:val="32"/>
            <w:sz w:val="28"/>
            <w:szCs w:val="32"/>
            <w:u w:val="single"/>
            <w:shd w:val="clear" w:color="auto" w:fill="FFFFFF"/>
            <w:lang w:val="en-US" w:eastAsia="en-US" w:bidi="ar-SA"/>
          </w:rPr>
          <w:t xml:space="preserve"> science and </w:t>
        </w:r>
      </w:hyperlink>
      <w:hyperlink r:id="rId887"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887" w:history="1">
        <w:r>
          <w:rPr>
            <w:rFonts w:ascii="arial" w:eastAsia="arial" w:hAnsi="arial" w:cs="arial"/>
            <w:b/>
            <w:bCs/>
            <w:i/>
            <w:color w:val="0077CC"/>
            <w:kern w:val="32"/>
            <w:sz w:val="28"/>
            <w:szCs w:val="32"/>
            <w:u w:val="single"/>
            <w:shd w:val="clear" w:color="auto" w:fill="FFFFFF"/>
            <w:lang w:val="en-US" w:eastAsia="en-US" w:bidi="ar-SA"/>
          </w:rPr>
          <w:t>; Sen. Jack Reed (D-RI) News Release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Congressional Documents and Publications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19, 2017</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Federal Information and News Dispatch,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SENATE DOCUMENTS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773 words</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44" style="position:absolute;z-index:2517514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DC - In an effort to enhance the coordination of research, education, and workforce development across Rhode Island in coastal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U.S. Senators Jack Reed and Sheldon Whitehouse today announced that the University of Rhode Island (URI), in partnership with Rhode Island College, the Rhode Island School of Design, and Brown University, will receive $19 million from the National Science Foundation (NSF) for the implementation of a grant through the Established Program to Stimulate Competitive Research (EPSCoR). The new research initiative, which is called the Consortium for Coastal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Assessment, Innovation, and Modeling (C-AIM), will develop new scientific techniques and technologies for monitoring the health of Narraganset Bay - the largest estuary in New England and the source of valuable fishing and tourism jobs for Rhode Islanders.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C-AIM will develop a range of new and innovative scientific techniques to monitor the health of Narragansett Bay, including new methods for predicting pollution and harmful algal blooms, new sensors for measuring nutrients and pollutants, and an open platform for sharing real-time physical, chemical, and biological data on the health of the bay. C-AIM will also support the RI STEAM (Science, Technology, Engineering, and Mathematics + Art) Imaging Consortium, allowing collaboration between artists, designers, engineers, and scientists. The new center will also offer research opportunities to undergraduate students throughout Rhode Island, and include faculty members at undergraduate institutions in research. The consortium will be led by Dr. Geoffrey D. Bothun, Professor and Chair of Chemical Engineering at URI.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President Trump's fiscal year 2018 budget blueprint, NSF EPSCoR was targeted for a 37% cut, and similar programs at NASA and the Department of Energy would have been eliminated entirely. In May, Senators Reed and Whitehouse and twelve of their Senate colleagues sent a letter to Appropriations Subcommittee on Commerce, Justice, and Science Chairman Richard Shelby (R-AL) and Ranking Member Jeanne Shaheen (D-NH) expressing support of STEM funding and asking for the maximum funding possible for EPSCoR in the FY 2018 Appropriations bill. The FY2018 Senate budget keeps all EPSCoR funding programs at their current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proposed EPSCoR cuts are just part of the many cuts to science proposed in President Trump's proposed budget. Every science agency except the National Nuclear Security Administration was targeted for deep cuts, which would have had a devastating impact on Rhode Island's universities and hospitals. In FY 2016, Rhode Island universities received more than $40 million in funding from the NSF.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bringing top-rate scientific advancements through important research related to coastal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this federal funding will stimulate our state's economy and bring immeasurable benefits to researchers, students, and communities across the state," said Senator Reed, a long-term advocate for EPSCoR funding who led the effort in the Appropriations Committee for maximum support of EPSCoR and similar programs in the FY 2018 Appropriations bill. "EPSCoR makes sure that states like Rhode Island can develop the scientific capabilities that will benefit both the state and the country. Reliable funding allows universities like URI to efficiently budget their work and staff for challenging multi-year projects. We must keep working to prevent unnecessary barriers to needed scientific research and discoveries."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significant federal award will help vault the University of Rhode Island's impressive coastal research program to the next level," said Senator Whitehouse, a member of the Senate Environment and Public Works Committee. "Investing in coastal research, education, and workforce development will create jobs and boost Rhode Island's economy in the near-term, and give us the tools to preserve the natural resources of Narragansett Bay for decades to 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EPSCoR funding is targeted at states and jurisdictions that are historically underserved by federal research and development (RandD) funding. Rhode Island is one of five states nationwide that will use this round of EPSCoR funds to bolster science and engineering research and education, with Alabama, Kansas, South Carolina and Wyoming receiving similar opportunities to strengthen research capabilities while performing innovative science.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Read this original document at: </w:t>
      </w:r>
      <w:hyperlink r:id="rId888" w:history="1">
        <w:r>
          <w:rPr>
            <w:rFonts w:ascii="arial" w:eastAsia="arial" w:hAnsi="arial" w:cs="arial"/>
            <w:i/>
            <w:color w:val="0077CC"/>
            <w:sz w:val="20"/>
            <w:u w:val="single"/>
            <w:shd w:val="clear" w:color="auto" w:fill="FFFFFF"/>
            <w:lang w:val="en-US" w:eastAsia="en-US" w:bidi="ar-SA"/>
          </w:rPr>
          <w:t>https://www.reed.senate.gov/news/releases/reed-whitehouse-announce-19-million-for-coastal-</w:t>
        </w:r>
      </w:hyperlink>
      <w:hyperlink r:id="rId888" w:history="1">
        <w:r>
          <w:rPr>
            <w:rFonts w:ascii="arial" w:eastAsia="arial" w:hAnsi="arial" w:cs="arial"/>
            <w:b/>
            <w:i/>
            <w:color w:val="0077CC"/>
            <w:sz w:val="20"/>
            <w:u w:val="single"/>
            <w:shd w:val="clear" w:color="auto" w:fill="FFFFFF"/>
            <w:lang w:val="en-US" w:eastAsia="en-US" w:bidi="ar-SA"/>
          </w:rPr>
          <w:t>marine</w:t>
        </w:r>
      </w:hyperlink>
      <w:hyperlink r:id="rId888" w:history="1">
        <w:r>
          <w:rPr>
            <w:rFonts w:ascii="arial" w:eastAsia="arial" w:hAnsi="arial" w:cs="arial"/>
            <w:i/>
            <w:color w:val="0077CC"/>
            <w:sz w:val="20"/>
            <w:u w:val="single"/>
            <w:shd w:val="clear" w:color="auto" w:fill="FFFFFF"/>
            <w:lang w:val="en-US" w:eastAsia="en-US" w:bidi="ar-SA"/>
          </w:rPr>
          <w:t>-science-research-consortium-at-uri</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5"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89"/>
          <w:headerReference w:type="default" r:id="rId890"/>
          <w:footerReference w:type="even" r:id="rId891"/>
          <w:footerReference w:type="default" r:id="rId892"/>
          <w:headerReference w:type="first" r:id="rId893"/>
          <w:footerReference w:type="first" r:id="rId894"/>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4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95" w:history="1">
        <w:r>
          <w:rPr>
            <w:rFonts w:ascii="arial" w:eastAsia="arial" w:hAnsi="arial" w:cs="arial"/>
            <w:b/>
            <w:bCs/>
            <w:i/>
            <w:color w:val="0077CC"/>
            <w:kern w:val="32"/>
            <w:sz w:val="28"/>
            <w:szCs w:val="32"/>
            <w:u w:val="single"/>
            <w:shd w:val="clear" w:color="auto" w:fill="FFFFFF"/>
            <w:lang w:val="en-US" w:eastAsia="en-US" w:bidi="ar-SA"/>
          </w:rPr>
          <w:t>Australia : Award for clever cloud tool bringing reef communities together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 Report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6,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Al Bawaba (Albawaba.com)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47" type="#_x0000_t75" style="width:15.19pt;height:15.19pt">
            <v:imagedata r:id="rId52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495 words</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48"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Australian Institute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(AIMS) innovation that allows the worlds coral reef monitoring community to work together in real time to improve reef monitoring and management was today announced a Pacific regional winner at the Asia-Pacific Spatial Excellence Awards (APSEA) in Port Vila.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ReefCloud is an open-access, cloud-based platform, co-designed by reef scientists from Pacific island nations, that uses machine learning and artificial intelligence to analyse photographs of coral reefs to rapidly extract and share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set to consolidate international coral reef monitoring efforts, inform more timely conservation decision-making and, ultimately, improve the long-term resilience of global coral reefs.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AIMS research team leader Dr Manuel Gonzalez Rivero said Pacific island coral reef managers faced the urgent challenge of managing reefs that were degrading faster than could be tracked due to the impacts of climate change and local threats.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challenge is compounded by limited resources and differences in capacities and survey methodologies between nations, he said. ReefCloud addresses the urgent need for an innovative, integrated approach to coral reef monitoring.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Science Coordinator at the Wildlife Conservation Society in Fiji, Yashika Nand has been helping test and develop the tool.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ReefCloud is all about the democratisation of knowledge, she said. It promotes effective communication within and between our different monitoring teams and creates a path to support collective conservation efforts in the long-term.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Users submit photos of the reef taken during their surveys, along with associated data. Cloud-based automated image analysis produces accurate estimates of coral reef composition 700 times faster than manual assessment.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significant in-kind support from Accenture and co-funding from Department of Foreign Affairs and Trade, ReefCloud was developed by AIMS in partnership with QUT. It was co-designed by reef scientists from Pacific island nations including: Palau International Coral Reef Center, University of South Pacific,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Consulting and Wildlife Conservation Society Fiji.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Global Coral Reef Monitoring Network (GCRMN) recently released the worlds first quantitative assessment on global coral reef condition, integrating monitoring efforts across 100 countries and territories.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Gonzalez Rivero said ReefCloud was partnering with the GCRMN to automate and fast-track future coral reef assessments.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transformational digital tool is being trialled in the Pacific and is expected to be widely available to reef monitors around the world from early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ReefCloud was announced winner of the Environment and Sustainability Category of APSEA for the Pacific region. APSEA celebrates the achievements of top spatial information enterprises and individuals. ReefCloud is now a finalist for the overall APSEA Oceania Environment and Sustainability Award which will be announced in Canberra next May.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9" style="position:absolute;z-index:251854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96"/>
          <w:headerReference w:type="default" r:id="rId897"/>
          <w:footerReference w:type="even" r:id="rId898"/>
          <w:footerReference w:type="default" r:id="rId899"/>
          <w:headerReference w:type="first" r:id="rId900"/>
          <w:footerReference w:type="first" r:id="rId901"/>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5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02" w:history="1">
        <w:r>
          <w:rPr>
            <w:rFonts w:ascii="arial" w:eastAsia="arial" w:hAnsi="arial" w:cs="arial"/>
            <w:b/>
            <w:bCs/>
            <w:i/>
            <w:color w:val="0077CC"/>
            <w:kern w:val="32"/>
            <w:sz w:val="28"/>
            <w:szCs w:val="32"/>
            <w:u w:val="single"/>
            <w:shd w:val="clear" w:color="auto" w:fill="FFFFFF"/>
            <w:lang w:val="en-US" w:eastAsia="en-US" w:bidi="ar-SA"/>
          </w:rPr>
          <w:t>Ecotourism certificate program aims to educate local guides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Brunswick News (Georgia)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6,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Brunswick News (Brunswick, Ga.)</w:t>
      </w:r>
    </w:p>
    <w:p>
      <w:pPr>
        <w:keepNext w:val="0"/>
        <w:spacing w:before="200" w:after="0" w:line="220" w:lineRule="atLeast"/>
        <w:ind w:left="0" w:right="0" w:firstLine="0"/>
        <w:jc w:val="both"/>
        <w:rPr>
          <w:lang w:val="en-US" w:eastAsia="en-US" w:bidi="ar-SA"/>
        </w:rPr>
      </w:pPr>
      <w:r>
        <w:rPr>
          <w:rFonts w:ascii="arial" w:eastAsia="arial" w:hAnsi="arial" w:cs="arial"/>
          <w:color w:val="000000"/>
          <w:sz w:val="16"/>
          <w:lang w:val="en-US" w:eastAsia="en-US" w:bidi="ar-SA"/>
        </w:rPr>
        <w:t>Distributed by Tribune Content Agency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STATE AND REGIONAL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Lauren McDonald, The Brunswick News, Ga.</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51" style="position:absolute;z-index:2517534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Sep. 6—Many of the most scenic places on Georgia's coast are best experienced by boat. These locations also often serve critical purposes for coastal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Ecotours are an ideal way for nature lovers and visitors to the coast to see these areas. A new certification program developed by the University of Georgia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Extension and Georgia Sea Grant, in collaboration with Manomet, Inc., aims to ensure that ecotour guides educate visitors about nature and how to protect coastal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Coastal Awareness and Responsible Ecotourism, or CARE, program is led by UGA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educators and provides ecotour companies with tools to implement best practices for water-based tourism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talk about coastal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some of the extreme tides that we have," said Katie Higgins, environmental educator and volunteer coordinator at UGA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Extension and Georgia Sea Grant, during a recent tour of the Wassaw Sound in Savannah. "We talk about human connections to the coast, and we also talk about what it is to be a responsible eco-tour guide."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group of coastal tour guides were the first to be certified earlier this year. Each took a 16-hour course that focused on recreational use and potential disturbance of coastal habitats, which has serious implications for wildlife, specifically shorebirds.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things we talk about in the course is really how can you get to see these cool spots near the wildlife and not disturb them?" said Abby Sterling, a shorebird biologist with Manomet, Inc., and co-creator of the CARE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Course participants also received a waterproof field guide.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shows where you can go and the different regulations," Sterling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Brooke Vallaster, a tour guide with Coastal Outdoor Adventures, based on St. Simons Island, was among the first cohort to complete the CARE certification.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really love seeing efforts made just to make us better stewards of the coast, so to be a part of that was really cool," Vallaster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Coastal Outdoor Adventures offers charter fishing and ecotours, which include marsh tours, birding programs and more. Vallaster also leads children's science and fishing camps as well as the Ocean Lab program at St. Simons Elementary.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lot of our local species are really unique to the Georgia coast, which is fantastic, and people come here from all over the world to really enjoy those things and soak it up," Vallaster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Participants in the UGA certification program, who offer tours by kayak, paddleboard or boat, graduated ahead of the the spring birding migration and summer tourist season, allowing them to share information learned from the program with tourists.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Georgia's coast is extremely important for migrating shorebirds, which use areas along the coast to rest and feed during their long journeys from the Arctic to South America and back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recent tour included a stop on a spit of land in Warsaw Sound formed by a large storm and made primarily out of oyster shell. This temporary resting place is among many chosen in coastal Georgia by birds as they complete their migration.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"Spots like this are awesome because if you're taking folks out and you get to show them something like that, and you know the backstory behind the birds and you can say this bird just came from the Arctic and it was nesting on the tundra, I feel like that creates so much excitement for people," Sterling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CARE program also hopes to create extra sets of eyes on these important areas and build connections with tourists, ecotour guides and the conservation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somebody who makes a living taking people to see shorebirds and to see all these other places understands all of these implications, they can be the ones to say, 'Hey right here is really sensitive,'" Sterling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CARE program, which is funded by a Coastal Incentive grant provided by the Georgia Department of Natural Resources Coastal Resources Division, focuses significantly on shorebirds as well as other coastal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education topics.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was really one of the main reasons why UGA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Extension and Manomet wanted to build this program, is because these places are so important and really sensitive," Sterling said. "We wanted to kind of help educate folks and raise awareness about how important they are and tell people these stories behind those places so that they can share those stories with all the tourists that come through but also access them in a way that doesn't create disturbance."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coast supports on average about 300,000 shorebirds throughout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"We've got a great mild climate, which makes it wonderful for tourism and ecotourism, but it also means that birds need our coast really the entire calendar year," Sterling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Higgins and collaborators at Manomet plan to offer the UGA course again in February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information about the program as well as a map of certified guides is available at gacoast.uga.edu/care/.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important for folks who are coming to visit the Georgia coast that they should be looking for those guides that are certified with the CARE program because they're the folks that are making that extra effort to make sure that they know what is going on," Higgins said. "They're very knowledgable about the coast, and they're dedicated to making sure that all of us have access to the coast."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___ (c)2021 The Brunswick News (Brunswick, Ga.) Visit The Brunswick News (Brunswick, Ga.) at </w:t>
      </w:r>
      <w:hyperlink r:id="rId872" w:history="1">
        <w:r>
          <w:rPr>
            <w:rFonts w:ascii="arial" w:eastAsia="arial" w:hAnsi="arial" w:cs="arial"/>
            <w:i/>
            <w:color w:val="0077CC"/>
            <w:sz w:val="20"/>
            <w:u w:val="single"/>
            <w:shd w:val="clear" w:color="auto" w:fill="FFFFFF"/>
            <w:lang w:val="en-US" w:eastAsia="en-US" w:bidi="ar-SA"/>
          </w:rPr>
          <w:t>www.thebrunswicknews.com</w:t>
        </w:r>
      </w:hyperlink>
      <w:r>
        <w:rPr>
          <w:rFonts w:ascii="arial" w:eastAsia="arial" w:hAnsi="arial" w:cs="arial"/>
          <w:color w:val="000000"/>
          <w:sz w:val="20"/>
          <w:lang w:val="en-US" w:eastAsia="en-US" w:bidi="ar-SA"/>
        </w:rPr>
        <w:t xml:space="preserve"> Distributed by Tribune Content Agency, LLC.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2"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03"/>
          <w:headerReference w:type="default" r:id="rId904"/>
          <w:footerReference w:type="even" r:id="rId905"/>
          <w:footerReference w:type="default" r:id="rId906"/>
          <w:headerReference w:type="first" r:id="rId907"/>
          <w:footerReference w:type="first" r:id="rId908"/>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5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09" w:history="1">
        <w:r>
          <w:rPr>
            <w:rFonts w:ascii="arial" w:eastAsia="arial" w:hAnsi="arial" w:cs="arial"/>
            <w:b/>
            <w:bCs/>
            <w:i/>
            <w:color w:val="0077CC"/>
            <w:kern w:val="32"/>
            <w:sz w:val="28"/>
            <w:szCs w:val="32"/>
            <w:u w:val="single"/>
            <w:shd w:val="clear" w:color="auto" w:fill="FFFFFF"/>
            <w:lang w:val="en-US" w:eastAsia="en-US" w:bidi="ar-SA"/>
          </w:rPr>
          <w:t>University of Sydney: Revealed - Coral Fights Back Against Crown of Thorns Starfish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6, 2021 Thursday 8:40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SYDNEY, Australia </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54"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(TNSJou) -- The University of Sydney issued the following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Coral can fight back against attacking juvenile crown of thorns starfish - using stinging cells to injure and even kill, showing that coral are not as passive as people may think.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Coral are not completely defenceless against attacking juvenile crown of thorns starfish and can fight back to inflict at times lethal damage, new research has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occurs during a period of the crown of thorns starfish life cycle, where small juveniles shift from a vegetarian diet of algae to coral prey. But this change in diet makes the juveniles more vulnerable to attack by coral.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Population outbreaks of adult crown of thorns starfish, alongside coral bleaching is one of the greatest threats to tropical reef habitats.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Video footage shows when the tube feet (small tube-like projections on the underside of a starfish's arm used for movement) of juvenile crown of thorns starfish reaches out to touch the coral, the entire arm curls back to avoid the corals' defensive stinging cells. To protect themselves, coral polyps have stinging cells in their sweeper tentacles and outer tissue called nematocysts, that are also used to capture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encounter damages the arms of juvenile crown of thorn starfish, delaying their growth into adulthood. Researchers also saw a 10 percent fatality rate among the juvenile crown of thorns starfish they studied. However, most juveniles that survived arm damage were able to regenerate partially lost arms.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 published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was led by Dione Deaker, a PhD student at the University of Sydney, and her supervisor Professor Maria Byrne.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scientists say that this is the first study of injury and regeneration in juvenile crown of thorn starfish following damage caused by natural enemies.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emphasise the results give a fascinating insight into coral behaviour but the behaviour is not enough to protect it from other threats such as human-caused climate change, overfishing and water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Deaker says the period when young crown of thorns starfish shift from a vegetarian diet to eating coral, which is an animal, is a critical one. This is because young crown of thorns starfish who survive have the potential to contribute to population outbreaks that could devastate tropical reefs and coral.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Previous research led by Ms Deaker and Professor Byrne has shown juvenile starfish can survive on algae for more than six years when they were previously thought to change diets at four months old, lying in wait until there is an abundance of coral.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Caught on tape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biologists have reported seeing injured juvenile starfish and have suggested that it may be been caused by predators.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seeing it caused by coral came as a complete surprise," said Ms Deaker.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shows that the coral use stinging cells as protection to strike back in an attempt to give itself a fighting chance against attacking coral predators."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study, Ms Deaker and Professor Byrne, along with colleagues at the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Centre, Coffs Harbour, monitored the condition, growth and survival of 37 juvenile crown of thorns in isolation away from potential predators and reared them on a diet of coral prey for over 3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found coral stings caused injuries that severely reduced the arm length of the starfish by up to 83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37.8 percent of juveniles were damaged by coral and four juveniles (10.8 percent) with severe injuries did not recover and died.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sting attacks from the coral also delayed the growth of juveniles, extending the time they need to maintain a vegetarian diet.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young starfish had a reflex response to being stung when they encountered coral. Their arms recoiled and twisted when their tube feet came into contact with the coral polyps.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"Sometimes the juveniles never recovered and died, but in most cases injured juveniles recovered and can regenerate their arms in about 4 months," said Ms Deaker.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being prey of crown of thorns starfish, coral can potentially influence the survival of juveniles and the appearance of a population outbreak on a reef by delaying their transition into an adult that can reproduce."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Armed with these observations, the study shows that coral are a risky food choice for young crown of thorns starfish.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coral injury was able to slow down the growth of the juvenile starfish, their ability to regenerate shows the resilience of this reef predator as a highly prolific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Byrne said: "The importance of this study in showing the disconnect between size and age of the juveniles reinforces how challenging it is to understand the dynamics of adult population replenishment."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JOURNAL: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Ivy Shih, assistant media and public relations adviser, +61 439 160 475, </w:t>
      </w:r>
      <w:hyperlink r:id="rId910" w:history="1">
        <w:r>
          <w:rPr>
            <w:rFonts w:ascii="arial" w:eastAsia="arial" w:hAnsi="arial" w:cs="arial"/>
            <w:i/>
            <w:color w:val="0077CC"/>
            <w:sz w:val="20"/>
            <w:u w:val="single"/>
            <w:shd w:val="clear" w:color="auto" w:fill="FFFFFF"/>
            <w:lang w:val="en-US" w:eastAsia="en-US" w:bidi="ar-SA"/>
          </w:rPr>
          <w:t>ivy.shih@sydney.edu.au</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MSTRUCK-7474314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5" style="position:absolute;z-index:251856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11"/>
          <w:headerReference w:type="default" r:id="rId912"/>
          <w:footerReference w:type="even" r:id="rId913"/>
          <w:footerReference w:type="default" r:id="rId914"/>
          <w:headerReference w:type="first" r:id="rId915"/>
          <w:footerReference w:type="first" r:id="rId916"/>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5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17" w:history="1">
        <w:r>
          <w:rPr>
            <w:rFonts w:ascii="arial" w:eastAsia="arial" w:hAnsi="arial" w:cs="arial"/>
            <w:b/>
            <w:bCs/>
            <w:i/>
            <w:color w:val="0077CC"/>
            <w:kern w:val="32"/>
            <w:sz w:val="28"/>
            <w:szCs w:val="32"/>
            <w:u w:val="single"/>
            <w:shd w:val="clear" w:color="auto" w:fill="FFFFFF"/>
            <w:lang w:val="en-US" w:eastAsia="en-US" w:bidi="ar-SA"/>
          </w:rPr>
          <w:t>$4 Million Available in Grants/Cooperative Agreements for Programs to Address Treats to Bays, Estuaries in Florida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15, 2021 Tuesday 9:16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MYRA TUGADE,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57" style="position:absolute;z-index:2517555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June 15 -- The Environmental Protection Agency announced that it expects to award up to 20 grants or cooperative agreements for programs to address threats to bays, estuaries, beaches and coral reefs in Florida.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agency description of the grant/cooperative agreement states: "The United States Environmental Protection Agency (US EPA) South Florida Program is a program that provides competitive grants to address the immediate and emerging ecological pressures and threats to nearshore waters, bays, estuaries, beaches, and coral reefs central to South Florida's economic well-being.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RFA solicits applications for the South Florida Program region that includes the Florida Keys; Florida Reef Tract; Caloosahatchee Estuary; St. Lucie Estuary; Florida Bay and Biscayne Bay. This RFA is an open competition for applicants to apply for funding for projects meeting the resource management goals and objectives identified in resource management programs and initiatives within these geographic locations.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Award decisions will be evaluated based on RFA priorities; documentation of ecological urgency; connections to resource strategic/management plan; demonstrated partnerships and collaboration; geographic location; quantifiable improvements to water quality/</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and innovative techniques to restore and improve water quality/</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habitat."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estimated total program funding available was cited as $4 million with a ceiling of $350,000.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funding opportunity (EPA-R4-SFL-2021-01, CFDA 66.484), was posted on June 11 with an application closing date of July 21.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contact Jennifer Shadle, </w:t>
      </w:r>
      <w:hyperlink r:id="rId918" w:history="1">
        <w:r>
          <w:rPr>
            <w:rFonts w:ascii="arial" w:eastAsia="arial" w:hAnsi="arial" w:cs="arial"/>
            <w:i/>
            <w:color w:val="0077CC"/>
            <w:sz w:val="20"/>
            <w:u w:val="single"/>
            <w:shd w:val="clear" w:color="auto" w:fill="FFFFFF"/>
            <w:lang w:val="en-US" w:eastAsia="en-US" w:bidi="ar-SA"/>
          </w:rPr>
          <w:t>shadle.jennifer@epa.gov</w:t>
        </w:r>
      </w:hyperlink>
      <w:r>
        <w:rPr>
          <w:rFonts w:ascii="arial" w:eastAsia="arial" w:hAnsi="arial" w:cs="arial"/>
          <w:color w:val="000000"/>
          <w:sz w:val="20"/>
          <w:lang w:val="en-US" w:eastAsia="en-US" w:bidi="ar-SA"/>
        </w:rPr>
        <w:t xml:space="preserve">; or Steven Blackburn, </w:t>
      </w:r>
      <w:hyperlink r:id="rId919" w:history="1">
        <w:r>
          <w:rPr>
            <w:rFonts w:ascii="arial" w:eastAsia="arial" w:hAnsi="arial" w:cs="arial"/>
            <w:i/>
            <w:color w:val="0077CC"/>
            <w:sz w:val="20"/>
            <w:u w:val="single"/>
            <w:shd w:val="clear" w:color="auto" w:fill="FFFFFF"/>
            <w:lang w:val="en-US" w:eastAsia="en-US" w:bidi="ar-SA"/>
          </w:rPr>
          <w:t>blackburn.steven@epa.gov</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Grant]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TARGETED NEWS SERVICE (founded 2004) features non-partisan 'edited journalism' news briefs and information for news organizations, public policy groups and individuals; as well as 'gathered' public policy information, including news releases, reports, speeches. For more information contact MYRON STRUCK, editor, </w:t>
      </w:r>
      <w:hyperlink r:id="rId920" w:history="1">
        <w:r>
          <w:rPr>
            <w:rFonts w:ascii="arial" w:eastAsia="arial" w:hAnsi="arial" w:cs="arial"/>
            <w:i/>
            <w:color w:val="0077CC"/>
            <w:sz w:val="20"/>
            <w:u w:val="single"/>
            <w:shd w:val="clear" w:color="auto" w:fill="FFFFFF"/>
            <w:lang w:val="en-US" w:eastAsia="en-US" w:bidi="ar-SA"/>
          </w:rPr>
          <w:t>editor@targetednews.com</w:t>
        </w:r>
      </w:hyperlink>
      <w:r>
        <w:rPr>
          <w:rFonts w:ascii="arial" w:eastAsia="arial" w:hAnsi="arial" w:cs="arial"/>
          <w:color w:val="000000"/>
          <w:sz w:val="20"/>
          <w:lang w:val="en-US" w:eastAsia="en-US" w:bidi="ar-SA"/>
        </w:rPr>
        <w:t xml:space="preserve">, Springfield, Virginia; 703/304-1897; </w:t>
      </w:r>
      <w:hyperlink r:id="rId921" w:history="1">
        <w:r>
          <w:rPr>
            <w:rFonts w:ascii="arial" w:eastAsia="arial" w:hAnsi="arial" w:cs="arial"/>
            <w:i/>
            <w:color w:val="0077CC"/>
            <w:sz w:val="20"/>
            <w:u w:val="single"/>
            <w:shd w:val="clear" w:color="auto" w:fill="FFFFFF"/>
            <w:lang w:val="en-US" w:eastAsia="en-US" w:bidi="ar-SA"/>
          </w:rPr>
          <w:t>https://targetednews.com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T44-MyraT 210614-1533236</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8"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22"/>
          <w:headerReference w:type="default" r:id="rId923"/>
          <w:footerReference w:type="even" r:id="rId924"/>
          <w:footerReference w:type="default" r:id="rId925"/>
          <w:headerReference w:type="first" r:id="rId926"/>
          <w:footerReference w:type="first" r:id="rId927"/>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5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28" w:history="1">
        <w:r>
          <w:rPr>
            <w:rFonts w:ascii="arial" w:eastAsia="arial" w:hAnsi="arial" w:cs="arial"/>
            <w:b/>
            <w:bCs/>
            <w:i/>
            <w:color w:val="0077CC"/>
            <w:kern w:val="32"/>
            <w:sz w:val="28"/>
            <w:szCs w:val="32"/>
            <w:u w:val="single"/>
            <w:shd w:val="clear" w:color="auto" w:fill="FFFFFF"/>
            <w:lang w:val="en-US" w:eastAsia="en-US" w:bidi="ar-SA"/>
          </w:rPr>
          <w:t xml:space="preserve">Understanding ocean Acidification Impacts on Chemical Communication in </w:t>
        </w:r>
      </w:hyperlink>
      <w:hyperlink r:id="rId928" w:history="1">
        <w:r>
          <w:rPr>
            <w:rFonts w:ascii="arial" w:eastAsia="arial" w:hAnsi="arial" w:cs="arial"/>
            <w:b/>
            <w:bCs/>
            <w:i/>
            <w:color w:val="0077CC"/>
            <w:kern w:val="32"/>
            <w:sz w:val="28"/>
            <w:szCs w:val="32"/>
            <w:u w:val="single"/>
            <w:shd w:val="clear" w:color="auto" w:fill="FFFFFF"/>
            <w:lang w:val="en-US" w:eastAsia="en-US" w:bidi="ar-SA"/>
          </w:rPr>
          <w:t>marine</w:t>
        </w:r>
      </w:hyperlink>
      <w:hyperlink r:id="rId928" w:history="1">
        <w:r>
          <w:rPr>
            <w:rFonts w:ascii="arial" w:eastAsia="arial" w:hAnsi="arial" w:cs="arial"/>
            <w:b/>
            <w:bCs/>
            <w:i/>
            <w:color w:val="0077CC"/>
            <w:kern w:val="32"/>
            <w:sz w:val="28"/>
            <w:szCs w:val="32"/>
            <w:u w:val="single"/>
            <w:shd w:val="clear" w:color="auto" w:fill="FFFFFF"/>
            <w:lang w:val="en-US" w:eastAsia="en-US" w:bidi="ar-SA"/>
          </w:rPr>
          <w:t xml:space="preserve"> species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Pivotal Sources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15,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pivotalsources.com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United Kingdom </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60"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United Kingdom, June 15 -- Project Id: 112582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 Objective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Ocean acidification represents one of many severe global consequences of climate change. Increased atmospheric CO2 has already lowered the pH of oceans from 8.2 to 8.07 since the beginning of the industrial revolution and a pH of 7.7 is predicted by year 2100 with an increase in daily pH fluctuations. Past research focused mainly on the impact of lower pH on calcifying species and the process of biomineralization. Another potential and poorly understood impact of ocean acidification is the disruption of chemical communication within and between species. Chemical communication is important for finding mating partners or for the detection of preys and predators and its alteration in lower pH could have dramatic consequences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communities. AcidICC proposes a systematic study of the effect of ocean acidification on chemical communication in an experimentally tractable laboratory model species, the globally distributed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annelid Platynereis dumerilii. The project will combine chemical analyses, behavioral assays, electrophysiology, transcriptomics, and CRISPR-Cas9 genome editing to study the production and detection of the sperm release pheromone (uric acid) in P. dumerilii and how these change in low pH. To study under controlled conditions a characterized receptor-ligand pair involved in chemical communication, this project aims to identify the P. dumerilii receptor for uric acid. This study will help to better predict how ocean acidification impacts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communities by modifying their chemical communication.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AcidICC, VM will learn to design, manage and carry out a complex interdisciplinary project and broaden her knowledge on chemical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being supervised by Prof. Hardege (UHull) and during secondments by Prof. Jekely (Exeter). The fellowship would pave the way for her to become a leading researcher in ocean acidification and climate change to obtain an independent position at a leading academic institution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Grant agreement ID: 101026010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January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 December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Funded under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H2020-EU.1.3.2.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Overall budget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&amp;#8364; 212 933,76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 contribution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&amp;#8364; 212 933,76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Country: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Sector: Banking, Financial Services &amp; Insurance,Funding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 UNIVERSITY OF HULL Address Cottingham Road HU6 7RX Hull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Alt_address: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 December 31, 2023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Pivotal Sources. For any query with respect to this article or any other content requirement, please contact Editor at </w:t>
      </w:r>
      <w:hyperlink r:id="rId21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1" style="position:absolute;z-index:251858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29"/>
          <w:headerReference w:type="default" r:id="rId930"/>
          <w:footerReference w:type="even" r:id="rId931"/>
          <w:footerReference w:type="default" r:id="rId932"/>
          <w:headerReference w:type="first" r:id="rId933"/>
          <w:footerReference w:type="first" r:id="rId934"/>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6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35" w:history="1">
        <w:r>
          <w:rPr>
            <w:rFonts w:ascii="arial" w:eastAsia="arial" w:hAnsi="arial" w:cs="arial"/>
            <w:b/>
            <w:bCs/>
            <w:i/>
            <w:color w:val="0077CC"/>
            <w:kern w:val="32"/>
            <w:sz w:val="28"/>
            <w:szCs w:val="32"/>
            <w:u w:val="single"/>
            <w:shd w:val="clear" w:color="auto" w:fill="FFFFFF"/>
            <w:lang w:val="en-US" w:eastAsia="en-US" w:bidi="ar-SA"/>
          </w:rPr>
          <w:t xml:space="preserve">BIOLOGIST DANIEL COSTA APPOINTED DIRECTOR OF THE INSTITUTE OF </w:t>
        </w:r>
      </w:hyperlink>
      <w:hyperlink r:id="rId935" w:history="1">
        <w:r>
          <w:rPr>
            <w:rFonts w:ascii="arial" w:eastAsia="arial" w:hAnsi="arial" w:cs="arial"/>
            <w:b/>
            <w:bCs/>
            <w:i/>
            <w:color w:val="0077CC"/>
            <w:kern w:val="32"/>
            <w:sz w:val="28"/>
            <w:szCs w:val="32"/>
            <w:u w:val="single"/>
            <w:shd w:val="clear" w:color="auto" w:fill="FFFFFF"/>
            <w:lang w:val="en-US" w:eastAsia="en-US" w:bidi="ar-SA"/>
          </w:rPr>
          <w:t>MARINE</w:t>
        </w:r>
      </w:hyperlink>
      <w:hyperlink r:id="rId935" w:history="1">
        <w:r>
          <w:rPr>
            <w:rFonts w:ascii="arial" w:eastAsia="arial" w:hAnsi="arial" w:cs="arial"/>
            <w:b/>
            <w:bCs/>
            <w:i/>
            <w:color w:val="0077CC"/>
            <w:kern w:val="32"/>
            <w:sz w:val="28"/>
            <w:szCs w:val="32"/>
            <w:u w:val="single"/>
            <w:shd w:val="clear" w:color="auto" w:fill="FFFFFF"/>
            <w:lang w:val="en-US" w:eastAsia="en-US" w:bidi="ar-SA"/>
          </w:rPr>
          <w:t xml:space="preserve"> SCIENCES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21,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SANTA CRUZ, Calif. </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63" style="position:absolute;z-index:2517575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University of California - Santa Cruz: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Tim Stephens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Daniel Costa, distinguished professor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evolutionary biology, has been appointed to serve as the next director of the Institute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(IMS), beginning in July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Costa is an internationally recognized expert on the physiology,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behavior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with work founded on a deep understanding of oceanography and Earth history. He has been a pioneer in the development and use of electronic tags to track the movements and behavior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and to gather oceanographic data. He has also served in leadership positions at the campus, national, and international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earning a B.A. in zoology at UCLA and his Ph.D. in biology at UC Santa Cruz, Costa was a postdoctoral scholar at Scripps Institution of Oceanography before returning to UC Santa Cruz as an IMS research biologist in 1983. He was appointed to the faculty as an associate professor in 1991.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"Given his history, Dan has a profound knowledge of the key role that IMS plays in fostering and amplifying interdisciplinary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coastal research at UC Santa Cruz," said Paul Koch, dean of physical and biological sciences, in a message announcing the appointment.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Costa said he wants to continue developing the collaborative atmosphere that has long been a strength of the 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IMS brings together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expertise we have across departments and creates tremendous opportunities to share and collaborate," he said. "My career really developed within the IMS, so it's a great honor for me to continue the legacy built by people like Bill Doyle and Gary Griggs and Pete Raimondi."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Costa will take the helm from Raimondi, professor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evolutionary biology, who served as interim director of the IMS from 2017 to 2019. Koch noted that Raimondi, having served as department chair for over a decade, had made it clear he was not interested in a long-term appointment as IMS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Established in 1976 as the Center for Coastal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Studies, the IMS is an interdisciplinary research unit supporting a diverse group of faculty and researchers working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coastal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fisheries and fishery management, ocean processes,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toxicology,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geology. IMS researchers have earned international recognition as experts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and seabirds, coastal ecosystems,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areas, harmful algal blooms, climate change, sea level rise, and other topics.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institute provides state-of-the-art facilities both on the main UCSC campus and at the Coastal Science Campus, which has grown dramatically since Long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Laboratory opened in 1978.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 really vibrant place now, and the whole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facility is brand new and gorgeous," said Costa, who came to UCSC as a graduate student before Long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Lab and the IMS even existed. "I've watched it grow and develop from the start, and I look forward to helping the IMS move to the next stage."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fellow of the California Academy of Sciences, Costa held the Ida Benson Lynn Chair in Ocean Health at UC Santa Cruz from 2008 to 2013. He has served on the U.S. Ocean Resources and Research Advisory Panel and as a program manager for the Office of Naval Research. Costa has also held leadership positions on large multi-institutional projects and research consortia, such as the Tagging of Pacific Predators (TOPP) program, which he co-founded, the Southern Ocean Observing System, and the Central and Northern California Ocean Observing System. He received the Antarctica Service Medal, and Costa Spur in Antarctica was named in his honor in 2006.</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4"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36"/>
          <w:headerReference w:type="default" r:id="rId937"/>
          <w:footerReference w:type="even" r:id="rId938"/>
          <w:footerReference w:type="default" r:id="rId939"/>
          <w:headerReference w:type="first" r:id="rId940"/>
          <w:footerReference w:type="first" r:id="rId941"/>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6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42" w:history="1">
        <w:r>
          <w:rPr>
            <w:rFonts w:ascii="arial" w:eastAsia="arial" w:hAnsi="arial" w:cs="arial"/>
            <w:b/>
            <w:bCs/>
            <w:i/>
            <w:color w:val="0077CC"/>
            <w:kern w:val="32"/>
            <w:sz w:val="28"/>
            <w:szCs w:val="32"/>
            <w:u w:val="single"/>
            <w:shd w:val="clear" w:color="auto" w:fill="FFFFFF"/>
            <w:lang w:val="en-US" w:eastAsia="en-US" w:bidi="ar-SA"/>
          </w:rPr>
          <w:t xml:space="preserve">Millions of oysters on city's coastline could help clean up Hong Kong's polluted waters, according to new </w:t>
        </w:r>
      </w:hyperlink>
      <w:hyperlink r:id="rId942" w:history="1">
        <w:r>
          <w:rPr>
            <w:rFonts w:ascii="arial" w:eastAsia="arial" w:hAnsi="arial" w:cs="arial"/>
            <w:b/>
            <w:bCs/>
            <w:i/>
            <w:color w:val="0077CC"/>
            <w:kern w:val="32"/>
            <w:sz w:val="28"/>
            <w:szCs w:val="32"/>
            <w:u w:val="single"/>
            <w:shd w:val="clear" w:color="auto" w:fill="FFFFFF"/>
            <w:lang w:val="en-US" w:eastAsia="en-US" w:bidi="ar-SA"/>
          </w:rPr>
          <w:t>marine</w:t>
        </w:r>
      </w:hyperlink>
      <w:hyperlink r:id="rId94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42"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942" w:history="1">
        <w:r>
          <w:rPr>
            <w:rFonts w:ascii="arial" w:eastAsia="arial" w:hAnsi="arial" w:cs="arial"/>
            <w:b/>
            <w:bCs/>
            <w:i/>
            <w:color w:val="0077CC"/>
            <w:kern w:val="32"/>
            <w:sz w:val="28"/>
            <w:szCs w:val="32"/>
            <w:u w:val="single"/>
            <w:shd w:val="clear" w:color="auto" w:fill="FFFFFF"/>
            <w:lang w:val="en-US" w:eastAsia="en-US" w:bidi="ar-SA"/>
          </w:rPr>
          <w:t xml:space="preserve"> plan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South China Morning Post.com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24,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South China Morning Post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EDT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Naomi Ng </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66"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plan to deploy millions of oysters along Hong Kong's coastlines could help clear up the city's waters to nurture a more vibrant ecosystem, according to a proposal by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Inspired by the success of New York's "Billion Oyster Project" - an initiative aimed at restoring the shellfish to New York's harbour - a team of researchers from the University of Hong Kong aims to plant between 5 and 10 million oysters within the next three to five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Education will also be a core component of the project, as students will take part.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priority area will be Tolo Harbour in Tai Po, notoriously plagued by red tide, or algal blooms.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Oysters, as filter feeders, are natural purifiers, able to remove toxic microscopic algae from the water. A single adult oyster can filter between 200 and 500 litres of water a 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"Imagine if we put in enough oysters that can filter the water once every few days. It can bring about big changes to water quality," said Kenneth Leung Mei-yee, an HKU professor of aquatic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toxicology, who is leading a 25-member steering committee for the project, which will be launched early next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Native Hong Kong oysters will be sourced from local farms in Lau Fau Shan in the New Territories, while the team will breed juveniles in a hatchery. They will also look into sourcing Hong Kong oysters from nearby Zhanjiang and Shantou city in China's southern Guangdong province, Leung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mixture of live oysters and empty shells - in which oyster babies can spawn - will be placed in nylon bags and cages bolted to rocks along the shores to form a reef. The oysters will not be bred for consumption.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project could cost at least HK$100 million (US$12.8 million) if 10 million oysters are deployed, at a cost of about HK$10 each.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team will have to conduct a number of preliminary studies to decide where to deploy the oysters, based on the carrying capacity of each site, to minimise the impact on the native communities of other bivalves or filter feeders like barnacles and tube worms.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first areas the restoration project hopes to target is Tolo Harbour, which is badly affected by algal blooms every year. Last year, half of the 12 incidences of red tide in Hong Kong happened there, official figures showed.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algal bloom is an area of seawater discoloured by large concentrations of microscopic algae.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scientific community and the government still struggle to find the exact causes, it is often linked to nutrient discharge from local sewage and warmer temperatures.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species of algae can suffocate and kill fish and other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by a process called hypoxia, in which large concentrations of algae cells sink to the ocean floor when they die, consuming all oxygen as they decompose.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clean Tolo Harbour once a day, at least 2 billion oysters would need to be placed to weed out the microscopic algae, according to Leung's calculations.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"Depending on how often you want it to be cleaned, even putting down just 1 million oysters could make a difference. It can possibly already lower the chances and incidences of red tide,"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"Eventually we could even see corals return to Tolo Harbour, as was the case in the 1980s," Leung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 Kin-chung, a red tide expert and president of the Hong Kong Academy of Environmental Science, said the project could work in theory, but he expressed doubts about finding suitable areas where oysters could grow and flourish.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 added that oysters also excrete nitrogen waste, which is considered a pollutant. Careful calculations of the deployment's environmental impact would be needed,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areas of interest to place the oysters include the Kwun Tong typhoon shelter, which is known to have high levels of bacteria such as E coli and other pollutants, mariculture zones and around the airport on Lantau Island.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project's steering committee, made up of ecologists, fishermen, educators and conservation officials, will tackle implementation, funding and education.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biggest challenges foreseen is getting permission from different departments, as waterways and sea walls are managed by a host of government bodies.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response to a </w:t>
      </w:r>
      <w:r>
        <w:rPr>
          <w:rFonts w:ascii="arial" w:eastAsia="arial" w:hAnsi="arial" w:cs="arial"/>
          <w:i/>
          <w:color w:val="000000"/>
          <w:sz w:val="20"/>
          <w:lang w:val="en-US" w:eastAsia="en-US" w:bidi="ar-SA"/>
        </w:rPr>
        <w:t>Post</w:t>
      </w:r>
      <w:r>
        <w:rPr>
          <w:rFonts w:ascii="arial" w:eastAsia="arial" w:hAnsi="arial" w:cs="arial"/>
          <w:color w:val="000000"/>
          <w:sz w:val="20"/>
          <w:lang w:val="en-US" w:eastAsia="en-US" w:bidi="ar-SA"/>
        </w:rPr>
        <w:t xml:space="preserve"> inquiry, the Environmental Protection Department said the project theoretically could help reduce pollutants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habitats, but added it would "keep in view [the project's] further development, programme and implementation plan to assess its merit in terms of water quality improvement".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feature of the project includes a collaboration with the Hong Kong Buddhist Association and the Hong Kong Taoist Association.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Leung hoped that by working with the two groups, which are represented on the steering committee, they can help educate them on the best way to release animals into the wild - a common practice among Buddhists, who believe it brings good karma.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say releasing animals into the wild can upset the equilibrium of ecosystems and threaten native wildlife by spreading diseases.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the New York project, 30 million oysters have been restored to the harbour since 2014, bringing noticeable improvements in water quality, with anecdotal evidence pointing to a thriving habitat attracting more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and protecting the coastline from storm surges. The project aims to plant a billion oysters by 2035.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important objective, said the New York project's founder Murray Fisher, was to engage the local community, particularly schoolchildren.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project collaborates with more than 70 New York schools, allowing students to learn about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through deploying, monitoring and taking care of oyster reefs.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biggest goal is to get New Yorkers to recognise that they live in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said Fisher, who took part in the steering committee's first meeting in Hong Kong this month as an honorary adviser.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think the ecosystem is rainforests, mountains, coral reefs; they don't think of the ecosystem in their own backyard in New York 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Leung too hopes that getting students involved in Hong Kong's project will have a profound impact on society.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citizens never really step out to see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or understand the function of bivalves. But by learning and doing, the kids will realise what we have in the environment and appreciate it,"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Copyright (c) 2019. South China Morning Post Publishers Ltd. All rights reserved.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7" style="position:absolute;z-index:251860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43"/>
          <w:headerReference w:type="default" r:id="rId944"/>
          <w:footerReference w:type="even" r:id="rId945"/>
          <w:footerReference w:type="default" r:id="rId946"/>
          <w:headerReference w:type="first" r:id="rId947"/>
          <w:footerReference w:type="first" r:id="rId948"/>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6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49" w:history="1">
        <w:r>
          <w:rPr>
            <w:rFonts w:ascii="arial" w:eastAsia="arial" w:hAnsi="arial" w:cs="arial"/>
            <w:b/>
            <w:bCs/>
            <w:i/>
            <w:color w:val="0077CC"/>
            <w:kern w:val="32"/>
            <w:sz w:val="28"/>
            <w:szCs w:val="32"/>
            <w:u w:val="single"/>
            <w:shd w:val="clear" w:color="auto" w:fill="FFFFFF"/>
            <w:lang w:val="en-US" w:eastAsia="en-US" w:bidi="ar-SA"/>
          </w:rPr>
          <w:t>Towards a world free of toxic plastic waste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i-Independent Print Ltd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18, 2017</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First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Associated Newspapers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69" type="#_x0000_t75" style="width:15.75pt;height:37.5pt">
            <v:imagedata r:id="rId95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FEATURES; Pg.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605 words</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70" style="position:absolute;z-index:2517596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whale washed up off the coast of Bergen, Norway earlier this year was found to have died as a result of the sheer volume of plastic clogging up its stomach. The world's oceans are brimming with litter, and the rubbish patch is set to grow rapidly in the decades ahead. The Ellen MacArthur Foundation forecasts that there will be more plastic than fish in global seas by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Toxic debris from plastic packaging kills approximately a million seabirds and more than 100,000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each year. Our addiction to nonbiodegradable packaging is endangering human health too, with around a third of fish caught off the coast of south-west England thought to contain traces of plastic.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Recycling is often heralded as the answer to the pollution problem, yet every piece of plastic ever made - unless it has been burnt - still exists. Despite increasing rates of recycling in the UK, the vast majority of the 300 million tons of plastic produced globally each year remains unrecyclable.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blanket ban on plastic packaging is unrealistic, although a cultural shift away from plastic to biodegradable packaging is achievable with the support of UK plc. Britain's supermarket chains have made some progress in recent years on nudging consumers away from plastic bags, but could still do much more to stem the tide of ocean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Plastic Planet, an environmental activist campaign, is leading calls for supermarkets to introduce a plasticfree aisle in their stores. This will empower consumers to reject goods laden with plastic packaging in favour of more ocean-friendly alternatives. With our oceans already saturated with toxic plastic, it's vital that supermarkets take a stand on this issue. That is why we join them today in calling for a plastic-free aisle. DR MIKE ALLEN MICROBIAL BIOCHEMIST, PLYMOUTH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LAB DR MARIA BAKER SENIOR RESEARCH FELLOW, NATIONAL OCEANOGRAPHY CENTRE SOUTHAMPTON AURELIE BOHAN LIVING SEAS OFFICER, NORTHUMBERLAND WILDLIFE TRUST DR PAUL BUTLER RESEARCH LECTURER, BANGOR UNIVERSITY SCHOOL OF OCEAN SCIENCES DR GILLIAN GLEGG ASSOCIATE HEAD OF SCHOOL, PLYMOUTH UNIVERSITY SCHOOL OF BIOLOGICAL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PROFESSOR IAN CROUDACE DIRECTOR OF GEOSCIENCES ADVISORY UNIT, NATIONAL OCEANOGRAPHY CENTRE PROFESSOR SYBREN DRIJFHOUT HEAD OF PHYSICAL OCEANOGRAPHY GROUP, NATIONAL OCEANOGRAPHY CENTRE DR IVAN HAIGH ASSOCIATE PROFESSOR IN COASTAL OCEANOGRAPHY, NATIONAL OCEANOGRAPHY CENTRE DR TAMMY HORTON RESEARCH FELLOW, NATIONAL OCEANOGRAPHY CENTRE PROFESSOR STUART JENKINS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BANGOR UNIVERSITY SCHOOL OF OCEAN SCIENCES PROFESSOR HILARY KENNEDY PROFESSOR OF CHEMICAL OCEANOGRAPHY, BANGOR UNIVERSITY DR CLARE LAGUIONIE MARCHAIS DEEP SEA ECOLOGIST, NATIONAL UNIVERSITY OF IRELAND, GALWAY DR YUENG-DJERN LENN SENIOR LECTURER, BANGOR UNIVERSITY DR CHARLOTTE MAIN OCEANOGRAPHER PROFESSOR ROBERT MARSH HEAD OF PHYSICAL OCEANOGRAPHY RESEARCH GROUP, NATIONAL OCEANOGRAPHY CENTRE DR BRAMLEY MURTON ASSOCIATE HEAD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GEOSCIENCES, NATIONAL OCEANOGRAPHY CENTRE DR GRAHAM OLIVER HONORARY RESEARCH FELLOW, NATIONAL MUSEUM OF WALES FIROZ PATEL CEO, CHILDREACH INTERNATIONAL PROFESSOR DUNCAN PURDIE PROFESSOR OF BIOLOGICAL OCEANOGRAPHY, NATIONAL OCEANOGRAPHY CENTRE PROFESSOR TOM RIPPETH PROFESSOR, BANGOR UNIVERSITY OLIVER STEEDS MISSION DIRECTOR, NEKTON DR CLIVE TRUEMAN ASSOCIATE PROFESSOR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NATIONAL OCEANOGRAPHY CENTRE PROFESSOR JOHN TURNER PROFESSOR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BANGOR UNIVERSITY PROFESSOR TOBY TYRRELL PROFESSOR IN EARTH SYSTEM SCIENCE, NATIONAL OCEANOGRAPHY CENTRE SOUTHAMPTON DR GARETH WILLIAMS LECTURER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POPULATION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BANGOR UNIVERSITY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2017</w:t>
      </w:r>
    </w:p>
    <w:p>
      <w:pPr>
        <w:rPr>
          <w:lang w:val="en-US" w:eastAsia="en-US" w:bidi="ar-SA"/>
        </w:rPr>
      </w:pPr>
    </w:p>
    <w:p>
      <w:pPr>
        <w:ind w:left="200"/>
        <w:rPr>
          <w:lang w:val="en-US" w:eastAsia="en-US" w:bidi="ar-SA"/>
        </w:rPr>
      </w:pPr>
      <w:r>
        <w:rPr>
          <w:lang w:val="en-US" w:eastAsia="en-US" w:bidi="ar-SA"/>
        </w:rPr>
        <w:br/>
      </w:r>
      <w:r>
        <w:pict>
          <v:line id="_x0000_s1371"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2022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Malta's leaders voice support for Beijing Winter Olympics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Emergency Spill Response Market 2019 | Major Key Players: Clean Harbors, Veolia Environnement, OSRL, Desmi A/S, US Ecology, Briggs Marine &amp; Environmental Servic....</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University of Western Australia: Whale Sharks Shed DNA to Leave Genetic Trail</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FIU: Native Crabs Clean House for Coral Reefs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Russell named secretary for rural development</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Mandovi bridge will destroy mangroves, to 'a certain extent': EIA report</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Robert A. Gloyd 1933 - 2021</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QLD:Push to release key environmental report</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Death Notice: Arthur Warren Mitchell II</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Understanding ocean Acidification Impacts on Chemical Communication in marine species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 DP's Roly Russell named secretary for rural development</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Robert A. Gloyd 1933 - 2021</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Floating jetty for Mangaluru coast planned: MLA</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NDP’s Roly Russell named secretary for rural development</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-Wageningen University Research: Chlamydia-related bacteria discovered deep below the Arctic Ocean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Robert A. Gloyd 1933 - 2021</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Robert A. Gloyd 1933 - 2021</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Robert A. Gloyd 1933 - 2021</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Robert A. Gloyd 1933 - 2021</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Researchers develop automated method to identify fish calls underwater</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PALMER TRINITY SCHOOL INAUGURATES NEW AQUA LAB, INCLUDING HYDROPONIC AND AQUAPONIC LEARNING</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Industrial machinery repurposed to bring new life as artificial reefs in Gulf of Mexico</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Understanding ocean Acidification Impacts on Chemical Communication in marine species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Pharos Energy PLC Annual Report &amp; Accounts and -3-</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Microplastics: A hidden danger</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Inspirational women 'virtually projected' onto Cromarty Lighthouse Field Station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Inspirational women 'virtually projected' onto Cromarty Lighthouse Field Station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ROGER THAT, WE ARE CURRENTLY ENAMORED</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Understanding ocean Acidification Impacts on Chemical Communication in marine species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Microplastics: A hidden danger</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Inspirational women 'virtually projected' onto Cromarty Lighthouse Field Station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Goa govt urges Centre to ban LEDs, bull trawling for fishing</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Whale Migrations - How New UN Treaty Aims to Protect Species On the High Seas [analysis]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Jian Enjun Submits Chinese Patent Application for Water Oil Stain Cleaning Robot</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BEACHES; Junior lifeguards take annual leap off pier</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East Asia Marine Expo 2019 Opens in Qingdao</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Millions of mussels, clams wash up dead during heat wave</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Top legislature reviews report on marine protection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Taiwan multimedia project releases album addressing Pacific island environmental issues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Lord Greaves ask Her Majesty's Government what assessment they have made of the impact of large-scale offshore windfarms on (1) the ecology of the seabed, (2) t....</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Indonesia: Ocean noise, debris main threats to marine mammals: ministry</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Indonesia: Ocean noise, debris main threats to marine mammals: ministry</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 Bone Museum's Blatchley wins UNESCO's Plastic Initiative Award</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BRIEF: State taking comment on draft marine development plan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UAE University Celebrates the World Oceans Day 2021</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 Collins, King Announce Nearly $750,000 Grant to Gulf of Maine Research Institute to Strengthen Maines Marine Economy</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 Collins, King Announce Nearly $750,000 Grant to Gulf of Maine Research Institute to Strengthen Maines Marine Economy</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UAE University Celebrates the World Oceans Day 2021</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Drawbacks of being a close-knit family in dirty seas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Roundup: Top legislature reviews report on marine protection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NOAA: New Program Manager for Recruitment Energetics and Coastal Assessment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Ocean noise, debris main threats to marine mammals: ministry</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Advancing Marine Connectivity Science for the Ocean We Want</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Sea temperatures inch towards record high but marine ecosystems could suffer</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app to monitor invasive lionfish</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Banks Asked to Withdraw from 2 Gas Projects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University of Hong Kong Science Celebrates the Opening of the Expansion of the Swire Institute of Marine Science and Launches the 'Restoring Hong Kong's Whale' ....</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Rare shark sighting due to lack of traffic</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Daniela Ceccarelli</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University of Massachusetts-Dartmouth: How Many Sea Scallops are There and Why Does It Matter?</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Elisa Bone</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China conducts Antarctic survey</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BBC Radio 4 - 00:41 AM GMT</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-University of Groningen (UG): International project SeaChanges receives four million Euros in funding</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Deron Burkepile</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Sea temperatures inch towards record high but marine ecosystems could suffer</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Monitoring Technique Lets Your Remotely Operated Device Do the Snorkelling: University of Newcastle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Scientific station in Coiba advances; they open lab</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Collins, King Announce Nearly $750,000 Grant to Gulf of Maine Research Institute to Strengthen Maine's Marine Economy; Sen. Angus S. King, Jr. (I-ME) News Relea....</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Applications now open for two geological and environmental at-sea training opportunities with TOML</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Banks asked to withdraw from 2 gas projects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UN Ecology experts here today to assess damage, calculate rightful claim</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Eating pumice a last resort for starving Short-tailed Shearwaters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UTRGV camp teaches students about research, human footprint</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PLANS TO RESTORE SUSSEX CARBON-GUZZLING KELP FOREST GET £79,000 GOVERNMENT BOOST</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PLANS TO RESTORE SUSSEX CARBON-GUZZLING KELP FOREST GET £79,000 GOVERNMENT BOOST</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PROGRAM MANAGER FOR RECRUITMENT ENERGETICS AND COASTAL ASSESSMENT</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Stricter rules on marine vessel sewage urged</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Water And Waste Management Consulting Services Global Market Report 2022; Major players in the water and waste management consulting services market are Arcadis....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Dig reveals details of 1500s life</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SIPADAN CLOSURE â€˜A GOOD STARTâ€™</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Fine scalE forAging Strategies of grey seals in relation to their biotic and abiotic environmenT</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Lockdown sees surge in sharks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Poole Harbour Consent Order Technical Investigation and Recommendations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Appalachian Laboratory Announces May 2019 Graduates</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Poor Knights octopus a winner</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 Award for clever cloud tool bringing reef communities together</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Ecology issues stronger rules for Atlantic salmon farms until 2022</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Sediment reminder from ORC</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Ecotourism certificate program aims to educate local guides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Whales beyond borders; Ryan Reisinger looks at how a new UN treaty aims to protect migrating marine giants in often perilous international seas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Reed, Whitehouse Announce $19 Million for Coastal Marine Science Research Consortium at URI; Federal funds will support research, education, and workforce devel....</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 Award for clever cloud tool bringing reef communities together</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Ecotourism certificate program aims to educate local guides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University of Sydney: Revealed - Coral Fights Back Against Crown of Thorns Starfish</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 Million Available in Grants/Cooperative Agreements for Programs to Address Treats to Bays, Estuaries in Florida</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Understanding ocean Acidification Impacts on Chemical Communication in marine species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BIOLOGIST DANIEL COSTA APPOINTED DIRECTOR OF THE INSTITUTE OF MARINE SCIENCES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Millions of oysters on city's coastline could help clean up Hong Kong's polluted waters, according to new marine ecology plan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Towards a world free of toxic plastic waste</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761DF140"/>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id=urn:contentItem:61VW-TS61-JD2C-J31J-00000-00&amp;idtype=PID&amp;context=1516831" TargetMode="External" /><Relationship Id="rId100" Type="http://schemas.openxmlformats.org/officeDocument/2006/relationships/hyperlink" Target="https://advance.lexis.com/api/document?id=urn:contentItem:62M0-WN21-JC11-109G-00000-00&amp;idtype=PID&amp;context=1516831" TargetMode="External" /><Relationship Id="rId101" Type="http://schemas.openxmlformats.org/officeDocument/2006/relationships/hyperlink" Target="https://advance.lexis.com/api/document?id=urn:contentItem:62XH-CRB1-DYG2-R0GD-00000-00&amp;idtype=PID&amp;context=1516831" TargetMode="External" /><Relationship Id="rId102" Type="http://schemas.openxmlformats.org/officeDocument/2006/relationships/hyperlink" Target="https://advance.lexis.com/api/document?id=urn:contentItem:62XH-WPC1-JDKC-R0DF-00000-00&amp;idtype=PID&amp;context=1516831" TargetMode="External" /><Relationship Id="rId103" Type="http://schemas.openxmlformats.org/officeDocument/2006/relationships/hyperlink" Target="https://advance.lexis.com/api/document?id=urn:contentItem:5VPJ-BKG1-JCBF-S15V-00000-00&amp;idtype=PID&amp;context=1516831" TargetMode="External" /><Relationship Id="rId104" Type="http://schemas.openxmlformats.org/officeDocument/2006/relationships/hyperlink" Target="https://advance.lexis.com/api/document?id=urn:contentItem:5WF1-2T41-DYRW-R131-00000-00&amp;idtype=PID&amp;context=1516831" TargetMode="External" /><Relationship Id="rId105" Type="http://schemas.openxmlformats.org/officeDocument/2006/relationships/hyperlink" Target="https://advance.lexis.com/api/document?id=urn:contentItem:5NBJ-F2W1-F072-427H-00000-00&amp;idtype=PID&amp;context=1516831" TargetMode="External" /><Relationship Id="rId106" Type="http://schemas.openxmlformats.org/officeDocument/2006/relationships/header" Target="header1.xml" /><Relationship Id="rId107" Type="http://schemas.openxmlformats.org/officeDocument/2006/relationships/header" Target="header2.xml" /><Relationship Id="rId108" Type="http://schemas.openxmlformats.org/officeDocument/2006/relationships/footer" Target="footer1.xml" /><Relationship Id="rId109" Type="http://schemas.openxmlformats.org/officeDocument/2006/relationships/footer" Target="footer2.xml" /><Relationship Id="rId11" Type="http://schemas.openxmlformats.org/officeDocument/2006/relationships/hyperlink" Target="https://advance.lexis.com/api/document?id=urn:contentItem:5PSS-5HK1-F12F-F2V2-00000-00&amp;idtype=PID&amp;context=1516831" TargetMode="External" /><Relationship Id="rId110" Type="http://schemas.openxmlformats.org/officeDocument/2006/relationships/header" Target="header3.xml" /><Relationship Id="rId111" Type="http://schemas.openxmlformats.org/officeDocument/2006/relationships/footer" Target="footer3.xml" /><Relationship Id="rId112" Type="http://schemas.openxmlformats.org/officeDocument/2006/relationships/header" Target="header4.xml" /><Relationship Id="rId113" Type="http://schemas.openxmlformats.org/officeDocument/2006/relationships/header" Target="header5.xml" /><Relationship Id="rId114" Type="http://schemas.openxmlformats.org/officeDocument/2006/relationships/footer" Target="footer4.xml" /><Relationship Id="rId115" Type="http://schemas.openxmlformats.org/officeDocument/2006/relationships/footer" Target="footer5.xml" /><Relationship Id="rId116" Type="http://schemas.openxmlformats.org/officeDocument/2006/relationships/header" Target="header6.xml" /><Relationship Id="rId117" Type="http://schemas.openxmlformats.org/officeDocument/2006/relationships/footer" Target="footer6.xml" /><Relationship Id="rId118" Type="http://schemas.openxmlformats.org/officeDocument/2006/relationships/hyperlink" Target="https://advance.lexis.com/api/document?collection=news&amp;id=urn:contentItem:6481-JFB1-DY91-H0N7-00000-00&amp;context=1516831" TargetMode="External" /><Relationship Id="rId119" Type="http://schemas.openxmlformats.org/officeDocument/2006/relationships/header" Target="header7.xml" /><Relationship Id="rId12" Type="http://schemas.openxmlformats.org/officeDocument/2006/relationships/hyperlink" Target="https://advance.lexis.com/api/document?id=urn:contentItem:64GW-X3M1-DXVP-V0GV-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5VC6-64Y1-JCTB-F09R-00000-00&amp;context=1516831" TargetMode="External" /><Relationship Id="rId126" Type="http://schemas.openxmlformats.org/officeDocument/2006/relationships/image" Target="media/image3.png" /><Relationship Id="rId127" Type="http://schemas.openxmlformats.org/officeDocument/2006/relationships/hyperlink" Target="https://www.wiseguyreports.com/reports/3714001-global-emergency-spill-response-market-size-status-and-forecast-2019-2025" TargetMode="External" /><Relationship Id="rId128" Type="http://schemas.openxmlformats.org/officeDocument/2006/relationships/hyperlink" Target="https://www.wiseguyreports.com/sample-request/3714001-global-emergency-spill-response-market-size-status-and-forecast-2019-2025" TargetMode="External" /><Relationship Id="rId129" Type="http://schemas.openxmlformats.org/officeDocument/2006/relationships/hyperlink" Target="http://icrowdnewswire.com/tag/emergency-spill-response/" TargetMode="External" /><Relationship Id="rId13" Type="http://schemas.openxmlformats.org/officeDocument/2006/relationships/hyperlink" Target="https://advance.lexis.com/api/document?id=urn:contentItem:655T-RM91-DYG0-91FM-00000-00&amp;idtype=PID&amp;context=1516831" TargetMode="External" /><Relationship Id="rId130" Type="http://schemas.openxmlformats.org/officeDocument/2006/relationships/hyperlink" Target="http://icrowdnewswire.com/tag/emergency-spill-response-dec-2019/" TargetMode="External" /><Relationship Id="rId131" Type="http://schemas.openxmlformats.org/officeDocument/2006/relationships/hyperlink" Target="http://icrowdnewswire.com/tag/emergency-spill-response-industry-analysis/" TargetMode="External" /><Relationship Id="rId132" Type="http://schemas.openxmlformats.org/officeDocument/2006/relationships/hyperlink" Target="http://icrowdnewswire.com/tag/emergency-spill-response-industry-trends/" TargetMode="External" /><Relationship Id="rId133" Type="http://schemas.openxmlformats.org/officeDocument/2006/relationships/hyperlink" Target="http://icrowdnewswire.com/tag/emergency-spill-response-manufacturers/" TargetMode="External" /><Relationship Id="rId134" Type="http://schemas.openxmlformats.org/officeDocument/2006/relationships/hyperlink" Target="http://icrowdnewswire.com/tag/emergency-spill-response-market/" TargetMode="External" /><Relationship Id="rId135" Type="http://schemas.openxmlformats.org/officeDocument/2006/relationships/hyperlink" Target="http://icrowdnewswire.com/tag/emergency-spill-response-market-analysis/" TargetMode="External" /><Relationship Id="rId136" Type="http://schemas.openxmlformats.org/officeDocument/2006/relationships/hyperlink" Target="http://icrowdnewswire.com/tag/emergency-spill-response-market-forecast/" TargetMode="External" /><Relationship Id="rId137" Type="http://schemas.openxmlformats.org/officeDocument/2006/relationships/hyperlink" Target="http://icrowdnewswire.com/tag/emergency-spill-response-market-growth/" TargetMode="External" /><Relationship Id="rId138" Type="http://schemas.openxmlformats.org/officeDocument/2006/relationships/hyperlink" Target="http://icrowdnewswire.com/tag/emergency-spill-response-market-segmentation/" TargetMode="External" /><Relationship Id="rId139" Type="http://schemas.openxmlformats.org/officeDocument/2006/relationships/hyperlink" Target="http://icrowdnewswire.com/tag/emergency-spill-response-market-size/" TargetMode="External" /><Relationship Id="rId14" Type="http://schemas.openxmlformats.org/officeDocument/2006/relationships/hyperlink" Target="https://advance.lexis.com/api/document?id=urn:contentItem:5S8G-4SD1-JBM5-R0NV-00000-00&amp;idtype=PID&amp;context=1516831" TargetMode="External" /><Relationship Id="rId140" Type="http://schemas.openxmlformats.org/officeDocument/2006/relationships/hyperlink" Target="http://icrowdnewswire.com/tag/emergency-spill-response-prospectus/" TargetMode="External" /><Relationship Id="rId141" Type="http://schemas.openxmlformats.org/officeDocument/2006/relationships/hyperlink" Target="http://icrowdnewswire.com/tag/emergency-spill-response-research-report/" TargetMode="External" /><Relationship Id="rId142" Type="http://schemas.openxmlformats.org/officeDocument/2006/relationships/hyperlink" Target="http://icrowdnewswire.com/tag/emergency-spill-response-status/" TargetMode="External" /><Relationship Id="rId143" Type="http://schemas.openxmlformats.org/officeDocument/2006/relationships/hyperlink" Target="http://icrowdnewswire.com/tag/emergency-spill-response-structure/" TargetMode="External" /><Relationship Id="rId144" Type="http://schemas.openxmlformats.org/officeDocument/2006/relationships/hyperlink" Target="http://icrowdnewswire.com/tag/emergency-spill-response-survey/" TargetMode="External" /><Relationship Id="rId145" Type="http://schemas.openxmlformats.org/officeDocument/2006/relationships/hyperlink" Target="http://icrowdnewswire.com/tag/news-release/" TargetMode="External" /><Relationship Id="rId146" Type="http://schemas.openxmlformats.org/officeDocument/2006/relationships/hyperlink" Target="http://icrowdnewswire.com/tag/presses-release/" TargetMode="External" /><Relationship Id="rId147" Type="http://schemas.openxmlformats.org/officeDocument/2006/relationships/hyperlink" Target="https://www.wiseguyreports.com/reports/3714001-global-emergency-spill-response-market-size-status-an" TargetMode="External" /><Relationship Id="rId148" Type="http://schemas.openxmlformats.org/officeDocument/2006/relationships/hyperlink" Target="mailto:Managersales@wiseguyreports.com" TargetMode="External" /><Relationship Id="rId149" Type="http://schemas.openxmlformats.org/officeDocument/2006/relationships/hyperlink" Target="http://www.wiseguyreports.comPh" TargetMode="External" /><Relationship Id="rId15" Type="http://schemas.openxmlformats.org/officeDocument/2006/relationships/hyperlink" Target="https://advance.lexis.com/api/document?id=urn:contentItem:6378-P1B1-JDKC-R2SG-00000-00&amp;idtype=PID&amp;context=1516831" TargetMode="External" /><Relationship Id="rId150" Type="http://schemas.openxmlformats.org/officeDocument/2006/relationships/hyperlink" Target="http://icrowdnewswire.com/category/news-category/research-newswire/" TargetMode="External" /><Relationship Id="rId151" Type="http://schemas.openxmlformats.org/officeDocument/2006/relationships/hyperlink" Target="http://icrowdnewswire.com/category/language/english/" TargetMode="External" /><Relationship Id="rId152" Type="http://schemas.openxmlformats.org/officeDocument/2006/relationships/header" Target="header10.xml" /><Relationship Id="rId153" Type="http://schemas.openxmlformats.org/officeDocument/2006/relationships/header" Target="header11.xml" /><Relationship Id="rId154" Type="http://schemas.openxmlformats.org/officeDocument/2006/relationships/footer" Target="footer10.xml" /><Relationship Id="rId155" Type="http://schemas.openxmlformats.org/officeDocument/2006/relationships/footer" Target="footer11.xml" /><Relationship Id="rId156" Type="http://schemas.openxmlformats.org/officeDocument/2006/relationships/header" Target="header12.xml" /><Relationship Id="rId157" Type="http://schemas.openxmlformats.org/officeDocument/2006/relationships/footer" Target="footer12.xml" /><Relationship Id="rId158" Type="http://schemas.openxmlformats.org/officeDocument/2006/relationships/hyperlink" Target="https://advance.lexis.com/api/document?collection=news&amp;id=urn:contentItem:6301-HBD1-JC11-11FM-00000-00&amp;context=1516831" TargetMode="External" /><Relationship Id="rId159" Type="http://schemas.openxmlformats.org/officeDocument/2006/relationships/hyperlink" Target="https://doi.org/10.1111/1755-0998.13451" TargetMode="External" /><Relationship Id="rId16" Type="http://schemas.openxmlformats.org/officeDocument/2006/relationships/hyperlink" Target="https://advance.lexis.com/api/document?id=urn:contentItem:61VW-TS61-JD2C-J445-00000-00&amp;idtype=PID&amp;context=1516831" TargetMode="External" /><Relationship Id="rId160" Type="http://schemas.openxmlformats.org/officeDocument/2006/relationships/header" Target="header13.xml" /><Relationship Id="rId161" Type="http://schemas.openxmlformats.org/officeDocument/2006/relationships/header" Target="header14.xml" /><Relationship Id="rId162" Type="http://schemas.openxmlformats.org/officeDocument/2006/relationships/footer" Target="footer13.xml" /><Relationship Id="rId163" Type="http://schemas.openxmlformats.org/officeDocument/2006/relationships/footer" Target="footer14.xml" /><Relationship Id="rId164" Type="http://schemas.openxmlformats.org/officeDocument/2006/relationships/header" Target="header15.xml" /><Relationship Id="rId165" Type="http://schemas.openxmlformats.org/officeDocument/2006/relationships/footer" Target="footer15.xml" /><Relationship Id="rId166" Type="http://schemas.openxmlformats.org/officeDocument/2006/relationships/hyperlink" Target="https://advance.lexis.com/api/document?collection=news&amp;id=urn:contentItem:61H3-8KJ1-JC11-12NM-00000-00&amp;context=1516831" TargetMode="External" /><Relationship Id="rId167" Type="http://schemas.openxmlformats.org/officeDocument/2006/relationships/hyperlink" Target="https://www.cell.com/current-biology/fulltext/S0960-9822(20)31674-2" TargetMode="External" /><Relationship Id="rId168" Type="http://schemas.openxmlformats.org/officeDocument/2006/relationships/header" Target="header16.xml" /><Relationship Id="rId169" Type="http://schemas.openxmlformats.org/officeDocument/2006/relationships/header" Target="header17.xml" /><Relationship Id="rId17" Type="http://schemas.openxmlformats.org/officeDocument/2006/relationships/hyperlink" Target="https://advance.lexis.com/api/document?id=urn:contentItem:64GW-X3M1-DXVP-V3N9-00000-00&amp;idtype=PID&amp;context=1516831" TargetMode="External" /><Relationship Id="rId170" Type="http://schemas.openxmlformats.org/officeDocument/2006/relationships/footer" Target="footer16.xml" /><Relationship Id="rId171" Type="http://schemas.openxmlformats.org/officeDocument/2006/relationships/footer" Target="footer17.xml" /><Relationship Id="rId172" Type="http://schemas.openxmlformats.org/officeDocument/2006/relationships/header" Target="header18.xml" /><Relationship Id="rId173" Type="http://schemas.openxmlformats.org/officeDocument/2006/relationships/footer" Target="footer18.xml" /><Relationship Id="rId174" Type="http://schemas.openxmlformats.org/officeDocument/2006/relationships/hyperlink" Target="https://advance.lexis.com/api/document?collection=news&amp;id=urn:contentItem:61VW-TS61-JD2C-J31J-00000-00&amp;context=1516831" TargetMode="External" /><Relationship Id="rId175" Type="http://schemas.openxmlformats.org/officeDocument/2006/relationships/header" Target="header19.xml" /><Relationship Id="rId176" Type="http://schemas.openxmlformats.org/officeDocument/2006/relationships/header" Target="header20.xml" /><Relationship Id="rId177" Type="http://schemas.openxmlformats.org/officeDocument/2006/relationships/footer" Target="footer19.xml" /><Relationship Id="rId178" Type="http://schemas.openxmlformats.org/officeDocument/2006/relationships/footer" Target="footer20.xml" /><Relationship Id="rId179" Type="http://schemas.openxmlformats.org/officeDocument/2006/relationships/header" Target="header21.xml" /><Relationship Id="rId18" Type="http://schemas.openxmlformats.org/officeDocument/2006/relationships/hyperlink" Target="https://advance.lexis.com/api/document?id=urn:contentItem:63J8-PDM1-JB3N-T50K-00000-00&amp;idtype=PID&amp;context=1516831" TargetMode="External" /><Relationship Id="rId180" Type="http://schemas.openxmlformats.org/officeDocument/2006/relationships/footer" Target="footer21.xml" /><Relationship Id="rId181" Type="http://schemas.openxmlformats.org/officeDocument/2006/relationships/hyperlink" Target="https://advance.lexis.com/api/document?collection=news&amp;id=urn:contentItem:5PSS-5HK1-F12F-F2V2-00000-00&amp;context=1516831" TargetMode="External" /><Relationship Id="rId182" Type="http://schemas.openxmlformats.org/officeDocument/2006/relationships/hyperlink" Target="mailto:content.services@htlive.com" TargetMode="External" /><Relationship Id="rId183" Type="http://schemas.openxmlformats.org/officeDocument/2006/relationships/header" Target="header22.xml" /><Relationship Id="rId184" Type="http://schemas.openxmlformats.org/officeDocument/2006/relationships/header" Target="header23.xml" /><Relationship Id="rId185" Type="http://schemas.openxmlformats.org/officeDocument/2006/relationships/footer" Target="footer22.xml" /><Relationship Id="rId186" Type="http://schemas.openxmlformats.org/officeDocument/2006/relationships/footer" Target="footer23.xml" /><Relationship Id="rId187" Type="http://schemas.openxmlformats.org/officeDocument/2006/relationships/header" Target="header24.xml" /><Relationship Id="rId188" Type="http://schemas.openxmlformats.org/officeDocument/2006/relationships/footer" Target="footer24.xml" /><Relationship Id="rId189" Type="http://schemas.openxmlformats.org/officeDocument/2006/relationships/hyperlink" Target="https://advance.lexis.com/api/document?collection=news&amp;id=urn:contentItem:64GW-X3M1-DXVP-V0GV-00000-00&amp;context=1516831" TargetMode="External" /><Relationship Id="rId19" Type="http://schemas.openxmlformats.org/officeDocument/2006/relationships/hyperlink" Target="https://advance.lexis.com/api/document?id=urn:contentItem:61VW-TS61-JD2C-J360-00000-00&amp;idtype=PID&amp;context=1516831" TargetMode="External" /><Relationship Id="rId190" Type="http://schemas.openxmlformats.org/officeDocument/2006/relationships/hyperlink" Target="http://www.mendoparks.org" TargetMode="External" /><Relationship Id="rId191" Type="http://schemas.openxmlformats.org/officeDocument/2006/relationships/hyperlink" Target="http://www.calparks.org" TargetMode="External" /><Relationship Id="rId192" Type="http://schemas.openxmlformats.org/officeDocument/2006/relationships/header" Target="header25.xml" /><Relationship Id="rId193" Type="http://schemas.openxmlformats.org/officeDocument/2006/relationships/header" Target="header26.xml" /><Relationship Id="rId194" Type="http://schemas.openxmlformats.org/officeDocument/2006/relationships/footer" Target="footer25.xml" /><Relationship Id="rId195" Type="http://schemas.openxmlformats.org/officeDocument/2006/relationships/footer" Target="footer26.xml" /><Relationship Id="rId196" Type="http://schemas.openxmlformats.org/officeDocument/2006/relationships/header" Target="header27.xml" /><Relationship Id="rId197" Type="http://schemas.openxmlformats.org/officeDocument/2006/relationships/footer" Target="footer27.xml" /><Relationship Id="rId198" Type="http://schemas.openxmlformats.org/officeDocument/2006/relationships/hyperlink" Target="https://advance.lexis.com/api/document?collection=news&amp;id=urn:contentItem:655T-RM91-DYG0-91FM-00000-00&amp;context=1516831" TargetMode="External" /><Relationship Id="rId199" Type="http://schemas.openxmlformats.org/officeDocument/2006/relationships/image" Target="media/image4.png" /><Relationship Id="rId2" Type="http://schemas.openxmlformats.org/officeDocument/2006/relationships/settings" Target="settings.xml" /><Relationship Id="rId20" Type="http://schemas.openxmlformats.org/officeDocument/2006/relationships/hyperlink" Target="https://advance.lexis.com/api/document?id=urn:contentItem:5YCT-0041-F0K1-N20S-00000-00&amp;idtype=PID&amp;context=1516831" TargetMode="External" /><Relationship Id="rId200" Type="http://schemas.openxmlformats.org/officeDocument/2006/relationships/header" Target="header28.xml" /><Relationship Id="rId201" Type="http://schemas.openxmlformats.org/officeDocument/2006/relationships/header" Target="header29.xml" /><Relationship Id="rId202" Type="http://schemas.openxmlformats.org/officeDocument/2006/relationships/footer" Target="footer28.xml" /><Relationship Id="rId203" Type="http://schemas.openxmlformats.org/officeDocument/2006/relationships/footer" Target="footer29.xml" /><Relationship Id="rId204" Type="http://schemas.openxmlformats.org/officeDocument/2006/relationships/header" Target="header30.xml" /><Relationship Id="rId205" Type="http://schemas.openxmlformats.org/officeDocument/2006/relationships/footer" Target="footer30.xml" /><Relationship Id="rId206" Type="http://schemas.openxmlformats.org/officeDocument/2006/relationships/hyperlink" Target="https://advance.lexis.com/api/document?collection=news&amp;id=urn:contentItem:5S8G-4SD1-JBM5-R0NV-00000-00&amp;context=1516831" TargetMode="External" /><Relationship Id="rId207" Type="http://schemas.openxmlformats.org/officeDocument/2006/relationships/hyperlink" Target="http://marinelab.org/ArtMitchellFund.html" TargetMode="External" /><Relationship Id="rId208" Type="http://schemas.openxmlformats.org/officeDocument/2006/relationships/header" Target="header31.xml" /><Relationship Id="rId209" Type="http://schemas.openxmlformats.org/officeDocument/2006/relationships/header" Target="header32.xml" /><Relationship Id="rId21" Type="http://schemas.openxmlformats.org/officeDocument/2006/relationships/hyperlink" Target="https://advance.lexis.com/api/document?id=urn:contentItem:64GN-YV61-JBCN-44CD-00000-00&amp;idtype=PID&amp;context=1516831" TargetMode="External" /><Relationship Id="rId210" Type="http://schemas.openxmlformats.org/officeDocument/2006/relationships/footer" Target="footer31.xml" /><Relationship Id="rId211" Type="http://schemas.openxmlformats.org/officeDocument/2006/relationships/footer" Target="footer32.xml" /><Relationship Id="rId212" Type="http://schemas.openxmlformats.org/officeDocument/2006/relationships/header" Target="header33.xml" /><Relationship Id="rId213" Type="http://schemas.openxmlformats.org/officeDocument/2006/relationships/footer" Target="footer33.xml" /><Relationship Id="rId214" Type="http://schemas.openxmlformats.org/officeDocument/2006/relationships/hyperlink" Target="https://advance.lexis.com/api/document?collection=news&amp;id=urn:contentItem:6378-P1B1-JDKC-R2SG-00000-00&amp;context=1516831" TargetMode="External" /><Relationship Id="rId215" Type="http://schemas.openxmlformats.org/officeDocument/2006/relationships/hyperlink" Target="mailto:contentservices@htlive.com" TargetMode="External" /><Relationship Id="rId216" Type="http://schemas.openxmlformats.org/officeDocument/2006/relationships/header" Target="header34.xml" /><Relationship Id="rId217" Type="http://schemas.openxmlformats.org/officeDocument/2006/relationships/header" Target="header35.xml" /><Relationship Id="rId218" Type="http://schemas.openxmlformats.org/officeDocument/2006/relationships/footer" Target="footer34.xml" /><Relationship Id="rId219" Type="http://schemas.openxmlformats.org/officeDocument/2006/relationships/footer" Target="footer35.xml" /><Relationship Id="rId22" Type="http://schemas.openxmlformats.org/officeDocument/2006/relationships/hyperlink" Target="https://advance.lexis.com/api/document?id=urn:contentItem:64GN-YTX1-JBCN-4466-00000-00&amp;idtype=PID&amp;context=1516831" TargetMode="External" /><Relationship Id="rId220" Type="http://schemas.openxmlformats.org/officeDocument/2006/relationships/header" Target="header36.xml" /><Relationship Id="rId221" Type="http://schemas.openxmlformats.org/officeDocument/2006/relationships/footer" Target="footer36.xml" /><Relationship Id="rId222" Type="http://schemas.openxmlformats.org/officeDocument/2006/relationships/hyperlink" Target="https://advance.lexis.com/api/document?collection=news&amp;id=urn:contentItem:61VW-TS61-JD2C-J445-00000-00&amp;context=1516831" TargetMode="External" /><Relationship Id="rId223" Type="http://schemas.openxmlformats.org/officeDocument/2006/relationships/header" Target="header37.xml" /><Relationship Id="rId224" Type="http://schemas.openxmlformats.org/officeDocument/2006/relationships/header" Target="header38.xml" /><Relationship Id="rId225" Type="http://schemas.openxmlformats.org/officeDocument/2006/relationships/footer" Target="footer37.xml" /><Relationship Id="rId226" Type="http://schemas.openxmlformats.org/officeDocument/2006/relationships/footer" Target="footer38.xml" /><Relationship Id="rId227" Type="http://schemas.openxmlformats.org/officeDocument/2006/relationships/header" Target="header39.xml" /><Relationship Id="rId228" Type="http://schemas.openxmlformats.org/officeDocument/2006/relationships/footer" Target="footer39.xml" /><Relationship Id="rId229" Type="http://schemas.openxmlformats.org/officeDocument/2006/relationships/hyperlink" Target="https://advance.lexis.com/api/document?collection=news&amp;id=urn:contentItem:64GW-X3M1-DXVP-V3N9-00000-00&amp;context=1516831" TargetMode="External" /><Relationship Id="rId23" Type="http://schemas.openxmlformats.org/officeDocument/2006/relationships/hyperlink" Target="https://advance.lexis.com/api/document?id=urn:contentItem:64GN-YVT1-DXVP-V3H2-00000-00&amp;idtype=PID&amp;context=1516831" TargetMode="External" /><Relationship Id="rId230" Type="http://schemas.openxmlformats.org/officeDocument/2006/relationships/header" Target="header40.xml" /><Relationship Id="rId231" Type="http://schemas.openxmlformats.org/officeDocument/2006/relationships/header" Target="header41.xml" /><Relationship Id="rId232" Type="http://schemas.openxmlformats.org/officeDocument/2006/relationships/footer" Target="footer40.xml" /><Relationship Id="rId233" Type="http://schemas.openxmlformats.org/officeDocument/2006/relationships/footer" Target="footer41.xml" /><Relationship Id="rId234" Type="http://schemas.openxmlformats.org/officeDocument/2006/relationships/header" Target="header42.xml" /><Relationship Id="rId235" Type="http://schemas.openxmlformats.org/officeDocument/2006/relationships/footer" Target="footer42.xml" /><Relationship Id="rId236" Type="http://schemas.openxmlformats.org/officeDocument/2006/relationships/hyperlink" Target="https://advance.lexis.com/api/document?collection=news&amp;id=urn:contentItem:63J8-PDM1-JB3N-T50K-00000-00&amp;context=1516831" TargetMode="External" /><Relationship Id="rId237" Type="http://schemas.openxmlformats.org/officeDocument/2006/relationships/header" Target="header43.xml" /><Relationship Id="rId238" Type="http://schemas.openxmlformats.org/officeDocument/2006/relationships/header" Target="header44.xml" /><Relationship Id="rId239" Type="http://schemas.openxmlformats.org/officeDocument/2006/relationships/footer" Target="footer43.xml" /><Relationship Id="rId24" Type="http://schemas.openxmlformats.org/officeDocument/2006/relationships/hyperlink" Target="https://advance.lexis.com/api/document?id=urn:contentItem:64GN-YTY1-JBCN-410V-00000-00&amp;idtype=PID&amp;context=1516831" TargetMode="External" /><Relationship Id="rId240" Type="http://schemas.openxmlformats.org/officeDocument/2006/relationships/footer" Target="footer44.xml" /><Relationship Id="rId241" Type="http://schemas.openxmlformats.org/officeDocument/2006/relationships/header" Target="header45.xml" /><Relationship Id="rId242" Type="http://schemas.openxmlformats.org/officeDocument/2006/relationships/footer" Target="footer45.xml" /><Relationship Id="rId243" Type="http://schemas.openxmlformats.org/officeDocument/2006/relationships/hyperlink" Target="https://advance.lexis.com/api/document?collection=news&amp;id=urn:contentItem:61VW-TS61-JD2C-J360-00000-00&amp;context=1516831" TargetMode="External" /><Relationship Id="rId244" Type="http://schemas.openxmlformats.org/officeDocument/2006/relationships/header" Target="header46.xml" /><Relationship Id="rId245" Type="http://schemas.openxmlformats.org/officeDocument/2006/relationships/header" Target="header47.xml" /><Relationship Id="rId246" Type="http://schemas.openxmlformats.org/officeDocument/2006/relationships/footer" Target="footer46.xml" /><Relationship Id="rId247" Type="http://schemas.openxmlformats.org/officeDocument/2006/relationships/footer" Target="footer47.xml" /><Relationship Id="rId248" Type="http://schemas.openxmlformats.org/officeDocument/2006/relationships/header" Target="header48.xml" /><Relationship Id="rId249" Type="http://schemas.openxmlformats.org/officeDocument/2006/relationships/footer" Target="footer48.xml" /><Relationship Id="rId25" Type="http://schemas.openxmlformats.org/officeDocument/2006/relationships/hyperlink" Target="https://advance.lexis.com/api/document?id=urn:contentItem:64GG-KPY1-JBYT-H0F5-00000-00&amp;idtype=PID&amp;context=1516831" TargetMode="External" /><Relationship Id="rId250" Type="http://schemas.openxmlformats.org/officeDocument/2006/relationships/hyperlink" Target="https://advance.lexis.com/api/document?collection=news&amp;id=urn:contentItem:5YCT-0041-F0K1-N20S-00000-00&amp;context=1516831" TargetMode="External" /><Relationship Id="rId251" Type="http://schemas.openxmlformats.org/officeDocument/2006/relationships/image" Target="media/image5.png" /><Relationship Id="rId252" Type="http://schemas.openxmlformats.org/officeDocument/2006/relationships/hyperlink" Target="mailto:newswire@enpublishing.co.uk" TargetMode="External" /><Relationship Id="rId253" Type="http://schemas.openxmlformats.org/officeDocument/2006/relationships/header" Target="header49.xml" /><Relationship Id="rId254" Type="http://schemas.openxmlformats.org/officeDocument/2006/relationships/header" Target="header50.xml" /><Relationship Id="rId255" Type="http://schemas.openxmlformats.org/officeDocument/2006/relationships/footer" Target="footer49.xml" /><Relationship Id="rId256" Type="http://schemas.openxmlformats.org/officeDocument/2006/relationships/footer" Target="footer50.xml" /><Relationship Id="rId257" Type="http://schemas.openxmlformats.org/officeDocument/2006/relationships/header" Target="header51.xml" /><Relationship Id="rId258" Type="http://schemas.openxmlformats.org/officeDocument/2006/relationships/footer" Target="footer51.xml" /><Relationship Id="rId259" Type="http://schemas.openxmlformats.org/officeDocument/2006/relationships/hyperlink" Target="https://advance.lexis.com/api/document?collection=news&amp;id=urn:contentItem:64GN-YV61-JBCN-44CD-00000-00&amp;context=1516831" TargetMode="External" /><Relationship Id="rId26" Type="http://schemas.openxmlformats.org/officeDocument/2006/relationships/hyperlink" Target="https://advance.lexis.com/api/document?id=urn:contentItem:64TF-GFF1-JCBF-S101-00000-00&amp;idtype=PID&amp;context=1516831" TargetMode="External" /><Relationship Id="rId260" Type="http://schemas.openxmlformats.org/officeDocument/2006/relationships/header" Target="header52.xml" /><Relationship Id="rId261" Type="http://schemas.openxmlformats.org/officeDocument/2006/relationships/header" Target="header53.xml" /><Relationship Id="rId262" Type="http://schemas.openxmlformats.org/officeDocument/2006/relationships/footer" Target="footer52.xml" /><Relationship Id="rId263" Type="http://schemas.openxmlformats.org/officeDocument/2006/relationships/footer" Target="footer53.xml" /><Relationship Id="rId264" Type="http://schemas.openxmlformats.org/officeDocument/2006/relationships/header" Target="header54.xml" /><Relationship Id="rId265" Type="http://schemas.openxmlformats.org/officeDocument/2006/relationships/footer" Target="footer54.xml" /><Relationship Id="rId266" Type="http://schemas.openxmlformats.org/officeDocument/2006/relationships/hyperlink" Target="https://advance.lexis.com/api/document?collection=news&amp;id=urn:contentItem:64GN-YTX1-JBCN-4466-00000-00&amp;context=1516831" TargetMode="External" /><Relationship Id="rId267" Type="http://schemas.openxmlformats.org/officeDocument/2006/relationships/header" Target="header55.xml" /><Relationship Id="rId268" Type="http://schemas.openxmlformats.org/officeDocument/2006/relationships/header" Target="header56.xml" /><Relationship Id="rId269" Type="http://schemas.openxmlformats.org/officeDocument/2006/relationships/footer" Target="footer55.xml" /><Relationship Id="rId27" Type="http://schemas.openxmlformats.org/officeDocument/2006/relationships/hyperlink" Target="https://advance.lexis.com/api/document?id=urn:contentItem:646S-K6H1-JBCN-42D4-00000-00&amp;idtype=PID&amp;context=1516831" TargetMode="External" /><Relationship Id="rId270" Type="http://schemas.openxmlformats.org/officeDocument/2006/relationships/footer" Target="footer56.xml" /><Relationship Id="rId271" Type="http://schemas.openxmlformats.org/officeDocument/2006/relationships/header" Target="header57.xml" /><Relationship Id="rId272" Type="http://schemas.openxmlformats.org/officeDocument/2006/relationships/footer" Target="footer57.xml" /><Relationship Id="rId273" Type="http://schemas.openxmlformats.org/officeDocument/2006/relationships/hyperlink" Target="https://advance.lexis.com/api/document?collection=news&amp;id=urn:contentItem:64GN-YVT1-DXVP-V3H2-00000-00&amp;context=1516831" TargetMode="External" /><Relationship Id="rId274" Type="http://schemas.openxmlformats.org/officeDocument/2006/relationships/header" Target="header58.xml" /><Relationship Id="rId275" Type="http://schemas.openxmlformats.org/officeDocument/2006/relationships/header" Target="header59.xml" /><Relationship Id="rId276" Type="http://schemas.openxmlformats.org/officeDocument/2006/relationships/footer" Target="footer58.xml" /><Relationship Id="rId277" Type="http://schemas.openxmlformats.org/officeDocument/2006/relationships/footer" Target="footer59.xml" /><Relationship Id="rId278" Type="http://schemas.openxmlformats.org/officeDocument/2006/relationships/header" Target="header60.xml" /><Relationship Id="rId279" Type="http://schemas.openxmlformats.org/officeDocument/2006/relationships/footer" Target="footer60.xml" /><Relationship Id="rId28" Type="http://schemas.openxmlformats.org/officeDocument/2006/relationships/hyperlink" Target="https://advance.lexis.com/api/document?id=urn:contentItem:6361-6781-JDKC-R0CK-00000-00&amp;idtype=PID&amp;context=1516831" TargetMode="External" /><Relationship Id="rId280" Type="http://schemas.openxmlformats.org/officeDocument/2006/relationships/hyperlink" Target="https://advance.lexis.com/api/document?collection=news&amp;id=urn:contentItem:64GN-YTY1-JBCN-410V-00000-00&amp;context=1516831" TargetMode="External" /><Relationship Id="rId281" Type="http://schemas.openxmlformats.org/officeDocument/2006/relationships/header" Target="header61.xml" /><Relationship Id="rId282" Type="http://schemas.openxmlformats.org/officeDocument/2006/relationships/header" Target="header62.xml" /><Relationship Id="rId283" Type="http://schemas.openxmlformats.org/officeDocument/2006/relationships/footer" Target="footer61.xml" /><Relationship Id="rId284" Type="http://schemas.openxmlformats.org/officeDocument/2006/relationships/footer" Target="footer62.xml" /><Relationship Id="rId285" Type="http://schemas.openxmlformats.org/officeDocument/2006/relationships/header" Target="header63.xml" /><Relationship Id="rId286" Type="http://schemas.openxmlformats.org/officeDocument/2006/relationships/footer" Target="footer63.xml" /><Relationship Id="rId287" Type="http://schemas.openxmlformats.org/officeDocument/2006/relationships/hyperlink" Target="https://advance.lexis.com/api/document?collection=news&amp;id=urn:contentItem:64GG-KPY1-JBYT-H0F5-00000-00&amp;context=1516831" TargetMode="External" /><Relationship Id="rId288" Type="http://schemas.openxmlformats.org/officeDocument/2006/relationships/image" Target="media/image6.png" /><Relationship Id="rId289" Type="http://schemas.openxmlformats.org/officeDocument/2006/relationships/header" Target="header64.xml" /><Relationship Id="rId29" Type="http://schemas.openxmlformats.org/officeDocument/2006/relationships/hyperlink" Target="https://advance.lexis.com/api/document?id=urn:contentItem:62JP-D501-F0CC-S2CD-00000-00&amp;idtype=PID&amp;context=1516831" TargetMode="External" /><Relationship Id="rId290" Type="http://schemas.openxmlformats.org/officeDocument/2006/relationships/header" Target="header65.xml" /><Relationship Id="rId291" Type="http://schemas.openxmlformats.org/officeDocument/2006/relationships/footer" Target="footer64.xml" /><Relationship Id="rId292" Type="http://schemas.openxmlformats.org/officeDocument/2006/relationships/footer" Target="footer65.xml" /><Relationship Id="rId293" Type="http://schemas.openxmlformats.org/officeDocument/2006/relationships/header" Target="header66.xml" /><Relationship Id="rId294" Type="http://schemas.openxmlformats.org/officeDocument/2006/relationships/footer" Target="footer66.xml" /><Relationship Id="rId295" Type="http://schemas.openxmlformats.org/officeDocument/2006/relationships/hyperlink" Target="https://advance.lexis.com/api/document?collection=news&amp;id=urn:contentItem:64TF-GFF1-JCBF-S101-00000-00&amp;context=1516831" TargetMode="External" /><Relationship Id="rId296" Type="http://schemas.openxmlformats.org/officeDocument/2006/relationships/header" Target="header67.xml" /><Relationship Id="rId297" Type="http://schemas.openxmlformats.org/officeDocument/2006/relationships/header" Target="header68.xml" /><Relationship Id="rId298" Type="http://schemas.openxmlformats.org/officeDocument/2006/relationships/footer" Target="footer67.xml" /><Relationship Id="rId299" Type="http://schemas.openxmlformats.org/officeDocument/2006/relationships/footer" Target="footer68.xml" /><Relationship Id="rId3" Type="http://schemas.openxmlformats.org/officeDocument/2006/relationships/webSettings" Target="webSettings.xml" /><Relationship Id="rId30" Type="http://schemas.openxmlformats.org/officeDocument/2006/relationships/hyperlink" Target="https://advance.lexis.com/api/document?id=urn:contentItem:5XXC-6NG1-JDJN-61V8-00000-00&amp;idtype=PID&amp;context=1516831" TargetMode="External" /><Relationship Id="rId300" Type="http://schemas.openxmlformats.org/officeDocument/2006/relationships/header" Target="header69.xml" /><Relationship Id="rId301" Type="http://schemas.openxmlformats.org/officeDocument/2006/relationships/footer" Target="footer69.xml" /><Relationship Id="rId302" Type="http://schemas.openxmlformats.org/officeDocument/2006/relationships/hyperlink" Target="https://advance.lexis.com/api/document?collection=news&amp;id=urn:contentItem:646S-K6H1-JBCN-42D4-00000-00&amp;context=1516831" TargetMode="External" /><Relationship Id="rId303" Type="http://schemas.openxmlformats.org/officeDocument/2006/relationships/header" Target="header70.xml" /><Relationship Id="rId304" Type="http://schemas.openxmlformats.org/officeDocument/2006/relationships/header" Target="header71.xml" /><Relationship Id="rId305" Type="http://schemas.openxmlformats.org/officeDocument/2006/relationships/footer" Target="footer70.xml" /><Relationship Id="rId306" Type="http://schemas.openxmlformats.org/officeDocument/2006/relationships/footer" Target="footer71.xml" /><Relationship Id="rId307" Type="http://schemas.openxmlformats.org/officeDocument/2006/relationships/header" Target="header72.xml" /><Relationship Id="rId308" Type="http://schemas.openxmlformats.org/officeDocument/2006/relationships/footer" Target="footer72.xml" /><Relationship Id="rId309" Type="http://schemas.openxmlformats.org/officeDocument/2006/relationships/hyperlink" Target="https://advance.lexis.com/api/document?collection=news&amp;id=urn:contentItem:6361-6781-JDKC-R0CK-00000-00&amp;context=1516831" TargetMode="External" /><Relationship Id="rId31" Type="http://schemas.openxmlformats.org/officeDocument/2006/relationships/hyperlink" Target="https://advance.lexis.com/api/document?id=urn:contentItem:625M-3771-JD3Y-Y4N5-00000-00&amp;idtype=PID&amp;context=1516831" TargetMode="External" /><Relationship Id="rId310" Type="http://schemas.openxmlformats.org/officeDocument/2006/relationships/header" Target="header73.xml" /><Relationship Id="rId311" Type="http://schemas.openxmlformats.org/officeDocument/2006/relationships/header" Target="header74.xml" /><Relationship Id="rId312" Type="http://schemas.openxmlformats.org/officeDocument/2006/relationships/footer" Target="footer73.xml" /><Relationship Id="rId313" Type="http://schemas.openxmlformats.org/officeDocument/2006/relationships/footer" Target="footer74.xml" /><Relationship Id="rId314" Type="http://schemas.openxmlformats.org/officeDocument/2006/relationships/header" Target="header75.xml" /><Relationship Id="rId315" Type="http://schemas.openxmlformats.org/officeDocument/2006/relationships/footer" Target="footer75.xml" /><Relationship Id="rId316" Type="http://schemas.openxmlformats.org/officeDocument/2006/relationships/hyperlink" Target="https://advance.lexis.com/api/document?collection=news&amp;id=urn:contentItem:62JP-D501-F0CC-S2CD-00000-00&amp;context=1516831" TargetMode="External" /><Relationship Id="rId317" Type="http://schemas.openxmlformats.org/officeDocument/2006/relationships/image" Target="media/image7.jpeg" /><Relationship Id="rId318" Type="http://schemas.openxmlformats.org/officeDocument/2006/relationships/header" Target="header76.xml" /><Relationship Id="rId319" Type="http://schemas.openxmlformats.org/officeDocument/2006/relationships/header" Target="header77.xml" /><Relationship Id="rId32" Type="http://schemas.openxmlformats.org/officeDocument/2006/relationships/hyperlink" Target="https://advance.lexis.com/api/document?id=urn:contentItem:625M-RP01-JD3Y-Y11D-00000-00&amp;idtype=PID&amp;context=1516831" TargetMode="External" /><Relationship Id="rId320" Type="http://schemas.openxmlformats.org/officeDocument/2006/relationships/footer" Target="footer76.xml" /><Relationship Id="rId321" Type="http://schemas.openxmlformats.org/officeDocument/2006/relationships/footer" Target="footer77.xml" /><Relationship Id="rId322" Type="http://schemas.openxmlformats.org/officeDocument/2006/relationships/header" Target="header78.xml" /><Relationship Id="rId323" Type="http://schemas.openxmlformats.org/officeDocument/2006/relationships/footer" Target="footer78.xml" /><Relationship Id="rId324" Type="http://schemas.openxmlformats.org/officeDocument/2006/relationships/hyperlink" Target="https://advance.lexis.com/api/document?collection=news&amp;id=urn:contentItem:5XXC-6NG1-JDJN-61V8-00000-00&amp;context=1516831" TargetMode="External" /><Relationship Id="rId325" Type="http://schemas.openxmlformats.org/officeDocument/2006/relationships/image" Target="media/image8.png" /><Relationship Id="rId326" Type="http://schemas.openxmlformats.org/officeDocument/2006/relationships/hyperlink" Target="mailto:lihongyang@chinadaily.com.cn" TargetMode="External" /><Relationship Id="rId327" Type="http://schemas.openxmlformats.org/officeDocument/2006/relationships/hyperlink" Target="http://imgs.syndigate.info/498/1495/94/157830607579.jpeg" TargetMode="External" /><Relationship Id="rId328" Type="http://schemas.openxmlformats.org/officeDocument/2006/relationships/header" Target="header79.xml" /><Relationship Id="rId329" Type="http://schemas.openxmlformats.org/officeDocument/2006/relationships/header" Target="header80.xml" /><Relationship Id="rId33" Type="http://schemas.openxmlformats.org/officeDocument/2006/relationships/hyperlink" Target="https://advance.lexis.com/api/document?id=urn:contentItem:62XJ-J1W1-JCBF-S28N-00000-00&amp;idtype=PID&amp;context=1516831" TargetMode="External" /><Relationship Id="rId330" Type="http://schemas.openxmlformats.org/officeDocument/2006/relationships/footer" Target="footer79.xml" /><Relationship Id="rId331" Type="http://schemas.openxmlformats.org/officeDocument/2006/relationships/footer" Target="footer80.xml" /><Relationship Id="rId332" Type="http://schemas.openxmlformats.org/officeDocument/2006/relationships/header" Target="header81.xml" /><Relationship Id="rId333" Type="http://schemas.openxmlformats.org/officeDocument/2006/relationships/footer" Target="footer81.xml" /><Relationship Id="rId334" Type="http://schemas.openxmlformats.org/officeDocument/2006/relationships/hyperlink" Target="https://advance.lexis.com/api/document?collection=news&amp;id=urn:contentItem:625M-3771-JD3Y-Y4N5-00000-00&amp;context=1516831" TargetMode="External" /><Relationship Id="rId335" Type="http://schemas.openxmlformats.org/officeDocument/2006/relationships/image" Target="media/image9.png" /><Relationship Id="rId336" Type="http://schemas.openxmlformats.org/officeDocument/2006/relationships/hyperlink" Target="https://www.abdn.ac.uk/lighthouse/staff/women-in-science/" TargetMode="External" /><Relationship Id="rId337" Type="http://schemas.openxmlformats.org/officeDocument/2006/relationships/header" Target="header82.xml" /><Relationship Id="rId338" Type="http://schemas.openxmlformats.org/officeDocument/2006/relationships/header" Target="header83.xml" /><Relationship Id="rId339" Type="http://schemas.openxmlformats.org/officeDocument/2006/relationships/footer" Target="footer82.xml" /><Relationship Id="rId34" Type="http://schemas.openxmlformats.org/officeDocument/2006/relationships/hyperlink" Target="https://advance.lexis.com/api/document?id=urn:contentItem:6361-6781-JDKC-R0CM-00000-00&amp;idtype=PID&amp;context=1516831" TargetMode="External" /><Relationship Id="rId340" Type="http://schemas.openxmlformats.org/officeDocument/2006/relationships/footer" Target="footer83.xml" /><Relationship Id="rId341" Type="http://schemas.openxmlformats.org/officeDocument/2006/relationships/header" Target="header84.xml" /><Relationship Id="rId342" Type="http://schemas.openxmlformats.org/officeDocument/2006/relationships/footer" Target="footer84.xml" /><Relationship Id="rId343" Type="http://schemas.openxmlformats.org/officeDocument/2006/relationships/hyperlink" Target="https://advance.lexis.com/api/document?collection=news&amp;id=urn:contentItem:625M-RP01-JD3Y-Y11D-00000-00&amp;context=1516831" TargetMode="External" /><Relationship Id="rId344" Type="http://schemas.openxmlformats.org/officeDocument/2006/relationships/hyperlink" Target="https://www.abdn.ac.uk" TargetMode="External" /><Relationship Id="rId345" Type="http://schemas.openxmlformats.org/officeDocument/2006/relationships/hyperlink" Target="mailto:w.skene@abdn.ac.uk" TargetMode="External" /><Relationship Id="rId346" Type="http://schemas.openxmlformats.org/officeDocument/2006/relationships/hyperlink" Target="http://www.m2.com" TargetMode="External" /><Relationship Id="rId347" Type="http://schemas.openxmlformats.org/officeDocument/2006/relationships/header" Target="header85.xml" /><Relationship Id="rId348" Type="http://schemas.openxmlformats.org/officeDocument/2006/relationships/header" Target="header86.xml" /><Relationship Id="rId349" Type="http://schemas.openxmlformats.org/officeDocument/2006/relationships/footer" Target="footer85.xml" /><Relationship Id="rId35" Type="http://schemas.openxmlformats.org/officeDocument/2006/relationships/hyperlink" Target="https://advance.lexis.com/api/document?id=urn:contentItem:5XX9-WT81-JDJN-642J-00000-00&amp;idtype=PID&amp;context=1516831" TargetMode="External" /><Relationship Id="rId350" Type="http://schemas.openxmlformats.org/officeDocument/2006/relationships/footer" Target="footer86.xml" /><Relationship Id="rId351" Type="http://schemas.openxmlformats.org/officeDocument/2006/relationships/header" Target="header87.xml" /><Relationship Id="rId352" Type="http://schemas.openxmlformats.org/officeDocument/2006/relationships/footer" Target="footer87.xml" /><Relationship Id="rId353" Type="http://schemas.openxmlformats.org/officeDocument/2006/relationships/hyperlink" Target="https://advance.lexis.com/api/document?collection=news&amp;id=urn:contentItem:62XJ-J1W1-JCBF-S28N-00000-00&amp;context=1516831" TargetMode="External" /><Relationship Id="rId354" Type="http://schemas.openxmlformats.org/officeDocument/2006/relationships/header" Target="header88.xml" /><Relationship Id="rId355" Type="http://schemas.openxmlformats.org/officeDocument/2006/relationships/header" Target="header89.xml" /><Relationship Id="rId356" Type="http://schemas.openxmlformats.org/officeDocument/2006/relationships/footer" Target="footer88.xml" /><Relationship Id="rId357" Type="http://schemas.openxmlformats.org/officeDocument/2006/relationships/footer" Target="footer89.xml" /><Relationship Id="rId358" Type="http://schemas.openxmlformats.org/officeDocument/2006/relationships/header" Target="header90.xml" /><Relationship Id="rId359" Type="http://schemas.openxmlformats.org/officeDocument/2006/relationships/footer" Target="footer90.xml" /><Relationship Id="rId36" Type="http://schemas.openxmlformats.org/officeDocument/2006/relationships/hyperlink" Target="https://advance.lexis.com/api/document?id=urn:contentItem:625M-3771-JD3Y-Y4F7-00000-00&amp;idtype=PID&amp;context=1516831" TargetMode="External" /><Relationship Id="rId360" Type="http://schemas.openxmlformats.org/officeDocument/2006/relationships/hyperlink" Target="https://advance.lexis.com/api/document?collection=news&amp;id=urn:contentItem:6361-6781-JDKC-R0CM-00000-00&amp;context=1516831" TargetMode="External" /><Relationship Id="rId361" Type="http://schemas.openxmlformats.org/officeDocument/2006/relationships/header" Target="header91.xml" /><Relationship Id="rId362" Type="http://schemas.openxmlformats.org/officeDocument/2006/relationships/header" Target="header92.xml" /><Relationship Id="rId363" Type="http://schemas.openxmlformats.org/officeDocument/2006/relationships/footer" Target="footer91.xml" /><Relationship Id="rId364" Type="http://schemas.openxmlformats.org/officeDocument/2006/relationships/footer" Target="footer92.xml" /><Relationship Id="rId365" Type="http://schemas.openxmlformats.org/officeDocument/2006/relationships/header" Target="header93.xml" /><Relationship Id="rId366" Type="http://schemas.openxmlformats.org/officeDocument/2006/relationships/footer" Target="footer93.xml" /><Relationship Id="rId367" Type="http://schemas.openxmlformats.org/officeDocument/2006/relationships/hyperlink" Target="https://advance.lexis.com/api/document?collection=news&amp;id=urn:contentItem:5XX9-WT81-JDJN-642J-00000-00&amp;context=1516831" TargetMode="External" /><Relationship Id="rId368" Type="http://schemas.openxmlformats.org/officeDocument/2006/relationships/hyperlink" Target="http://imgs.syndigate.info/498/1495/94/157828373543.jpeg" TargetMode="External" /><Relationship Id="rId369" Type="http://schemas.openxmlformats.org/officeDocument/2006/relationships/header" Target="header94.xml" /><Relationship Id="rId37" Type="http://schemas.openxmlformats.org/officeDocument/2006/relationships/hyperlink" Target="https://advance.lexis.com/api/document?id=urn:contentItem:5NK7-9D01-JBYT-H1N2-00000-00&amp;idtype=PID&amp;context=1516831" TargetMode="External" /><Relationship Id="rId370" Type="http://schemas.openxmlformats.org/officeDocument/2006/relationships/header" Target="header95.xml" /><Relationship Id="rId371" Type="http://schemas.openxmlformats.org/officeDocument/2006/relationships/footer" Target="footer94.xml" /><Relationship Id="rId372" Type="http://schemas.openxmlformats.org/officeDocument/2006/relationships/footer" Target="footer95.xml" /><Relationship Id="rId373" Type="http://schemas.openxmlformats.org/officeDocument/2006/relationships/header" Target="header96.xml" /><Relationship Id="rId374" Type="http://schemas.openxmlformats.org/officeDocument/2006/relationships/footer" Target="footer96.xml" /><Relationship Id="rId375" Type="http://schemas.openxmlformats.org/officeDocument/2006/relationships/hyperlink" Target="https://advance.lexis.com/api/document?collection=news&amp;id=urn:contentItem:625M-3771-JD3Y-Y4F7-00000-00&amp;context=1516831" TargetMode="External" /><Relationship Id="rId376" Type="http://schemas.openxmlformats.org/officeDocument/2006/relationships/header" Target="header97.xml" /><Relationship Id="rId377" Type="http://schemas.openxmlformats.org/officeDocument/2006/relationships/header" Target="header98.xml" /><Relationship Id="rId378" Type="http://schemas.openxmlformats.org/officeDocument/2006/relationships/footer" Target="footer97.xml" /><Relationship Id="rId379" Type="http://schemas.openxmlformats.org/officeDocument/2006/relationships/footer" Target="footer98.xml" /><Relationship Id="rId38" Type="http://schemas.openxmlformats.org/officeDocument/2006/relationships/hyperlink" Target="https://advance.lexis.com/api/document?id=urn:contentItem:650R-M9W1-DY15-S055-00000-00&amp;idtype=PID&amp;context=1516831" TargetMode="External" /><Relationship Id="rId380" Type="http://schemas.openxmlformats.org/officeDocument/2006/relationships/header" Target="header99.xml" /><Relationship Id="rId381" Type="http://schemas.openxmlformats.org/officeDocument/2006/relationships/footer" Target="footer99.xml" /><Relationship Id="rId382" Type="http://schemas.openxmlformats.org/officeDocument/2006/relationships/hyperlink" Target="https://advance.lexis.com/api/document?collection=news&amp;id=urn:contentItem:5NK7-9D01-JBYT-H1N2-00000-00&amp;context=1516831" TargetMode="External" /><Relationship Id="rId383" Type="http://schemas.openxmlformats.org/officeDocument/2006/relationships/image" Target="media/image10.png" /><Relationship Id="rId384" Type="http://schemas.openxmlformats.org/officeDocument/2006/relationships/header" Target="header100.xml" /><Relationship Id="rId385" Type="http://schemas.openxmlformats.org/officeDocument/2006/relationships/header" Target="header101.xml" /><Relationship Id="rId386" Type="http://schemas.openxmlformats.org/officeDocument/2006/relationships/footer" Target="footer100.xml" /><Relationship Id="rId387" Type="http://schemas.openxmlformats.org/officeDocument/2006/relationships/footer" Target="footer101.xml" /><Relationship Id="rId388" Type="http://schemas.openxmlformats.org/officeDocument/2006/relationships/header" Target="header102.xml" /><Relationship Id="rId389" Type="http://schemas.openxmlformats.org/officeDocument/2006/relationships/footer" Target="footer102.xml" /><Relationship Id="rId39" Type="http://schemas.openxmlformats.org/officeDocument/2006/relationships/hyperlink" Target="https://advance.lexis.com/api/document?id=urn:contentItem:63XW-6N01-DY0W-44HB-00000-00&amp;idtype=PID&amp;context=1516831" TargetMode="External" /><Relationship Id="rId390" Type="http://schemas.openxmlformats.org/officeDocument/2006/relationships/hyperlink" Target="https://advance.lexis.com/api/document?collection=news&amp;id=urn:contentItem:650R-M9W1-DY15-S055-00000-00&amp;context=1516831" TargetMode="External" /><Relationship Id="rId391" Type="http://schemas.openxmlformats.org/officeDocument/2006/relationships/hyperlink" Target="https://doi.org/10.1186/s40317-021-00266-8" TargetMode="External" /><Relationship Id="rId392" Type="http://schemas.openxmlformats.org/officeDocument/2006/relationships/hyperlink" Target="https://doi.org/10.1111/j.1748-7692.1999.tb00887.x" TargetMode="External" /><Relationship Id="rId393" Type="http://schemas.openxmlformats.org/officeDocument/2006/relationships/hyperlink" Target="https://doi.org/10.1111/j.1748-7692.2001.tb01289.x" TargetMode="External" /><Relationship Id="rId394" Type="http://schemas.openxmlformats.org/officeDocument/2006/relationships/hyperlink" Target="https://doi.org/10.3389/fmars.2020.00414" TargetMode="External" /><Relationship Id="rId395" Type="http://schemas.openxmlformats.org/officeDocument/2006/relationships/hyperlink" Target="https://wwfwhales.org/resources/protecting-blue-corridors-report" TargetMode="External" /><Relationship Id="rId396" Type="http://schemas.openxmlformats.org/officeDocument/2006/relationships/hyperlink" Target="https://doi.org/10.1098/rspb.2019.1472" TargetMode="External" /><Relationship Id="rId397" Type="http://schemas.openxmlformats.org/officeDocument/2006/relationships/hyperlink" Target="https://doi.org/10.3354/esr01115" TargetMode="External" /><Relationship Id="rId398" Type="http://schemas.openxmlformats.org/officeDocument/2006/relationships/hyperlink" Target="https://doi.org/10.1126/science.aba4658" TargetMode="External" /><Relationship Id="rId399" Type="http://schemas.openxmlformats.org/officeDocument/2006/relationships/hyperlink" Target="https://doi.org/10.1111/gcb.15465" TargetMode="External" /><Relationship Id="rId4" Type="http://schemas.openxmlformats.org/officeDocument/2006/relationships/fontTable" Target="fontTable.xml" /><Relationship Id="rId40" Type="http://schemas.openxmlformats.org/officeDocument/2006/relationships/hyperlink" Target="https://advance.lexis.com/api/document?id=urn:contentItem:634R-66Y1-DXVP-V0YS-00000-00&amp;idtype=PID&amp;context=1516831" TargetMode="External" /><Relationship Id="rId400" Type="http://schemas.openxmlformats.org/officeDocument/2006/relationships/hyperlink" Target="https://doi.org/10.3354/meps09923" TargetMode="External" /><Relationship Id="rId401" Type="http://schemas.openxmlformats.org/officeDocument/2006/relationships/hyperlink" Target="https://www.ics-shipping.org/shipping-fact/shipping-and-world-trade-driving-prosperity/#:~:text=Some%2011%20billion%20tons%20of%20goods%20are%20transported%20by%20ship%20each%20year." TargetMode="External" /><Relationship Id="rId402" Type="http://schemas.openxmlformats.org/officeDocument/2006/relationships/hyperlink" Target="https://doi.org/10.1002/fee.1987" TargetMode="External" /><Relationship Id="rId403" Type="http://schemas.openxmlformats.org/officeDocument/2006/relationships/hyperlink" Target="https://iwc.int/whaling" TargetMode="External" /><Relationship Id="rId404" Type="http://schemas.openxmlformats.org/officeDocument/2006/relationships/hyperlink" Target="https://www.protectedplanet.net/en/thematic-areas/marine-protected-areas" TargetMode="External" /><Relationship Id="rId405" Type="http://schemas.openxmlformats.org/officeDocument/2006/relationships/hyperlink" Target="https://www.sciencedirect.com/science/article/pii/S0308597X19309194" TargetMode="External" /><Relationship Id="rId406" Type="http://schemas.openxmlformats.org/officeDocument/2006/relationships/hyperlink" Target="https://www.un.org/depts/los/convention_agreements/convention_overview_convention.htm" TargetMode="External" /><Relationship Id="rId407" Type="http://schemas.openxmlformats.org/officeDocument/2006/relationships/hyperlink" Target="https://doi.org/10.1126/science.aad5443" TargetMode="External" /><Relationship Id="rId408" Type="http://schemas.openxmlformats.org/officeDocument/2006/relationships/hyperlink" Target="https://www.cms.int/en/convention-text" TargetMode="External" /><Relationship Id="rId409" Type="http://schemas.openxmlformats.org/officeDocument/2006/relationships/hyperlink" Target="https://doi.org/10.1038/s41559-018-0646-8" TargetMode="External" /><Relationship Id="rId41" Type="http://schemas.openxmlformats.org/officeDocument/2006/relationships/hyperlink" Target="https://advance.lexis.com/api/document?id=urn:contentItem:5X03-5501-DXY3-0509-00000-00&amp;idtype=PID&amp;context=1516831" TargetMode="External" /><Relationship Id="rId410" Type="http://schemas.openxmlformats.org/officeDocument/2006/relationships/hyperlink" Target="https://doi.org/10.1038/s41586-020-2126-y" TargetMode="External" /><Relationship Id="rId411" Type="http://schemas.openxmlformats.org/officeDocument/2006/relationships/hyperlink" Target="https://mpatlas.org/countries/HS" TargetMode="External" /><Relationship Id="rId412" Type="http://schemas.openxmlformats.org/officeDocument/2006/relationships/hyperlink" Target="https://www.un.org/bbnj/" TargetMode="External" /><Relationship Id="rId413" Type="http://schemas.openxmlformats.org/officeDocument/2006/relationships/hyperlink" Target="https://doi.org/10.1017/S0030605321000272" TargetMode="External" /><Relationship Id="rId414" Type="http://schemas.openxmlformats.org/officeDocument/2006/relationships/hyperlink" Target="https://www.marinemammalhabitat.org/immas/" TargetMode="External" /><Relationship Id="rId415" Type="http://schemas.openxmlformats.org/officeDocument/2006/relationships/hyperlink" Target="https://doi.org/10.1016/j.tree.2019.01.009" TargetMode="External" /><Relationship Id="rId416" Type="http://schemas.openxmlformats.org/officeDocument/2006/relationships/hyperlink" Target="https://doi.org/10.1073/pnas.2121360119" TargetMode="External" /><Relationship Id="rId417" Type="http://schemas.openxmlformats.org/officeDocument/2006/relationships/hyperlink" Target="https://iwc.int/ship-strikes" TargetMode="External" /><Relationship Id="rId418" Type="http://schemas.openxmlformats.org/officeDocument/2006/relationships/hyperlink" Target="https://doi.org/10.3389/fmars.2021.754755" TargetMode="External" /><Relationship Id="rId419" Type="http://schemas.openxmlformats.org/officeDocument/2006/relationships/hyperlink" Target="https://theconversation.com/profiles/ryan-reisinger-1093631" TargetMode="External" /><Relationship Id="rId42" Type="http://schemas.openxmlformats.org/officeDocument/2006/relationships/hyperlink" Target="https://advance.lexis.com/api/document?id=urn:contentItem:634G-WSP1-DYJJ-P368-00000-00&amp;idtype=PID&amp;context=1516831" TargetMode="External" /><Relationship Id="rId420" Type="http://schemas.openxmlformats.org/officeDocument/2006/relationships/hyperlink" Target="https://theconversation.com/institutions/university-of-southampton-1093" TargetMode="External" /><Relationship Id="rId421" Type="http://schemas.openxmlformats.org/officeDocument/2006/relationships/hyperlink" Target="https://theconversation.com/profiles/ari-friedlaender-181121" TargetMode="External" /><Relationship Id="rId422" Type="http://schemas.openxmlformats.org/officeDocument/2006/relationships/hyperlink" Target="https://theconversation.com/institutions/university-of-california-santa-cruz-1451" TargetMode="External" /><Relationship Id="rId423" Type="http://schemas.openxmlformats.org/officeDocument/2006/relationships/hyperlink" Target="https://theconversation.com/profiles/daniel-m-palacios-1326485" TargetMode="External" /><Relationship Id="rId424" Type="http://schemas.openxmlformats.org/officeDocument/2006/relationships/hyperlink" Target="https://theconversation.com/institutions/oregon-state-university-910" TargetMode="External" /><Relationship Id="rId425" Type="http://schemas.openxmlformats.org/officeDocument/2006/relationships/header" Target="header103.xml" /><Relationship Id="rId426" Type="http://schemas.openxmlformats.org/officeDocument/2006/relationships/header" Target="header104.xml" /><Relationship Id="rId427" Type="http://schemas.openxmlformats.org/officeDocument/2006/relationships/footer" Target="footer103.xml" /><Relationship Id="rId428" Type="http://schemas.openxmlformats.org/officeDocument/2006/relationships/footer" Target="footer104.xml" /><Relationship Id="rId429" Type="http://schemas.openxmlformats.org/officeDocument/2006/relationships/header" Target="header105.xml" /><Relationship Id="rId43" Type="http://schemas.openxmlformats.org/officeDocument/2006/relationships/hyperlink" Target="https://advance.lexis.com/api/document?id=urn:contentItem:5V26-R4B1-DXCW-D47J-00000-00&amp;idtype=PID&amp;context=1516831" TargetMode="External" /><Relationship Id="rId430" Type="http://schemas.openxmlformats.org/officeDocument/2006/relationships/footer" Target="footer105.xml" /><Relationship Id="rId431" Type="http://schemas.openxmlformats.org/officeDocument/2006/relationships/hyperlink" Target="https://advance.lexis.com/api/document?collection=news&amp;id=urn:contentItem:63XW-6N01-DY0W-44HB-00000-00&amp;context=1516831" TargetMode="External" /><Relationship Id="rId432" Type="http://schemas.openxmlformats.org/officeDocument/2006/relationships/header" Target="header106.xml" /><Relationship Id="rId433" Type="http://schemas.openxmlformats.org/officeDocument/2006/relationships/header" Target="header107.xml" /><Relationship Id="rId434" Type="http://schemas.openxmlformats.org/officeDocument/2006/relationships/footer" Target="footer106.xml" /><Relationship Id="rId435" Type="http://schemas.openxmlformats.org/officeDocument/2006/relationships/footer" Target="footer107.xml" /><Relationship Id="rId436" Type="http://schemas.openxmlformats.org/officeDocument/2006/relationships/header" Target="header108.xml" /><Relationship Id="rId437" Type="http://schemas.openxmlformats.org/officeDocument/2006/relationships/footer" Target="footer108.xml" /><Relationship Id="rId438" Type="http://schemas.openxmlformats.org/officeDocument/2006/relationships/hyperlink" Target="https://advance.lexis.com/api/document?collection=news&amp;id=urn:contentItem:634R-66Y1-DXVP-V0YS-00000-00&amp;context=1516831" TargetMode="External" /><Relationship Id="rId439" Type="http://schemas.openxmlformats.org/officeDocument/2006/relationships/hyperlink" Target="mailto:Brmurray@scng.com" TargetMode="External" /><Relationship Id="rId44" Type="http://schemas.openxmlformats.org/officeDocument/2006/relationships/hyperlink" Target="https://advance.lexis.com/api/document?id=urn:contentItem:64G7-4151-JCH9-G007-00000-00&amp;idtype=PID&amp;context=1516831" TargetMode="External" /><Relationship Id="rId440" Type="http://schemas.openxmlformats.org/officeDocument/2006/relationships/header" Target="header109.xml" /><Relationship Id="rId441" Type="http://schemas.openxmlformats.org/officeDocument/2006/relationships/header" Target="header110.xml" /><Relationship Id="rId442" Type="http://schemas.openxmlformats.org/officeDocument/2006/relationships/footer" Target="footer109.xml" /><Relationship Id="rId443" Type="http://schemas.openxmlformats.org/officeDocument/2006/relationships/footer" Target="footer110.xml" /><Relationship Id="rId444" Type="http://schemas.openxmlformats.org/officeDocument/2006/relationships/header" Target="header111.xml" /><Relationship Id="rId445" Type="http://schemas.openxmlformats.org/officeDocument/2006/relationships/footer" Target="footer111.xml" /><Relationship Id="rId446" Type="http://schemas.openxmlformats.org/officeDocument/2006/relationships/hyperlink" Target="https://advance.lexis.com/api/document?collection=news&amp;id=urn:contentItem:5X03-5501-DXY3-0509-00000-00&amp;context=1516831" TargetMode="External" /><Relationship Id="rId447" Type="http://schemas.openxmlformats.org/officeDocument/2006/relationships/hyperlink" Target="https://www.businesswire.com/news/home/20190903005869/en/" TargetMode="External" /><Relationship Id="rId448" Type="http://schemas.openxmlformats.org/officeDocument/2006/relationships/hyperlink" Target="mailto:xhy@zhenweiexpo.com" TargetMode="External" /><Relationship Id="rId449" Type="http://schemas.openxmlformats.org/officeDocument/2006/relationships/hyperlink" Target="http://www.businesswire.com" TargetMode="External" /><Relationship Id="rId45" Type="http://schemas.openxmlformats.org/officeDocument/2006/relationships/hyperlink" Target="https://advance.lexis.com/api/document?id=urn:contentItem:61X4-B1S1-JDG9-Y02P-00000-00&amp;idtype=PID&amp;context=1516831" TargetMode="External" /><Relationship Id="rId450" Type="http://schemas.openxmlformats.org/officeDocument/2006/relationships/header" Target="header112.xml" /><Relationship Id="rId451" Type="http://schemas.openxmlformats.org/officeDocument/2006/relationships/header" Target="header113.xml" /><Relationship Id="rId452" Type="http://schemas.openxmlformats.org/officeDocument/2006/relationships/footer" Target="footer112.xml" /><Relationship Id="rId453" Type="http://schemas.openxmlformats.org/officeDocument/2006/relationships/footer" Target="footer113.xml" /><Relationship Id="rId454" Type="http://schemas.openxmlformats.org/officeDocument/2006/relationships/header" Target="header114.xml" /><Relationship Id="rId455" Type="http://schemas.openxmlformats.org/officeDocument/2006/relationships/footer" Target="footer114.xml" /><Relationship Id="rId456" Type="http://schemas.openxmlformats.org/officeDocument/2006/relationships/hyperlink" Target="https://advance.lexis.com/api/document?collection=news&amp;id=urn:contentItem:634G-WSP1-DYJJ-P368-00000-00&amp;context=1516831" TargetMode="External" /><Relationship Id="rId457" Type="http://schemas.openxmlformats.org/officeDocument/2006/relationships/header" Target="header115.xml" /><Relationship Id="rId458" Type="http://schemas.openxmlformats.org/officeDocument/2006/relationships/header" Target="header116.xml" /><Relationship Id="rId459" Type="http://schemas.openxmlformats.org/officeDocument/2006/relationships/footer" Target="footer115.xml" /><Relationship Id="rId46" Type="http://schemas.openxmlformats.org/officeDocument/2006/relationships/hyperlink" Target="https://advance.lexis.com/api/document?id=urn:contentItem:631S-8411-DY0W-43MR-00000-00&amp;idtype=PID&amp;context=1516831" TargetMode="External" /><Relationship Id="rId460" Type="http://schemas.openxmlformats.org/officeDocument/2006/relationships/footer" Target="footer116.xml" /><Relationship Id="rId461" Type="http://schemas.openxmlformats.org/officeDocument/2006/relationships/header" Target="header117.xml" /><Relationship Id="rId462" Type="http://schemas.openxmlformats.org/officeDocument/2006/relationships/footer" Target="footer117.xml" /><Relationship Id="rId463" Type="http://schemas.openxmlformats.org/officeDocument/2006/relationships/hyperlink" Target="https://advance.lexis.com/api/document?collection=news&amp;id=urn:contentItem:5V26-R4B1-DXCW-D47J-00000-00&amp;context=1516831" TargetMode="External" /><Relationship Id="rId464" Type="http://schemas.openxmlformats.org/officeDocument/2006/relationships/image" Target="media/image11.jpeg" /><Relationship Id="rId465" Type="http://schemas.openxmlformats.org/officeDocument/2006/relationships/header" Target="header118.xml" /><Relationship Id="rId466" Type="http://schemas.openxmlformats.org/officeDocument/2006/relationships/header" Target="header119.xml" /><Relationship Id="rId467" Type="http://schemas.openxmlformats.org/officeDocument/2006/relationships/footer" Target="footer118.xml" /><Relationship Id="rId468" Type="http://schemas.openxmlformats.org/officeDocument/2006/relationships/footer" Target="footer119.xml" /><Relationship Id="rId469" Type="http://schemas.openxmlformats.org/officeDocument/2006/relationships/header" Target="header120.xml" /><Relationship Id="rId47" Type="http://schemas.openxmlformats.org/officeDocument/2006/relationships/hyperlink" Target="https://advance.lexis.com/api/document?id=urn:contentItem:631R-K4G1-DXMS-80HM-00000-00&amp;idtype=PID&amp;context=1516831" TargetMode="External" /><Relationship Id="rId470" Type="http://schemas.openxmlformats.org/officeDocument/2006/relationships/footer" Target="footer120.xml" /><Relationship Id="rId471" Type="http://schemas.openxmlformats.org/officeDocument/2006/relationships/hyperlink" Target="https://advance.lexis.com/api/document?collection=news&amp;id=urn:contentItem:64G7-4151-JCH9-G007-00000-00&amp;context=1516831" TargetMode="External" /><Relationship Id="rId472" Type="http://schemas.openxmlformats.org/officeDocument/2006/relationships/header" Target="header121.xml" /><Relationship Id="rId473" Type="http://schemas.openxmlformats.org/officeDocument/2006/relationships/header" Target="header122.xml" /><Relationship Id="rId474" Type="http://schemas.openxmlformats.org/officeDocument/2006/relationships/footer" Target="footer121.xml" /><Relationship Id="rId475" Type="http://schemas.openxmlformats.org/officeDocument/2006/relationships/footer" Target="footer122.xml" /><Relationship Id="rId476" Type="http://schemas.openxmlformats.org/officeDocument/2006/relationships/header" Target="header123.xml" /><Relationship Id="rId477" Type="http://schemas.openxmlformats.org/officeDocument/2006/relationships/footer" Target="footer123.xml" /><Relationship Id="rId478" Type="http://schemas.openxmlformats.org/officeDocument/2006/relationships/hyperlink" Target="https://advance.lexis.com/api/document?collection=news&amp;id=urn:contentItem:61X4-B1S1-JDG9-Y02P-00000-00&amp;context=1516831" TargetMode="External" /><Relationship Id="rId479" Type="http://schemas.openxmlformats.org/officeDocument/2006/relationships/image" Target="media/image12.png" /><Relationship Id="rId48" Type="http://schemas.openxmlformats.org/officeDocument/2006/relationships/hyperlink" Target="https://advance.lexis.com/api/document?id=urn:contentItem:5X22-YPM1-F00C-61R7-00000-00&amp;idtype=PID&amp;context=1516831" TargetMode="External" /><Relationship Id="rId480" Type="http://schemas.openxmlformats.org/officeDocument/2006/relationships/hyperlink" Target="https://infrastructure.planninginspectorate.gov.uk/(opens" TargetMode="External" /><Relationship Id="rId481" Type="http://schemas.openxmlformats.org/officeDocument/2006/relationships/header" Target="header124.xml" /><Relationship Id="rId482" Type="http://schemas.openxmlformats.org/officeDocument/2006/relationships/header" Target="header125.xml" /><Relationship Id="rId483" Type="http://schemas.openxmlformats.org/officeDocument/2006/relationships/footer" Target="footer124.xml" /><Relationship Id="rId484" Type="http://schemas.openxmlformats.org/officeDocument/2006/relationships/footer" Target="footer125.xml" /><Relationship Id="rId485" Type="http://schemas.openxmlformats.org/officeDocument/2006/relationships/header" Target="header126.xml" /><Relationship Id="rId486" Type="http://schemas.openxmlformats.org/officeDocument/2006/relationships/footer" Target="footer126.xml" /><Relationship Id="rId487" Type="http://schemas.openxmlformats.org/officeDocument/2006/relationships/hyperlink" Target="https://advance.lexis.com/api/document?collection=news&amp;id=urn:contentItem:631S-8411-DY0W-43MR-00000-00&amp;context=1516831" TargetMode="External" /><Relationship Id="rId488" Type="http://schemas.openxmlformats.org/officeDocument/2006/relationships/header" Target="header127.xml" /><Relationship Id="rId489" Type="http://schemas.openxmlformats.org/officeDocument/2006/relationships/header" Target="header128.xml" /><Relationship Id="rId49" Type="http://schemas.openxmlformats.org/officeDocument/2006/relationships/hyperlink" Target="https://advance.lexis.com/api/document?id=urn:contentItem:5PR0-M9N1-DYNS-310C-00000-00&amp;idtype=PID&amp;context=1516831" TargetMode="External" /><Relationship Id="rId490" Type="http://schemas.openxmlformats.org/officeDocument/2006/relationships/footer" Target="footer127.xml" /><Relationship Id="rId491" Type="http://schemas.openxmlformats.org/officeDocument/2006/relationships/footer" Target="footer128.xml" /><Relationship Id="rId492" Type="http://schemas.openxmlformats.org/officeDocument/2006/relationships/header" Target="header129.xml" /><Relationship Id="rId493" Type="http://schemas.openxmlformats.org/officeDocument/2006/relationships/footer" Target="footer129.xml" /><Relationship Id="rId494" Type="http://schemas.openxmlformats.org/officeDocument/2006/relationships/hyperlink" Target="https://advance.lexis.com/api/document?collection=news&amp;id=urn:contentItem:631R-K4G1-DXMS-80HM-00000-00&amp;context=1516831" TargetMode="External" /><Relationship Id="rId495" Type="http://schemas.openxmlformats.org/officeDocument/2006/relationships/header" Target="header130.xml" /><Relationship Id="rId496" Type="http://schemas.openxmlformats.org/officeDocument/2006/relationships/header" Target="header131.xml" /><Relationship Id="rId497" Type="http://schemas.openxmlformats.org/officeDocument/2006/relationships/footer" Target="footer130.xml" /><Relationship Id="rId498" Type="http://schemas.openxmlformats.org/officeDocument/2006/relationships/footer" Target="footer131.xml" /><Relationship Id="rId499" Type="http://schemas.openxmlformats.org/officeDocument/2006/relationships/header" Target="header132.xml" /><Relationship Id="rId5" Type="http://schemas.openxmlformats.org/officeDocument/2006/relationships/image" Target="media/image1.png" /><Relationship Id="rId50" Type="http://schemas.openxmlformats.org/officeDocument/2006/relationships/hyperlink" Target="https://advance.lexis.com/api/document?id=urn:contentItem:637P-H001-JCNX-323C-00000-00&amp;idtype=PID&amp;context=1516831" TargetMode="External" /><Relationship Id="rId500" Type="http://schemas.openxmlformats.org/officeDocument/2006/relationships/footer" Target="footer132.xml" /><Relationship Id="rId501" Type="http://schemas.openxmlformats.org/officeDocument/2006/relationships/hyperlink" Target="https://advance.lexis.com/api/document?collection=news&amp;id=urn:contentItem:5X22-YPM1-F00C-61R7-00000-00&amp;context=1516831" TargetMode="External" /><Relationship Id="rId502" Type="http://schemas.openxmlformats.org/officeDocument/2006/relationships/header" Target="header133.xml" /><Relationship Id="rId503" Type="http://schemas.openxmlformats.org/officeDocument/2006/relationships/header" Target="header134.xml" /><Relationship Id="rId504" Type="http://schemas.openxmlformats.org/officeDocument/2006/relationships/footer" Target="footer133.xml" /><Relationship Id="rId505" Type="http://schemas.openxmlformats.org/officeDocument/2006/relationships/footer" Target="footer134.xml" /><Relationship Id="rId506" Type="http://schemas.openxmlformats.org/officeDocument/2006/relationships/header" Target="header135.xml" /><Relationship Id="rId507" Type="http://schemas.openxmlformats.org/officeDocument/2006/relationships/footer" Target="footer135.xml" /><Relationship Id="rId508" Type="http://schemas.openxmlformats.org/officeDocument/2006/relationships/hyperlink" Target="https://advance.lexis.com/api/document?collection=news&amp;id=urn:contentItem:5PR0-M9N1-DYNS-310C-00000-00&amp;context=1516831" TargetMode="External" /><Relationship Id="rId509" Type="http://schemas.openxmlformats.org/officeDocument/2006/relationships/hyperlink" Target="http://www.goskagit.com" TargetMode="External" /><Relationship Id="rId51" Type="http://schemas.openxmlformats.org/officeDocument/2006/relationships/hyperlink" Target="https://advance.lexis.com/api/document?id=urn:contentItem:63T1-PDH1-JDJN-629T-00000-00&amp;idtype=PID&amp;context=1516831" TargetMode="External" /><Relationship Id="rId510" Type="http://schemas.openxmlformats.org/officeDocument/2006/relationships/header" Target="header136.xml" /><Relationship Id="rId511" Type="http://schemas.openxmlformats.org/officeDocument/2006/relationships/header" Target="header137.xml" /><Relationship Id="rId512" Type="http://schemas.openxmlformats.org/officeDocument/2006/relationships/footer" Target="footer136.xml" /><Relationship Id="rId513" Type="http://schemas.openxmlformats.org/officeDocument/2006/relationships/footer" Target="footer137.xml" /><Relationship Id="rId514" Type="http://schemas.openxmlformats.org/officeDocument/2006/relationships/header" Target="header138.xml" /><Relationship Id="rId515" Type="http://schemas.openxmlformats.org/officeDocument/2006/relationships/footer" Target="footer138.xml" /><Relationship Id="rId516" Type="http://schemas.openxmlformats.org/officeDocument/2006/relationships/hyperlink" Target="https://advance.lexis.com/api/document?collection=news&amp;id=urn:contentItem:637P-H001-JCNX-323C-00000-00&amp;context=1516831" TargetMode="External" /><Relationship Id="rId517" Type="http://schemas.openxmlformats.org/officeDocument/2006/relationships/image" Target="media/image13.png" /><Relationship Id="rId518" Type="http://schemas.openxmlformats.org/officeDocument/2006/relationships/hyperlink" Target="2021-06/09/pr_11655_9625cebf_image_story.jpg" TargetMode="External" /><Relationship Id="rId519" Type="http://schemas.openxmlformats.org/officeDocument/2006/relationships/hyperlink" Target="https://menafn.com/1102236949/The-UAE-University-Celebrates-the-World-Oceans-Day-2021" TargetMode="External" /><Relationship Id="rId52" Type="http://schemas.openxmlformats.org/officeDocument/2006/relationships/hyperlink" Target="https://advance.lexis.com/api/document?id=urn:contentItem:63T1-20T1-F11P-X2SJ-00000-00&amp;idtype=PID&amp;context=1516831" TargetMode="External" /><Relationship Id="rId520" Type="http://schemas.openxmlformats.org/officeDocument/2006/relationships/header" Target="header139.xml" /><Relationship Id="rId521" Type="http://schemas.openxmlformats.org/officeDocument/2006/relationships/header" Target="header140.xml" /><Relationship Id="rId522" Type="http://schemas.openxmlformats.org/officeDocument/2006/relationships/footer" Target="footer139.xml" /><Relationship Id="rId523" Type="http://schemas.openxmlformats.org/officeDocument/2006/relationships/footer" Target="footer140.xml" /><Relationship Id="rId524" Type="http://schemas.openxmlformats.org/officeDocument/2006/relationships/header" Target="header141.xml" /><Relationship Id="rId525" Type="http://schemas.openxmlformats.org/officeDocument/2006/relationships/footer" Target="footer141.xml" /><Relationship Id="rId526" Type="http://schemas.openxmlformats.org/officeDocument/2006/relationships/hyperlink" Target="https://advance.lexis.com/api/document?collection=news&amp;id=urn:contentItem:63T1-PDH1-JDJN-629T-00000-00&amp;context=1516831" TargetMode="External" /><Relationship Id="rId527" Type="http://schemas.openxmlformats.org/officeDocument/2006/relationships/image" Target="media/image14.jpeg" /><Relationship Id="rId528" Type="http://schemas.openxmlformats.org/officeDocument/2006/relationships/header" Target="header142.xml" /><Relationship Id="rId529" Type="http://schemas.openxmlformats.org/officeDocument/2006/relationships/header" Target="header143.xml" /><Relationship Id="rId53" Type="http://schemas.openxmlformats.org/officeDocument/2006/relationships/hyperlink" Target="https://advance.lexis.com/api/document?id=urn:contentItem:62W8-R971-F04Y-T254-00000-00&amp;idtype=PID&amp;context=1516831" TargetMode="External" /><Relationship Id="rId530" Type="http://schemas.openxmlformats.org/officeDocument/2006/relationships/footer" Target="footer142.xml" /><Relationship Id="rId531" Type="http://schemas.openxmlformats.org/officeDocument/2006/relationships/footer" Target="footer143.xml" /><Relationship Id="rId532" Type="http://schemas.openxmlformats.org/officeDocument/2006/relationships/header" Target="header144.xml" /><Relationship Id="rId533" Type="http://schemas.openxmlformats.org/officeDocument/2006/relationships/footer" Target="footer144.xml" /><Relationship Id="rId534" Type="http://schemas.openxmlformats.org/officeDocument/2006/relationships/hyperlink" Target="https://advance.lexis.com/api/document?collection=news&amp;id=urn:contentItem:63T1-20T1-F11P-X2SJ-00000-00&amp;context=1516831" TargetMode="External" /><Relationship Id="rId535" Type="http://schemas.openxmlformats.org/officeDocument/2006/relationships/image" Target="media/image15.png" /><Relationship Id="rId536" Type="http://schemas.openxmlformats.org/officeDocument/2006/relationships/header" Target="header145.xml" /><Relationship Id="rId537" Type="http://schemas.openxmlformats.org/officeDocument/2006/relationships/header" Target="header146.xml" /><Relationship Id="rId538" Type="http://schemas.openxmlformats.org/officeDocument/2006/relationships/footer" Target="footer145.xml" /><Relationship Id="rId539" Type="http://schemas.openxmlformats.org/officeDocument/2006/relationships/footer" Target="footer146.xml" /><Relationship Id="rId54" Type="http://schemas.openxmlformats.org/officeDocument/2006/relationships/hyperlink" Target="https://advance.lexis.com/api/document?id=urn:contentItem:5YY4-4WJ1-DYTY-C0XB-00000-00&amp;idtype=PID&amp;context=1516831" TargetMode="External" /><Relationship Id="rId540" Type="http://schemas.openxmlformats.org/officeDocument/2006/relationships/header" Target="header147.xml" /><Relationship Id="rId541" Type="http://schemas.openxmlformats.org/officeDocument/2006/relationships/footer" Target="footer147.xml" /><Relationship Id="rId542" Type="http://schemas.openxmlformats.org/officeDocument/2006/relationships/hyperlink" Target="https://advance.lexis.com/api/document?collection=news&amp;id=urn:contentItem:62W8-R971-F04Y-T254-00000-00&amp;context=1516831" TargetMode="External" /><Relationship Id="rId543" Type="http://schemas.openxmlformats.org/officeDocument/2006/relationships/hyperlink" Target="https://menafn.com/updates/pr/2021-06/09/pr_11655_9625cebf_image_story.jpg" TargetMode="External" /><Relationship Id="rId544" Type="http://schemas.openxmlformats.org/officeDocument/2006/relationships/header" Target="header148.xml" /><Relationship Id="rId545" Type="http://schemas.openxmlformats.org/officeDocument/2006/relationships/header" Target="header149.xml" /><Relationship Id="rId546" Type="http://schemas.openxmlformats.org/officeDocument/2006/relationships/footer" Target="footer148.xml" /><Relationship Id="rId547" Type="http://schemas.openxmlformats.org/officeDocument/2006/relationships/footer" Target="footer149.xml" /><Relationship Id="rId548" Type="http://schemas.openxmlformats.org/officeDocument/2006/relationships/header" Target="header150.xml" /><Relationship Id="rId549" Type="http://schemas.openxmlformats.org/officeDocument/2006/relationships/footer" Target="footer150.xml" /><Relationship Id="rId55" Type="http://schemas.openxmlformats.org/officeDocument/2006/relationships/hyperlink" Target="https://advance.lexis.com/api/document?id=urn:contentItem:5V24-P3X1-DY91-H46T-00000-00&amp;idtype=PID&amp;context=1516831" TargetMode="External" /><Relationship Id="rId550" Type="http://schemas.openxmlformats.org/officeDocument/2006/relationships/hyperlink" Target="https://advance.lexis.com/api/document?collection=news&amp;id=urn:contentItem:5YY4-4WJ1-DYTY-C0XB-00000-00&amp;context=1516831" TargetMode="External" /><Relationship Id="rId551" Type="http://schemas.openxmlformats.org/officeDocument/2006/relationships/header" Target="header151.xml" /><Relationship Id="rId552" Type="http://schemas.openxmlformats.org/officeDocument/2006/relationships/header" Target="header152.xml" /><Relationship Id="rId553" Type="http://schemas.openxmlformats.org/officeDocument/2006/relationships/footer" Target="footer151.xml" /><Relationship Id="rId554" Type="http://schemas.openxmlformats.org/officeDocument/2006/relationships/footer" Target="footer152.xml" /><Relationship Id="rId555" Type="http://schemas.openxmlformats.org/officeDocument/2006/relationships/header" Target="header153.xml" /><Relationship Id="rId556" Type="http://schemas.openxmlformats.org/officeDocument/2006/relationships/footer" Target="footer153.xml" /><Relationship Id="rId557" Type="http://schemas.openxmlformats.org/officeDocument/2006/relationships/hyperlink" Target="https://advance.lexis.com/api/document?collection=news&amp;id=urn:contentItem:5V24-P3X1-DY91-H46T-00000-00&amp;context=1516831" TargetMode="External" /><Relationship Id="rId558" Type="http://schemas.openxmlformats.org/officeDocument/2006/relationships/header" Target="header154.xml" /><Relationship Id="rId559" Type="http://schemas.openxmlformats.org/officeDocument/2006/relationships/header" Target="header155.xml" /><Relationship Id="rId56" Type="http://schemas.openxmlformats.org/officeDocument/2006/relationships/hyperlink" Target="https://advance.lexis.com/api/document?id=urn:contentItem:5YSN-JW41-JC11-13SS-00000-00&amp;idtype=PID&amp;context=1516831" TargetMode="External" /><Relationship Id="rId560" Type="http://schemas.openxmlformats.org/officeDocument/2006/relationships/footer" Target="footer154.xml" /><Relationship Id="rId561" Type="http://schemas.openxmlformats.org/officeDocument/2006/relationships/footer" Target="footer155.xml" /><Relationship Id="rId562" Type="http://schemas.openxmlformats.org/officeDocument/2006/relationships/header" Target="header156.xml" /><Relationship Id="rId563" Type="http://schemas.openxmlformats.org/officeDocument/2006/relationships/footer" Target="footer156.xml" /><Relationship Id="rId564" Type="http://schemas.openxmlformats.org/officeDocument/2006/relationships/hyperlink" Target="https://advance.lexis.com/api/document?collection=news&amp;id=urn:contentItem:5YSN-JW41-JC11-13SS-00000-00&amp;context=1516831" TargetMode="External" /><Relationship Id="rId565" Type="http://schemas.openxmlformats.org/officeDocument/2006/relationships/header" Target="header157.xml" /><Relationship Id="rId566" Type="http://schemas.openxmlformats.org/officeDocument/2006/relationships/header" Target="header158.xml" /><Relationship Id="rId567" Type="http://schemas.openxmlformats.org/officeDocument/2006/relationships/footer" Target="footer157.xml" /><Relationship Id="rId568" Type="http://schemas.openxmlformats.org/officeDocument/2006/relationships/footer" Target="footer158.xml" /><Relationship Id="rId569" Type="http://schemas.openxmlformats.org/officeDocument/2006/relationships/header" Target="header159.xml" /><Relationship Id="rId57" Type="http://schemas.openxmlformats.org/officeDocument/2006/relationships/hyperlink" Target="https://advance.lexis.com/api/document?id=urn:contentItem:6330-9V41-JCH9-G51W-00000-00&amp;idtype=PID&amp;context=1516831" TargetMode="External" /><Relationship Id="rId570" Type="http://schemas.openxmlformats.org/officeDocument/2006/relationships/footer" Target="footer159.xml" /><Relationship Id="rId571" Type="http://schemas.openxmlformats.org/officeDocument/2006/relationships/hyperlink" Target="https://advance.lexis.com/api/document?collection=news&amp;id=urn:contentItem:6330-9V41-JCH9-G51W-00000-00&amp;context=1516831" TargetMode="External" /><Relationship Id="rId572" Type="http://schemas.openxmlformats.org/officeDocument/2006/relationships/header" Target="header160.xml" /><Relationship Id="rId573" Type="http://schemas.openxmlformats.org/officeDocument/2006/relationships/header" Target="header161.xml" /><Relationship Id="rId574" Type="http://schemas.openxmlformats.org/officeDocument/2006/relationships/footer" Target="footer160.xml" /><Relationship Id="rId575" Type="http://schemas.openxmlformats.org/officeDocument/2006/relationships/footer" Target="footer161.xml" /><Relationship Id="rId576" Type="http://schemas.openxmlformats.org/officeDocument/2006/relationships/header" Target="header162.xml" /><Relationship Id="rId577" Type="http://schemas.openxmlformats.org/officeDocument/2006/relationships/footer" Target="footer162.xml" /><Relationship Id="rId578" Type="http://schemas.openxmlformats.org/officeDocument/2006/relationships/hyperlink" Target="https://advance.lexis.com/api/document?collection=news&amp;id=urn:contentItem:642P-1M81-JDG9-Y2RP-00000-00&amp;context=1516831" TargetMode="External" /><Relationship Id="rId579" Type="http://schemas.openxmlformats.org/officeDocument/2006/relationships/header" Target="header163.xml" /><Relationship Id="rId58" Type="http://schemas.openxmlformats.org/officeDocument/2006/relationships/hyperlink" Target="https://advance.lexis.com/api/document?id=urn:contentItem:642P-1M81-JDG9-Y2RP-00000-00&amp;idtype=PID&amp;context=1516831" TargetMode="External" /><Relationship Id="rId580" Type="http://schemas.openxmlformats.org/officeDocument/2006/relationships/header" Target="header164.xml" /><Relationship Id="rId581" Type="http://schemas.openxmlformats.org/officeDocument/2006/relationships/footer" Target="footer163.xml" /><Relationship Id="rId582" Type="http://schemas.openxmlformats.org/officeDocument/2006/relationships/footer" Target="footer164.xml" /><Relationship Id="rId583" Type="http://schemas.openxmlformats.org/officeDocument/2006/relationships/header" Target="header165.xml" /><Relationship Id="rId584" Type="http://schemas.openxmlformats.org/officeDocument/2006/relationships/footer" Target="footer165.xml" /><Relationship Id="rId585" Type="http://schemas.openxmlformats.org/officeDocument/2006/relationships/hyperlink" Target="https://advance.lexis.com/api/document?collection=news&amp;id=urn:contentItem:64FS-R6J1-JBJ7-N07X-00000-00&amp;context=1516831" TargetMode="External" /><Relationship Id="rId586" Type="http://schemas.openxmlformats.org/officeDocument/2006/relationships/hyperlink" Target="https://www.mhl.nsw.gov.au/Data" TargetMode="External" /><Relationship Id="rId587" Type="http://schemas.openxmlformats.org/officeDocument/2006/relationships/hyperlink" Target="https://www.smh.com.au/link/follow-20170101-p57ogt" TargetMode="External" /><Relationship Id="rId588" Type="http://schemas.openxmlformats.org/officeDocument/2006/relationships/header" Target="header166.xml" /><Relationship Id="rId589" Type="http://schemas.openxmlformats.org/officeDocument/2006/relationships/header" Target="header167.xml" /><Relationship Id="rId59" Type="http://schemas.openxmlformats.org/officeDocument/2006/relationships/hyperlink" Target="https://advance.lexis.com/api/document?id=urn:contentItem:64FS-R6J1-JBJ7-N07X-00000-00&amp;idtype=PID&amp;context=1516831" TargetMode="External" /><Relationship Id="rId590" Type="http://schemas.openxmlformats.org/officeDocument/2006/relationships/footer" Target="footer166.xml" /><Relationship Id="rId591" Type="http://schemas.openxmlformats.org/officeDocument/2006/relationships/footer" Target="footer167.xml" /><Relationship Id="rId592" Type="http://schemas.openxmlformats.org/officeDocument/2006/relationships/header" Target="header168.xml" /><Relationship Id="rId593" Type="http://schemas.openxmlformats.org/officeDocument/2006/relationships/footer" Target="footer168.xml" /><Relationship Id="rId594" Type="http://schemas.openxmlformats.org/officeDocument/2006/relationships/hyperlink" Target="https://advance.lexis.com/api/document?collection=news&amp;id=urn:contentItem:61HN-KC11-JDKJ-11SF-00000-00&amp;context=1516831" TargetMode="External" /><Relationship Id="rId595" Type="http://schemas.openxmlformats.org/officeDocument/2006/relationships/image" Target="media/image16.png" /><Relationship Id="rId596" Type="http://schemas.openxmlformats.org/officeDocument/2006/relationships/header" Target="header169.xml" /><Relationship Id="rId597" Type="http://schemas.openxmlformats.org/officeDocument/2006/relationships/header" Target="header170.xml" /><Relationship Id="rId598" Type="http://schemas.openxmlformats.org/officeDocument/2006/relationships/footer" Target="footer169.xml" /><Relationship Id="rId599" Type="http://schemas.openxmlformats.org/officeDocument/2006/relationships/footer" Target="footer170.xml" /><Relationship Id="rId6" Type="http://schemas.openxmlformats.org/officeDocument/2006/relationships/hyperlink" Target="https://advance.lexis.com/api/document?id=urn:contentItem:6481-JFB1-DY91-H0N7-00000-00&amp;idtype=PID&amp;context=1516831" TargetMode="External" /><Relationship Id="rId60" Type="http://schemas.openxmlformats.org/officeDocument/2006/relationships/hyperlink" Target="https://advance.lexis.com/api/document?id=urn:contentItem:61HN-KC11-JDKJ-11SF-00000-00&amp;idtype=PID&amp;context=1516831" TargetMode="External" /><Relationship Id="rId600" Type="http://schemas.openxmlformats.org/officeDocument/2006/relationships/header" Target="header171.xml" /><Relationship Id="rId601" Type="http://schemas.openxmlformats.org/officeDocument/2006/relationships/footer" Target="footer171.xml" /><Relationship Id="rId602" Type="http://schemas.openxmlformats.org/officeDocument/2006/relationships/hyperlink" Target="https://advance.lexis.com/api/document?collection=news&amp;id=urn:contentItem:63SM-DHG1-JDJN-64XS-00000-00&amp;context=1516831" TargetMode="External" /><Relationship Id="rId603" Type="http://schemas.openxmlformats.org/officeDocument/2006/relationships/hyperlink" Target="http://syndigate.info" TargetMode="External" /><Relationship Id="rId604" Type="http://schemas.openxmlformats.org/officeDocument/2006/relationships/image" Target="media/image17.png" /><Relationship Id="rId605" Type="http://schemas.openxmlformats.org/officeDocument/2006/relationships/header" Target="header172.xml" /><Relationship Id="rId606" Type="http://schemas.openxmlformats.org/officeDocument/2006/relationships/header" Target="header173.xml" /><Relationship Id="rId607" Type="http://schemas.openxmlformats.org/officeDocument/2006/relationships/footer" Target="footer172.xml" /><Relationship Id="rId608" Type="http://schemas.openxmlformats.org/officeDocument/2006/relationships/footer" Target="footer173.xml" /><Relationship Id="rId609" Type="http://schemas.openxmlformats.org/officeDocument/2006/relationships/header" Target="header174.xml" /><Relationship Id="rId61" Type="http://schemas.openxmlformats.org/officeDocument/2006/relationships/hyperlink" Target="https://advance.lexis.com/api/document?id=urn:contentItem:63SM-DHG1-JDJN-64XS-00000-00&amp;idtype=PID&amp;context=1516831" TargetMode="External" /><Relationship Id="rId610" Type="http://schemas.openxmlformats.org/officeDocument/2006/relationships/footer" Target="footer174.xml" /><Relationship Id="rId611" Type="http://schemas.openxmlformats.org/officeDocument/2006/relationships/hyperlink" Target="https://advance.lexis.com/api/document?collection=news&amp;id=urn:contentItem:6384-RJH1-JC11-10RW-00000-00&amp;context=1516831" TargetMode="External" /><Relationship Id="rId612" Type="http://schemas.openxmlformats.org/officeDocument/2006/relationships/header" Target="header175.xml" /><Relationship Id="rId613" Type="http://schemas.openxmlformats.org/officeDocument/2006/relationships/header" Target="header176.xml" /><Relationship Id="rId614" Type="http://schemas.openxmlformats.org/officeDocument/2006/relationships/footer" Target="footer175.xml" /><Relationship Id="rId615" Type="http://schemas.openxmlformats.org/officeDocument/2006/relationships/footer" Target="footer176.xml" /><Relationship Id="rId616" Type="http://schemas.openxmlformats.org/officeDocument/2006/relationships/header" Target="header177.xml" /><Relationship Id="rId617" Type="http://schemas.openxmlformats.org/officeDocument/2006/relationships/footer" Target="footer177.xml" /><Relationship Id="rId618" Type="http://schemas.openxmlformats.org/officeDocument/2006/relationships/hyperlink" Target="https://advance.lexis.com/api/document?collection=news&amp;id=urn:contentItem:62GJ-CY31-DYTY-C532-00000-00&amp;context=1516831" TargetMode="External" /><Relationship Id="rId619" Type="http://schemas.openxmlformats.org/officeDocument/2006/relationships/header" Target="header178.xml" /><Relationship Id="rId62" Type="http://schemas.openxmlformats.org/officeDocument/2006/relationships/hyperlink" Target="https://advance.lexis.com/api/document?id=urn:contentItem:6384-RJH1-JC11-10RW-00000-00&amp;idtype=PID&amp;context=1516831" TargetMode="External" /><Relationship Id="rId620" Type="http://schemas.openxmlformats.org/officeDocument/2006/relationships/header" Target="header179.xml" /><Relationship Id="rId621" Type="http://schemas.openxmlformats.org/officeDocument/2006/relationships/footer" Target="footer178.xml" /><Relationship Id="rId622" Type="http://schemas.openxmlformats.org/officeDocument/2006/relationships/footer" Target="footer179.xml" /><Relationship Id="rId623" Type="http://schemas.openxmlformats.org/officeDocument/2006/relationships/header" Target="header180.xml" /><Relationship Id="rId624" Type="http://schemas.openxmlformats.org/officeDocument/2006/relationships/footer" Target="footer180.xml" /><Relationship Id="rId625" Type="http://schemas.openxmlformats.org/officeDocument/2006/relationships/hyperlink" Target="https://advance.lexis.com/api/document?collection=news&amp;id=urn:contentItem:5SWG-TVW1-F04Y-T54C-00000-00&amp;context=1516831" TargetMode="External" /><Relationship Id="rId626" Type="http://schemas.openxmlformats.org/officeDocument/2006/relationships/image" Target="media/image18.png" /><Relationship Id="rId627" Type="http://schemas.openxmlformats.org/officeDocument/2006/relationships/hyperlink" Target="https://menafn.com/1097201959/Daniela-Ceccarelli" TargetMode="External" /><Relationship Id="rId628" Type="http://schemas.openxmlformats.org/officeDocument/2006/relationships/header" Target="header181.xml" /><Relationship Id="rId629" Type="http://schemas.openxmlformats.org/officeDocument/2006/relationships/header" Target="header182.xml" /><Relationship Id="rId63" Type="http://schemas.openxmlformats.org/officeDocument/2006/relationships/hyperlink" Target="https://advance.lexis.com/api/document?id=urn:contentItem:62GJ-CY31-DYTY-C532-00000-00&amp;idtype=PID&amp;context=1516831" TargetMode="External" /><Relationship Id="rId630" Type="http://schemas.openxmlformats.org/officeDocument/2006/relationships/footer" Target="footer181.xml" /><Relationship Id="rId631" Type="http://schemas.openxmlformats.org/officeDocument/2006/relationships/footer" Target="footer182.xml" /><Relationship Id="rId632" Type="http://schemas.openxmlformats.org/officeDocument/2006/relationships/header" Target="header183.xml" /><Relationship Id="rId633" Type="http://schemas.openxmlformats.org/officeDocument/2006/relationships/footer" Target="footer183.xml" /><Relationship Id="rId634" Type="http://schemas.openxmlformats.org/officeDocument/2006/relationships/hyperlink" Target="https://advance.lexis.com/api/document?collection=news&amp;id=urn:contentItem:6170-CVD1-JC11-11GS-00000-00&amp;context=1516831" TargetMode="External" /><Relationship Id="rId635" Type="http://schemas.openxmlformats.org/officeDocument/2006/relationships/hyperlink" Target="https://esajournals.onlinelibrary.wiley.com/doi/full/10.1002/fee.2244" TargetMode="External" /><Relationship Id="rId636" Type="http://schemas.openxmlformats.org/officeDocument/2006/relationships/hyperlink" Target="mailto:awartts@umassd.edu" TargetMode="External" /><Relationship Id="rId637" Type="http://schemas.openxmlformats.org/officeDocument/2006/relationships/header" Target="header184.xml" /><Relationship Id="rId638" Type="http://schemas.openxmlformats.org/officeDocument/2006/relationships/header" Target="header185.xml" /><Relationship Id="rId639" Type="http://schemas.openxmlformats.org/officeDocument/2006/relationships/footer" Target="footer184.xml" /><Relationship Id="rId64" Type="http://schemas.openxmlformats.org/officeDocument/2006/relationships/hyperlink" Target="https://advance.lexis.com/api/document?id=urn:contentItem:5SWG-TVW1-F04Y-T54C-00000-00&amp;idtype=PID&amp;context=1516831" TargetMode="External" /><Relationship Id="rId640" Type="http://schemas.openxmlformats.org/officeDocument/2006/relationships/footer" Target="footer185.xml" /><Relationship Id="rId641" Type="http://schemas.openxmlformats.org/officeDocument/2006/relationships/header" Target="header186.xml" /><Relationship Id="rId642" Type="http://schemas.openxmlformats.org/officeDocument/2006/relationships/footer" Target="footer186.xml" /><Relationship Id="rId643" Type="http://schemas.openxmlformats.org/officeDocument/2006/relationships/hyperlink" Target="https://advance.lexis.com/api/document?collection=news&amp;id=urn:contentItem:637N-TDW1-JCNX-33BX-00000-00&amp;context=1516831" TargetMode="External" /><Relationship Id="rId644" Type="http://schemas.openxmlformats.org/officeDocument/2006/relationships/hyperlink" Target="https://menafn.com/1101912099/Elisa-Bone" TargetMode="External" /><Relationship Id="rId645" Type="http://schemas.openxmlformats.org/officeDocument/2006/relationships/header" Target="header187.xml" /><Relationship Id="rId646" Type="http://schemas.openxmlformats.org/officeDocument/2006/relationships/header" Target="header188.xml" /><Relationship Id="rId647" Type="http://schemas.openxmlformats.org/officeDocument/2006/relationships/footer" Target="footer187.xml" /><Relationship Id="rId648" Type="http://schemas.openxmlformats.org/officeDocument/2006/relationships/footer" Target="footer188.xml" /><Relationship Id="rId649" Type="http://schemas.openxmlformats.org/officeDocument/2006/relationships/header" Target="header189.xml" /><Relationship Id="rId65" Type="http://schemas.openxmlformats.org/officeDocument/2006/relationships/hyperlink" Target="https://advance.lexis.com/api/document?id=urn:contentItem:6170-CVD1-JC11-11GS-00000-00&amp;idtype=PID&amp;context=1516831" TargetMode="External" /><Relationship Id="rId650" Type="http://schemas.openxmlformats.org/officeDocument/2006/relationships/footer" Target="footer189.xml" /><Relationship Id="rId651" Type="http://schemas.openxmlformats.org/officeDocument/2006/relationships/hyperlink" Target="https://advance.lexis.com/api/document?collection=news&amp;id=urn:contentItem:5XXH-6NF1-F11P-X2R5-00000-00&amp;context=1516831" TargetMode="External" /><Relationship Id="rId652" Type="http://schemas.openxmlformats.org/officeDocument/2006/relationships/image" Target="media/image19.png" /><Relationship Id="rId653" Type="http://schemas.openxmlformats.org/officeDocument/2006/relationships/hyperlink" Target="http://imgs.syndigate.info/478/1448/96/157835583010.jpeg" TargetMode="External" /><Relationship Id="rId654" Type="http://schemas.openxmlformats.org/officeDocument/2006/relationships/header" Target="header190.xml" /><Relationship Id="rId655" Type="http://schemas.openxmlformats.org/officeDocument/2006/relationships/header" Target="header191.xml" /><Relationship Id="rId656" Type="http://schemas.openxmlformats.org/officeDocument/2006/relationships/footer" Target="footer190.xml" /><Relationship Id="rId657" Type="http://schemas.openxmlformats.org/officeDocument/2006/relationships/footer" Target="footer191.xml" /><Relationship Id="rId658" Type="http://schemas.openxmlformats.org/officeDocument/2006/relationships/header" Target="header192.xml" /><Relationship Id="rId659" Type="http://schemas.openxmlformats.org/officeDocument/2006/relationships/footer" Target="footer192.xml" /><Relationship Id="rId66" Type="http://schemas.openxmlformats.org/officeDocument/2006/relationships/hyperlink" Target="https://advance.lexis.com/api/document?id=urn:contentItem:637N-TDW1-JCNX-33BX-00000-00&amp;idtype=PID&amp;context=1516831" TargetMode="External" /><Relationship Id="rId660" Type="http://schemas.openxmlformats.org/officeDocument/2006/relationships/hyperlink" Target="https://advance.lexis.com/api/document?collection=news&amp;id=urn:contentItem:6543-9JV1-JBH6-C2Y2-00000-00&amp;context=1516831" TargetMode="External" /><Relationship Id="rId661" Type="http://schemas.openxmlformats.org/officeDocument/2006/relationships/image" Target="media/image20.png" /><Relationship Id="rId662" Type="http://schemas.openxmlformats.org/officeDocument/2006/relationships/hyperlink" Target="http://ln.tveyes.com/transcript.asp?StationID=5895&amp;DateTime=03%2f31%2f2022+01%3a41%3a09&amp;Dur=298&amp;PlayClip=true" TargetMode="External" /><Relationship Id="rId663" Type="http://schemas.openxmlformats.org/officeDocument/2006/relationships/header" Target="header193.xml" /><Relationship Id="rId664" Type="http://schemas.openxmlformats.org/officeDocument/2006/relationships/header" Target="header194.xml" /><Relationship Id="rId665" Type="http://schemas.openxmlformats.org/officeDocument/2006/relationships/footer" Target="footer193.xml" /><Relationship Id="rId666" Type="http://schemas.openxmlformats.org/officeDocument/2006/relationships/footer" Target="footer194.xml" /><Relationship Id="rId667" Type="http://schemas.openxmlformats.org/officeDocument/2006/relationships/header" Target="header195.xml" /><Relationship Id="rId668" Type="http://schemas.openxmlformats.org/officeDocument/2006/relationships/footer" Target="footer195.xml" /><Relationship Id="rId669" Type="http://schemas.openxmlformats.org/officeDocument/2006/relationships/hyperlink" Target="https://advance.lexis.com/api/document?collection=news&amp;id=urn:contentItem:5X62-2Y21-F0K1-N0V0-00000-00&amp;context=1516831" TargetMode="External" /><Relationship Id="rId67" Type="http://schemas.openxmlformats.org/officeDocument/2006/relationships/hyperlink" Target="https://advance.lexis.com/api/document?id=urn:contentItem:5XXH-6NF1-F11P-X2R5-00000-00&amp;idtype=PID&amp;context=1516831" TargetMode="External" /><Relationship Id="rId670" Type="http://schemas.openxmlformats.org/officeDocument/2006/relationships/header" Target="header196.xml" /><Relationship Id="rId671" Type="http://schemas.openxmlformats.org/officeDocument/2006/relationships/header" Target="header197.xml" /><Relationship Id="rId672" Type="http://schemas.openxmlformats.org/officeDocument/2006/relationships/footer" Target="footer196.xml" /><Relationship Id="rId673" Type="http://schemas.openxmlformats.org/officeDocument/2006/relationships/footer" Target="footer197.xml" /><Relationship Id="rId674" Type="http://schemas.openxmlformats.org/officeDocument/2006/relationships/header" Target="header198.xml" /><Relationship Id="rId675" Type="http://schemas.openxmlformats.org/officeDocument/2006/relationships/footer" Target="footer198.xml" /><Relationship Id="rId676" Type="http://schemas.openxmlformats.org/officeDocument/2006/relationships/hyperlink" Target="https://advance.lexis.com/api/document?collection=news&amp;id=urn:contentItem:5W53-1DD1-F04Y-T3TN-00000-00&amp;context=1516831" TargetMode="External" /><Relationship Id="rId677" Type="http://schemas.openxmlformats.org/officeDocument/2006/relationships/hyperlink" Target="https://menafn.com/1096703648/Deron-Burkepile" TargetMode="External" /><Relationship Id="rId678" Type="http://schemas.openxmlformats.org/officeDocument/2006/relationships/header" Target="header199.xml" /><Relationship Id="rId679" Type="http://schemas.openxmlformats.org/officeDocument/2006/relationships/header" Target="header200.xml" /><Relationship Id="rId68" Type="http://schemas.openxmlformats.org/officeDocument/2006/relationships/hyperlink" Target="https://advance.lexis.com/api/document?id=urn:contentItem:6543-9JV1-JBH6-C2Y2-00000-00&amp;idtype=PID&amp;context=1516831" TargetMode="External" /><Relationship Id="rId680" Type="http://schemas.openxmlformats.org/officeDocument/2006/relationships/footer" Target="footer199.xml" /><Relationship Id="rId681" Type="http://schemas.openxmlformats.org/officeDocument/2006/relationships/footer" Target="footer200.xml" /><Relationship Id="rId682" Type="http://schemas.openxmlformats.org/officeDocument/2006/relationships/header" Target="header201.xml" /><Relationship Id="rId683" Type="http://schemas.openxmlformats.org/officeDocument/2006/relationships/footer" Target="footer201.xml" /><Relationship Id="rId684" Type="http://schemas.openxmlformats.org/officeDocument/2006/relationships/hyperlink" Target="https://advance.lexis.com/api/document?collection=news&amp;id=urn:contentItem:64FS-R6J1-JBJ7-N081-00000-00&amp;context=1516831" TargetMode="External" /><Relationship Id="rId685" Type="http://schemas.openxmlformats.org/officeDocument/2006/relationships/header" Target="header202.xml" /><Relationship Id="rId686" Type="http://schemas.openxmlformats.org/officeDocument/2006/relationships/header" Target="header203.xml" /><Relationship Id="rId687" Type="http://schemas.openxmlformats.org/officeDocument/2006/relationships/footer" Target="footer202.xml" /><Relationship Id="rId688" Type="http://schemas.openxmlformats.org/officeDocument/2006/relationships/footer" Target="footer203.xml" /><Relationship Id="rId689" Type="http://schemas.openxmlformats.org/officeDocument/2006/relationships/header" Target="header204.xml" /><Relationship Id="rId69" Type="http://schemas.openxmlformats.org/officeDocument/2006/relationships/hyperlink" Target="https://advance.lexis.com/api/document?id=urn:contentItem:5X62-2Y21-F0K1-N0V0-00000-00&amp;idtype=PID&amp;context=1516831" TargetMode="External" /><Relationship Id="rId690" Type="http://schemas.openxmlformats.org/officeDocument/2006/relationships/footer" Target="footer204.xml" /><Relationship Id="rId691" Type="http://schemas.openxmlformats.org/officeDocument/2006/relationships/hyperlink" Target="https://advance.lexis.com/api/document?collection=news&amp;id=urn:contentItem:5XF5-1SS1-JC11-14XV-00000-00&amp;context=1516831" TargetMode="External" /><Relationship Id="rId692" Type="http://schemas.openxmlformats.org/officeDocument/2006/relationships/header" Target="header205.xml" /><Relationship Id="rId693" Type="http://schemas.openxmlformats.org/officeDocument/2006/relationships/header" Target="header206.xml" /><Relationship Id="rId694" Type="http://schemas.openxmlformats.org/officeDocument/2006/relationships/footer" Target="footer205.xml" /><Relationship Id="rId695" Type="http://schemas.openxmlformats.org/officeDocument/2006/relationships/footer" Target="footer206.xml" /><Relationship Id="rId696" Type="http://schemas.openxmlformats.org/officeDocument/2006/relationships/header" Target="header207.xml" /><Relationship Id="rId697" Type="http://schemas.openxmlformats.org/officeDocument/2006/relationships/footer" Target="footer207.xml" /><Relationship Id="rId698" Type="http://schemas.openxmlformats.org/officeDocument/2006/relationships/hyperlink" Target="https://advance.lexis.com/api/document?collection=news&amp;id=urn:contentItem:62KB-B0G1-DY1R-B3Y1-00000-00&amp;context=1516831" TargetMode="External" /><Relationship Id="rId699" Type="http://schemas.openxmlformats.org/officeDocument/2006/relationships/header" Target="header208.xml" /><Relationship Id="rId7" Type="http://schemas.openxmlformats.org/officeDocument/2006/relationships/hyperlink" Target="https://advance.lexis.com/api/document?id=urn:contentItem:5VC6-64Y1-JCTB-F09R-00000-00&amp;idtype=PID&amp;context=1516831" TargetMode="External" /><Relationship Id="rId70" Type="http://schemas.openxmlformats.org/officeDocument/2006/relationships/hyperlink" Target="https://advance.lexis.com/api/document?id=urn:contentItem:5W53-1DD1-F04Y-T3TN-00000-00&amp;idtype=PID&amp;context=1516831" TargetMode="External" /><Relationship Id="rId700" Type="http://schemas.openxmlformats.org/officeDocument/2006/relationships/header" Target="header209.xml" /><Relationship Id="rId701" Type="http://schemas.openxmlformats.org/officeDocument/2006/relationships/footer" Target="footer208.xml" /><Relationship Id="rId702" Type="http://schemas.openxmlformats.org/officeDocument/2006/relationships/footer" Target="footer209.xml" /><Relationship Id="rId703" Type="http://schemas.openxmlformats.org/officeDocument/2006/relationships/header" Target="header210.xml" /><Relationship Id="rId704" Type="http://schemas.openxmlformats.org/officeDocument/2006/relationships/footer" Target="footer210.xml" /><Relationship Id="rId705" Type="http://schemas.openxmlformats.org/officeDocument/2006/relationships/hyperlink" Target="https://advance.lexis.com/api/document?collection=news&amp;id=urn:contentItem:63SV-R3S1-JCCP-01FP-00000-00&amp;context=1516831" TargetMode="External" /><Relationship Id="rId706" Type="http://schemas.openxmlformats.org/officeDocument/2006/relationships/hyperlink" Target="https://www.king.senate.gov/newsroom/press-releases/collins-king-announce-nearly-750000-grant-to-gulf-of-maine-research-institute-to-strengthen-maines-marine-economy" TargetMode="External" /><Relationship Id="rId707" Type="http://schemas.openxmlformats.org/officeDocument/2006/relationships/header" Target="header211.xml" /><Relationship Id="rId708" Type="http://schemas.openxmlformats.org/officeDocument/2006/relationships/header" Target="header212.xml" /><Relationship Id="rId709" Type="http://schemas.openxmlformats.org/officeDocument/2006/relationships/footer" Target="footer211.xml" /><Relationship Id="rId71" Type="http://schemas.openxmlformats.org/officeDocument/2006/relationships/hyperlink" Target="https://advance.lexis.com/api/document?id=urn:contentItem:64FS-R6J1-JBJ7-N081-00000-00&amp;idtype=PID&amp;context=1516831" TargetMode="External" /><Relationship Id="rId710" Type="http://schemas.openxmlformats.org/officeDocument/2006/relationships/footer" Target="footer212.xml" /><Relationship Id="rId711" Type="http://schemas.openxmlformats.org/officeDocument/2006/relationships/header" Target="header213.xml" /><Relationship Id="rId712" Type="http://schemas.openxmlformats.org/officeDocument/2006/relationships/footer" Target="footer213.xml" /><Relationship Id="rId713" Type="http://schemas.openxmlformats.org/officeDocument/2006/relationships/hyperlink" Target="https://advance.lexis.com/api/document?collection=news&amp;id=urn:contentItem:61YG-FSS1-F0YC-N4T8-00000-00&amp;context=1516831" TargetMode="External" /><Relationship Id="rId714" Type="http://schemas.openxmlformats.org/officeDocument/2006/relationships/header" Target="header214.xml" /><Relationship Id="rId715" Type="http://schemas.openxmlformats.org/officeDocument/2006/relationships/header" Target="header215.xml" /><Relationship Id="rId716" Type="http://schemas.openxmlformats.org/officeDocument/2006/relationships/footer" Target="footer214.xml" /><Relationship Id="rId717" Type="http://schemas.openxmlformats.org/officeDocument/2006/relationships/footer" Target="footer215.xml" /><Relationship Id="rId718" Type="http://schemas.openxmlformats.org/officeDocument/2006/relationships/header" Target="header216.xml" /><Relationship Id="rId719" Type="http://schemas.openxmlformats.org/officeDocument/2006/relationships/footer" Target="footer216.xml" /><Relationship Id="rId72" Type="http://schemas.openxmlformats.org/officeDocument/2006/relationships/hyperlink" Target="https://advance.lexis.com/api/document?id=urn:contentItem:5XF5-1SS1-JC11-14XV-00000-00&amp;idtype=PID&amp;context=1516831" TargetMode="External" /><Relationship Id="rId720" Type="http://schemas.openxmlformats.org/officeDocument/2006/relationships/hyperlink" Target="https://advance.lexis.com/api/document?collection=news&amp;id=urn:contentItem:63SM-V4M1-JCBG-S00Y-00000-00&amp;context=1516831" TargetMode="External" /><Relationship Id="rId721" Type="http://schemas.openxmlformats.org/officeDocument/2006/relationships/header" Target="header217.xml" /><Relationship Id="rId722" Type="http://schemas.openxmlformats.org/officeDocument/2006/relationships/header" Target="header218.xml" /><Relationship Id="rId723" Type="http://schemas.openxmlformats.org/officeDocument/2006/relationships/footer" Target="footer217.xml" /><Relationship Id="rId724" Type="http://schemas.openxmlformats.org/officeDocument/2006/relationships/footer" Target="footer218.xml" /><Relationship Id="rId725" Type="http://schemas.openxmlformats.org/officeDocument/2006/relationships/header" Target="header219.xml" /><Relationship Id="rId726" Type="http://schemas.openxmlformats.org/officeDocument/2006/relationships/footer" Target="footer219.xml" /><Relationship Id="rId727" Type="http://schemas.openxmlformats.org/officeDocument/2006/relationships/hyperlink" Target="https://advance.lexis.com/api/document?collection=news&amp;id=urn:contentItem:62XK-6K01-F12F-F1BP-00000-00&amp;context=1516831" TargetMode="External" /><Relationship Id="rId728" Type="http://schemas.openxmlformats.org/officeDocument/2006/relationships/header" Target="header220.xml" /><Relationship Id="rId729" Type="http://schemas.openxmlformats.org/officeDocument/2006/relationships/header" Target="header221.xml" /><Relationship Id="rId73" Type="http://schemas.openxmlformats.org/officeDocument/2006/relationships/hyperlink" Target="https://advance.lexis.com/api/document?id=urn:contentItem:62KB-B0G1-DY1R-B3Y1-00000-00&amp;idtype=PID&amp;context=1516831" TargetMode="External" /><Relationship Id="rId730" Type="http://schemas.openxmlformats.org/officeDocument/2006/relationships/footer" Target="footer220.xml" /><Relationship Id="rId731" Type="http://schemas.openxmlformats.org/officeDocument/2006/relationships/footer" Target="footer221.xml" /><Relationship Id="rId732" Type="http://schemas.openxmlformats.org/officeDocument/2006/relationships/header" Target="header222.xml" /><Relationship Id="rId733" Type="http://schemas.openxmlformats.org/officeDocument/2006/relationships/footer" Target="footer222.xml" /><Relationship Id="rId734" Type="http://schemas.openxmlformats.org/officeDocument/2006/relationships/hyperlink" Target="https://advance.lexis.com/api/document?collection=news&amp;id=urn:contentItem:62CM-Y671-F0YC-N0R3-00000-00&amp;context=1516831" TargetMode="External" /><Relationship Id="rId735" Type="http://schemas.openxmlformats.org/officeDocument/2006/relationships/header" Target="header223.xml" /><Relationship Id="rId736" Type="http://schemas.openxmlformats.org/officeDocument/2006/relationships/header" Target="header224.xml" /><Relationship Id="rId737" Type="http://schemas.openxmlformats.org/officeDocument/2006/relationships/footer" Target="footer223.xml" /><Relationship Id="rId738" Type="http://schemas.openxmlformats.org/officeDocument/2006/relationships/footer" Target="footer224.xml" /><Relationship Id="rId739" Type="http://schemas.openxmlformats.org/officeDocument/2006/relationships/header" Target="header225.xml" /><Relationship Id="rId74" Type="http://schemas.openxmlformats.org/officeDocument/2006/relationships/hyperlink" Target="https://advance.lexis.com/api/document?id=urn:contentItem:63SV-R3S1-JCCP-01FP-00000-00&amp;idtype=PID&amp;context=1516831" TargetMode="External" /><Relationship Id="rId740" Type="http://schemas.openxmlformats.org/officeDocument/2006/relationships/footer" Target="footer225.xml" /><Relationship Id="rId741" Type="http://schemas.openxmlformats.org/officeDocument/2006/relationships/hyperlink" Target="https://advance.lexis.com/api/document?collection=news&amp;id=urn:contentItem:5SW2-CPW1-DXVP-V2FF-00000-00&amp;context=1516831" TargetMode="External" /><Relationship Id="rId742" Type="http://schemas.openxmlformats.org/officeDocument/2006/relationships/hyperlink" Target="http://www.myBrownsvilleHerald.com" TargetMode="External" /><Relationship Id="rId743" Type="http://schemas.openxmlformats.org/officeDocument/2006/relationships/header" Target="header226.xml" /><Relationship Id="rId744" Type="http://schemas.openxmlformats.org/officeDocument/2006/relationships/header" Target="header227.xml" /><Relationship Id="rId745" Type="http://schemas.openxmlformats.org/officeDocument/2006/relationships/footer" Target="footer226.xml" /><Relationship Id="rId746" Type="http://schemas.openxmlformats.org/officeDocument/2006/relationships/footer" Target="footer227.xml" /><Relationship Id="rId747" Type="http://schemas.openxmlformats.org/officeDocument/2006/relationships/header" Target="header228.xml" /><Relationship Id="rId748" Type="http://schemas.openxmlformats.org/officeDocument/2006/relationships/footer" Target="footer228.xml" /><Relationship Id="rId749" Type="http://schemas.openxmlformats.org/officeDocument/2006/relationships/hyperlink" Target="https://advance.lexis.com/api/document?collection=news&amp;id=urn:contentItem:634P-93T1-JCBD-Y3GC-00000-00&amp;context=1516831" TargetMode="External" /><Relationship Id="rId75" Type="http://schemas.openxmlformats.org/officeDocument/2006/relationships/hyperlink" Target="https://advance.lexis.com/api/document?id=urn:contentItem:61YG-FSS1-F0YC-N4T8-00000-00&amp;idtype=PID&amp;context=1516831" TargetMode="External" /><Relationship Id="rId750" Type="http://schemas.openxmlformats.org/officeDocument/2006/relationships/image" Target="media/image21.png" /><Relationship Id="rId751" Type="http://schemas.openxmlformats.org/officeDocument/2006/relationships/header" Target="header229.xml" /><Relationship Id="rId752" Type="http://schemas.openxmlformats.org/officeDocument/2006/relationships/header" Target="header230.xml" /><Relationship Id="rId753" Type="http://schemas.openxmlformats.org/officeDocument/2006/relationships/footer" Target="footer229.xml" /><Relationship Id="rId754" Type="http://schemas.openxmlformats.org/officeDocument/2006/relationships/footer" Target="footer230.xml" /><Relationship Id="rId755" Type="http://schemas.openxmlformats.org/officeDocument/2006/relationships/header" Target="header231.xml" /><Relationship Id="rId756" Type="http://schemas.openxmlformats.org/officeDocument/2006/relationships/footer" Target="footer231.xml" /><Relationship Id="rId757" Type="http://schemas.openxmlformats.org/officeDocument/2006/relationships/hyperlink" Target="https://advance.lexis.com/api/document?collection=news&amp;id=urn:contentItem:634P-9481-DYTG-N3XM-00000-00&amp;context=1516831" TargetMode="External" /><Relationship Id="rId758" Type="http://schemas.openxmlformats.org/officeDocument/2006/relationships/header" Target="header232.xml" /><Relationship Id="rId759" Type="http://schemas.openxmlformats.org/officeDocument/2006/relationships/header" Target="header233.xml" /><Relationship Id="rId76" Type="http://schemas.openxmlformats.org/officeDocument/2006/relationships/hyperlink" Target="https://advance.lexis.com/api/document?id=urn:contentItem:63SM-V4M1-JCBG-S00Y-00000-00&amp;idtype=PID&amp;context=1516831" TargetMode="External" /><Relationship Id="rId760" Type="http://schemas.openxmlformats.org/officeDocument/2006/relationships/footer" Target="footer232.xml" /><Relationship Id="rId761" Type="http://schemas.openxmlformats.org/officeDocument/2006/relationships/footer" Target="footer233.xml" /><Relationship Id="rId762" Type="http://schemas.openxmlformats.org/officeDocument/2006/relationships/header" Target="header234.xml" /><Relationship Id="rId763" Type="http://schemas.openxmlformats.org/officeDocument/2006/relationships/footer" Target="footer234.xml" /><Relationship Id="rId764" Type="http://schemas.openxmlformats.org/officeDocument/2006/relationships/hyperlink" Target="https://advance.lexis.com/api/document?collection=news&amp;id=urn:contentItem:5YSM-4511-JCBF-S567-00000-00&amp;context=1516831" TargetMode="External" /><Relationship Id="rId765" Type="http://schemas.openxmlformats.org/officeDocument/2006/relationships/header" Target="header235.xml" /><Relationship Id="rId766" Type="http://schemas.openxmlformats.org/officeDocument/2006/relationships/header" Target="header236.xml" /><Relationship Id="rId767" Type="http://schemas.openxmlformats.org/officeDocument/2006/relationships/footer" Target="footer235.xml" /><Relationship Id="rId768" Type="http://schemas.openxmlformats.org/officeDocument/2006/relationships/footer" Target="footer236.xml" /><Relationship Id="rId769" Type="http://schemas.openxmlformats.org/officeDocument/2006/relationships/header" Target="header237.xml" /><Relationship Id="rId77" Type="http://schemas.openxmlformats.org/officeDocument/2006/relationships/hyperlink" Target="https://advance.lexis.com/api/document?id=urn:contentItem:62XK-6K01-F12F-F1BP-00000-00&amp;idtype=PID&amp;context=1516831" TargetMode="External" /><Relationship Id="rId770" Type="http://schemas.openxmlformats.org/officeDocument/2006/relationships/footer" Target="footer237.xml" /><Relationship Id="rId771" Type="http://schemas.openxmlformats.org/officeDocument/2006/relationships/hyperlink" Target="https://advance.lexis.com/api/document?collection=news&amp;id=urn:contentItem:633V-80R1-F07H-G2SS-00000-00&amp;context=1516831" TargetMode="External" /><Relationship Id="rId772" Type="http://schemas.openxmlformats.org/officeDocument/2006/relationships/image" Target="media/image22.png" /><Relationship Id="rId773" Type="http://schemas.openxmlformats.org/officeDocument/2006/relationships/header" Target="header238.xml" /><Relationship Id="rId774" Type="http://schemas.openxmlformats.org/officeDocument/2006/relationships/header" Target="header239.xml" /><Relationship Id="rId775" Type="http://schemas.openxmlformats.org/officeDocument/2006/relationships/footer" Target="footer238.xml" /><Relationship Id="rId776" Type="http://schemas.openxmlformats.org/officeDocument/2006/relationships/footer" Target="footer239.xml" /><Relationship Id="rId777" Type="http://schemas.openxmlformats.org/officeDocument/2006/relationships/header" Target="header240.xml" /><Relationship Id="rId778" Type="http://schemas.openxmlformats.org/officeDocument/2006/relationships/footer" Target="footer240.xml" /><Relationship Id="rId779" Type="http://schemas.openxmlformats.org/officeDocument/2006/relationships/hyperlink" Target="https://advance.lexis.com/api/document?collection=news&amp;id=urn:contentItem:64DR-C511-F15X-246R-00000-00&amp;context=1516831" TargetMode="External" /><Relationship Id="rId78" Type="http://schemas.openxmlformats.org/officeDocument/2006/relationships/hyperlink" Target="https://advance.lexis.com/api/document?id=urn:contentItem:62CM-Y671-F0YC-N0R3-00000-00&amp;idtype=PID&amp;context=1516831" TargetMode="External" /><Relationship Id="rId780" Type="http://schemas.openxmlformats.org/officeDocument/2006/relationships/image" Target="media/image23.png" /><Relationship Id="rId781" Type="http://schemas.openxmlformats.org/officeDocument/2006/relationships/hyperlink" Target="https://www.reportlinker.com/p06193708/?utm_source=GNW" TargetMode="External" /><Relationship Id="rId782" Type="http://schemas.openxmlformats.org/officeDocument/2006/relationships/hyperlink" Target="https://www.reportlinker.com/p06193708/?utm_source=GNWAbout" TargetMode="External" /><Relationship Id="rId783" Type="http://schemas.openxmlformats.org/officeDocument/2006/relationships/hyperlink" Target="mailto:clare@reportlinker.com" TargetMode="External" /><Relationship Id="rId784" Type="http://schemas.openxmlformats.org/officeDocument/2006/relationships/header" Target="header241.xml" /><Relationship Id="rId785" Type="http://schemas.openxmlformats.org/officeDocument/2006/relationships/header" Target="header242.xml" /><Relationship Id="rId786" Type="http://schemas.openxmlformats.org/officeDocument/2006/relationships/footer" Target="footer241.xml" /><Relationship Id="rId787" Type="http://schemas.openxmlformats.org/officeDocument/2006/relationships/footer" Target="footer242.xml" /><Relationship Id="rId788" Type="http://schemas.openxmlformats.org/officeDocument/2006/relationships/header" Target="header243.xml" /><Relationship Id="rId789" Type="http://schemas.openxmlformats.org/officeDocument/2006/relationships/footer" Target="footer243.xml" /><Relationship Id="rId79" Type="http://schemas.openxmlformats.org/officeDocument/2006/relationships/hyperlink" Target="https://advance.lexis.com/api/document?id=urn:contentItem:5SW2-CPW1-DXVP-V2FF-00000-00&amp;idtype=PID&amp;context=1516831" TargetMode="External" /><Relationship Id="rId790" Type="http://schemas.openxmlformats.org/officeDocument/2006/relationships/hyperlink" Target="https://advance.lexis.com/api/document?collection=news&amp;id=urn:contentItem:64RY-0YF1-JB75-5089-00000-00&amp;context=1516831" TargetMode="External" /><Relationship Id="rId791" Type="http://schemas.openxmlformats.org/officeDocument/2006/relationships/image" Target="media/image24.png" /><Relationship Id="rId792" Type="http://schemas.openxmlformats.org/officeDocument/2006/relationships/hyperlink" Target="mailto:john.lewis@odt.co.nz" TargetMode="External" /><Relationship Id="rId793" Type="http://schemas.openxmlformats.org/officeDocument/2006/relationships/header" Target="header244.xml" /><Relationship Id="rId794" Type="http://schemas.openxmlformats.org/officeDocument/2006/relationships/header" Target="header245.xml" /><Relationship Id="rId795" Type="http://schemas.openxmlformats.org/officeDocument/2006/relationships/footer" Target="footer244.xml" /><Relationship Id="rId796" Type="http://schemas.openxmlformats.org/officeDocument/2006/relationships/footer" Target="footer245.xml" /><Relationship Id="rId797" Type="http://schemas.openxmlformats.org/officeDocument/2006/relationships/header" Target="header246.xml" /><Relationship Id="rId798" Type="http://schemas.openxmlformats.org/officeDocument/2006/relationships/footer" Target="footer246.xml" /><Relationship Id="rId799" Type="http://schemas.openxmlformats.org/officeDocument/2006/relationships/hyperlink" Target="https://advance.lexis.com/api/document?collection=news&amp;id=urn:contentItem:5WTK-HTB1-DYR7-343F-00000-00&amp;context=1516831" TargetMode="External" /><Relationship Id="rId8" Type="http://schemas.openxmlformats.org/officeDocument/2006/relationships/hyperlink" Target="https://advance.lexis.com/api/document?id=urn:contentItem:6301-HBD1-JC11-11FM-00000-00&amp;idtype=PID&amp;context=1516831" TargetMode="External" /><Relationship Id="rId80" Type="http://schemas.openxmlformats.org/officeDocument/2006/relationships/hyperlink" Target="https://advance.lexis.com/api/document?id=urn:contentItem:634P-93T1-JCBD-Y3GC-00000-00&amp;idtype=PID&amp;context=1516831" TargetMode="External" /><Relationship Id="rId800" Type="http://schemas.openxmlformats.org/officeDocument/2006/relationships/hyperlink" Target="mailto:avila@nst.com.my" TargetMode="External" /><Relationship Id="rId801" Type="http://schemas.openxmlformats.org/officeDocument/2006/relationships/header" Target="header247.xml" /><Relationship Id="rId802" Type="http://schemas.openxmlformats.org/officeDocument/2006/relationships/header" Target="header248.xml" /><Relationship Id="rId803" Type="http://schemas.openxmlformats.org/officeDocument/2006/relationships/footer" Target="footer247.xml" /><Relationship Id="rId804" Type="http://schemas.openxmlformats.org/officeDocument/2006/relationships/footer" Target="footer248.xml" /><Relationship Id="rId805" Type="http://schemas.openxmlformats.org/officeDocument/2006/relationships/header" Target="header249.xml" /><Relationship Id="rId806" Type="http://schemas.openxmlformats.org/officeDocument/2006/relationships/footer" Target="footer249.xml" /><Relationship Id="rId807" Type="http://schemas.openxmlformats.org/officeDocument/2006/relationships/hyperlink" Target="https://advance.lexis.com/api/document?collection=news&amp;id=urn:contentItem:6111-CBR1-JDKC-R0JX-00000-00&amp;context=1516831" TargetMode="External" /><Relationship Id="rId808" Type="http://schemas.openxmlformats.org/officeDocument/2006/relationships/header" Target="header250.xml" /><Relationship Id="rId809" Type="http://schemas.openxmlformats.org/officeDocument/2006/relationships/header" Target="header251.xml" /><Relationship Id="rId81" Type="http://schemas.openxmlformats.org/officeDocument/2006/relationships/hyperlink" Target="https://advance.lexis.com/api/document?id=urn:contentItem:634P-9481-DYTG-N3XM-00000-00&amp;idtype=PID&amp;context=1516831" TargetMode="External" /><Relationship Id="rId810" Type="http://schemas.openxmlformats.org/officeDocument/2006/relationships/footer" Target="footer250.xml" /><Relationship Id="rId811" Type="http://schemas.openxmlformats.org/officeDocument/2006/relationships/footer" Target="footer251.xml" /><Relationship Id="rId812" Type="http://schemas.openxmlformats.org/officeDocument/2006/relationships/header" Target="header252.xml" /><Relationship Id="rId813" Type="http://schemas.openxmlformats.org/officeDocument/2006/relationships/footer" Target="footer252.xml" /><Relationship Id="rId814" Type="http://schemas.openxmlformats.org/officeDocument/2006/relationships/hyperlink" Target="https://advance.lexis.com/api/document?collection=news&amp;id=urn:contentItem:62GS-BC51-JD7N-K3PF-00000-00&amp;context=1516831" TargetMode="External" /><Relationship Id="rId815" Type="http://schemas.openxmlformats.org/officeDocument/2006/relationships/image" Target="media/image25.png" /><Relationship Id="rId816" Type="http://schemas.openxmlformats.org/officeDocument/2006/relationships/header" Target="header253.xml" /><Relationship Id="rId817" Type="http://schemas.openxmlformats.org/officeDocument/2006/relationships/header" Target="header254.xml" /><Relationship Id="rId818" Type="http://schemas.openxmlformats.org/officeDocument/2006/relationships/footer" Target="footer253.xml" /><Relationship Id="rId819" Type="http://schemas.openxmlformats.org/officeDocument/2006/relationships/footer" Target="footer254.xml" /><Relationship Id="rId82" Type="http://schemas.openxmlformats.org/officeDocument/2006/relationships/hyperlink" Target="https://advance.lexis.com/api/document?id=urn:contentItem:5YSM-4511-JCBF-S567-00000-00&amp;idtype=PID&amp;context=1516831" TargetMode="External" /><Relationship Id="rId820" Type="http://schemas.openxmlformats.org/officeDocument/2006/relationships/header" Target="header255.xml" /><Relationship Id="rId821" Type="http://schemas.openxmlformats.org/officeDocument/2006/relationships/footer" Target="footer255.xml" /><Relationship Id="rId822" Type="http://schemas.openxmlformats.org/officeDocument/2006/relationships/hyperlink" Target="https://advance.lexis.com/api/document?collection=news&amp;id=urn:contentItem:64MX-FJ41-JC7J-N3VT-00000-00&amp;context=1516831" TargetMode="External" /><Relationship Id="rId823" Type="http://schemas.openxmlformats.org/officeDocument/2006/relationships/hyperlink" Target="https://assets.publishing.service.gov.uk/government/uploads/system/uploads/attachment_data/file/1050656/Delivering_Water_Quality_Improvements_Across_Poole_Harbour_Catchment_consent_order_recommendations_Final_Feb_2021__2_.pdf" TargetMode="External" /><Relationship Id="rId824" Type="http://schemas.openxmlformats.org/officeDocument/2006/relationships/hyperlink" Target="http://webarchive.nationalarchives.gov.uk/20140328091437/http://www.environment-agency.gov.uk/research/library/publications/148450.aspx" TargetMode="External" /><Relationship Id="rId825" Type="http://schemas.openxmlformats.org/officeDocument/2006/relationships/header" Target="header256.xml" /><Relationship Id="rId826" Type="http://schemas.openxmlformats.org/officeDocument/2006/relationships/header" Target="header257.xml" /><Relationship Id="rId827" Type="http://schemas.openxmlformats.org/officeDocument/2006/relationships/footer" Target="footer256.xml" /><Relationship Id="rId828" Type="http://schemas.openxmlformats.org/officeDocument/2006/relationships/footer" Target="footer257.xml" /><Relationship Id="rId829" Type="http://schemas.openxmlformats.org/officeDocument/2006/relationships/header" Target="header258.xml" /><Relationship Id="rId83" Type="http://schemas.openxmlformats.org/officeDocument/2006/relationships/hyperlink" Target="https://advance.lexis.com/api/document?id=urn:contentItem:633V-80R1-F07H-G2SS-00000-00&amp;idtype=PID&amp;context=1516831" TargetMode="External" /><Relationship Id="rId830" Type="http://schemas.openxmlformats.org/officeDocument/2006/relationships/footer" Target="footer258.xml" /><Relationship Id="rId831" Type="http://schemas.openxmlformats.org/officeDocument/2006/relationships/hyperlink" Target="https://advance.lexis.com/api/document?collection=news&amp;id=urn:contentItem:5W6J-V8X1-J9XT-P151-00000-00&amp;context=1516831" TargetMode="External" /><Relationship Id="rId832" Type="http://schemas.openxmlformats.org/officeDocument/2006/relationships/image" Target="media/image26.png" /><Relationship Id="rId833" Type="http://schemas.openxmlformats.org/officeDocument/2006/relationships/hyperlink" Target="mailto:editorial@plusmediasolutions.com" TargetMode="External" /><Relationship Id="rId834" Type="http://schemas.openxmlformats.org/officeDocument/2006/relationships/header" Target="header259.xml" /><Relationship Id="rId835" Type="http://schemas.openxmlformats.org/officeDocument/2006/relationships/header" Target="header260.xml" /><Relationship Id="rId836" Type="http://schemas.openxmlformats.org/officeDocument/2006/relationships/footer" Target="footer259.xml" /><Relationship Id="rId837" Type="http://schemas.openxmlformats.org/officeDocument/2006/relationships/footer" Target="footer260.xml" /><Relationship Id="rId838" Type="http://schemas.openxmlformats.org/officeDocument/2006/relationships/header" Target="header261.xml" /><Relationship Id="rId839" Type="http://schemas.openxmlformats.org/officeDocument/2006/relationships/footer" Target="footer261.xml" /><Relationship Id="rId84" Type="http://schemas.openxmlformats.org/officeDocument/2006/relationships/hyperlink" Target="https://advance.lexis.com/api/document?id=urn:contentItem:64DR-C511-F15X-246R-00000-00&amp;idtype=PID&amp;context=1516831" TargetMode="External" /><Relationship Id="rId840" Type="http://schemas.openxmlformats.org/officeDocument/2006/relationships/hyperlink" Target="https://advance.lexis.com/api/document?collection=news&amp;id=urn:contentItem:613K-3201-F12B-J254-00000-00&amp;context=1516831" TargetMode="External" /><Relationship Id="rId841" Type="http://schemas.openxmlformats.org/officeDocument/2006/relationships/header" Target="header262.xml" /><Relationship Id="rId842" Type="http://schemas.openxmlformats.org/officeDocument/2006/relationships/header" Target="header263.xml" /><Relationship Id="rId843" Type="http://schemas.openxmlformats.org/officeDocument/2006/relationships/footer" Target="footer262.xml" /><Relationship Id="rId844" Type="http://schemas.openxmlformats.org/officeDocument/2006/relationships/footer" Target="footer263.xml" /><Relationship Id="rId845" Type="http://schemas.openxmlformats.org/officeDocument/2006/relationships/header" Target="header264.xml" /><Relationship Id="rId846" Type="http://schemas.openxmlformats.org/officeDocument/2006/relationships/footer" Target="footer264.xml" /><Relationship Id="rId847" Type="http://schemas.openxmlformats.org/officeDocument/2006/relationships/hyperlink" Target="https://advance.lexis.com/api/document?collection=news&amp;id=urn:contentItem:647T-FTX1-JDJN-645G-00000-00&amp;context=1516831" TargetMode="External" /><Relationship Id="rId848" Type="http://schemas.openxmlformats.org/officeDocument/2006/relationships/header" Target="header265.xml" /><Relationship Id="rId849" Type="http://schemas.openxmlformats.org/officeDocument/2006/relationships/header" Target="header266.xml" /><Relationship Id="rId85" Type="http://schemas.openxmlformats.org/officeDocument/2006/relationships/hyperlink" Target="https://advance.lexis.com/api/document?id=urn:contentItem:64RY-0YF1-JB75-5089-00000-00&amp;idtype=PID&amp;context=1516831" TargetMode="External" /><Relationship Id="rId850" Type="http://schemas.openxmlformats.org/officeDocument/2006/relationships/footer" Target="footer265.xml" /><Relationship Id="rId851" Type="http://schemas.openxmlformats.org/officeDocument/2006/relationships/footer" Target="footer266.xml" /><Relationship Id="rId852" Type="http://schemas.openxmlformats.org/officeDocument/2006/relationships/header" Target="header267.xml" /><Relationship Id="rId853" Type="http://schemas.openxmlformats.org/officeDocument/2006/relationships/footer" Target="footer267.xml" /><Relationship Id="rId854" Type="http://schemas.openxmlformats.org/officeDocument/2006/relationships/hyperlink" Target="https://advance.lexis.com/api/document?collection=news&amp;id=urn:contentItem:5WNJ-29W1-JBCN-44H0-00000-00&amp;context=1516831" TargetMode="External" /><Relationship Id="rId855" Type="http://schemas.openxmlformats.org/officeDocument/2006/relationships/header" Target="header268.xml" /><Relationship Id="rId856" Type="http://schemas.openxmlformats.org/officeDocument/2006/relationships/header" Target="header269.xml" /><Relationship Id="rId857" Type="http://schemas.openxmlformats.org/officeDocument/2006/relationships/footer" Target="footer268.xml" /><Relationship Id="rId858" Type="http://schemas.openxmlformats.org/officeDocument/2006/relationships/footer" Target="footer269.xml" /><Relationship Id="rId859" Type="http://schemas.openxmlformats.org/officeDocument/2006/relationships/header" Target="header270.xml" /><Relationship Id="rId86" Type="http://schemas.openxmlformats.org/officeDocument/2006/relationships/hyperlink" Target="https://advance.lexis.com/api/document?id=urn:contentItem:5WTK-HTB1-DYR7-343F-00000-00&amp;idtype=PID&amp;context=1516831" TargetMode="External" /><Relationship Id="rId860" Type="http://schemas.openxmlformats.org/officeDocument/2006/relationships/footer" Target="footer270.xml" /><Relationship Id="rId861" Type="http://schemas.openxmlformats.org/officeDocument/2006/relationships/hyperlink" Target="https://advance.lexis.com/api/document?collection=news&amp;id=urn:contentItem:6362-0NY1-JB75-54JM-00000-00&amp;context=1516831" TargetMode="External" /><Relationship Id="rId862" Type="http://schemas.openxmlformats.org/officeDocument/2006/relationships/image" Target="media/image27.png" /><Relationship Id="rId863" Type="http://schemas.openxmlformats.org/officeDocument/2006/relationships/hyperlink" Target="mailto:public.enquiries@orc.govt.nz" TargetMode="External" /><Relationship Id="rId864" Type="http://schemas.openxmlformats.org/officeDocument/2006/relationships/hyperlink" Target="mailto:pollution@orc.govt.nz" TargetMode="External" /><Relationship Id="rId865" Type="http://schemas.openxmlformats.org/officeDocument/2006/relationships/header" Target="header271.xml" /><Relationship Id="rId866" Type="http://schemas.openxmlformats.org/officeDocument/2006/relationships/header" Target="header272.xml" /><Relationship Id="rId867" Type="http://schemas.openxmlformats.org/officeDocument/2006/relationships/footer" Target="footer271.xml" /><Relationship Id="rId868" Type="http://schemas.openxmlformats.org/officeDocument/2006/relationships/footer" Target="footer272.xml" /><Relationship Id="rId869" Type="http://schemas.openxmlformats.org/officeDocument/2006/relationships/header" Target="header273.xml" /><Relationship Id="rId87" Type="http://schemas.openxmlformats.org/officeDocument/2006/relationships/hyperlink" Target="https://advance.lexis.com/api/document?id=urn:contentItem:6111-CBR1-JDKC-R0JX-00000-00&amp;idtype=PID&amp;context=1516831" TargetMode="External" /><Relationship Id="rId870" Type="http://schemas.openxmlformats.org/officeDocument/2006/relationships/footer" Target="footer273.xml" /><Relationship Id="rId871" Type="http://schemas.openxmlformats.org/officeDocument/2006/relationships/hyperlink" Target="https://advance.lexis.com/api/document?collection=news&amp;id=urn:contentItem:63JD-KKR1-DY8S-B37Y-00000-00&amp;context=1516831" TargetMode="External" /><Relationship Id="rId872" Type="http://schemas.openxmlformats.org/officeDocument/2006/relationships/hyperlink" Target="http://www.thebrunswicknews.com" TargetMode="External" /><Relationship Id="rId873" Type="http://schemas.openxmlformats.org/officeDocument/2006/relationships/header" Target="header274.xml" /><Relationship Id="rId874" Type="http://schemas.openxmlformats.org/officeDocument/2006/relationships/header" Target="header275.xml" /><Relationship Id="rId875" Type="http://schemas.openxmlformats.org/officeDocument/2006/relationships/footer" Target="footer274.xml" /><Relationship Id="rId876" Type="http://schemas.openxmlformats.org/officeDocument/2006/relationships/footer" Target="footer275.xml" /><Relationship Id="rId877" Type="http://schemas.openxmlformats.org/officeDocument/2006/relationships/header" Target="header276.xml" /><Relationship Id="rId878" Type="http://schemas.openxmlformats.org/officeDocument/2006/relationships/footer" Target="footer276.xml" /><Relationship Id="rId879" Type="http://schemas.openxmlformats.org/officeDocument/2006/relationships/hyperlink" Target="https://advance.lexis.com/api/document?collection=news&amp;id=urn:contentItem:6514-SJM1-JCS0-D0VT-00000-00&amp;context=1516831" TargetMode="External" /><Relationship Id="rId88" Type="http://schemas.openxmlformats.org/officeDocument/2006/relationships/hyperlink" Target="https://advance.lexis.com/api/document?id=urn:contentItem:62GS-BC51-JD7N-K3PF-00000-00&amp;idtype=PID&amp;context=1516831" TargetMode="External" /><Relationship Id="rId880" Type="http://schemas.openxmlformats.org/officeDocument/2006/relationships/image" Target="media/image28.png" /><Relationship Id="rId881" Type="http://schemas.openxmlformats.org/officeDocument/2006/relationships/header" Target="header277.xml" /><Relationship Id="rId882" Type="http://schemas.openxmlformats.org/officeDocument/2006/relationships/header" Target="header278.xml" /><Relationship Id="rId883" Type="http://schemas.openxmlformats.org/officeDocument/2006/relationships/footer" Target="footer277.xml" /><Relationship Id="rId884" Type="http://schemas.openxmlformats.org/officeDocument/2006/relationships/footer" Target="footer278.xml" /><Relationship Id="rId885" Type="http://schemas.openxmlformats.org/officeDocument/2006/relationships/header" Target="header279.xml" /><Relationship Id="rId886" Type="http://schemas.openxmlformats.org/officeDocument/2006/relationships/footer" Target="footer279.xml" /><Relationship Id="rId887" Type="http://schemas.openxmlformats.org/officeDocument/2006/relationships/hyperlink" Target="https://advance.lexis.com/api/document?collection=news&amp;id=urn:contentItem:5PHN-FYX1-JCCP-002H-00000-00&amp;context=1516831" TargetMode="External" /><Relationship Id="rId888" Type="http://schemas.openxmlformats.org/officeDocument/2006/relationships/hyperlink" Target="https://www.reed.senate.gov/news/releases/reed-whitehouse-announce-19-million-for-coastal-marine-science-research-consortium-at-uri" TargetMode="External" /><Relationship Id="rId889" Type="http://schemas.openxmlformats.org/officeDocument/2006/relationships/header" Target="header280.xml" /><Relationship Id="rId89" Type="http://schemas.openxmlformats.org/officeDocument/2006/relationships/hyperlink" Target="https://advance.lexis.com/api/document?id=urn:contentItem:64MX-FJ41-JC7J-N3VT-00000-00&amp;idtype=PID&amp;context=1516831" TargetMode="External" /><Relationship Id="rId890" Type="http://schemas.openxmlformats.org/officeDocument/2006/relationships/header" Target="header281.xml" /><Relationship Id="rId891" Type="http://schemas.openxmlformats.org/officeDocument/2006/relationships/footer" Target="footer280.xml" /><Relationship Id="rId892" Type="http://schemas.openxmlformats.org/officeDocument/2006/relationships/footer" Target="footer281.xml" /><Relationship Id="rId893" Type="http://schemas.openxmlformats.org/officeDocument/2006/relationships/header" Target="header282.xml" /><Relationship Id="rId894" Type="http://schemas.openxmlformats.org/officeDocument/2006/relationships/footer" Target="footer282.xml" /><Relationship Id="rId895" Type="http://schemas.openxmlformats.org/officeDocument/2006/relationships/hyperlink" Target="https://advance.lexis.com/api/document?collection=news&amp;id=urn:contentItem:647T-2CV1-JDJN-6124-00000-00&amp;context=1516831" TargetMode="External" /><Relationship Id="rId896" Type="http://schemas.openxmlformats.org/officeDocument/2006/relationships/header" Target="header283.xml" /><Relationship Id="rId897" Type="http://schemas.openxmlformats.org/officeDocument/2006/relationships/header" Target="header284.xml" /><Relationship Id="rId898" Type="http://schemas.openxmlformats.org/officeDocument/2006/relationships/footer" Target="footer283.xml" /><Relationship Id="rId899" Type="http://schemas.openxmlformats.org/officeDocument/2006/relationships/footer" Target="footer284.xml" /><Relationship Id="rId9" Type="http://schemas.openxmlformats.org/officeDocument/2006/relationships/hyperlink" Target="https://advance.lexis.com/api/document?id=urn:contentItem:61H3-8KJ1-JC11-12NM-00000-00&amp;idtype=PID&amp;context=1516831" TargetMode="External" /><Relationship Id="rId90" Type="http://schemas.openxmlformats.org/officeDocument/2006/relationships/hyperlink" Target="https://advance.lexis.com/api/document?id=urn:contentItem:5W6J-V8X1-J9XT-P151-00000-00&amp;idtype=PID&amp;context=1516831" TargetMode="External" /><Relationship Id="rId900" Type="http://schemas.openxmlformats.org/officeDocument/2006/relationships/header" Target="header285.xml" /><Relationship Id="rId901" Type="http://schemas.openxmlformats.org/officeDocument/2006/relationships/footer" Target="footer285.xml" /><Relationship Id="rId902" Type="http://schemas.openxmlformats.org/officeDocument/2006/relationships/hyperlink" Target="https://advance.lexis.com/api/document?collection=news&amp;id=urn:contentItem:63J8-87W1-DY8S-B1JS-00000-00&amp;context=1516831" TargetMode="External" /><Relationship Id="rId903" Type="http://schemas.openxmlformats.org/officeDocument/2006/relationships/header" Target="header286.xml" /><Relationship Id="rId904" Type="http://schemas.openxmlformats.org/officeDocument/2006/relationships/header" Target="header287.xml" /><Relationship Id="rId905" Type="http://schemas.openxmlformats.org/officeDocument/2006/relationships/footer" Target="footer286.xml" /><Relationship Id="rId906" Type="http://schemas.openxmlformats.org/officeDocument/2006/relationships/footer" Target="footer287.xml" /><Relationship Id="rId907" Type="http://schemas.openxmlformats.org/officeDocument/2006/relationships/header" Target="header288.xml" /><Relationship Id="rId908" Type="http://schemas.openxmlformats.org/officeDocument/2006/relationships/footer" Target="footer288.xml" /><Relationship Id="rId909" Type="http://schemas.openxmlformats.org/officeDocument/2006/relationships/hyperlink" Target="https://advance.lexis.com/api/document?collection=news&amp;id=urn:contentItem:62M0-WN21-JC11-109G-00000-00&amp;context=1516831" TargetMode="External" /><Relationship Id="rId91" Type="http://schemas.openxmlformats.org/officeDocument/2006/relationships/hyperlink" Target="https://advance.lexis.com/api/document?id=urn:contentItem:613K-3201-F12B-J254-00000-00&amp;idtype=PID&amp;context=1516831" TargetMode="External" /><Relationship Id="rId910" Type="http://schemas.openxmlformats.org/officeDocument/2006/relationships/hyperlink" Target="mailto:ivy.shih@sydney.edu.au" TargetMode="External" /><Relationship Id="rId911" Type="http://schemas.openxmlformats.org/officeDocument/2006/relationships/header" Target="header289.xml" /><Relationship Id="rId912" Type="http://schemas.openxmlformats.org/officeDocument/2006/relationships/header" Target="header290.xml" /><Relationship Id="rId913" Type="http://schemas.openxmlformats.org/officeDocument/2006/relationships/footer" Target="footer289.xml" /><Relationship Id="rId914" Type="http://schemas.openxmlformats.org/officeDocument/2006/relationships/footer" Target="footer290.xml" /><Relationship Id="rId915" Type="http://schemas.openxmlformats.org/officeDocument/2006/relationships/header" Target="header291.xml" /><Relationship Id="rId916" Type="http://schemas.openxmlformats.org/officeDocument/2006/relationships/footer" Target="footer291.xml" /><Relationship Id="rId917" Type="http://schemas.openxmlformats.org/officeDocument/2006/relationships/hyperlink" Target="https://advance.lexis.com/api/document?collection=news&amp;id=urn:contentItem:62XH-CRB1-DYG2-R0GD-00000-00&amp;context=1516831" TargetMode="External" /><Relationship Id="rId918" Type="http://schemas.openxmlformats.org/officeDocument/2006/relationships/hyperlink" Target="mailto:shadle.jennifer@epa.gov" TargetMode="External" /><Relationship Id="rId919" Type="http://schemas.openxmlformats.org/officeDocument/2006/relationships/hyperlink" Target="mailto:blackburn.steven@epa.gov" TargetMode="External" /><Relationship Id="rId92" Type="http://schemas.openxmlformats.org/officeDocument/2006/relationships/hyperlink" Target="https://advance.lexis.com/api/document?id=urn:contentItem:647T-FTX1-JDJN-645G-00000-00&amp;idtype=PID&amp;context=1516831" TargetMode="External" /><Relationship Id="rId920" Type="http://schemas.openxmlformats.org/officeDocument/2006/relationships/hyperlink" Target="mailto:editor@targetednews.com" TargetMode="External" /><Relationship Id="rId921" Type="http://schemas.openxmlformats.org/officeDocument/2006/relationships/hyperlink" Target="https://targetednews.com" TargetMode="External" /><Relationship Id="rId922" Type="http://schemas.openxmlformats.org/officeDocument/2006/relationships/header" Target="header292.xml" /><Relationship Id="rId923" Type="http://schemas.openxmlformats.org/officeDocument/2006/relationships/header" Target="header293.xml" /><Relationship Id="rId924" Type="http://schemas.openxmlformats.org/officeDocument/2006/relationships/footer" Target="footer292.xml" /><Relationship Id="rId925" Type="http://schemas.openxmlformats.org/officeDocument/2006/relationships/footer" Target="footer293.xml" /><Relationship Id="rId926" Type="http://schemas.openxmlformats.org/officeDocument/2006/relationships/header" Target="header294.xml" /><Relationship Id="rId927" Type="http://schemas.openxmlformats.org/officeDocument/2006/relationships/footer" Target="footer294.xml" /><Relationship Id="rId928" Type="http://schemas.openxmlformats.org/officeDocument/2006/relationships/hyperlink" Target="https://advance.lexis.com/api/document?collection=news&amp;id=urn:contentItem:62XH-WPC1-JDKC-R0DF-00000-00&amp;context=1516831" TargetMode="External" /><Relationship Id="rId929" Type="http://schemas.openxmlformats.org/officeDocument/2006/relationships/header" Target="header295.xml" /><Relationship Id="rId93" Type="http://schemas.openxmlformats.org/officeDocument/2006/relationships/hyperlink" Target="https://advance.lexis.com/api/document?id=urn:contentItem:5WNJ-29W1-JBCN-44H0-00000-00&amp;idtype=PID&amp;context=1516831" TargetMode="External" /><Relationship Id="rId930" Type="http://schemas.openxmlformats.org/officeDocument/2006/relationships/header" Target="header296.xml" /><Relationship Id="rId931" Type="http://schemas.openxmlformats.org/officeDocument/2006/relationships/footer" Target="footer295.xml" /><Relationship Id="rId932" Type="http://schemas.openxmlformats.org/officeDocument/2006/relationships/footer" Target="footer296.xml" /><Relationship Id="rId933" Type="http://schemas.openxmlformats.org/officeDocument/2006/relationships/header" Target="header297.xml" /><Relationship Id="rId934" Type="http://schemas.openxmlformats.org/officeDocument/2006/relationships/footer" Target="footer297.xml" /><Relationship Id="rId935" Type="http://schemas.openxmlformats.org/officeDocument/2006/relationships/hyperlink" Target="https://advance.lexis.com/api/document?collection=news&amp;id=urn:contentItem:5VPJ-BKG1-JCBF-S15V-00000-00&amp;context=1516831" TargetMode="External" /><Relationship Id="rId936" Type="http://schemas.openxmlformats.org/officeDocument/2006/relationships/header" Target="header298.xml" /><Relationship Id="rId937" Type="http://schemas.openxmlformats.org/officeDocument/2006/relationships/header" Target="header299.xml" /><Relationship Id="rId938" Type="http://schemas.openxmlformats.org/officeDocument/2006/relationships/footer" Target="footer298.xml" /><Relationship Id="rId939" Type="http://schemas.openxmlformats.org/officeDocument/2006/relationships/footer" Target="footer299.xml" /><Relationship Id="rId94" Type="http://schemas.openxmlformats.org/officeDocument/2006/relationships/hyperlink" Target="https://advance.lexis.com/api/document?id=urn:contentItem:6362-0NY1-JB75-54JM-00000-00&amp;idtype=PID&amp;context=1516831" TargetMode="External" /><Relationship Id="rId940" Type="http://schemas.openxmlformats.org/officeDocument/2006/relationships/header" Target="header300.xml" /><Relationship Id="rId941" Type="http://schemas.openxmlformats.org/officeDocument/2006/relationships/footer" Target="footer300.xml" /><Relationship Id="rId942" Type="http://schemas.openxmlformats.org/officeDocument/2006/relationships/hyperlink" Target="https://advance.lexis.com/api/document?collection=news&amp;id=urn:contentItem:5WF1-2T41-DYRW-R131-00000-00&amp;context=1516831" TargetMode="External" /><Relationship Id="rId943" Type="http://schemas.openxmlformats.org/officeDocument/2006/relationships/header" Target="header301.xml" /><Relationship Id="rId944" Type="http://schemas.openxmlformats.org/officeDocument/2006/relationships/header" Target="header302.xml" /><Relationship Id="rId945" Type="http://schemas.openxmlformats.org/officeDocument/2006/relationships/footer" Target="footer301.xml" /><Relationship Id="rId946" Type="http://schemas.openxmlformats.org/officeDocument/2006/relationships/footer" Target="footer302.xml" /><Relationship Id="rId947" Type="http://schemas.openxmlformats.org/officeDocument/2006/relationships/header" Target="header303.xml" /><Relationship Id="rId948" Type="http://schemas.openxmlformats.org/officeDocument/2006/relationships/footer" Target="footer303.xml" /><Relationship Id="rId949" Type="http://schemas.openxmlformats.org/officeDocument/2006/relationships/hyperlink" Target="https://advance.lexis.com/api/document?collection=news&amp;id=urn:contentItem:5NBJ-F2W1-F072-427H-00000-00&amp;context=1516831" TargetMode="External" /><Relationship Id="rId95" Type="http://schemas.openxmlformats.org/officeDocument/2006/relationships/hyperlink" Target="https://advance.lexis.com/api/document?id=urn:contentItem:63JD-KKR1-DY8S-B37Y-00000-00&amp;idtype=PID&amp;context=1516831" TargetMode="External" /><Relationship Id="rId950" Type="http://schemas.openxmlformats.org/officeDocument/2006/relationships/image" Target="media/image29.png" /><Relationship Id="rId951" Type="http://schemas.openxmlformats.org/officeDocument/2006/relationships/theme" Target="theme/theme1.xml" /><Relationship Id="rId952" Type="http://schemas.openxmlformats.org/officeDocument/2006/relationships/numbering" Target="numbering.xml" /><Relationship Id="rId953" Type="http://schemas.openxmlformats.org/officeDocument/2006/relationships/styles" Target="styles.xml" /><Relationship Id="rId96" Type="http://schemas.openxmlformats.org/officeDocument/2006/relationships/hyperlink" Target="https://advance.lexis.com/api/document?id=urn:contentItem:6514-SJM1-JCS0-D0VT-00000-00&amp;idtype=PID&amp;context=1516831" TargetMode="External" /><Relationship Id="rId97" Type="http://schemas.openxmlformats.org/officeDocument/2006/relationships/hyperlink" Target="https://advance.lexis.com/api/document?id=urn:contentItem:5PHN-FYX1-JCCP-002H-00000-00&amp;idtype=PID&amp;context=1516831" TargetMode="External" /><Relationship Id="rId98" Type="http://schemas.openxmlformats.org/officeDocument/2006/relationships/hyperlink" Target="https://advance.lexis.com/api/document?id=urn:contentItem:647T-2CV1-JDJN-6124-00000-00&amp;idtype=PID&amp;context=1516831" TargetMode="External" /><Relationship Id="rId99" Type="http://schemas.openxmlformats.org/officeDocument/2006/relationships/hyperlink" Target="https://advance.lexis.com/api/document?id=urn:contentItem:63J8-87W1-DY8S-B1JS-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BIOLOGIST DANIEL COSTA APPOINTED DIRECTOR OF THE INSTITUTE OF MARINE SCIENCES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169216838</vt:lpwstr>
  </property>
  <property fmtid="{D5CDD505-2E9C-101B-9397-08002B2CF9AE}" pid="3" name="LADocCount">
    <vt:i4>101</vt:i4>
  </property>
  <property fmtid="{D5CDD505-2E9C-101B-9397-08002B2CF9AE}" pid="4" name="UserPermID">
    <vt:lpwstr>urn:user:PA184731119</vt:lpwstr>
  </property>
</Properties>
</file>