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C0001" w14:textId="2CB6C2D8" w:rsidR="006763CD" w:rsidRDefault="006763CD" w:rsidP="002F0285">
      <w:pPr>
        <w:spacing w:after="0" w:line="480" w:lineRule="auto"/>
      </w:pPr>
      <w:r>
        <w:t>St. Francis Usability Study</w:t>
      </w:r>
    </w:p>
    <w:p w14:paraId="0F78EA07" w14:textId="7A5DAA10" w:rsidR="006763CD" w:rsidRDefault="006763CD" w:rsidP="002F0285">
      <w:pPr>
        <w:spacing w:after="0" w:line="480" w:lineRule="auto"/>
      </w:pPr>
      <w:r>
        <w:t xml:space="preserve">Group SAKA </w:t>
      </w:r>
    </w:p>
    <w:p w14:paraId="50A3A1FE" w14:textId="77777777" w:rsidR="0089699D" w:rsidRDefault="00BB0589" w:rsidP="002F0285">
      <w:pPr>
        <w:spacing w:after="0" w:line="480" w:lineRule="auto"/>
      </w:pPr>
      <w:r>
        <w:tab/>
        <w:t xml:space="preserve">Group G (SAKA) performed a usability test on the website for St. Francis Animal Clinic. </w:t>
      </w:r>
      <w:r w:rsidR="0089699D">
        <w:t xml:space="preserve">For division of labor, Jerome was our webmaster, hosting the survey, arranging conference calls, removing identifying information from the data, and </w:t>
      </w:r>
      <w:r w:rsidR="00A46D8E">
        <w:t>generally handling back end web-based</w:t>
      </w:r>
      <w:r w:rsidR="0089699D">
        <w:t xml:space="preserve"> issues. Joanna was the contact for the client, as well as gathering a majority of clients to comple</w:t>
      </w:r>
      <w:r w:rsidR="00A46D8E">
        <w:t>te the survey. Amy was the secretary, taking notes on meeting input, and wrote the main survey, as well as supporting documentation and reports. Burns performed data analysis, and provided visual information and charts for the results. Everyone contributed ideas to the process of creating the survey and the entire process surrounding it at our regular meetings.</w:t>
      </w:r>
    </w:p>
    <w:p w14:paraId="308A7833" w14:textId="77777777" w:rsidR="00950882" w:rsidRDefault="00BB0589" w:rsidP="002F0285">
      <w:pPr>
        <w:spacing w:after="0" w:line="480" w:lineRule="auto"/>
        <w:ind w:firstLine="720"/>
      </w:pPr>
      <w:r>
        <w:t>We noticed when we began as a group that the site had recently undergone an update in aesthetics, though the majority of the content of the site remained unchanged. Only one new content feature was added, and some things were rearranged. Given the new layout, we first queried the client to clarify the purpose of the study. We asked for the following:</w:t>
      </w:r>
    </w:p>
    <w:p w14:paraId="4B31F7B8" w14:textId="77777777" w:rsidR="00BB0589" w:rsidRDefault="00BB0589" w:rsidP="002F0285">
      <w:pPr>
        <w:pStyle w:val="ListParagraph"/>
        <w:numPr>
          <w:ilvl w:val="0"/>
          <w:numId w:val="2"/>
        </w:numPr>
        <w:spacing w:after="0" w:line="480" w:lineRule="auto"/>
        <w:ind w:left="1080"/>
      </w:pPr>
      <w:r>
        <w:t>Target audience information – who they are trying to reach with the site</w:t>
      </w:r>
    </w:p>
    <w:p w14:paraId="56F93AB7" w14:textId="77777777" w:rsidR="00BB0589" w:rsidRDefault="00BB0589" w:rsidP="002F0285">
      <w:pPr>
        <w:pStyle w:val="ListParagraph"/>
        <w:numPr>
          <w:ilvl w:val="0"/>
          <w:numId w:val="2"/>
        </w:numPr>
        <w:spacing w:after="0" w:line="480" w:lineRule="auto"/>
        <w:ind w:left="1080"/>
      </w:pPr>
      <w:r>
        <w:t>Demographic information of current client base, and how that may vary from the target audience.</w:t>
      </w:r>
    </w:p>
    <w:p w14:paraId="324E5566" w14:textId="77777777" w:rsidR="00BB0589" w:rsidRDefault="00BB0589" w:rsidP="002F0285">
      <w:pPr>
        <w:pStyle w:val="ListParagraph"/>
        <w:numPr>
          <w:ilvl w:val="0"/>
          <w:numId w:val="2"/>
        </w:numPr>
        <w:spacing w:after="0" w:line="480" w:lineRule="auto"/>
        <w:ind w:left="1080"/>
      </w:pPr>
      <w:r>
        <w:t>Overall status of the business, including current community efforts and involvement.</w:t>
      </w:r>
    </w:p>
    <w:p w14:paraId="022EF882" w14:textId="77777777" w:rsidR="00BB0589" w:rsidRDefault="00BB0589" w:rsidP="002F0285">
      <w:pPr>
        <w:pStyle w:val="ListParagraph"/>
        <w:numPr>
          <w:ilvl w:val="0"/>
          <w:numId w:val="2"/>
        </w:numPr>
        <w:spacing w:after="0" w:line="480" w:lineRule="auto"/>
        <w:ind w:left="1080"/>
      </w:pPr>
      <w:r>
        <w:t>Self-assessment of what information the website is conveying and how effectively, including favorite features and features which may change.</w:t>
      </w:r>
    </w:p>
    <w:p w14:paraId="5F004D85" w14:textId="77777777" w:rsidR="00BB0589" w:rsidRDefault="00BB0589" w:rsidP="002F0285">
      <w:pPr>
        <w:pStyle w:val="ListParagraph"/>
        <w:numPr>
          <w:ilvl w:val="0"/>
          <w:numId w:val="2"/>
        </w:numPr>
        <w:spacing w:after="0" w:line="480" w:lineRule="auto"/>
        <w:ind w:left="1080"/>
      </w:pPr>
      <w:r>
        <w:t>Any features they would like to explore or might utilize</w:t>
      </w:r>
      <w:r w:rsidR="007317B8">
        <w:t xml:space="preserve"> more in the future, with a few suggestions.</w:t>
      </w:r>
    </w:p>
    <w:p w14:paraId="29AACD4C" w14:textId="77777777" w:rsidR="007317B8" w:rsidRDefault="007317B8" w:rsidP="002F0285">
      <w:pPr>
        <w:pStyle w:val="ListParagraph"/>
        <w:numPr>
          <w:ilvl w:val="0"/>
          <w:numId w:val="2"/>
        </w:numPr>
        <w:spacing w:after="0" w:line="480" w:lineRule="auto"/>
        <w:ind w:left="1080"/>
      </w:pPr>
      <w:r>
        <w:lastRenderedPageBreak/>
        <w:t>Technology comfort levels, and any information on staff trained and dedicated to updating the site.</w:t>
      </w:r>
    </w:p>
    <w:p w14:paraId="1892AF42" w14:textId="77777777" w:rsidR="00BB0589" w:rsidRDefault="007317B8" w:rsidP="002F0285">
      <w:pPr>
        <w:spacing w:after="0" w:line="480" w:lineRule="auto"/>
        <w:ind w:firstLine="720"/>
      </w:pPr>
      <w:r>
        <w:t>In communication with the client, we found out several relevant details to building our survey. We found out that the business is in the process of rebranding. Whereas they previously worked as veterinarians for the local zoo and</w:t>
      </w:r>
      <w:r w:rsidR="006A25CD">
        <w:t xml:space="preserve"> conservancy, they no longer do and are</w:t>
      </w:r>
      <w:r>
        <w:t xml:space="preserve"> attempting to increase their business with </w:t>
      </w:r>
      <w:r w:rsidR="00544D93">
        <w:t>house pets</w:t>
      </w:r>
      <w:r>
        <w:t xml:space="preserve">. Additionally, we discovered </w:t>
      </w:r>
      <w:r w:rsidR="006A25CD">
        <w:t>that their</w:t>
      </w:r>
      <w:r>
        <w:t xml:space="preserve"> devoted customer base is an aging population of hi</w:t>
      </w:r>
      <w:r w:rsidR="006A25CD">
        <w:t>gh-income pet owners. T</w:t>
      </w:r>
      <w:r>
        <w:t>hey are attempt</w:t>
      </w:r>
      <w:r w:rsidR="006A25CD">
        <w:t>ing to cultivate a younger, more Internet-savvy customer base, while continuing to offer high-end veterinarian services to their high-income clients</w:t>
      </w:r>
      <w:r>
        <w:t>. We designed our survey questions with this in mind.</w:t>
      </w:r>
    </w:p>
    <w:p w14:paraId="4E5A37DD" w14:textId="77777777" w:rsidR="007317B8" w:rsidRDefault="007317B8" w:rsidP="002F0285">
      <w:pPr>
        <w:spacing w:after="0" w:line="480" w:lineRule="auto"/>
        <w:ind w:firstLine="720"/>
      </w:pPr>
      <w:r>
        <w:t>We also took into considerations the client</w:t>
      </w:r>
      <w:r w:rsidR="006A25CD">
        <w:t>’s repeated mention of</w:t>
      </w:r>
      <w:r>
        <w:t xml:space="preserve"> community connectedness, and </w:t>
      </w:r>
      <w:r w:rsidR="006A25CD">
        <w:t>we</w:t>
      </w:r>
      <w:r>
        <w:t xml:space="preserve"> specifically ask</w:t>
      </w:r>
      <w:r w:rsidR="006A25CD">
        <w:t>ed</w:t>
      </w:r>
      <w:r>
        <w:t xml:space="preserve"> about ways that the website could represent a strong community base, while still remaining a youthful freshness. Thus many of our questions were related to how the website made the user feel about the reputability and community connectedness of the business.</w:t>
      </w:r>
    </w:p>
    <w:p w14:paraId="761DFEA9" w14:textId="77777777" w:rsidR="007317B8" w:rsidRDefault="007317B8" w:rsidP="002F0285">
      <w:pPr>
        <w:spacing w:after="0" w:line="480" w:lineRule="auto"/>
        <w:ind w:firstLine="720"/>
      </w:pPr>
      <w:r>
        <w:t xml:space="preserve">Because of the demographics for </w:t>
      </w:r>
      <w:r w:rsidR="006A25CD">
        <w:t>the target audience, as described</w:t>
      </w:r>
      <w:r>
        <w:t xml:space="preserve"> by the client, we decided on several limitations to our survey. We listed several potential requirements, and r</w:t>
      </w:r>
      <w:r w:rsidR="006A25CD">
        <w:t>equested that our participants</w:t>
      </w:r>
      <w:r>
        <w:t xml:space="preserve"> have at least three out of five o</w:t>
      </w:r>
      <w:r w:rsidR="0057061C">
        <w:t>f the following characteristics:</w:t>
      </w:r>
    </w:p>
    <w:p w14:paraId="77BF9061" w14:textId="77777777" w:rsidR="0057061C" w:rsidRDefault="0057061C" w:rsidP="002F0285">
      <w:pPr>
        <w:pStyle w:val="ListParagraph"/>
        <w:numPr>
          <w:ilvl w:val="0"/>
          <w:numId w:val="3"/>
        </w:numPr>
        <w:spacing w:line="480" w:lineRule="auto"/>
        <w:ind w:left="1080"/>
      </w:pPr>
      <w:r>
        <w:t>Fairly young demographic (20-50)</w:t>
      </w:r>
    </w:p>
    <w:p w14:paraId="0B12C42A" w14:textId="77777777" w:rsidR="0057061C" w:rsidRDefault="0057061C" w:rsidP="002F0285">
      <w:pPr>
        <w:pStyle w:val="ListParagraph"/>
        <w:numPr>
          <w:ilvl w:val="0"/>
          <w:numId w:val="3"/>
        </w:numPr>
        <w:spacing w:line="480" w:lineRule="auto"/>
        <w:ind w:left="1080"/>
      </w:pPr>
      <w:r>
        <w:t>Moderately high income or greater (50,000+)</w:t>
      </w:r>
    </w:p>
    <w:p w14:paraId="69FC3A86" w14:textId="77777777" w:rsidR="0057061C" w:rsidRDefault="0057061C" w:rsidP="002F0285">
      <w:pPr>
        <w:pStyle w:val="ListParagraph"/>
        <w:numPr>
          <w:ilvl w:val="0"/>
          <w:numId w:val="3"/>
        </w:numPr>
        <w:spacing w:line="480" w:lineRule="auto"/>
        <w:ind w:left="1080"/>
      </w:pPr>
      <w:r>
        <w:t>Moderate and above internet fluency, likely to use the internet to assess a business</w:t>
      </w:r>
    </w:p>
    <w:p w14:paraId="0C5E1A86" w14:textId="77777777" w:rsidR="0057061C" w:rsidRDefault="0057061C" w:rsidP="002F0285">
      <w:pPr>
        <w:pStyle w:val="ListParagraph"/>
        <w:numPr>
          <w:ilvl w:val="0"/>
          <w:numId w:val="3"/>
        </w:numPr>
        <w:spacing w:line="480" w:lineRule="auto"/>
        <w:ind w:left="1080"/>
      </w:pPr>
      <w:r>
        <w:t>Devoted pet owners, or those interested in a new pet</w:t>
      </w:r>
    </w:p>
    <w:p w14:paraId="112C331E" w14:textId="77777777" w:rsidR="007317B8" w:rsidRDefault="0057061C" w:rsidP="002F0285">
      <w:pPr>
        <w:pStyle w:val="ListParagraph"/>
        <w:numPr>
          <w:ilvl w:val="0"/>
          <w:numId w:val="3"/>
        </w:numPr>
        <w:spacing w:line="480" w:lineRule="auto"/>
        <w:ind w:left="1080"/>
      </w:pPr>
      <w:r>
        <w:t>Floridian</w:t>
      </w:r>
    </w:p>
    <w:p w14:paraId="67B1AE5C" w14:textId="77777777" w:rsidR="0057061C" w:rsidRDefault="0057061C" w:rsidP="002F0285">
      <w:pPr>
        <w:spacing w:after="0" w:line="480" w:lineRule="auto"/>
        <w:ind w:firstLine="720"/>
      </w:pPr>
      <w:r>
        <w:t xml:space="preserve">Additionally, because of the client specifications, we agreed that the survey would be hosted online, which meant that certain minimum qualifications must be met. The survey participants must be </w:t>
      </w:r>
      <w:r>
        <w:lastRenderedPageBreak/>
        <w:t>literate, and at least skilled enough with internet technology to be able to follow basic written instructions and answer questions. In order to standardize the process, we determined that the participants would sign their consent form and participate in the survey process remotely, so they needed to be technologically fluent enough to accomplish this. When discussing the demographics of the target these limitations seemed appropriate, given that we are attempting to survey a more technologicall</w:t>
      </w:r>
      <w:r w:rsidR="00793C6F">
        <w:t xml:space="preserve">y fluent, high-income, and </w:t>
      </w:r>
      <w:r>
        <w:t xml:space="preserve">likely </w:t>
      </w:r>
      <w:r w:rsidR="00793C6F">
        <w:t xml:space="preserve">a more </w:t>
      </w:r>
      <w:r>
        <w:t>educated population, for the service of other technologically fluent potential customers of this type.</w:t>
      </w:r>
    </w:p>
    <w:p w14:paraId="267ADC8F" w14:textId="77777777" w:rsidR="0057061C" w:rsidRDefault="0057061C" w:rsidP="002F0285">
      <w:pPr>
        <w:spacing w:after="0" w:line="480" w:lineRule="auto"/>
        <w:ind w:firstLine="720"/>
      </w:pPr>
      <w:r>
        <w:t>The survey was hosted on a survey site, polldaddy.com, which allowed the full range of questions we needed, without having to pay for it. It also allowed us to place the consent form at the beginning of the survey, reducing the burden of having to electronically distribute and collect consents, as well as increasing privacy</w:t>
      </w:r>
      <w:r w:rsidR="0089699D">
        <w:t xml:space="preserve"> for our participants. The survey was then distributed across social media and remotely sent to several participants of known interest that fit the demographic information. As privacy issues arose, our webmaster removed identifying information from the surveys before collecting, organizing, and sending the raw survey data to the rest of the team as an excel spreadsheet.</w:t>
      </w:r>
    </w:p>
    <w:p w14:paraId="526C2B52" w14:textId="77777777" w:rsidR="0089699D" w:rsidRDefault="0089699D" w:rsidP="002F0285">
      <w:pPr>
        <w:spacing w:after="0" w:line="480" w:lineRule="auto"/>
        <w:ind w:firstLine="720"/>
      </w:pPr>
      <w:r>
        <w:t>In addition to using polldaddy.com, we used Facebook for distribution of the survey. We used Microsoft Excel for collecting and organizing the data. We used Gmail for communicating between the group members, as well as Blackboard for live meetings. We primarily met through telephone conference call, moderated by our intrepid webmaster.</w:t>
      </w:r>
    </w:p>
    <w:p w14:paraId="1AC6CCAC" w14:textId="77777777" w:rsidR="0089699D" w:rsidRDefault="0089699D" w:rsidP="002F0285">
      <w:pPr>
        <w:spacing w:after="0" w:line="480" w:lineRule="auto"/>
        <w:ind w:firstLine="720"/>
      </w:pPr>
      <w:r>
        <w:t>A total of 20 people responded to the survey, most of which left insightful comments and feedback for the client.</w:t>
      </w:r>
      <w:r w:rsidR="00A46D8E">
        <w:t xml:space="preserve"> We then examined the data and created a</w:t>
      </w:r>
      <w:r w:rsidR="002F0285">
        <w:t xml:space="preserve"> report</w:t>
      </w:r>
      <w:r w:rsidR="00A46D8E">
        <w:t xml:space="preserve"> for the client regarding the results of the survey and most desirable improvements to the website.</w:t>
      </w:r>
      <w:r w:rsidR="002F0285">
        <w:t xml:space="preserve"> Among these improvements were methods for increased community presence, increased online presence, and greater youth appeal, to match their stated demographic of interest.</w:t>
      </w:r>
    </w:p>
    <w:p w14:paraId="723C8071" w14:textId="17C82EE9" w:rsidR="006763CD" w:rsidRDefault="006763CD" w:rsidP="002F0285">
      <w:pPr>
        <w:spacing w:after="0" w:line="480" w:lineRule="auto"/>
        <w:ind w:firstLine="720"/>
      </w:pPr>
      <w:r>
        <w:lastRenderedPageBreak/>
        <w:t xml:space="preserve">Below is the graph summarizing all </w:t>
      </w:r>
      <w:r w:rsidR="00E10F2D">
        <w:t xml:space="preserve">of our findings from the </w:t>
      </w:r>
      <w:proofErr w:type="gramStart"/>
      <w:r w:rsidR="00E10F2D">
        <w:t>survey.</w:t>
      </w:r>
      <w:proofErr w:type="gramEnd"/>
      <w:r>
        <w:t xml:space="preserve"> This is a broad overview and in the client summary provided below we broke down the key points and comments obtained by the respondents to our survey. Based on the survey responses and our personal observations based on the client’s stated goals we have provided some suggestions an</w:t>
      </w:r>
      <w:r w:rsidR="00E10F2D">
        <w:t>d ideas including an increased F</w:t>
      </w:r>
      <w:r>
        <w:t xml:space="preserve">acebook presence, using a local web design/hosting company, and updating the website. </w:t>
      </w:r>
    </w:p>
    <w:p w14:paraId="5C4152DD" w14:textId="77777777" w:rsidR="00DB3872" w:rsidRDefault="00DB3872" w:rsidP="002F0285">
      <w:pPr>
        <w:spacing w:after="0" w:line="480" w:lineRule="auto"/>
        <w:ind w:firstLine="720"/>
      </w:pPr>
    </w:p>
    <w:p w14:paraId="67E21EF5" w14:textId="384B6B44" w:rsidR="00DB3872" w:rsidRDefault="00CC108A" w:rsidP="00DB3872">
      <w:pPr>
        <w:spacing w:after="0" w:line="480" w:lineRule="auto"/>
      </w:pPr>
      <w:r>
        <w:rPr>
          <w:noProof/>
        </w:rPr>
        <w:drawing>
          <wp:inline distT="0" distB="0" distL="0" distR="0" wp14:anchorId="405ED024" wp14:editId="75777AB3">
            <wp:extent cx="5880735" cy="4133254"/>
            <wp:effectExtent l="0" t="0" r="12065" b="6985"/>
            <wp:docPr id="1" name="Picture 1" descr="Full_Graph.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_Graph.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674" cy="4212633"/>
                    </a:xfrm>
                    <a:prstGeom prst="rect">
                      <a:avLst/>
                    </a:prstGeom>
                    <a:noFill/>
                    <a:ln>
                      <a:noFill/>
                    </a:ln>
                  </pic:spPr>
                </pic:pic>
              </a:graphicData>
            </a:graphic>
          </wp:inline>
        </w:drawing>
      </w:r>
    </w:p>
    <w:p w14:paraId="69E01A01" w14:textId="77777777" w:rsidR="00E10F2D" w:rsidRDefault="00E10F2D" w:rsidP="00E10F2D">
      <w:pPr>
        <w:rPr>
          <w:b/>
          <w:u w:val="single"/>
        </w:rPr>
      </w:pPr>
      <w:r>
        <w:rPr>
          <w:b/>
          <w:u w:val="single"/>
        </w:rPr>
        <w:t>St. Francis Animal Clinic</w:t>
      </w:r>
    </w:p>
    <w:p w14:paraId="555285E8" w14:textId="77777777" w:rsidR="00E10F2D" w:rsidRPr="00DB3DD3" w:rsidRDefault="00E10F2D" w:rsidP="00E10F2D">
      <w:pPr>
        <w:rPr>
          <w:i/>
        </w:rPr>
      </w:pPr>
      <w:r w:rsidRPr="00DB3DD3">
        <w:rPr>
          <w:i/>
        </w:rPr>
        <w:t xml:space="preserve">Group SAKA Usability Survey and Findings </w:t>
      </w:r>
      <w:r w:rsidRPr="00DB3DD3">
        <w:rPr>
          <w:i/>
        </w:rPr>
        <w:tab/>
      </w:r>
    </w:p>
    <w:p w14:paraId="59E8048C" w14:textId="77777777" w:rsidR="00E10F2D" w:rsidRDefault="00E10F2D" w:rsidP="00E10F2D">
      <w:pPr>
        <w:ind w:firstLine="720"/>
      </w:pPr>
      <w:r>
        <w:t xml:space="preserve">From your initial answers to our questions, we determined that you have several goals in mind for your website and business which could be facilitated by this survey. Community involvement and online presence seem to be important issues and you are looking to attract a younger crowd of pet owners interested in high-end veterinary care from an experienced professional. As such, we specifically </w:t>
      </w:r>
      <w:r>
        <w:lastRenderedPageBreak/>
        <w:t xml:space="preserve">recruited participants that fit a young, internet-savvy population with a moderately high income, who were all comfortable with various technologies. </w:t>
      </w:r>
    </w:p>
    <w:p w14:paraId="350364F3" w14:textId="77777777" w:rsidR="00E10F2D" w:rsidRDefault="00E10F2D" w:rsidP="00E10F2D">
      <w:pPr>
        <w:ind w:firstLine="720"/>
      </w:pPr>
      <w:r>
        <w:t xml:space="preserve">We confirmed demographic information through survey questions. The participants ran a full gamut of income levels, although many did not wish to respond to questions about their income level, and we obtained a good sample of young to middle aged internet-savvy participants. The participants were almost equally divided in age range among those in their 20s, 30s, and 40s, with one participant in the 50s range. We consider this a success, because what matters most is that all of these participants rated themselves as comfortable and above in terms of technology use. The graph below aims to illustrate participants’ technological fluency levels. </w:t>
      </w:r>
    </w:p>
    <w:p w14:paraId="5E447BF1" w14:textId="77777777" w:rsidR="00E10F2D" w:rsidRDefault="00E10F2D" w:rsidP="00E10F2D">
      <w:pPr>
        <w:ind w:firstLine="720"/>
      </w:pPr>
      <w:r>
        <w:t xml:space="preserve">                                  </w:t>
      </w:r>
      <w:r>
        <w:rPr>
          <w:noProof/>
        </w:rPr>
        <w:drawing>
          <wp:inline distT="0" distB="0" distL="0" distR="0" wp14:anchorId="50A19948" wp14:editId="62824C66">
            <wp:extent cx="2775162" cy="3594617"/>
            <wp:effectExtent l="0" t="0" r="0" b="0"/>
            <wp:docPr id="6" name="Picture 6" descr="Fluency_Level_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uency_Level_Chart.pd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8529" cy="3611931"/>
                    </a:xfrm>
                    <a:prstGeom prst="rect">
                      <a:avLst/>
                    </a:prstGeom>
                    <a:noFill/>
                    <a:ln>
                      <a:noFill/>
                    </a:ln>
                  </pic:spPr>
                </pic:pic>
              </a:graphicData>
            </a:graphic>
          </wp:inline>
        </w:drawing>
      </w:r>
      <w:r>
        <w:t xml:space="preserve"> </w:t>
      </w:r>
    </w:p>
    <w:p w14:paraId="0453B933" w14:textId="77777777" w:rsidR="00E10F2D" w:rsidRDefault="00E10F2D" w:rsidP="00E10F2D">
      <w:pPr>
        <w:ind w:firstLine="720"/>
      </w:pPr>
      <w:r>
        <w:t>All but two participants use the internet at work, one of whom checked that they are retired or not working in a traditional job. These users almost universally check all available social media platforms for business information. They use Facebook, Twitter, business websites, blogs, and Instagram or other social media. Only one participant did not check that they use blogs, the rest were universally used by our participants. It seems to be important to this demographic that they have multiple contact options in order to verify the legitimacy and currency of a business, based on its Web presence.</w:t>
      </w:r>
    </w:p>
    <w:p w14:paraId="1AF49B8B" w14:textId="77777777" w:rsidR="00E10F2D" w:rsidRDefault="00E10F2D" w:rsidP="00E10F2D">
      <w:pPr>
        <w:ind w:firstLine="720"/>
      </w:pPr>
      <w:r>
        <w:t>Interestingly, every participant uses Google as their preferred search engine. Most participants used a variety of different browsers, with Google Chrome and Internet Explorer (Edge) being the most popular. Although 30% of users also used Firefox 30% used Safari, 90% of participants used either Google Chrome or Internet Explorer. It is important to ensure that your site is readable on multiple platforms and universally accessible in order to reach this demographic the most effectively.</w:t>
      </w:r>
    </w:p>
    <w:p w14:paraId="34FFD7F2" w14:textId="77777777" w:rsidR="00E10F2D" w:rsidRDefault="00E10F2D" w:rsidP="00E10F2D">
      <w:pPr>
        <w:ind w:firstLine="720"/>
      </w:pPr>
      <w:r>
        <w:lastRenderedPageBreak/>
        <w:t>Almost all participants, 90%, had some type of pet, primarily cats and dogs, with 35% having multiple pets. These participants are experienced with pet ownership and likely with veterinarian care. 75% of respondents were confident in the veterinary practice from viewing the site, but only 50% felt that the practice had a community presence. They left some insights on community involvement:</w:t>
      </w:r>
    </w:p>
    <w:p w14:paraId="560C3E72"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sidRPr="0046569C">
        <w:rPr>
          <w:rFonts w:ascii="Times New Roman" w:eastAsia="Times New Roman" w:hAnsi="Times New Roman" w:cs="Times New Roman"/>
          <w:sz w:val="24"/>
          <w:szCs w:val="24"/>
        </w:rPr>
        <w:t>The site seems pretty typical of many sites these days and doesn't show a lot of investment in content but more on appearance. If this is my first impression then I'm going to need a more personal referral to make me bother to go there in person.</w:t>
      </w:r>
    </w:p>
    <w:p w14:paraId="2EC48BF5" w14:textId="77777777" w:rsidR="00E10F2D" w:rsidRDefault="00E10F2D" w:rsidP="00E10F2D">
      <w:pPr>
        <w:spacing w:after="0" w:line="240" w:lineRule="auto"/>
        <w:ind w:left="1440" w:right="1440"/>
        <w:rPr>
          <w:rFonts w:ascii="Times New Roman" w:eastAsia="Times New Roman" w:hAnsi="Times New Roman" w:cs="Times New Roman"/>
          <w:sz w:val="24"/>
          <w:szCs w:val="24"/>
        </w:rPr>
      </w:pPr>
    </w:p>
    <w:p w14:paraId="453A0919"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sidRPr="0046569C">
        <w:rPr>
          <w:rFonts w:ascii="Times New Roman" w:eastAsia="Times New Roman" w:hAnsi="Times New Roman" w:cs="Times New Roman"/>
          <w:sz w:val="24"/>
          <w:szCs w:val="24"/>
        </w:rPr>
        <w:t>I would first need to visit the vet.</w:t>
      </w:r>
    </w:p>
    <w:p w14:paraId="5E7BEEC7" w14:textId="77777777" w:rsidR="00E10F2D" w:rsidRDefault="00E10F2D" w:rsidP="00E10F2D"/>
    <w:p w14:paraId="53843B4F" w14:textId="77777777" w:rsidR="00E10F2D" w:rsidRDefault="00E10F2D" w:rsidP="00E10F2D">
      <w:pPr>
        <w:ind w:firstLine="720"/>
      </w:pPr>
      <w:r>
        <w:t>This seems to imply that more of an online presence-in the form of community news-and more up to date information would help this demographic feel more confident in your business. For many, online presence is synonymous with credibility when evaluating the quality of a business from its website. As a result, although 75% felt confident in the practice, only 65% would recommend the business to a friend.</w:t>
      </w:r>
    </w:p>
    <w:p w14:paraId="12E41893" w14:textId="77777777" w:rsidR="00E10F2D" w:rsidRDefault="00E10F2D" w:rsidP="00E10F2D">
      <w:r>
        <w:t xml:space="preserve">                                  </w:t>
      </w:r>
      <w:r>
        <w:rPr>
          <w:noProof/>
        </w:rPr>
        <w:drawing>
          <wp:inline distT="0" distB="0" distL="0" distR="0" wp14:anchorId="3BB9DED0" wp14:editId="64A5B1C5">
            <wp:extent cx="3810422" cy="2779607"/>
            <wp:effectExtent l="0" t="0" r="0" b="0"/>
            <wp:docPr id="2" name="Picture 2" descr="Question_23_(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estion_23_(6).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0051" cy="2844989"/>
                    </a:xfrm>
                    <a:prstGeom prst="rect">
                      <a:avLst/>
                    </a:prstGeom>
                    <a:noFill/>
                    <a:ln>
                      <a:noFill/>
                    </a:ln>
                  </pic:spPr>
                </pic:pic>
              </a:graphicData>
            </a:graphic>
          </wp:inline>
        </w:drawing>
      </w:r>
    </w:p>
    <w:p w14:paraId="538F6ED5" w14:textId="77777777" w:rsidR="00E10F2D" w:rsidRDefault="00E10F2D" w:rsidP="00E10F2D">
      <w:pPr>
        <w:ind w:firstLine="720"/>
      </w:pPr>
      <w:r>
        <w:t>Many participants seemed to confuse the community news with general news, which contains non-local syndicated information. A good percentage could not even find community information. Only 75% found community information, whereas 95% found basic address, phone number, and hours of operation. A couple comments indicated that hours of operation were more difficult to find than expected, whereas several had comments about the lack of recent community information.</w:t>
      </w:r>
    </w:p>
    <w:p w14:paraId="409BBA65" w14:textId="77777777" w:rsidR="00E10F2D" w:rsidRPr="002B663D" w:rsidRDefault="00E10F2D" w:rsidP="00E10F2D">
      <w:pPr>
        <w:ind w:left="1440" w:right="1440"/>
        <w:rPr>
          <w:rFonts w:ascii="Times New Roman" w:eastAsia="Times New Roman" w:hAnsi="Times New Roman" w:cs="Times New Roman"/>
          <w:sz w:val="24"/>
          <w:szCs w:val="24"/>
        </w:rPr>
      </w:pPr>
      <w:r w:rsidRPr="00D733E6">
        <w:rPr>
          <w:rFonts w:ascii="Times New Roman" w:eastAsia="Times New Roman" w:hAnsi="Times New Roman" w:cs="Times New Roman"/>
          <w:sz w:val="24"/>
          <w:szCs w:val="24"/>
        </w:rPr>
        <w:t xml:space="preserve">While I was able to find the information I expected, some of the link titles were misleading. For example, I looked for community news under the 'News' link located under the 'Pet Health' tag, </w:t>
      </w:r>
      <w:r w:rsidRPr="00D733E6">
        <w:rPr>
          <w:rFonts w:ascii="Times New Roman" w:eastAsia="Times New Roman" w:hAnsi="Times New Roman" w:cs="Times New Roman"/>
          <w:sz w:val="24"/>
          <w:szCs w:val="24"/>
        </w:rPr>
        <w:lastRenderedPageBreak/>
        <w:t>which contained general articles about pet health. I had to search the site index for local news.</w:t>
      </w:r>
    </w:p>
    <w:p w14:paraId="314A8670"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I think a general 'community news' or public relations tab would be helpful. I also think it would be helpful to have information that relates more specifically to the community; there are a lot of general information links on the si</w:t>
      </w:r>
      <w:r>
        <w:rPr>
          <w:rFonts w:ascii="Times New Roman" w:eastAsia="Times New Roman" w:hAnsi="Times New Roman" w:cs="Times New Roman"/>
          <w:sz w:val="24"/>
          <w:szCs w:val="24"/>
        </w:rPr>
        <w:t xml:space="preserve">te that don't seem particularly </w:t>
      </w:r>
      <w:r w:rsidRPr="002066D1">
        <w:rPr>
          <w:rFonts w:ascii="Times New Roman" w:eastAsia="Times New Roman" w:hAnsi="Times New Roman" w:cs="Times New Roman"/>
          <w:sz w:val="24"/>
          <w:szCs w:val="24"/>
        </w:rPr>
        <w:t>helpful.</w:t>
      </w:r>
    </w:p>
    <w:p w14:paraId="1314570C"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Pr>
          <w:noProof/>
        </w:rPr>
        <w:drawing>
          <wp:inline distT="0" distB="0" distL="0" distR="0" wp14:anchorId="43A1B519" wp14:editId="2DAD5474">
            <wp:extent cx="3764717" cy="2910840"/>
            <wp:effectExtent l="0" t="0" r="0" b="10160"/>
            <wp:docPr id="5" name="Picture 5" descr="Question_23_(9).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estion_23_(9).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3675" cy="2933230"/>
                    </a:xfrm>
                    <a:prstGeom prst="rect">
                      <a:avLst/>
                    </a:prstGeom>
                    <a:noFill/>
                    <a:ln>
                      <a:noFill/>
                    </a:ln>
                  </pic:spPr>
                </pic:pic>
              </a:graphicData>
            </a:graphic>
          </wp:inline>
        </w:drawing>
      </w:r>
    </w:p>
    <w:p w14:paraId="0E5C3178" w14:textId="77777777" w:rsidR="00E10F2D" w:rsidRPr="00DD545C" w:rsidRDefault="00E10F2D" w:rsidP="00E10F2D">
      <w:pPr>
        <w:spacing w:after="0" w:line="240" w:lineRule="auto"/>
        <w:ind w:left="1440" w:right="1440"/>
        <w:rPr>
          <w:rFonts w:ascii="Times New Roman" w:eastAsia="Times New Roman" w:hAnsi="Times New Roman" w:cs="Times New Roman"/>
          <w:sz w:val="24"/>
          <w:szCs w:val="24"/>
        </w:rPr>
      </w:pPr>
    </w:p>
    <w:p w14:paraId="01E26E5D" w14:textId="77777777" w:rsidR="00E10F2D" w:rsidRDefault="00E10F2D" w:rsidP="00E10F2D">
      <w:pPr>
        <w:ind w:firstLine="720"/>
      </w:pPr>
      <w:r>
        <w:t>We asked if there were any features which respondents would recommend on the site. While the vast majority did not have any specific recommendations, a few left insightful comments.</w:t>
      </w:r>
    </w:p>
    <w:p w14:paraId="66B087E0" w14:textId="77777777" w:rsidR="00E10F2D" w:rsidRPr="002066D1" w:rsidRDefault="00E10F2D" w:rsidP="00E10F2D">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Feature no. Just limited textual data for some of the categories. I don't want to have to hit several sites. I want most of the answers at one site if I'm going to visit it.</w:t>
      </w:r>
    </w:p>
    <w:p w14:paraId="1D598F05" w14:textId="77777777" w:rsidR="00E10F2D" w:rsidRDefault="00E10F2D" w:rsidP="00E10F2D">
      <w:pPr>
        <w:spacing w:after="0" w:line="240" w:lineRule="auto"/>
        <w:ind w:left="1440" w:right="1440"/>
        <w:rPr>
          <w:rFonts w:ascii="Times New Roman" w:eastAsia="Times New Roman" w:hAnsi="Times New Roman" w:cs="Times New Roman"/>
          <w:sz w:val="24"/>
          <w:szCs w:val="24"/>
        </w:rPr>
      </w:pPr>
    </w:p>
    <w:p w14:paraId="0FD079DA"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sidRPr="002066D1">
        <w:rPr>
          <w:rFonts w:ascii="Times New Roman" w:eastAsia="Times New Roman" w:hAnsi="Times New Roman" w:cs="Times New Roman"/>
          <w:sz w:val="24"/>
          <w:szCs w:val="24"/>
        </w:rPr>
        <w:t>Layout has to be user friendly.</w:t>
      </w:r>
    </w:p>
    <w:p w14:paraId="4BDF5B2A" w14:textId="77777777" w:rsidR="00E10F2D" w:rsidRDefault="00E10F2D" w:rsidP="00E10F2D">
      <w:pPr>
        <w:spacing w:after="0" w:line="240" w:lineRule="auto"/>
        <w:ind w:left="1440" w:righ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D8DADD8" wp14:editId="6F533126">
            <wp:extent cx="3940810" cy="3046992"/>
            <wp:effectExtent l="0" t="0" r="0" b="0"/>
            <wp:docPr id="4" name="Picture 4" descr="Graphs%20used/Question_23_(8).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s%20used/Question_23_(8).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026" cy="3052571"/>
                    </a:xfrm>
                    <a:prstGeom prst="rect">
                      <a:avLst/>
                    </a:prstGeom>
                    <a:noFill/>
                    <a:ln>
                      <a:noFill/>
                    </a:ln>
                  </pic:spPr>
                </pic:pic>
              </a:graphicData>
            </a:graphic>
          </wp:inline>
        </w:drawing>
      </w:r>
    </w:p>
    <w:p w14:paraId="52B93239" w14:textId="77777777" w:rsidR="00E10F2D" w:rsidRPr="002066D1" w:rsidRDefault="00E10F2D" w:rsidP="00E10F2D">
      <w:pPr>
        <w:spacing w:after="0" w:line="240" w:lineRule="auto"/>
        <w:ind w:left="1440" w:right="1440"/>
        <w:rPr>
          <w:rFonts w:ascii="Times New Roman" w:eastAsia="Times New Roman" w:hAnsi="Times New Roman" w:cs="Times New Roman"/>
          <w:sz w:val="24"/>
          <w:szCs w:val="24"/>
        </w:rPr>
      </w:pPr>
    </w:p>
    <w:p w14:paraId="25C897FD" w14:textId="77777777" w:rsidR="00E10F2D" w:rsidRDefault="00E10F2D" w:rsidP="00E10F2D">
      <w:pPr>
        <w:ind w:firstLine="720"/>
      </w:pPr>
      <w:r>
        <w:t>Based on this data and the comments by the participants, we believe that accessibility on multiple platforms is a must for internet presence for a business. This includes optimization for multiple browser, search engine optimization specific to google searches, and multiple platforms of social media such as Facebook, Twitter, blogs, and other social media in addition to the business website. This is a lot to maintain. However, there are tools to link accounts to one another, so that updates can be made, for example, to Facebook and Twitter at the same time, to reduce this burden.</w:t>
      </w:r>
    </w:p>
    <w:p w14:paraId="1B7B923D" w14:textId="77777777" w:rsidR="00E10F2D" w:rsidRDefault="00E10F2D" w:rsidP="00E10F2D">
      <w:r>
        <w:tab/>
        <w:t>Additionally, respondents enjoyed the interactive features of the site, such as the pet illness assessment tool, if they found it. Many respondents reported being unable to find and use the tool, so featuring it more prominently might be a positive outcome. Those that did find the tool were extremely pleased with it.</w:t>
      </w:r>
    </w:p>
    <w:p w14:paraId="6EA5F304" w14:textId="77777777" w:rsidR="00E10F2D" w:rsidRPr="00DB3DD3" w:rsidRDefault="00E10F2D" w:rsidP="00E10F2D">
      <w:pPr>
        <w:rPr>
          <w:b/>
          <w:u w:val="single"/>
        </w:rPr>
      </w:pPr>
      <w:r>
        <w:rPr>
          <w:b/>
          <w:u w:val="single"/>
        </w:rPr>
        <w:t>Summary</w:t>
      </w:r>
    </w:p>
    <w:p w14:paraId="6F68DDE1" w14:textId="77777777" w:rsidR="00E10F2D" w:rsidRDefault="00E10F2D" w:rsidP="00E10F2D">
      <w:r>
        <w:tab/>
        <w:t xml:space="preserve">We identified three main categories of improvements, based on your goals and the information we gathered from your target demographic. These goals are </w:t>
      </w:r>
      <w:r w:rsidRPr="00D0007C">
        <w:rPr>
          <w:b/>
        </w:rPr>
        <w:t>online presence</w:t>
      </w:r>
      <w:r>
        <w:t xml:space="preserve">, </w:t>
      </w:r>
      <w:r w:rsidRPr="00D0007C">
        <w:rPr>
          <w:b/>
        </w:rPr>
        <w:t>community presence</w:t>
      </w:r>
      <w:r>
        <w:t xml:space="preserve">, and </w:t>
      </w:r>
      <w:r w:rsidRPr="00D0007C">
        <w:rPr>
          <w:b/>
        </w:rPr>
        <w:t>youth appeal</w:t>
      </w:r>
      <w:r>
        <w:t>. You specifically wanted to appeal to a young, hip, tech-savvy demographic in your local community in order to build your client base. These goals seem to be complementary ways of appealing to a variety of different clients.</w:t>
      </w:r>
    </w:p>
    <w:p w14:paraId="251503A4" w14:textId="77777777" w:rsidR="00E10F2D" w:rsidRDefault="00E10F2D" w:rsidP="00E10F2D">
      <w:r>
        <w:tab/>
        <w:t>For the goal of online presence, we suggest improved terminology for the various areas of your site, based on the navigation terms. For example, you have two separate news sections. One is local community news, which has not been updated recently; the other appears to be regular corporate-produced news stories updated automatically by your hosting company. This type of generic content does not appeal to a wide variety of clients, nor does it convince users that your content is regularly updated. The tech-savvy user can see that it is just automatically generated content.</w:t>
      </w:r>
    </w:p>
    <w:p w14:paraId="32396AA5" w14:textId="77777777" w:rsidR="00E10F2D" w:rsidRPr="008A2BBD" w:rsidRDefault="00E10F2D" w:rsidP="00E10F2D">
      <w:r>
        <w:lastRenderedPageBreak/>
        <w:tab/>
        <w:t xml:space="preserve">Additionally, the company Facebook page is neither linked nor integrated to the company website. Having the two work together can greatly benefit your online presence. The Facebook widget installed on the site is not functional, and there is no link to the website from the Facebook page. The two entities are currently both swimming independently with no clear connection to signify that they represent the same business. We would recommend integrating them as much as possible, so that updates on one show on the other. Of our respondents, 90% use either a company website or Facebook page to determine a business’s credibility online, so having the two updated in concert would be a great first step in building an </w:t>
      </w:r>
      <w:r w:rsidRPr="008A2BBD">
        <w:t xml:space="preserve">online presence. </w:t>
      </w:r>
      <w:r w:rsidRPr="008A2BBD">
        <w:rPr>
          <w:rFonts w:cs="Arial"/>
          <w:color w:val="222222"/>
          <w:shd w:val="clear" w:color="auto" w:fill="FFFFFF"/>
        </w:rPr>
        <w:t>Information at</w:t>
      </w:r>
      <w:r w:rsidRPr="008A2BBD">
        <w:rPr>
          <w:rStyle w:val="apple-converted-space"/>
          <w:rFonts w:cs="Arial"/>
          <w:color w:val="222222"/>
          <w:shd w:val="clear" w:color="auto" w:fill="FFFFFF"/>
        </w:rPr>
        <w:t> </w:t>
      </w:r>
      <w:hyperlink r:id="rId12" w:tgtFrame="_blank" w:history="1">
        <w:r w:rsidRPr="008A2BBD">
          <w:rPr>
            <w:rStyle w:val="Hyperlink"/>
            <w:rFonts w:cs="Arial"/>
            <w:color w:val="1155CC"/>
            <w:shd w:val="clear" w:color="auto" w:fill="FFFFFF"/>
          </w:rPr>
          <w:t>developers.facebook.com/docs/plugins/page-plugin</w:t>
        </w:r>
      </w:hyperlink>
      <w:r w:rsidRPr="008A2BBD">
        <w:rPr>
          <w:rStyle w:val="apple-converted-space"/>
          <w:rFonts w:cs="Arial"/>
          <w:color w:val="222222"/>
          <w:shd w:val="clear" w:color="auto" w:fill="FFFFFF"/>
        </w:rPr>
        <w:t> </w:t>
      </w:r>
      <w:r w:rsidRPr="008A2BBD">
        <w:rPr>
          <w:rFonts w:cs="Arial"/>
          <w:color w:val="222222"/>
          <w:shd w:val="clear" w:color="auto" w:fill="FFFFFF"/>
        </w:rPr>
        <w:t>explains how to add a widget to your site, so that current posts are visible automatically.</w:t>
      </w:r>
    </w:p>
    <w:p w14:paraId="5FBCFB08" w14:textId="77777777" w:rsidR="00E10F2D" w:rsidRDefault="00E10F2D" w:rsidP="00E10F2D">
      <w:r>
        <w:tab/>
        <w:t>One thing that bothered us on looking for the company website and Facebook page using search engines was that the name “St. Francis Animal Clinic” brought up a very large number of veterinary practices, especially on Facebook. We do not believe an average client will go through the effort required to locate the Facebook page independently. Thus, in addition to integrating it with your website, we would advise shifting the naming convention of the Facebook page. An interesting nickname, tagline, or slogan can serve as the name for the Facebook page, with the name of the business as a subtitle, still prominently displayed. For ease of searching, the more distinct the name of the Facebook page, the better. This is one option for creating greater ease of access for the Facebook page.</w:t>
      </w:r>
    </w:p>
    <w:p w14:paraId="6FF7397F" w14:textId="77777777" w:rsidR="00E10F2D" w:rsidRDefault="00E10F2D" w:rsidP="00E10F2D">
      <w:r>
        <w:tab/>
        <w:t>For both online presence and community involvement, website and Facebook activity are a must. Having the two integrated and updating simultaneously will greatly enhance both the perception of community involvement and online presence. Even updating once a week or once a month can establish an active presence. Several participants commented that the local news section on the website has not been updated since 2013, so they were unsure as to whether the business was still operational.</w:t>
      </w:r>
    </w:p>
    <w:p w14:paraId="7A65A3EF" w14:textId="77777777" w:rsidR="00E10F2D" w:rsidRDefault="00E10F2D" w:rsidP="00E10F2D">
      <w:r>
        <w:tab/>
        <w:t>Another option to establish an involvement in the community is to use a local company or individual contractor for help with the website. The current host for your website, which puts out the generic news posts, actually may harm your online presence. Upon discovering that there is a corporate robot sending out news, tech-savvy users feel the need to look more critically and make sure there really is still a human currently behind the scenes. These news posts, along with being hosted by a faceless corporate conglomerate do your business no good. At the very least we would recommend finding a way to remove the generic news posts and instead begin updating the local news.</w:t>
      </w:r>
    </w:p>
    <w:p w14:paraId="284F101F" w14:textId="77777777" w:rsidR="00E10F2D" w:rsidRDefault="00E10F2D" w:rsidP="00E10F2D">
      <w:pPr>
        <w:ind w:firstLine="720"/>
      </w:pPr>
      <w:r>
        <w:t>Our optimum recommendation would be to use a local web hosting company and establish a partnership. They could offer services to help keep your website up to date, without relying on the automated, robotic updates that users are wary of. They could provide help in integrating your Facebook page with the website as well. This will establish a local connection with another local business. After all, to establish a presence in the community, it is best to do business with the community.</w:t>
      </w:r>
    </w:p>
    <w:p w14:paraId="7C2A3852" w14:textId="77777777" w:rsidR="00E10F2D" w:rsidRDefault="00E10F2D" w:rsidP="00E10F2D">
      <w:pPr>
        <w:ind w:firstLine="720"/>
      </w:pPr>
      <w:r>
        <w:t xml:space="preserve">Online presence goes a long way toward youth appeal, but the demographic you wish to cultivate has very strict requirements for how they view websites and assess businesses. They want to be able to shop around from a mobile device and have all relevant information in front of them to make </w:t>
      </w:r>
      <w:r>
        <w:lastRenderedPageBreak/>
        <w:t>an informed decision. Many users would like to see more of the details of vaccination schedules, types of medication, and price ranges for basic services. This may seem like a lot to provide, but tech-savvy users generally believe that if a price isn’t listed, it’s probably too high. To balance this, you can give a relatively large price range for a few basic services and highlight the quality and care you give your patients. They are paying not just for a shot, but for the care, expertise, and quality that you offer.</w:t>
      </w:r>
    </w:p>
    <w:p w14:paraId="7ABF916E" w14:textId="77777777" w:rsidR="00E10F2D" w:rsidRDefault="00E10F2D" w:rsidP="00E10F2D">
      <w:pPr>
        <w:ind w:firstLine="720"/>
      </w:pPr>
      <w:r>
        <w:t xml:space="preserve">Another youth credibility factor is the fact that all contact information contains an AOL email address. AOL is often seen as a generic, outdated form of address, and can imply that the business is not technologically capable or has been inactive for a long time. We would recommend creating an email using your site name (e.g. </w:t>
      </w:r>
      <w:hyperlink r:id="rId13" w:history="1">
        <w:r w:rsidRPr="00736565">
          <w:rPr>
            <w:rStyle w:val="Hyperlink"/>
          </w:rPr>
          <w:t>lin@stfrancisanimalclinicnaples.com</w:t>
        </w:r>
      </w:hyperlink>
      <w:r>
        <w:t xml:space="preserve">) for the most reputable, professional option. If you employ a local site hosting company as suggested, they typically offer this service as well </w:t>
      </w:r>
      <w:r>
        <w:rPr>
          <w:rFonts w:ascii="Arial" w:hAnsi="Arial" w:cs="Arial"/>
          <w:color w:val="222222"/>
          <w:sz w:val="19"/>
          <w:szCs w:val="19"/>
          <w:shd w:val="clear" w:color="auto" w:fill="FFFFFF"/>
        </w:rPr>
        <w:t>and may be willing to assist in forwarding mail to whatever address is desired.</w:t>
      </w:r>
      <w:r>
        <w:t xml:space="preserve"> A secondary option is to create a Gmail address. As Gmail is currently widely popular and used frequently for both business and personal accounts, having a Gmail account neither adds nor subtracts from your business credibility. However, this is only a temporary measure, as tastes will likely change again within a decade.</w:t>
      </w:r>
    </w:p>
    <w:p w14:paraId="223B1BAE" w14:textId="77777777" w:rsidR="00E10F2D" w:rsidRDefault="00E10F2D" w:rsidP="00E10F2D">
      <w:pPr>
        <w:ind w:firstLine="720"/>
      </w:pPr>
      <w:r>
        <w:t>Probably the best item of youth appeal is simply to remain active. Post pictures of cute kittens up for adoption. Put up a picture of a smiling dog after a recent visit. Search for your clients on Facebook, from your business webpage. Like and comment on a few pet pictures and soon your business will have a reputation for being active and engaged with the community, with a strong online presence and great youth appeal. A staff member could do this for five minutes a day, or maybe for 30 minutes a week.</w:t>
      </w:r>
    </w:p>
    <w:p w14:paraId="3B89FF37" w14:textId="77777777" w:rsidR="006763CD" w:rsidRDefault="006763CD" w:rsidP="00E10F2D"/>
    <w:sectPr w:rsidR="006763C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E82D4" w14:textId="77777777" w:rsidR="00F61716" w:rsidRDefault="00F61716" w:rsidP="00361312">
      <w:pPr>
        <w:spacing w:after="0" w:line="240" w:lineRule="auto"/>
      </w:pPr>
      <w:r>
        <w:separator/>
      </w:r>
    </w:p>
  </w:endnote>
  <w:endnote w:type="continuationSeparator" w:id="0">
    <w:p w14:paraId="0A7CE14C" w14:textId="77777777" w:rsidR="00F61716" w:rsidRDefault="00F61716" w:rsidP="0036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0AEFD" w14:textId="77777777" w:rsidR="00361312" w:rsidRDefault="003613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FC3EB" w14:textId="77777777" w:rsidR="00361312" w:rsidRDefault="003613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794E9" w14:textId="77777777" w:rsidR="00361312" w:rsidRDefault="003613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60532" w14:textId="77777777" w:rsidR="00F61716" w:rsidRDefault="00F61716" w:rsidP="00361312">
      <w:pPr>
        <w:spacing w:after="0" w:line="240" w:lineRule="auto"/>
      </w:pPr>
      <w:r>
        <w:separator/>
      </w:r>
    </w:p>
  </w:footnote>
  <w:footnote w:type="continuationSeparator" w:id="0">
    <w:p w14:paraId="35A865D5" w14:textId="77777777" w:rsidR="00F61716" w:rsidRDefault="00F61716" w:rsidP="003613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70C1" w14:textId="77777777" w:rsidR="00361312" w:rsidRDefault="003613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D3175A" w14:textId="0D762E6D" w:rsidR="00361312" w:rsidRDefault="00361312" w:rsidP="00361312">
    <w:pPr>
      <w:pStyle w:val="Header"/>
      <w:jc w:val="right"/>
    </w:pPr>
    <w:r>
      <w:t>Usability Study</w:t>
    </w:r>
  </w:p>
  <w:p w14:paraId="4E33C1B8" w14:textId="77777777" w:rsidR="00361312" w:rsidRDefault="00361312" w:rsidP="00361312">
    <w:pPr>
      <w:pStyle w:val="Header"/>
      <w:jc w:val="right"/>
    </w:pPr>
    <w:r>
      <w:t>Team SAKA, Group G</w:t>
    </w:r>
  </w:p>
  <w:p w14:paraId="12AC9AB2" w14:textId="1FF82BF1" w:rsidR="00092606" w:rsidRDefault="00092606" w:rsidP="00361312">
    <w:pPr>
      <w:pStyle w:val="Header"/>
      <w:jc w:val="right"/>
    </w:pPr>
    <w:r>
      <w:t xml:space="preserve">Amy Shropshire, Jerome </w:t>
    </w:r>
    <w:proofErr w:type="spellStart"/>
    <w:r>
      <w:t>Azbell</w:t>
    </w:r>
    <w:proofErr w:type="spellEnd"/>
    <w:r>
      <w:t>, Burns Kennedy, Joanna Averch</w:t>
    </w:r>
    <w:bookmarkStart w:id="0" w:name="_GoBack"/>
    <w:bookmarkEnd w:id="0"/>
  </w:p>
  <w:p w14:paraId="2A628825" w14:textId="09DFC0CD" w:rsidR="00361312" w:rsidRDefault="00361312" w:rsidP="00361312">
    <w:pPr>
      <w:pStyle w:val="Header"/>
      <w:jc w:val="right"/>
    </w:pPr>
    <w:r>
      <w:t>Study Process</w:t>
    </w:r>
  </w:p>
  <w:p w14:paraId="384D1E58" w14:textId="77777777" w:rsidR="00361312" w:rsidRDefault="003613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542C4" w14:textId="77777777" w:rsidR="00361312" w:rsidRDefault="003613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F44BEF"/>
    <w:multiLevelType w:val="hybridMultilevel"/>
    <w:tmpl w:val="8C841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F91538E"/>
    <w:multiLevelType w:val="hybridMultilevel"/>
    <w:tmpl w:val="5A4A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3203F9"/>
    <w:multiLevelType w:val="hybridMultilevel"/>
    <w:tmpl w:val="19764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589"/>
    <w:rsid w:val="00092606"/>
    <w:rsid w:val="002F0285"/>
    <w:rsid w:val="00361312"/>
    <w:rsid w:val="004D591B"/>
    <w:rsid w:val="00544D93"/>
    <w:rsid w:val="0057061C"/>
    <w:rsid w:val="00653A14"/>
    <w:rsid w:val="006763CD"/>
    <w:rsid w:val="006A25CD"/>
    <w:rsid w:val="006E7185"/>
    <w:rsid w:val="007317B8"/>
    <w:rsid w:val="00793C6F"/>
    <w:rsid w:val="007961DE"/>
    <w:rsid w:val="0089699D"/>
    <w:rsid w:val="00950882"/>
    <w:rsid w:val="009C57A0"/>
    <w:rsid w:val="00A46D8E"/>
    <w:rsid w:val="00BB0589"/>
    <w:rsid w:val="00CC108A"/>
    <w:rsid w:val="00DB3872"/>
    <w:rsid w:val="00E10F2D"/>
    <w:rsid w:val="00EB65A7"/>
    <w:rsid w:val="00F6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CBEA"/>
  <w15:docId w15:val="{FACB6B63-BAF0-486B-884F-B5A69EB7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89"/>
    <w:pPr>
      <w:ind w:left="720"/>
      <w:contextualSpacing/>
    </w:pPr>
  </w:style>
  <w:style w:type="paragraph" w:styleId="BalloonText">
    <w:name w:val="Balloon Text"/>
    <w:basedOn w:val="Normal"/>
    <w:link w:val="BalloonTextChar"/>
    <w:uiPriority w:val="99"/>
    <w:semiHidden/>
    <w:unhideWhenUsed/>
    <w:rsid w:val="00676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CD"/>
    <w:rPr>
      <w:rFonts w:ascii="Tahoma" w:hAnsi="Tahoma" w:cs="Tahoma"/>
      <w:sz w:val="16"/>
      <w:szCs w:val="16"/>
    </w:rPr>
  </w:style>
  <w:style w:type="character" w:styleId="Hyperlink">
    <w:name w:val="Hyperlink"/>
    <w:basedOn w:val="DefaultParagraphFont"/>
    <w:uiPriority w:val="99"/>
    <w:unhideWhenUsed/>
    <w:rsid w:val="00E10F2D"/>
    <w:rPr>
      <w:color w:val="0563C1" w:themeColor="hyperlink"/>
      <w:u w:val="single"/>
    </w:rPr>
  </w:style>
  <w:style w:type="character" w:customStyle="1" w:styleId="apple-converted-space">
    <w:name w:val="apple-converted-space"/>
    <w:basedOn w:val="DefaultParagraphFont"/>
    <w:rsid w:val="00E10F2D"/>
  </w:style>
  <w:style w:type="paragraph" w:styleId="Header">
    <w:name w:val="header"/>
    <w:basedOn w:val="Normal"/>
    <w:link w:val="HeaderChar"/>
    <w:uiPriority w:val="99"/>
    <w:unhideWhenUsed/>
    <w:rsid w:val="00361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312"/>
  </w:style>
  <w:style w:type="paragraph" w:styleId="Footer">
    <w:name w:val="footer"/>
    <w:basedOn w:val="Normal"/>
    <w:link w:val="FooterChar"/>
    <w:uiPriority w:val="99"/>
    <w:unhideWhenUsed/>
    <w:rsid w:val="00361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5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lin@stfrancisanimalclinicnaple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hyperlink" Target="http://developers.facebook.com/docs/plugins/page-plugin"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Shropshire</dc:creator>
  <cp:lastModifiedBy>Amy Shropshire</cp:lastModifiedBy>
  <cp:revision>5</cp:revision>
  <dcterms:created xsi:type="dcterms:W3CDTF">2016-04-08T02:10:00Z</dcterms:created>
  <dcterms:modified xsi:type="dcterms:W3CDTF">2016-04-08T03:30:00Z</dcterms:modified>
</cp:coreProperties>
</file>