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5FC6" w14:textId="6B3563C2" w:rsidR="00C94A6A" w:rsidRDefault="005E2442" w:rsidP="005E244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نیازمندی‌ها :</w:t>
      </w:r>
    </w:p>
    <w:p w14:paraId="7A40FAFD" w14:textId="4171D958" w:rsidR="005E2442" w:rsidRDefault="005E2442" w:rsidP="005E244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ورود کاربران به عنوان اشخاص حقیقی ،اشخاص حقوقی و افراد دارای سمت قضایی را داشته‌باشد.</w:t>
      </w:r>
    </w:p>
    <w:p w14:paraId="4DC09544" w14:textId="14AD4E8C" w:rsidR="005E2442" w:rsidRDefault="0081350E" w:rsidP="005E244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قابلیت تشخیص افراد را بر‌حسب کدملی و شناسه کاربری آنها داشته‌باشد.</w:t>
      </w:r>
    </w:p>
    <w:p w14:paraId="57AB1FFC" w14:textId="01A91095" w:rsidR="0081350E" w:rsidRDefault="0081350E" w:rsidP="00D7374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 دارای قابلیت بازیابی رمز عبور باشد و در صورتی که کاربر رمز عبور خود را فراموش کرد ، رمز موقت از طریق سامانه پیام کوتاه برای کاربر ارسال شود و کاربر پس از وارد شدن به حساب کاربری خود ،رمز جدید را تنظیم کند.</w:t>
      </w:r>
    </w:p>
    <w:p w14:paraId="4DEDD282" w14:textId="4786B2D9" w:rsidR="00D73747" w:rsidRDefault="00D73747" w:rsidP="00D7374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شماره تلفن همراه کاربران را ذخیره کند تا بتواند کاربران را از ابلاغیه‌های جدید مطلع کند.</w:t>
      </w:r>
    </w:p>
    <w:p w14:paraId="15880993" w14:textId="475E73F7" w:rsidR="00D73747" w:rsidRDefault="00D73747" w:rsidP="00D7374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ایجاد ابلاغیه جدید توسط افراد دارای سمت قضایی را داشته‌باشد.</w:t>
      </w:r>
    </w:p>
    <w:p w14:paraId="5DDA8616" w14:textId="77777777" w:rsidR="00D73747" w:rsidRDefault="00D73747" w:rsidP="00D7374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مرتب‌سازی ابلاغیه‌ها را براساس تاریخ صدور ابلاغیه ،تاریخ دادگاه و ... داشته‌باشد.</w:t>
      </w:r>
    </w:p>
    <w:p w14:paraId="3549EA45" w14:textId="66A9AFF6" w:rsidR="00D73747" w:rsidRDefault="00D73747" w:rsidP="00D7374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به کاربر(اشخاص حقیقی و حقوقی) امکان دریافت</w:t>
      </w:r>
      <w:r w:rsidR="004F7784">
        <w:rPr>
          <w:rFonts w:cs="B Nazanin" w:hint="cs"/>
          <w:sz w:val="28"/>
          <w:szCs w:val="28"/>
          <w:rtl/>
          <w:lang w:bidi="fa-IR"/>
        </w:rPr>
        <w:t xml:space="preserve"> و مشاهده</w:t>
      </w:r>
      <w:r>
        <w:rPr>
          <w:rFonts w:cs="B Nazanin" w:hint="cs"/>
          <w:sz w:val="28"/>
          <w:szCs w:val="28"/>
          <w:rtl/>
          <w:lang w:bidi="fa-IR"/>
        </w:rPr>
        <w:t xml:space="preserve"> ابلاغیه را بدهد.</w:t>
      </w:r>
    </w:p>
    <w:p w14:paraId="29FCE86C" w14:textId="77777777" w:rsidR="004F7784" w:rsidRDefault="004F7784" w:rsidP="00D7374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کاربران باید بتوانند آخرین وضعیت آرای مربوط به خود را بصورت الکترونیکی مشاهده کنند.</w:t>
      </w:r>
    </w:p>
    <w:p w14:paraId="7B3297FE" w14:textId="6E82B08E" w:rsidR="004F7784" w:rsidRDefault="00D73747" w:rsidP="004F778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F7784">
        <w:rPr>
          <w:rFonts w:cs="B Nazanin" w:hint="cs"/>
          <w:sz w:val="28"/>
          <w:szCs w:val="28"/>
          <w:rtl/>
          <w:lang w:bidi="fa-IR"/>
        </w:rPr>
        <w:t>سیستم باید امکان ذخیره و چاپ ابلاغیه را به کاربران بدهد.</w:t>
      </w:r>
    </w:p>
    <w:p w14:paraId="26BC2309" w14:textId="5F868C54" w:rsidR="004F7784" w:rsidRDefault="004F669E" w:rsidP="004F7784">
      <w:pPr>
        <w:pStyle w:val="ListParagraph"/>
        <w:numPr>
          <w:ilvl w:val="0"/>
          <w:numId w:val="1"/>
        </w:numPr>
        <w:bidi/>
        <w:ind w:left="5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تغییر اطلاعات هویتی یا موقعیتی از جمله تغییر شماره تماس یا تغییر آدرس را به کاربر بدهد.</w:t>
      </w:r>
    </w:p>
    <w:p w14:paraId="47C250DA" w14:textId="06CC9B03" w:rsidR="004F669E" w:rsidRDefault="004F669E" w:rsidP="004F669E">
      <w:pPr>
        <w:pStyle w:val="ListParagraph"/>
        <w:numPr>
          <w:ilvl w:val="0"/>
          <w:numId w:val="1"/>
        </w:numPr>
        <w:bidi/>
        <w:ind w:left="5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احراز هویت غیرحضوری را داشته</w:t>
      </w:r>
      <w:r w:rsidR="00EA51E5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باشد </w:t>
      </w:r>
      <w:r w:rsidR="00EA51E5">
        <w:rPr>
          <w:rFonts w:cs="B Nazanin" w:hint="cs"/>
          <w:sz w:val="28"/>
          <w:szCs w:val="28"/>
          <w:rtl/>
          <w:lang w:bidi="fa-IR"/>
        </w:rPr>
        <w:t>که شامل مواردی از جمله ثبت چهره ، ثبت امضای الکترونیک و ضبط صدا می‌باشد.</w:t>
      </w:r>
    </w:p>
    <w:p w14:paraId="72637E2E" w14:textId="0FA5E5B4" w:rsidR="00EA51E5" w:rsidRDefault="00EA51E5" w:rsidP="00EA51E5">
      <w:pPr>
        <w:pStyle w:val="ListParagraph"/>
        <w:numPr>
          <w:ilvl w:val="0"/>
          <w:numId w:val="1"/>
        </w:numPr>
        <w:bidi/>
        <w:ind w:left="5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تفکیک و دسته‌بندی ابلاغیه‌ها را بر اساس مواردی همچون ابلاغیه جدید ، مشاهده شده  و همه ابلاغیه ها  را به کاربران بدهد.</w:t>
      </w:r>
    </w:p>
    <w:p w14:paraId="6A69F6BE" w14:textId="5CEB0748" w:rsidR="00EA51E5" w:rsidRDefault="00EA51E5" w:rsidP="00EA51E5">
      <w:pPr>
        <w:pStyle w:val="ListParagraph"/>
        <w:numPr>
          <w:ilvl w:val="0"/>
          <w:numId w:val="1"/>
        </w:numPr>
        <w:bidi/>
        <w:ind w:left="5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تاریخ و ساعت دقیق مشاهده ابلاغیه توسط کاربر را ثبت کند.</w:t>
      </w:r>
    </w:p>
    <w:p w14:paraId="3F833105" w14:textId="24A20A37" w:rsidR="00EA51E5" w:rsidRDefault="00AD3CAC" w:rsidP="00EA51E5">
      <w:pPr>
        <w:pStyle w:val="ListParagraph"/>
        <w:numPr>
          <w:ilvl w:val="0"/>
          <w:numId w:val="1"/>
        </w:numPr>
        <w:bidi/>
        <w:ind w:left="5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ارائه مدارک و مستندات پرونده را به کاربر بدهد.</w:t>
      </w:r>
    </w:p>
    <w:p w14:paraId="776E93AE" w14:textId="14F74129" w:rsidR="00AD3CAC" w:rsidRDefault="00AD3CAC" w:rsidP="00AD3CAC">
      <w:pPr>
        <w:pStyle w:val="ListParagraph"/>
        <w:numPr>
          <w:ilvl w:val="0"/>
          <w:numId w:val="1"/>
        </w:numPr>
        <w:bidi/>
        <w:ind w:left="5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ارائه و پیگیری دادخواست ،شکواییه و اظهارنامه را به کاربر بدهد.</w:t>
      </w:r>
    </w:p>
    <w:p w14:paraId="6C8B7538" w14:textId="4D002E37" w:rsidR="00AD3CAC" w:rsidRDefault="00AD3CAC" w:rsidP="00AD3CAC">
      <w:pPr>
        <w:bidi/>
        <w:ind w:left="180"/>
        <w:jc w:val="both"/>
        <w:rPr>
          <w:rFonts w:cs="B Nazanin"/>
          <w:sz w:val="28"/>
          <w:szCs w:val="28"/>
          <w:rtl/>
          <w:lang w:bidi="fa-IR"/>
        </w:rPr>
      </w:pPr>
    </w:p>
    <w:p w14:paraId="1AF9C55B" w14:textId="430E5F92" w:rsidR="00AD3CAC" w:rsidRPr="00AD3CAC" w:rsidRDefault="00AD3CAC" w:rsidP="00AD3CAC">
      <w:pPr>
        <w:bidi/>
        <w:ind w:left="180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نرگس جهرمی‌زاده</w:t>
      </w:r>
    </w:p>
    <w:sectPr w:rsidR="00AD3CAC" w:rsidRPr="00AD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CE5"/>
    <w:multiLevelType w:val="hybridMultilevel"/>
    <w:tmpl w:val="21B6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42"/>
    <w:rsid w:val="004F669E"/>
    <w:rsid w:val="004F7784"/>
    <w:rsid w:val="005E2442"/>
    <w:rsid w:val="0081350E"/>
    <w:rsid w:val="00854518"/>
    <w:rsid w:val="0094591A"/>
    <w:rsid w:val="00973F9A"/>
    <w:rsid w:val="00AC4405"/>
    <w:rsid w:val="00AD3CAC"/>
    <w:rsid w:val="00B7605F"/>
    <w:rsid w:val="00C23938"/>
    <w:rsid w:val="00C42539"/>
    <w:rsid w:val="00D73747"/>
    <w:rsid w:val="00EA51E5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DAA9"/>
  <w15:chartTrackingRefBased/>
  <w15:docId w15:val="{F17A1E92-2C2A-46D5-9BEF-63CE6F8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2</cp:revision>
  <dcterms:created xsi:type="dcterms:W3CDTF">2022-03-01T08:46:00Z</dcterms:created>
  <dcterms:modified xsi:type="dcterms:W3CDTF">2022-03-01T10:33:00Z</dcterms:modified>
</cp:coreProperties>
</file>