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0" w:name="rstudio_console_output"/>
      <w:bookmarkEnd w:id="0"/>
      <w:r>
        <w:rPr>
          <w:rFonts w:ascii="Lucida Console" w:hAnsi="Lucida Console"/>
          <w:color w:val="0000FF"/>
          <w:sz w:val="20"/>
        </w:rPr>
        <w:t>summary(fit.mle.gjrGARCH.norm)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gjrGARCH_normal_sym gjrGARCH_normal_sym"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0.05      0.1    0.8      0.1     0.05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alpha2_2 beta_2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0.8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  alpha1_1    alpha2_1    beta_1  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1e-04 0.02139502 0.004828757 0.8569296 0.01555149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 alpha2_2    beta_2            P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1e-06 0.1324616 0.9301987 6.411673e-08 0.1788964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6.411673e-08 0.1788964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9.999999e-01 0.8211036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0.1517491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0.8482509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0.02895681 2.087288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-6738.332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13611.66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13674.79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color w:val="0000FF"/>
          <w:sz w:val="20"/>
        </w:rPr>
        <w:t>&gt; summary(fit.bayes.gjrGARCH.norm)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gjrGARCH_normal_sym gjrGARCH_normal_sym"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0.05      0.1    0.8      0.1     0.05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alpha2_2 beta_2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0.8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alpha0_1    alpha1_1    alpha2_1      beta_1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0.002779999 0.027114116 0.042023822 0.841456637 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alpha0_2    alpha1_2    alpha2_2      beta_2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0.025635835 0.007074763 0.131085414 0.923204800 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Lucida Console" w:hAnsi="Lucida Console"/>
          <w:sz w:val="20"/>
        </w:rPr>
        <w:t xml:space="preserve">P           P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0.075724170 0.336127235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alpha2_1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1.400494e-05  1.247706e-07 -1.747007e-05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1.247706e-07  2.340615e-04 -2.375663e-04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alpha2_1 -1.747007e-05 -2.375663e-04  1.157550e-03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-6.210891e-05 -4.154677e-04  6.676547e-04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alpha0_2 -1.001496e-05 -1.958221e-05  1.412751e-04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alpha1_2 -2.100674e-06 -2.448414e-05  6.940847e-05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alpha2_2 -1.436289e-06  2.159672e-05 -1.237341e-04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3.280738e-06  1.506941e-05 -9.603116e-06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-4.254366e-05 -6.937372e-05  9.759708e-04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-1.738517e-04 -3.859470e-04  3.731957e-03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beta_1      alpha0_2     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alpha0_1 -6.210891e-05 -1.001496e-05 -2.100674e-06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alpha1_1 -4.154677e-04 -1.958221e-05 -2.448414e-05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 6.676547e-04  1.412751e-04  6.940847e-05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2.654941e-03  2.345495e-04  7.613500e-05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2.345495e-04  7.614245e-05  2.733163e-05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7.613500e-05  2.733163e-05  4.921534e-05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1.154170e-05  2.776441e-05 -3.756498e-05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-8.551857e-05 -4.470124e-05 -3.143480e-05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1.271686e-03  2.425168e-04  5.576665e-05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4.722128e-03  9.653494e-04  3.419917e-04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alpha2_2        beta_2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alpha0_1 -1.436289e-06  3.280738e-06 -4.254366e-05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2.159672e-05  1.506941e-05 -6.937372e-05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alpha2_1 -1.237341e-04 -9.603116e-06  9.759708e-04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1.154170e-05 -8.551857e-05  1.271686e-03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2.776441e-05 -4.470124e-05  2.425168e-04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alpha1_2 -3.756498e-05 -3.143480e-05  5.576665e-05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2.072098e-04 -6.449856e-05 -7.266982e-05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-6.449856e-05  6.594856e-05 -1.941386e-05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-7.266982e-05 -1.941386e-05  4.284652e-03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-1.941962e-04 -2.494817e-04  4.434318e-03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Lucida Console" w:hAnsi="Lucida Console"/>
          <w:sz w:val="20"/>
        </w:rPr>
        <w:t>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alpha0_1 -0.0001738517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alpha1_1 -0.0003859470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 0.0037319569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0.0047221285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0.0009653494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0.0003419917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alpha2_2 -0.0001941962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-0.0002494817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0.0044343176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0.0218675676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0.07572417 0.3361272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0.92427583 0.6638728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0.2666823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0.7333177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0.1586732 2.477157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13589.66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13652.79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14149.04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color w:val="0000FF"/>
          <w:sz w:val="20"/>
        </w:rPr>
        <w:t>&gt; summary(fit.mle.gjrGARCH.t)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gjrGARCH_student_sym gjrGARCH_student_sym"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nu_1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0.05      0.1    0.8   10      0.1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alpha2_2 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0.05      0.1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Lucida Console" w:hAnsi="Lucida Console"/>
          <w:sz w:val="20"/>
        </w:rPr>
        <w:t>alpha0_1   alpha1_1     alpha2_1       beta_1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0.0003728445 0.09088906 0.0001190302 0.0004915556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nu_1     alpha0_2     alpha1_2 alpha2_2   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2.1 0.0001000048 1.000131e-05 0.124606 0.9372613</w:t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Lucida Console" w:hAnsi="Lucida Console"/>
          <w:sz w:val="20"/>
        </w:rPr>
        <w:t>nu_2            P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11.77403 1.363103e-09 1.110223e-16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Lucida Console" w:hAnsi="Lucida Console"/>
          <w:sz w:val="20"/>
        </w:rPr>
        <w:t>t = 1   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1.363103e-09 1.110223e-16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1.000000e+00 1.000000e+00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1.110223e-16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1.000000e+00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State 1 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0.02025756 0.4846565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-6743.185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13446.38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13522.14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color w:val="0000FF"/>
          <w:sz w:val="20"/>
        </w:rPr>
        <w:t>&gt; summary(fit.bayes.gjrGARCH.t)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gjrGARCH_student_sym gjrGARCH_student_sym"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nu_1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0.05      0.1    0.8   10      0.1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alpha2_2 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0.05      0.1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alpha0_1    alpha1_1    alpha2_1      beta_1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0.001157012 0.005442591 0.122940428 0.929996690 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 xml:space="preserve">nu_1    alpha0_2    alpha1_2    alpha2_2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9.465496099 0.147127680 0.049868691 0.182413383 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 xml:space="preserve">beta_2        nu_2           P           P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0.827091832 9.841238542 0.879978298 0.741655937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alpha2_1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2.250481e-06 -3.810124e-07  2.203393e-06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alpha1_1 -3.810124e-07  2.263442e-05 -1.494311e-05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 2.203393e-06 -1.494311e-05  1.924637e-04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-1.461505e-06 -1.742118e-05 -8.036766e-05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-2.553004e-04  2.434592e-04  7.925077e-04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1.799468e-05 -5.661536e-05  1.433612e-06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2.120323e-05 -3.884827e-05  1.057333e-05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7.928660e-06 -4.382468e-05 -3.004634e-04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-2.713323e-05  7.582717e-05  1.142563e-04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2.245572e-04  1.893926e-04 -1.152440e-03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4.604516e-05 -1.354026e-04  2.981535e-05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3.164360e-06 -1.343481e-04  2.154605e-04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beta_1          nu_1     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alpha0_1 -1.461505e-06 -0.0002553004  1.799468e-05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alpha1_1 -1.742118e-05  0.0002434592 -5.661536e-05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alpha2_1 -8.036766e-05  0.0007925077  1.433612e-06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6.285879e-05 -0.0007673588  9.847171e-05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-7.673588e-04  0.5237169647 -2.661649e-02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9.847171e-05 -0.0266164858  9.483386e-03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4.141171e-05 -0.0102092278  1.107294e-03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2.284256e-04 -0.0244494042  6.376366e-03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-1.718047e-04  0.0283312978 -5.938984e-03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3.227787e-04 -0.5321007417 -2.782504e-03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1.913183e-04 -0.0199593926  4.168406e-03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8.128148e-05 -0.0188964651  7.683610e-03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alpha1_2      alpha2_2       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2.120323e-05  7.928660e-06 -2.713323e-05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alpha1_1 -3.884827e-05 -4.382468e-05  7.582717e-05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 1.057333e-05 -3.004634e-04  1.142563e-04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4.141171e-05  2.284256e-04 -1.718047e-04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-1.020923e-02 -2.444940e-02  2.833130e-02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1.107294e-03  6.376366e-03 -5.938984e-03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2.082705e-03 -2.787555e-04 -1.924241e-03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alpha2_2 -2.787555e-04  1.894459e-02 -9.866776e-03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-1.924241e-03 -9.866776e-03  7.968496e-03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3.423524e-03  1.753387e-02 -1.314328e-02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1.287471e-03  3.118900e-03 -3.602666e-03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2.608549e-03  2.029945e-03 -5.058660e-03</w:t>
      </w:r>
    </w:p>
    <w:p>
      <w:pPr>
        <w:pStyle w:val="PreformattedText"/>
        <w:pBdr/>
        <w:spacing w:before="0" w:after="0"/>
        <w:rPr/>
      </w:pPr>
      <w:r>
        <w:rPr/>
        <w:t xml:space="preserve">                  </w:t>
      </w:r>
      <w:r>
        <w:rPr>
          <w:rFonts w:ascii="Lucida Console" w:hAnsi="Lucida Console"/>
          <w:sz w:val="20"/>
        </w:rPr>
        <w:t>nu_2             P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0.0002245572  4.604516e-05  3.164360e-06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0.0001893926 -1.354026e-04 -1.343481e-04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alpha2_1 -0.0011524397  2.981535e-05  2.154605e-04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0.0003227787  1.913183e-04  8.128148e-05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-0.5321007417 -1.995939e-02 -1.889647e-02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alpha0_2 -0.0027825040  4.168406e-03  7.683610e-03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0.0034235243  1.287471e-03  2.608549e-03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0.0175338707  3.118900e-03  2.029945e-03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-0.0131432789 -3.602666e-03 -5.058660e-03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0.7230467156  2.944028e-03 -3.183900e-02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0.0029440280  8.001610e-03  3.577481e-03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-0.0318389955  3.577481e-03  3.089570e-02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0.8799783 0.7416559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0.1200217 0.2583441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0.8607116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0.1392884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0.6118631 2.149858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0.998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13457.98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13533.73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13457.48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ucida Consol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LibreOffice/5.3.1.2$Windows_x86 LibreOffice_project/e80a0e0fd1875e1696614d24c32df0f95f03deb2</Application>
  <Pages>4</Pages>
  <Words>922</Words>
  <Characters>7223</Characters>
  <CharactersWithSpaces>9152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2017-04-01T18:56:25Z</dcterms:created>
  <dc:creator/>
  <dc:description/>
  <dc:language>en-US</dc:language>
  <cp:lastModifiedBy/>
  <dcterms:modified xsi:type="dcterms:W3CDTF">2017-04-01T18:58:00Z</dcterms:modified>
  <cp:revision>1</cp:revision>
  <dc:subject/>
  <dc:title/>
</cp:coreProperties>
</file>