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FF12" w14:textId="70E38F3B" w:rsidR="00E97A1A" w:rsidRPr="00FB5FF0" w:rsidRDefault="000A7794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1A39D08" wp14:editId="3F4A7536">
            <wp:simplePos x="0" y="0"/>
            <wp:positionH relativeFrom="column">
              <wp:posOffset>3832529</wp:posOffset>
            </wp:positionH>
            <wp:positionV relativeFrom="paragraph">
              <wp:posOffset>-477078</wp:posOffset>
            </wp:positionV>
            <wp:extent cx="2099310" cy="2639695"/>
            <wp:effectExtent l="0" t="0" r="0" b="0"/>
            <wp:wrapTight wrapText="bothSides">
              <wp:wrapPolygon edited="0">
                <wp:start x="0" y="0"/>
                <wp:lineTo x="0" y="21512"/>
                <wp:lineTo x="21365" y="21512"/>
                <wp:lineTo x="21365" y="0"/>
                <wp:lineTo x="0" y="0"/>
              </wp:wrapPolygon>
            </wp:wrapTight>
            <wp:docPr id="1" name="Grafik 1" descr="Ein Bild, das Text, Pers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Perso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5FF0" w:rsidRPr="00FB5FF0">
        <w:rPr>
          <w:lang w:val="de-AT"/>
        </w:rPr>
        <w:t>Christine von Schweden</w:t>
      </w:r>
    </w:p>
    <w:p w14:paraId="23E3793F" w14:textId="1953A8DF" w:rsidR="00FB5FF0" w:rsidRPr="00FB5FF0" w:rsidRDefault="00FB5FF0">
      <w:pPr>
        <w:rPr>
          <w:lang w:val="de-AT"/>
        </w:rPr>
      </w:pPr>
    </w:p>
    <w:p w14:paraId="25FE9650" w14:textId="4FDE0E6C" w:rsidR="00FB5FF0" w:rsidRDefault="00FB5FF0">
      <w:pPr>
        <w:rPr>
          <w:lang w:val="de-AT"/>
        </w:rPr>
      </w:pPr>
      <w:r w:rsidRPr="00FB5FF0">
        <w:rPr>
          <w:lang w:val="de-AT"/>
        </w:rPr>
        <w:t>Geboren</w:t>
      </w:r>
      <w:r>
        <w:rPr>
          <w:lang w:val="de-AT"/>
        </w:rPr>
        <w:t xml:space="preserve"> in Stockholm</w:t>
      </w:r>
      <w:r w:rsidRPr="00FB5FF0">
        <w:rPr>
          <w:lang w:val="de-AT"/>
        </w:rPr>
        <w:t xml:space="preserve"> am 17. Dezember 1626 </w:t>
      </w:r>
      <w:r>
        <w:rPr>
          <w:lang w:val="de-AT"/>
        </w:rPr>
        <w:t>als Tochter des schwedischen Königs Gustav II. Adolf und Maria Eleonora von Brandenburg</w:t>
      </w:r>
    </w:p>
    <w:p w14:paraId="12656632" w14:textId="415697F9" w:rsidR="00FB5FF0" w:rsidRDefault="00FB5FF0">
      <w:pPr>
        <w:rPr>
          <w:lang w:val="de-AT"/>
        </w:rPr>
      </w:pPr>
      <w:r>
        <w:rPr>
          <w:lang w:val="de-AT"/>
        </w:rPr>
        <w:t>Gestorben in Rom am 19. April 1689</w:t>
      </w:r>
    </w:p>
    <w:p w14:paraId="72F98C77" w14:textId="6A8E98B4" w:rsidR="00FB5FF0" w:rsidRDefault="00FB5FF0">
      <w:pPr>
        <w:rPr>
          <w:lang w:val="de-AT"/>
        </w:rPr>
      </w:pPr>
    </w:p>
    <w:p w14:paraId="7B852BBF" w14:textId="3AD45B01" w:rsidR="00FB5FF0" w:rsidRDefault="00FB5FF0">
      <w:pPr>
        <w:rPr>
          <w:lang w:val="de-AT"/>
        </w:rPr>
      </w:pPr>
      <w:r>
        <w:rPr>
          <w:lang w:val="de-AT"/>
        </w:rPr>
        <w:t>Wurde schon im 5. Lebensjahr, unter Vormundschaft ihrer Mutter, Königin</w:t>
      </w:r>
    </w:p>
    <w:p w14:paraId="094D2C0B" w14:textId="251AEFAC" w:rsidR="008E3CCF" w:rsidRDefault="008E3CCF">
      <w:pPr>
        <w:rPr>
          <w:lang w:val="de-AT"/>
        </w:rPr>
      </w:pPr>
      <w:r>
        <w:rPr>
          <w:lang w:val="de-AT"/>
        </w:rPr>
        <w:t>Auf Wunsch ihres Vaters wurde Christine wie ein Kronprinz ausgebildet</w:t>
      </w:r>
    </w:p>
    <w:p w14:paraId="15695727" w14:textId="4DCFEC65" w:rsidR="008E3CCF" w:rsidRDefault="008E3CCF">
      <w:pPr>
        <w:rPr>
          <w:lang w:val="de-AT"/>
        </w:rPr>
      </w:pPr>
      <w:r>
        <w:rPr>
          <w:lang w:val="de-AT"/>
        </w:rPr>
        <w:t>1644 übernahm sie die Regierungsgewalt</w:t>
      </w:r>
    </w:p>
    <w:p w14:paraId="3CACB755" w14:textId="77777777" w:rsidR="000A7794" w:rsidRDefault="000A7794">
      <w:pPr>
        <w:rPr>
          <w:lang w:val="de-AT"/>
        </w:rPr>
      </w:pPr>
    </w:p>
    <w:p w14:paraId="6A8EB799" w14:textId="267F5CCE" w:rsidR="008E3CCF" w:rsidRDefault="008E3CCF">
      <w:pPr>
        <w:rPr>
          <w:lang w:val="de-AT"/>
        </w:rPr>
      </w:pPr>
      <w:r>
        <w:rPr>
          <w:lang w:val="de-AT"/>
        </w:rPr>
        <w:t>In ihrer Regierungszeit führte sie einen der aufwendigsten Höfe Europas</w:t>
      </w:r>
    </w:p>
    <w:p w14:paraId="3AEC8A69" w14:textId="7FB402D6" w:rsidR="000A7794" w:rsidRDefault="000A7794">
      <w:pPr>
        <w:rPr>
          <w:lang w:val="de-AT"/>
        </w:rPr>
      </w:pPr>
      <w:r>
        <w:rPr>
          <w:lang w:val="de-AT"/>
        </w:rPr>
        <w:t>Ihre Kunstsammlung kahm durch den Prager Kunstraub zustande</w:t>
      </w:r>
    </w:p>
    <w:p w14:paraId="37DDC4E7" w14:textId="51D7A0D1" w:rsidR="006A3164" w:rsidRDefault="006A3164">
      <w:pPr>
        <w:rPr>
          <w:lang w:val="de-AT"/>
        </w:rPr>
      </w:pPr>
    </w:p>
    <w:p w14:paraId="58415607" w14:textId="57D9A17E" w:rsidR="006A3164" w:rsidRDefault="006A3164">
      <w:pPr>
        <w:rPr>
          <w:lang w:val="de-AT"/>
        </w:rPr>
      </w:pPr>
      <w:r>
        <w:rPr>
          <w:lang w:val="de-AT"/>
        </w:rPr>
        <w:t xml:space="preserve">1654 danke sie ihre </w:t>
      </w:r>
    </w:p>
    <w:p w14:paraId="58F7D27C" w14:textId="77777777" w:rsidR="000A7794" w:rsidRDefault="000A7794">
      <w:pPr>
        <w:rPr>
          <w:lang w:val="de-AT"/>
        </w:rPr>
      </w:pPr>
    </w:p>
    <w:p w14:paraId="19D79A7D" w14:textId="0A741C09" w:rsidR="000A7794" w:rsidRDefault="00D45DFA">
      <w:pPr>
        <w:rPr>
          <w:lang w:val="de-AT"/>
        </w:rPr>
      </w:pPr>
      <w:r>
        <w:rPr>
          <w:lang w:val="de-AT"/>
        </w:rPr>
        <w:t>Statt zu regieren, verbrachte sie viel Zeit in ausländischen Festsälen und in Theatern</w:t>
      </w:r>
    </w:p>
    <w:p w14:paraId="6EDBD2F1" w14:textId="5C3CE356" w:rsidR="00D45DFA" w:rsidRPr="00FB5FF0" w:rsidRDefault="00D45DFA">
      <w:pPr>
        <w:rPr>
          <w:lang w:val="de-AT"/>
        </w:rPr>
      </w:pPr>
    </w:p>
    <w:sectPr w:rsidR="00D45DFA" w:rsidRPr="00FB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FF0"/>
    <w:rsid w:val="000A7794"/>
    <w:rsid w:val="0053355F"/>
    <w:rsid w:val="006A3164"/>
    <w:rsid w:val="008E3CCF"/>
    <w:rsid w:val="009C6816"/>
    <w:rsid w:val="00D45DFA"/>
    <w:rsid w:val="00D870A7"/>
    <w:rsid w:val="00E97A1A"/>
    <w:rsid w:val="00FB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7BF267"/>
  <w15:chartTrackingRefBased/>
  <w15:docId w15:val="{D03B0E45-5BCF-4E27-BEAC-D1385857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Franzel Jakob Martin</dc:creator>
  <cp:keywords/>
  <dc:description/>
  <cp:lastModifiedBy>Franzel Jakob Martin</cp:lastModifiedBy>
  <cp:revision>3</cp:revision>
  <dcterms:created xsi:type="dcterms:W3CDTF">2023-02-21T07:06:00Z</dcterms:created>
  <dcterms:modified xsi:type="dcterms:W3CDTF">2023-02-23T08:49:00Z</dcterms:modified>
</cp:coreProperties>
</file>