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 4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 роботи: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додаванні, видаленні, оновленні нагадування чи користувача, інформація зберігається в базі даних.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Помилки та зауваження: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лог-файл не записувався текст Exception.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довготривалому завантаженні вікна кабінету після логіну або сайн апу, користувачеві не зрозуміло чи працює застосунок правильно. В зв’язку з цим було додано лоадер.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