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691" w:rsidRPr="001D6691" w:rsidRDefault="00834E15" w:rsidP="001D6691">
      <w:pPr>
        <w:spacing w:line="240" w:lineRule="auto"/>
        <w:contextualSpacing/>
        <w:rPr>
          <w:b/>
          <w:lang w:val="en-US"/>
        </w:rPr>
      </w:pPr>
      <w:r w:rsidRPr="00834E15">
        <w:rPr>
          <w:b/>
          <w:sz w:val="24"/>
          <w:szCs w:val="24"/>
          <w:lang w:val="en-US"/>
        </w:rPr>
        <w:t>BNM-Currencies</w:t>
      </w:r>
    </w:p>
    <w:p w:rsidR="001D6691" w:rsidRDefault="001D6691" w:rsidP="001D6691">
      <w:pPr>
        <w:spacing w:line="240" w:lineRule="auto"/>
        <w:contextualSpacing/>
        <w:rPr>
          <w:lang w:val="en-US"/>
        </w:rPr>
      </w:pPr>
    </w:p>
    <w:p w:rsidR="001D6691" w:rsidRDefault="00834E15" w:rsidP="001D6691">
      <w:pPr>
        <w:spacing w:line="240" w:lineRule="auto"/>
        <w:contextualSpacing/>
        <w:rPr>
          <w:lang w:val="en-US"/>
        </w:rPr>
      </w:pPr>
      <w:r>
        <w:rPr>
          <w:lang w:val="en-US"/>
        </w:rPr>
        <w:t>Contents:</w:t>
      </w:r>
    </w:p>
    <w:p w:rsidR="00834E15" w:rsidRPr="00834E15" w:rsidRDefault="001D6691" w:rsidP="001D6691">
      <w:pPr>
        <w:pStyle w:val="a3"/>
        <w:numPr>
          <w:ilvl w:val="0"/>
          <w:numId w:val="2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Introduction</w:t>
      </w:r>
    </w:p>
    <w:p w:rsidR="00834E15" w:rsidRPr="00834E15" w:rsidRDefault="001D6691" w:rsidP="00834E15">
      <w:pPr>
        <w:numPr>
          <w:ilvl w:val="0"/>
          <w:numId w:val="2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Test items</w:t>
      </w:r>
    </w:p>
    <w:p w:rsidR="00834E15" w:rsidRPr="00834E15" w:rsidRDefault="001D6691" w:rsidP="00834E15">
      <w:pPr>
        <w:numPr>
          <w:ilvl w:val="0"/>
          <w:numId w:val="2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Features to be tested</w:t>
      </w:r>
    </w:p>
    <w:p w:rsidR="001D6691" w:rsidRPr="001D6691" w:rsidRDefault="001D6691" w:rsidP="001D6691">
      <w:pPr>
        <w:numPr>
          <w:ilvl w:val="0"/>
          <w:numId w:val="2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Features not to be tested</w:t>
      </w:r>
    </w:p>
    <w:p w:rsidR="00834E15" w:rsidRPr="00834E15" w:rsidRDefault="001D6691" w:rsidP="00834E15">
      <w:pPr>
        <w:numPr>
          <w:ilvl w:val="0"/>
          <w:numId w:val="2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Approach</w:t>
      </w:r>
    </w:p>
    <w:p w:rsidR="00834E15" w:rsidRPr="00834E15" w:rsidRDefault="001D6691" w:rsidP="00834E15">
      <w:pPr>
        <w:numPr>
          <w:ilvl w:val="0"/>
          <w:numId w:val="2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Item</w:t>
      </w:r>
      <w:r w:rsidR="00834E15" w:rsidRPr="00834E1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pass</w:t>
      </w:r>
      <w:r w:rsidR="00834E15" w:rsidRPr="00834E1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fail</w:t>
      </w:r>
      <w:r w:rsidR="00834E15" w:rsidRPr="00834E1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criteria</w:t>
      </w:r>
    </w:p>
    <w:p w:rsidR="00834E15" w:rsidRPr="001D6691" w:rsidRDefault="00834E15" w:rsidP="00834E15">
      <w:pPr>
        <w:numPr>
          <w:ilvl w:val="0"/>
          <w:numId w:val="2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1D6691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Suspension criteria and resumption requirements</w:t>
      </w:r>
    </w:p>
    <w:p w:rsidR="00834E15" w:rsidRPr="00834E15" w:rsidRDefault="001D6691" w:rsidP="00834E15">
      <w:pPr>
        <w:numPr>
          <w:ilvl w:val="0"/>
          <w:numId w:val="2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Test</w:t>
      </w:r>
      <w:r w:rsidR="00834E15" w:rsidRPr="00834E1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deliverables</w:t>
      </w:r>
    </w:p>
    <w:p w:rsidR="00834E15" w:rsidRPr="00834E15" w:rsidRDefault="001D6691" w:rsidP="00834E15">
      <w:pPr>
        <w:numPr>
          <w:ilvl w:val="0"/>
          <w:numId w:val="2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Testing tasks</w:t>
      </w:r>
    </w:p>
    <w:p w:rsidR="00834E15" w:rsidRPr="00834E15" w:rsidRDefault="001D6691" w:rsidP="00834E15">
      <w:pPr>
        <w:numPr>
          <w:ilvl w:val="0"/>
          <w:numId w:val="2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Environmental</w:t>
      </w:r>
      <w:r w:rsidR="00834E15" w:rsidRPr="00834E1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needs</w:t>
      </w:r>
    </w:p>
    <w:p w:rsidR="00834E15" w:rsidRPr="00834E15" w:rsidRDefault="001D6691" w:rsidP="00834E15">
      <w:pPr>
        <w:numPr>
          <w:ilvl w:val="0"/>
          <w:numId w:val="2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Responsibilities</w:t>
      </w:r>
    </w:p>
    <w:p w:rsidR="00834E15" w:rsidRPr="00834E15" w:rsidRDefault="001D6691" w:rsidP="00834E15">
      <w:pPr>
        <w:numPr>
          <w:ilvl w:val="0"/>
          <w:numId w:val="2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Staffing</w:t>
      </w:r>
      <w:r w:rsidR="00834E15" w:rsidRPr="00834E1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and</w:t>
      </w:r>
      <w:r w:rsidR="00834E15" w:rsidRPr="00834E1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training</w:t>
      </w:r>
      <w:r w:rsidR="00834E15" w:rsidRPr="00834E1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needs</w:t>
      </w:r>
    </w:p>
    <w:p w:rsidR="00834E15" w:rsidRPr="00834E15" w:rsidRDefault="001D6691" w:rsidP="00834E15">
      <w:pPr>
        <w:numPr>
          <w:ilvl w:val="0"/>
          <w:numId w:val="2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Schedule</w:t>
      </w:r>
    </w:p>
    <w:p w:rsidR="00834E15" w:rsidRPr="00834E15" w:rsidRDefault="001D6691" w:rsidP="00834E15">
      <w:pPr>
        <w:numPr>
          <w:ilvl w:val="0"/>
          <w:numId w:val="2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Risks and</w:t>
      </w:r>
      <w:r w:rsidR="00834E15" w:rsidRPr="00834E1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contingencies</w:t>
      </w:r>
    </w:p>
    <w:p w:rsidR="00834E15" w:rsidRPr="001D6691" w:rsidRDefault="001D6691" w:rsidP="001D6691">
      <w:pPr>
        <w:numPr>
          <w:ilvl w:val="0"/>
          <w:numId w:val="2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Approvals</w:t>
      </w:r>
    </w:p>
    <w:p w:rsidR="00834E15" w:rsidRDefault="00834E15" w:rsidP="00834E15">
      <w:pPr>
        <w:spacing w:line="240" w:lineRule="auto"/>
        <w:contextualSpacing/>
        <w:rPr>
          <w:b/>
          <w:lang w:val="en-US"/>
        </w:rPr>
      </w:pPr>
    </w:p>
    <w:p w:rsidR="0026443B" w:rsidRPr="0026443B" w:rsidRDefault="00834E15" w:rsidP="0026443B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r w:rsidRPr="00834E15">
        <w:rPr>
          <w:b/>
          <w:lang w:val="en-US"/>
        </w:rPr>
        <w:t xml:space="preserve">Introduction: </w:t>
      </w:r>
    </w:p>
    <w:p w:rsidR="00834E15" w:rsidRPr="0026443B" w:rsidRDefault="0026443B" w:rsidP="0026443B">
      <w:pPr>
        <w:pStyle w:val="a3"/>
        <w:spacing w:line="240" w:lineRule="auto"/>
        <w:rPr>
          <w:lang w:val="en-US"/>
        </w:rPr>
      </w:pPr>
      <w:proofErr w:type="gramStart"/>
      <w:r w:rsidRPr="0026443B">
        <w:rPr>
          <w:lang w:val="en-US"/>
        </w:rPr>
        <w:t>Document  “</w:t>
      </w:r>
      <w:proofErr w:type="gramEnd"/>
      <w:r w:rsidRPr="0026443B">
        <w:rPr>
          <w:lang w:val="en-US"/>
        </w:rPr>
        <w:t xml:space="preserve">BNM-Currencies” contains all information about strategy of project testing and designed to guide. </w:t>
      </w:r>
    </w:p>
    <w:p w:rsidR="0026443B" w:rsidRPr="0026443B" w:rsidRDefault="0026443B" w:rsidP="0026443B">
      <w:pPr>
        <w:pStyle w:val="a3"/>
        <w:spacing w:line="240" w:lineRule="auto"/>
        <w:rPr>
          <w:lang w:val="en-US"/>
        </w:rPr>
      </w:pPr>
    </w:p>
    <w:p w:rsidR="0026443B" w:rsidRPr="0026443B" w:rsidRDefault="0026443B" w:rsidP="0026443B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r>
        <w:rPr>
          <w:b/>
          <w:lang w:val="en-US"/>
        </w:rPr>
        <w:t>Test items:</w:t>
      </w:r>
    </w:p>
    <w:p w:rsidR="0026443B" w:rsidRDefault="001E47E3" w:rsidP="001E47E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 xml:space="preserve">Get expected exchange rates form link </w:t>
      </w:r>
      <w:hyperlink r:id="rId6" w:tgtFrame="_blank" w:history="1">
        <w:r w:rsidRPr="001E47E3">
          <w:rPr>
            <w:rStyle w:val="a4"/>
            <w:rFonts w:ascii="Tahoma" w:hAnsi="Tahoma" w:cs="Tahoma"/>
            <w:color w:val="1155CC"/>
            <w:sz w:val="20"/>
            <w:szCs w:val="20"/>
            <w:shd w:val="clear" w:color="auto" w:fill="FFFFFF"/>
            <w:lang w:val="en-US"/>
          </w:rPr>
          <w:t>https://www.bnm.md/ro/official_exchange_rates?get_xml=1&amp;date=31.03.2017</w:t>
        </w:r>
      </w:hyperlink>
      <w:r>
        <w:rPr>
          <w:lang w:val="en-US"/>
        </w:rPr>
        <w:t>.</w:t>
      </w:r>
    </w:p>
    <w:p w:rsidR="001E47E3" w:rsidRDefault="001E47E3" w:rsidP="001E47E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Compare this information with current exchange rates (</w:t>
      </w:r>
      <w:r w:rsidR="007901DC">
        <w:rPr>
          <w:lang w:val="en-US"/>
        </w:rPr>
        <w:t>for</w:t>
      </w:r>
      <w:r w:rsidR="007901DC" w:rsidRPr="007901DC">
        <w:rPr>
          <w:lang w:val="en-US"/>
        </w:rPr>
        <w:t xml:space="preserve"> </w:t>
      </w:r>
      <w:r>
        <w:rPr>
          <w:lang w:val="en-US"/>
        </w:rPr>
        <w:t>31.03</w:t>
      </w:r>
      <w:bookmarkStart w:id="0" w:name="_GoBack"/>
      <w:bookmarkEnd w:id="0"/>
      <w:r>
        <w:rPr>
          <w:lang w:val="en-US"/>
        </w:rPr>
        <w:t>.2017)</w:t>
      </w:r>
    </w:p>
    <w:p w:rsidR="00853621" w:rsidRDefault="00853621" w:rsidP="00853621">
      <w:pPr>
        <w:pStyle w:val="a3"/>
        <w:numPr>
          <w:ilvl w:val="0"/>
          <w:numId w:val="9"/>
        </w:numPr>
        <w:spacing w:line="240" w:lineRule="auto"/>
        <w:rPr>
          <w:lang w:val="en-US"/>
        </w:rPr>
      </w:pPr>
      <w:r>
        <w:rPr>
          <w:lang w:val="en-US"/>
        </w:rPr>
        <w:t>On desktop Chrome browser.</w:t>
      </w:r>
    </w:p>
    <w:p w:rsidR="00853621" w:rsidRDefault="00853621" w:rsidP="00853621">
      <w:pPr>
        <w:pStyle w:val="a3"/>
        <w:numPr>
          <w:ilvl w:val="0"/>
          <w:numId w:val="9"/>
        </w:numPr>
        <w:spacing w:line="240" w:lineRule="auto"/>
        <w:rPr>
          <w:lang w:val="en-US"/>
        </w:rPr>
      </w:pPr>
      <w:r>
        <w:rPr>
          <w:lang w:val="en-US"/>
        </w:rPr>
        <w:t>On desktop IE browser.</w:t>
      </w:r>
    </w:p>
    <w:p w:rsidR="00853621" w:rsidRDefault="00853621" w:rsidP="00853621">
      <w:pPr>
        <w:pStyle w:val="a3"/>
        <w:numPr>
          <w:ilvl w:val="0"/>
          <w:numId w:val="9"/>
        </w:numPr>
        <w:spacing w:line="240" w:lineRule="auto"/>
        <w:rPr>
          <w:lang w:val="en-US"/>
        </w:rPr>
      </w:pPr>
      <w:r>
        <w:rPr>
          <w:lang w:val="en-US"/>
        </w:rPr>
        <w:t>On desktop Firefox browser.</w:t>
      </w:r>
    </w:p>
    <w:p w:rsidR="00853621" w:rsidRDefault="00853621" w:rsidP="00853621">
      <w:pPr>
        <w:pStyle w:val="a3"/>
        <w:numPr>
          <w:ilvl w:val="0"/>
          <w:numId w:val="9"/>
        </w:numPr>
        <w:spacing w:line="240" w:lineRule="auto"/>
        <w:rPr>
          <w:lang w:val="en-US"/>
        </w:rPr>
      </w:pPr>
      <w:r>
        <w:rPr>
          <w:lang w:val="en-US"/>
        </w:rPr>
        <w:t>On any Android browser.</w:t>
      </w:r>
    </w:p>
    <w:p w:rsidR="001E47E3" w:rsidRDefault="001E47E3" w:rsidP="001E47E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Generate dynamicall</w:t>
      </w:r>
      <w:r w:rsidR="007901DC">
        <w:rPr>
          <w:lang w:val="en-US"/>
        </w:rPr>
        <w:t>y HTML file with</w:t>
      </w:r>
      <w:r>
        <w:rPr>
          <w:lang w:val="en-US"/>
        </w:rPr>
        <w:t xml:space="preserve"> results.</w:t>
      </w:r>
    </w:p>
    <w:p w:rsidR="001E47E3" w:rsidRDefault="001E47E3" w:rsidP="001E47E3">
      <w:pPr>
        <w:pStyle w:val="a3"/>
        <w:spacing w:line="240" w:lineRule="auto"/>
        <w:ind w:left="1440"/>
        <w:rPr>
          <w:lang w:val="en-US"/>
        </w:rPr>
      </w:pPr>
    </w:p>
    <w:p w:rsidR="001E47E3" w:rsidRDefault="001E47E3" w:rsidP="001E47E3">
      <w:pPr>
        <w:pStyle w:val="a3"/>
        <w:numPr>
          <w:ilvl w:val="0"/>
          <w:numId w:val="1"/>
        </w:numPr>
        <w:spacing w:line="240" w:lineRule="auto"/>
        <w:rPr>
          <w:b/>
          <w:lang w:val="en-US"/>
        </w:rPr>
      </w:pPr>
      <w:r w:rsidRPr="001E47E3">
        <w:rPr>
          <w:b/>
          <w:lang w:val="en-US"/>
        </w:rPr>
        <w:t>Features to be tested:</w:t>
      </w:r>
    </w:p>
    <w:p w:rsidR="001E47E3" w:rsidRDefault="001E47E3" w:rsidP="001E47E3">
      <w:pPr>
        <w:pStyle w:val="a3"/>
        <w:spacing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lang w:val="en-US"/>
        </w:rPr>
        <w:t xml:space="preserve">On this page </w:t>
      </w:r>
      <w:hyperlink r:id="rId7" w:tgtFrame="_blank" w:history="1">
        <w:r w:rsidRPr="001E47E3">
          <w:rPr>
            <w:rStyle w:val="a4"/>
            <w:rFonts w:ascii="Tahoma" w:hAnsi="Tahoma" w:cs="Tahoma"/>
            <w:color w:val="1155CC"/>
            <w:sz w:val="20"/>
            <w:szCs w:val="20"/>
            <w:shd w:val="clear" w:color="auto" w:fill="FFFFFF"/>
            <w:lang w:val="en-US"/>
          </w:rPr>
          <w:t>http://bnm.md/ro/content/ratele-de-schimb</w:t>
        </w:r>
      </w:hyperlink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must be checked </w:t>
      </w:r>
      <w:r w:rsidR="0070019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exchange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rates</w:t>
      </w:r>
      <w:r w:rsidR="0070019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, their names, char codes, number codes and </w:t>
      </w:r>
      <w:proofErr w:type="spellStart"/>
      <w:r w:rsidR="0070019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nominal</w:t>
      </w:r>
      <w:r w:rsidR="007901D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. Information should be the same as in</w:t>
      </w:r>
      <w:r w:rsidR="0070019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XML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file </w:t>
      </w:r>
      <w:r w:rsidR="007901D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with expected exchange rates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that we get from link.</w:t>
      </w:r>
    </w:p>
    <w:p w:rsidR="0070019B" w:rsidRDefault="0070019B" w:rsidP="001E47E3">
      <w:pPr>
        <w:pStyle w:val="a3"/>
        <w:spacing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70019B" w:rsidRPr="0070019B" w:rsidRDefault="0070019B" w:rsidP="0070019B">
      <w:pPr>
        <w:pStyle w:val="a3"/>
        <w:numPr>
          <w:ilvl w:val="0"/>
          <w:numId w:val="1"/>
        </w:numPr>
        <w:spacing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ahoma" w:hAnsi="Tahoma" w:cs="Tahoma"/>
          <w:b/>
          <w:color w:val="000000"/>
          <w:sz w:val="20"/>
          <w:szCs w:val="20"/>
          <w:shd w:val="clear" w:color="auto" w:fill="FFFFFF"/>
          <w:lang w:val="en-US"/>
        </w:rPr>
        <w:t>Features not to be tested:</w:t>
      </w:r>
    </w:p>
    <w:p w:rsidR="0070019B" w:rsidRDefault="007901DC" w:rsidP="0070019B">
      <w:pPr>
        <w:pStyle w:val="a3"/>
        <w:spacing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W</w:t>
      </w:r>
      <w:r w:rsidR="0070019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e don’t need to check </w:t>
      </w:r>
      <w:proofErr w:type="gramStart"/>
      <w:r w:rsidR="0070019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another information</w:t>
      </w:r>
      <w:proofErr w:type="gramEnd"/>
      <w:r w:rsidR="0070019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on the page. For example: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L</w:t>
      </w:r>
      <w:r w:rsidR="0070019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oading speed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of page</w:t>
      </w:r>
      <w:r w:rsidR="0070019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, or </w:t>
      </w:r>
      <w:r w:rsidR="0070019B" w:rsidRPr="0070019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the number of months in the calendar</w:t>
      </w:r>
      <w:r w:rsidR="0070019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70019B" w:rsidRDefault="0070019B" w:rsidP="0070019B">
      <w:pPr>
        <w:pStyle w:val="a3"/>
        <w:spacing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70019B" w:rsidRDefault="0070019B" w:rsidP="0070019B">
      <w:pPr>
        <w:pStyle w:val="a3"/>
        <w:numPr>
          <w:ilvl w:val="0"/>
          <w:numId w:val="1"/>
        </w:numPr>
        <w:spacing w:line="240" w:lineRule="auto"/>
        <w:rPr>
          <w:rFonts w:ascii="Tahoma" w:hAnsi="Tahoma" w:cs="Tahoma"/>
          <w:b/>
          <w:color w:val="000000"/>
          <w:sz w:val="20"/>
          <w:szCs w:val="20"/>
          <w:shd w:val="clear" w:color="auto" w:fill="FFFFFF"/>
          <w:lang w:val="en-US"/>
        </w:rPr>
      </w:pPr>
      <w:r w:rsidRPr="0070019B">
        <w:rPr>
          <w:rFonts w:ascii="Tahoma" w:hAnsi="Tahoma" w:cs="Tahoma"/>
          <w:b/>
          <w:color w:val="000000"/>
          <w:sz w:val="20"/>
          <w:szCs w:val="20"/>
          <w:shd w:val="clear" w:color="auto" w:fill="FFFFFF"/>
          <w:lang w:val="en-US"/>
        </w:rPr>
        <w:t>Approach</w:t>
      </w:r>
      <w:r>
        <w:rPr>
          <w:rFonts w:ascii="Tahoma" w:hAnsi="Tahoma" w:cs="Tahoma"/>
          <w:b/>
          <w:color w:val="000000"/>
          <w:sz w:val="20"/>
          <w:szCs w:val="20"/>
          <w:shd w:val="clear" w:color="auto" w:fill="FFFFFF"/>
          <w:lang w:val="en-US"/>
        </w:rPr>
        <w:t>:</w:t>
      </w:r>
    </w:p>
    <w:p w:rsidR="0070019B" w:rsidRDefault="007901DC" w:rsidP="0070019B">
      <w:pPr>
        <w:pStyle w:val="a3"/>
        <w:spacing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First, get all information and save to our DB, then compare.</w:t>
      </w:r>
    </w:p>
    <w:p w:rsidR="007901DC" w:rsidRDefault="007901DC" w:rsidP="0070019B">
      <w:pPr>
        <w:pStyle w:val="a3"/>
        <w:spacing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7901DC" w:rsidRPr="007901DC" w:rsidRDefault="007901DC" w:rsidP="007901DC">
      <w:pPr>
        <w:pStyle w:val="a3"/>
        <w:numPr>
          <w:ilvl w:val="0"/>
          <w:numId w:val="1"/>
        </w:numPr>
        <w:spacing w:line="240" w:lineRule="auto"/>
        <w:rPr>
          <w:rFonts w:ascii="Tahoma" w:hAnsi="Tahoma" w:cs="Tahoma"/>
          <w:b/>
          <w:color w:val="000000"/>
          <w:sz w:val="20"/>
          <w:szCs w:val="20"/>
          <w:shd w:val="clear" w:color="auto" w:fill="FFFFFF"/>
          <w:lang w:val="en-US"/>
        </w:rPr>
      </w:pPr>
      <w:r w:rsidRPr="007901DC"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Item</w:t>
      </w:r>
      <w:r w:rsidRPr="007901DC">
        <w:rPr>
          <w:rFonts w:ascii="Arial" w:eastAsia="Times New Roman" w:hAnsi="Arial" w:cs="Arial"/>
          <w:b/>
          <w:color w:val="222222"/>
          <w:sz w:val="21"/>
          <w:szCs w:val="21"/>
          <w:lang w:eastAsia="ru-RU"/>
        </w:rPr>
        <w:t xml:space="preserve"> </w:t>
      </w:r>
      <w:r w:rsidRPr="007901DC"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pass</w:t>
      </w:r>
      <w:r w:rsidRPr="007901DC">
        <w:rPr>
          <w:rFonts w:ascii="Arial" w:eastAsia="Times New Roman" w:hAnsi="Arial" w:cs="Arial"/>
          <w:b/>
          <w:color w:val="222222"/>
          <w:sz w:val="21"/>
          <w:szCs w:val="21"/>
          <w:lang w:eastAsia="ru-RU"/>
        </w:rPr>
        <w:t>/</w:t>
      </w:r>
      <w:r w:rsidRPr="007901DC"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fail</w:t>
      </w:r>
      <w:r w:rsidRPr="007901DC">
        <w:rPr>
          <w:rFonts w:ascii="Arial" w:eastAsia="Times New Roman" w:hAnsi="Arial" w:cs="Arial"/>
          <w:b/>
          <w:color w:val="222222"/>
          <w:sz w:val="21"/>
          <w:szCs w:val="21"/>
          <w:lang w:eastAsia="ru-RU"/>
        </w:rPr>
        <w:t xml:space="preserve"> </w:t>
      </w:r>
      <w:r w:rsidRPr="007901DC"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criteria</w:t>
      </w:r>
      <w:r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:</w:t>
      </w:r>
    </w:p>
    <w:p w:rsidR="007901DC" w:rsidRDefault="007901DC" w:rsidP="007901DC">
      <w:pPr>
        <w:pStyle w:val="a3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Will pass if </w:t>
      </w:r>
      <w:r w:rsidRPr="007901DC">
        <w:rPr>
          <w:rFonts w:ascii="Arial" w:eastAsia="Times New Roman" w:hAnsi="Arial" w:cs="Arial"/>
          <w:color w:val="222222"/>
          <w:sz w:val="21"/>
          <w:szCs w:val="21"/>
          <w:u w:val="single"/>
          <w:lang w:val="en-US" w:eastAsia="ru-RU"/>
        </w:rPr>
        <w:t>all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items are observed:</w:t>
      </w:r>
    </w:p>
    <w:p w:rsidR="007901DC" w:rsidRDefault="007901DC" w:rsidP="007901DC">
      <w:pPr>
        <w:pStyle w:val="a3"/>
        <w:numPr>
          <w:ilvl w:val="0"/>
          <w:numId w:val="5"/>
        </w:numPr>
        <w:spacing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If expected information and current is same.</w:t>
      </w:r>
    </w:p>
    <w:p w:rsidR="007901DC" w:rsidRDefault="007901DC" w:rsidP="007901DC">
      <w:pPr>
        <w:pStyle w:val="a3"/>
        <w:numPr>
          <w:ilvl w:val="0"/>
          <w:numId w:val="5"/>
        </w:numPr>
        <w:spacing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If used correct and configured software.</w:t>
      </w:r>
    </w:p>
    <w:p w:rsidR="007901DC" w:rsidRDefault="007901DC" w:rsidP="007901DC">
      <w:pPr>
        <w:pStyle w:val="a3"/>
        <w:numPr>
          <w:ilvl w:val="0"/>
          <w:numId w:val="5"/>
        </w:numPr>
        <w:spacing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If</w:t>
      </w:r>
      <w:r w:rsidR="00F37EF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you have Internet connection.</w:t>
      </w:r>
    </w:p>
    <w:p w:rsidR="00F37EF9" w:rsidRDefault="00F37EF9" w:rsidP="007901DC">
      <w:pPr>
        <w:pStyle w:val="a3"/>
        <w:numPr>
          <w:ilvl w:val="0"/>
          <w:numId w:val="5"/>
        </w:numPr>
        <w:spacing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If the site (server) is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worki</w:t>
      </w:r>
      <w:proofErr w:type="spellEnd"/>
      <w:r w:rsidR="005A2988" w:rsidRPr="005A2988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ab/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ng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correct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E140CD" w:rsidRDefault="00E140CD" w:rsidP="007901DC">
      <w:pPr>
        <w:pStyle w:val="a3"/>
        <w:numPr>
          <w:ilvl w:val="0"/>
          <w:numId w:val="5"/>
        </w:numPr>
        <w:spacing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If a working and configured mobile device is connect.</w:t>
      </w:r>
    </w:p>
    <w:p w:rsidR="00F37EF9" w:rsidRDefault="00F37EF9" w:rsidP="00F37EF9">
      <w:pPr>
        <w:pStyle w:val="a3"/>
        <w:spacing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F37EF9" w:rsidRDefault="00F37EF9" w:rsidP="00F37EF9">
      <w:pPr>
        <w:pStyle w:val="a3"/>
        <w:spacing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Will NOT pass, if at least one of the items above is not met.</w:t>
      </w:r>
      <w:proofErr w:type="gramEnd"/>
    </w:p>
    <w:p w:rsidR="00F37EF9" w:rsidRDefault="00F37EF9" w:rsidP="00F37EF9">
      <w:pPr>
        <w:pStyle w:val="a3"/>
        <w:spacing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F37EF9" w:rsidRPr="00F37EF9" w:rsidRDefault="00F37EF9" w:rsidP="00F37EF9">
      <w:pPr>
        <w:pStyle w:val="a3"/>
        <w:numPr>
          <w:ilvl w:val="0"/>
          <w:numId w:val="1"/>
        </w:numPr>
        <w:spacing w:line="240" w:lineRule="auto"/>
        <w:rPr>
          <w:rFonts w:ascii="Tahoma" w:hAnsi="Tahoma" w:cs="Tahoma"/>
          <w:b/>
          <w:color w:val="000000"/>
          <w:sz w:val="20"/>
          <w:szCs w:val="20"/>
          <w:shd w:val="clear" w:color="auto" w:fill="FFFFFF"/>
          <w:lang w:val="en-US"/>
        </w:rPr>
      </w:pPr>
      <w:r w:rsidRPr="00F37EF9"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Suspension criteria and resumption requirements</w:t>
      </w:r>
      <w:r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:</w:t>
      </w:r>
    </w:p>
    <w:p w:rsidR="00F37EF9" w:rsidRDefault="00F37EF9" w:rsidP="00F37EF9">
      <w:pPr>
        <w:pStyle w:val="a3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All tests are independent of each </w:t>
      </w:r>
      <w:proofErr w:type="gramStart"/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other</w:t>
      </w:r>
      <w:r w:rsidR="00032CCE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,</w:t>
      </w:r>
      <w:proofErr w:type="gramEnd"/>
      <w:r w:rsidR="00032CCE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however they depend on external common factors. For </w:t>
      </w:r>
      <w:r w:rsidR="00E140CD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example, from the work of the site, correct software, etc.</w:t>
      </w:r>
    </w:p>
    <w:p w:rsidR="00E140CD" w:rsidRPr="00E140CD" w:rsidRDefault="00E140CD" w:rsidP="00E140CD">
      <w:pPr>
        <w:pStyle w:val="a3"/>
        <w:numPr>
          <w:ilvl w:val="0"/>
          <w:numId w:val="1"/>
        </w:numPr>
        <w:spacing w:before="100" w:beforeAutospacing="1" w:after="24" w:line="240" w:lineRule="auto"/>
        <w:rPr>
          <w:rFonts w:ascii="Arial" w:eastAsia="Times New Roman" w:hAnsi="Arial" w:cs="Arial"/>
          <w:b/>
          <w:color w:val="222222"/>
          <w:sz w:val="21"/>
          <w:szCs w:val="21"/>
          <w:lang w:eastAsia="ru-RU"/>
        </w:rPr>
      </w:pPr>
      <w:r w:rsidRPr="00E140CD"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Test</w:t>
      </w:r>
      <w:r w:rsidRPr="00E140CD">
        <w:rPr>
          <w:rFonts w:ascii="Arial" w:eastAsia="Times New Roman" w:hAnsi="Arial" w:cs="Arial"/>
          <w:b/>
          <w:color w:val="222222"/>
          <w:sz w:val="21"/>
          <w:szCs w:val="21"/>
          <w:lang w:eastAsia="ru-RU"/>
        </w:rPr>
        <w:t xml:space="preserve"> </w:t>
      </w:r>
      <w:r w:rsidRPr="00E140CD"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deliverables</w:t>
      </w:r>
      <w:r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:</w:t>
      </w:r>
    </w:p>
    <w:p w:rsidR="00E140CD" w:rsidRDefault="00E140CD" w:rsidP="00E140CD">
      <w:pPr>
        <w:pStyle w:val="a3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They will appear at the end of testing in the “test-output” folder.</w:t>
      </w:r>
    </w:p>
    <w:p w:rsidR="00E140CD" w:rsidRDefault="00E140CD" w:rsidP="00E140CD">
      <w:pPr>
        <w:pStyle w:val="a3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</w:p>
    <w:p w:rsidR="00E140CD" w:rsidRPr="00E140CD" w:rsidRDefault="00E140CD" w:rsidP="00E140CD">
      <w:pPr>
        <w:pStyle w:val="a3"/>
        <w:numPr>
          <w:ilvl w:val="0"/>
          <w:numId w:val="1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Testing tasks:</w:t>
      </w:r>
    </w:p>
    <w:p w:rsidR="00E140CD" w:rsidRDefault="00E140CD" w:rsidP="00E140CD">
      <w:pPr>
        <w:pStyle w:val="a3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Main task: Check if the user of the site will see expected exchange rates.</w:t>
      </w:r>
    </w:p>
    <w:p w:rsidR="00E140CD" w:rsidRDefault="00E140CD" w:rsidP="00E140CD">
      <w:pPr>
        <w:pStyle w:val="a3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</w:p>
    <w:p w:rsidR="000F7F5A" w:rsidRPr="000F7F5A" w:rsidRDefault="000F7F5A" w:rsidP="000F7F5A">
      <w:pPr>
        <w:pStyle w:val="a3"/>
        <w:numPr>
          <w:ilvl w:val="0"/>
          <w:numId w:val="1"/>
        </w:numPr>
        <w:spacing w:before="100" w:beforeAutospacing="1" w:after="24" w:line="240" w:lineRule="auto"/>
        <w:rPr>
          <w:rFonts w:ascii="Arial" w:eastAsia="Times New Roman" w:hAnsi="Arial" w:cs="Arial"/>
          <w:b/>
          <w:color w:val="222222"/>
          <w:sz w:val="21"/>
          <w:szCs w:val="21"/>
          <w:lang w:eastAsia="ru-RU"/>
        </w:rPr>
      </w:pPr>
      <w:r w:rsidRPr="000F7F5A"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Environmental</w:t>
      </w:r>
      <w:r w:rsidRPr="000F7F5A">
        <w:rPr>
          <w:rFonts w:ascii="Arial" w:eastAsia="Times New Roman" w:hAnsi="Arial" w:cs="Arial"/>
          <w:b/>
          <w:color w:val="222222"/>
          <w:sz w:val="21"/>
          <w:szCs w:val="21"/>
          <w:lang w:eastAsia="ru-RU"/>
        </w:rPr>
        <w:t xml:space="preserve"> </w:t>
      </w:r>
      <w:r w:rsidRPr="000F7F5A"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needs</w:t>
      </w:r>
      <w:r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:</w:t>
      </w:r>
    </w:p>
    <w:p w:rsidR="007660A5" w:rsidRPr="007660A5" w:rsidRDefault="007660A5" w:rsidP="000F7F5A">
      <w:pPr>
        <w:pStyle w:val="a3"/>
        <w:numPr>
          <w:ilvl w:val="0"/>
          <w:numId w:val="6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Java, Maven.</w:t>
      </w:r>
    </w:p>
    <w:p w:rsidR="000F7F5A" w:rsidRDefault="000F7F5A" w:rsidP="000F7F5A">
      <w:pPr>
        <w:pStyle w:val="a3"/>
        <w:numPr>
          <w:ilvl w:val="0"/>
          <w:numId w:val="6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proofErr w:type="spellStart"/>
      <w:r w:rsidRPr="000F7F5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Appium</w:t>
      </w:r>
      <w:proofErr w:type="spellEnd"/>
      <w:r w:rsidRPr="000F7F5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</w:t>
      </w:r>
      <w:r w:rsidRPr="000F7F5A">
        <w:rPr>
          <w:rFonts w:ascii="Arial" w:eastAsia="Times New Roman" w:hAnsi="Arial" w:cs="Arial"/>
          <w:color w:val="222222"/>
          <w:sz w:val="21"/>
          <w:szCs w:val="21"/>
          <w:u w:val="single"/>
          <w:lang w:val="en-US" w:eastAsia="ru-RU"/>
        </w:rPr>
        <w:t>v1.4.16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with Platform Version: </w:t>
      </w:r>
      <w:r w:rsidR="000C6F2C" w:rsidRPr="000C6F2C">
        <w:rPr>
          <w:rFonts w:ascii="Arial" w:eastAsia="Times New Roman" w:hAnsi="Arial" w:cs="Arial"/>
          <w:color w:val="222222"/>
          <w:sz w:val="21"/>
          <w:szCs w:val="21"/>
          <w:u w:val="single"/>
          <w:lang w:val="en-US" w:eastAsia="ru-RU"/>
        </w:rPr>
        <w:t>6.0</w:t>
      </w:r>
      <w:r w:rsidR="000C6F2C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Marshmallow (API level 23)</w:t>
      </w:r>
      <w:r w:rsidR="007660A5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.</w:t>
      </w:r>
    </w:p>
    <w:p w:rsidR="000C6F2C" w:rsidRDefault="000C6F2C" w:rsidP="000F7F5A">
      <w:pPr>
        <w:pStyle w:val="a3"/>
        <w:numPr>
          <w:ilvl w:val="0"/>
          <w:numId w:val="6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Web drivers for Chrome, Firefox and IE. (Included in the project. Folder: “drivers”).</w:t>
      </w:r>
    </w:p>
    <w:p w:rsidR="000C6F2C" w:rsidRDefault="000C6F2C" w:rsidP="000C6F2C">
      <w:pPr>
        <w:pStyle w:val="a3"/>
        <w:numPr>
          <w:ilvl w:val="0"/>
          <w:numId w:val="6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Android device with internet connection (default Android version 4.4.2 and Chrome browser)</w:t>
      </w:r>
      <w:r w:rsidR="007660A5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.</w:t>
      </w:r>
    </w:p>
    <w:p w:rsidR="000C6F2C" w:rsidRPr="000C6F2C" w:rsidRDefault="000C6F2C" w:rsidP="000C6F2C">
      <w:pPr>
        <w:pStyle w:val="a3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</w:p>
    <w:p w:rsidR="000C6F2C" w:rsidRPr="000C6F2C" w:rsidRDefault="000C6F2C" w:rsidP="000C6F2C">
      <w:pPr>
        <w:pStyle w:val="a3"/>
        <w:numPr>
          <w:ilvl w:val="0"/>
          <w:numId w:val="1"/>
        </w:numPr>
        <w:spacing w:before="100" w:beforeAutospacing="1" w:after="24" w:line="240" w:lineRule="auto"/>
        <w:rPr>
          <w:rFonts w:ascii="Arial" w:eastAsia="Times New Roman" w:hAnsi="Arial" w:cs="Arial"/>
          <w:b/>
          <w:color w:val="222222"/>
          <w:sz w:val="21"/>
          <w:szCs w:val="21"/>
          <w:lang w:eastAsia="ru-RU"/>
        </w:rPr>
      </w:pPr>
      <w:r w:rsidRPr="000C6F2C"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Responsibilities</w:t>
      </w:r>
      <w:r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:</w:t>
      </w:r>
    </w:p>
    <w:p w:rsidR="000C6F2C" w:rsidRDefault="007B781A" w:rsidP="000C6F2C">
      <w:pPr>
        <w:pStyle w:val="a3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Test managers: </w:t>
      </w:r>
      <w:r w:rsidR="004D5688" w:rsidRPr="004D5688">
        <w:rPr>
          <w:rFonts w:ascii="Arial" w:hAnsi="Arial" w:cs="Arial"/>
          <w:sz w:val="21"/>
          <w:szCs w:val="21"/>
          <w:lang w:val="en-US"/>
        </w:rPr>
        <w:t xml:space="preserve">Anton </w:t>
      </w:r>
      <w:proofErr w:type="spellStart"/>
      <w:r w:rsidR="004D5688" w:rsidRPr="004D5688">
        <w:rPr>
          <w:rFonts w:ascii="Arial" w:hAnsi="Arial" w:cs="Arial"/>
          <w:sz w:val="21"/>
          <w:szCs w:val="21"/>
          <w:lang w:val="en-US"/>
        </w:rPr>
        <w:t>Iacunin</w:t>
      </w:r>
      <w:proofErr w:type="spellEnd"/>
      <w:r w:rsidR="004D5688" w:rsidRPr="004D5688">
        <w:rPr>
          <w:rFonts w:ascii="Arial" w:hAnsi="Arial" w:cs="Arial"/>
          <w:sz w:val="21"/>
          <w:szCs w:val="21"/>
          <w:lang w:val="en-US"/>
        </w:rPr>
        <w:t>,</w:t>
      </w:r>
      <w:r w:rsidRPr="004D5688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="004D5688">
        <w:rPr>
          <w:rFonts w:ascii="Arial" w:hAnsi="Arial" w:cs="Arial"/>
          <w:sz w:val="21"/>
          <w:szCs w:val="21"/>
          <w:lang w:val="en-US"/>
        </w:rPr>
        <w:t>Vladislav</w:t>
      </w:r>
      <w:proofErr w:type="spellEnd"/>
      <w:r w:rsidR="004D5688" w:rsidRPr="004D5688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="004D5688" w:rsidRPr="004D5688">
        <w:rPr>
          <w:rFonts w:ascii="Arial" w:hAnsi="Arial" w:cs="Arial"/>
          <w:sz w:val="21"/>
          <w:szCs w:val="21"/>
          <w:lang w:val="en-US"/>
        </w:rPr>
        <w:t>Konstantinesku</w:t>
      </w:r>
      <w:proofErr w:type="spellEnd"/>
      <w:r w:rsidRPr="004D5688">
        <w:rPr>
          <w:rFonts w:ascii="Arial" w:hAnsi="Arial" w:cs="Arial"/>
          <w:sz w:val="21"/>
          <w:szCs w:val="21"/>
          <w:lang w:val="en-US"/>
        </w:rPr>
        <w:t>.</w:t>
      </w:r>
    </w:p>
    <w:p w:rsidR="007B781A" w:rsidRDefault="007B781A" w:rsidP="000C6F2C">
      <w:pPr>
        <w:pStyle w:val="a3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Developer: Andrei</w:t>
      </w:r>
      <w:r w:rsidR="004D5688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</w:t>
      </w:r>
      <w:proofErr w:type="spellStart"/>
      <w:r w:rsidR="004D5688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Ivanchioglo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.</w:t>
      </w:r>
    </w:p>
    <w:p w:rsidR="007B781A" w:rsidRDefault="007B781A" w:rsidP="000C6F2C">
      <w:pPr>
        <w:pStyle w:val="a3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</w:p>
    <w:p w:rsidR="007B781A" w:rsidRDefault="007B781A" w:rsidP="007B781A">
      <w:pPr>
        <w:pStyle w:val="a3"/>
        <w:numPr>
          <w:ilvl w:val="0"/>
          <w:numId w:val="1"/>
        </w:numPr>
        <w:spacing w:before="100" w:beforeAutospacing="1" w:after="24" w:line="240" w:lineRule="auto"/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</w:pPr>
      <w:r w:rsidRPr="007B781A"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Staffing</w:t>
      </w:r>
      <w:r w:rsidRPr="007B781A">
        <w:rPr>
          <w:rFonts w:ascii="Arial" w:eastAsia="Times New Roman" w:hAnsi="Arial" w:cs="Arial"/>
          <w:b/>
          <w:color w:val="222222"/>
          <w:sz w:val="21"/>
          <w:szCs w:val="21"/>
          <w:lang w:eastAsia="ru-RU"/>
        </w:rPr>
        <w:t xml:space="preserve"> </w:t>
      </w:r>
      <w:r w:rsidRPr="007B781A"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and</w:t>
      </w:r>
      <w:r w:rsidRPr="007B781A">
        <w:rPr>
          <w:rFonts w:ascii="Arial" w:eastAsia="Times New Roman" w:hAnsi="Arial" w:cs="Arial"/>
          <w:b/>
          <w:color w:val="222222"/>
          <w:sz w:val="21"/>
          <w:szCs w:val="21"/>
          <w:lang w:eastAsia="ru-RU"/>
        </w:rPr>
        <w:t xml:space="preserve"> </w:t>
      </w:r>
      <w:r w:rsidRPr="007B781A"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training</w:t>
      </w:r>
      <w:r w:rsidRPr="007B781A">
        <w:rPr>
          <w:rFonts w:ascii="Arial" w:eastAsia="Times New Roman" w:hAnsi="Arial" w:cs="Arial"/>
          <w:b/>
          <w:color w:val="222222"/>
          <w:sz w:val="21"/>
          <w:szCs w:val="21"/>
          <w:lang w:eastAsia="ru-RU"/>
        </w:rPr>
        <w:t xml:space="preserve"> </w:t>
      </w:r>
      <w:r w:rsidRPr="007B781A"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needs</w:t>
      </w:r>
      <w:r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:</w:t>
      </w:r>
    </w:p>
    <w:p w:rsidR="007B781A" w:rsidRDefault="007B781A" w:rsidP="007B781A">
      <w:pPr>
        <w:pStyle w:val="a3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Training needs:</w:t>
      </w:r>
    </w:p>
    <w:p w:rsidR="007B781A" w:rsidRDefault="007B781A" w:rsidP="007B781A">
      <w:pPr>
        <w:pStyle w:val="a3"/>
        <w:numPr>
          <w:ilvl w:val="0"/>
          <w:numId w:val="7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Selenium</w:t>
      </w:r>
    </w:p>
    <w:p w:rsidR="007B781A" w:rsidRDefault="007B781A" w:rsidP="007B781A">
      <w:pPr>
        <w:pStyle w:val="a3"/>
        <w:numPr>
          <w:ilvl w:val="0"/>
          <w:numId w:val="7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XStream</w:t>
      </w:r>
      <w:proofErr w:type="spellEnd"/>
    </w:p>
    <w:p w:rsidR="007B781A" w:rsidRDefault="007B781A" w:rsidP="007B781A">
      <w:pPr>
        <w:pStyle w:val="a3"/>
        <w:numPr>
          <w:ilvl w:val="0"/>
          <w:numId w:val="7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Android testing</w:t>
      </w:r>
    </w:p>
    <w:p w:rsidR="007B781A" w:rsidRDefault="007B781A" w:rsidP="007B781A">
      <w:pPr>
        <w:pStyle w:val="a3"/>
        <w:numPr>
          <w:ilvl w:val="0"/>
          <w:numId w:val="7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Apache POI</w:t>
      </w:r>
    </w:p>
    <w:p w:rsidR="007B781A" w:rsidRDefault="007B781A" w:rsidP="007B781A">
      <w:pPr>
        <w:pStyle w:val="a3"/>
        <w:numPr>
          <w:ilvl w:val="0"/>
          <w:numId w:val="7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TestNG</w:t>
      </w:r>
      <w:proofErr w:type="spellEnd"/>
    </w:p>
    <w:p w:rsidR="00422A03" w:rsidRDefault="00422A03" w:rsidP="00422A03">
      <w:pPr>
        <w:pStyle w:val="a3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</w:p>
    <w:p w:rsidR="007B781A" w:rsidRDefault="00422A03" w:rsidP="00422A03">
      <w:pPr>
        <w:pStyle w:val="a3"/>
        <w:numPr>
          <w:ilvl w:val="0"/>
          <w:numId w:val="1"/>
        </w:numPr>
        <w:spacing w:before="100" w:beforeAutospacing="1" w:after="24" w:line="240" w:lineRule="auto"/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</w:pPr>
      <w:r w:rsidRPr="00422A03"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Schedule</w:t>
      </w:r>
      <w:r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:</w:t>
      </w:r>
    </w:p>
    <w:p w:rsidR="00422A03" w:rsidRDefault="00422A03" w:rsidP="00422A03">
      <w:pPr>
        <w:pStyle w:val="a3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Project begin - 31.03.2017</w:t>
      </w:r>
    </w:p>
    <w:p w:rsidR="00422A03" w:rsidRDefault="00422A03" w:rsidP="00422A03">
      <w:pPr>
        <w:pStyle w:val="a3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Must be </w:t>
      </w:r>
      <w:proofErr w:type="gramStart"/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done  -</w:t>
      </w:r>
      <w:proofErr w:type="gramEnd"/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07.04.2017</w:t>
      </w:r>
    </w:p>
    <w:p w:rsidR="00422A03" w:rsidRDefault="00422A03" w:rsidP="00422A03">
      <w:pPr>
        <w:pStyle w:val="a3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</w:p>
    <w:p w:rsidR="00422A03" w:rsidRDefault="00422A03" w:rsidP="00422A03">
      <w:pPr>
        <w:pStyle w:val="a3"/>
        <w:numPr>
          <w:ilvl w:val="0"/>
          <w:numId w:val="1"/>
        </w:numPr>
        <w:spacing w:before="100" w:beforeAutospacing="1" w:after="24" w:line="240" w:lineRule="auto"/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</w:pPr>
      <w:r w:rsidRPr="00422A03"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Risks and</w:t>
      </w:r>
      <w:r w:rsidRPr="00422A03">
        <w:rPr>
          <w:rFonts w:ascii="Arial" w:eastAsia="Times New Roman" w:hAnsi="Arial" w:cs="Arial"/>
          <w:b/>
          <w:color w:val="222222"/>
          <w:sz w:val="21"/>
          <w:szCs w:val="21"/>
          <w:lang w:eastAsia="ru-RU"/>
        </w:rPr>
        <w:t xml:space="preserve"> </w:t>
      </w:r>
      <w:r w:rsidRPr="00422A03"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contingencies</w:t>
      </w:r>
    </w:p>
    <w:p w:rsidR="00A3336D" w:rsidRDefault="00422A03" w:rsidP="00422A03">
      <w:pPr>
        <w:pStyle w:val="a3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Apart from the test fail criteria</w:t>
      </w:r>
      <w:r w:rsidR="00A3336D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, must be correct expected information.</w:t>
      </w:r>
    </w:p>
    <w:p w:rsidR="00A3336D" w:rsidRDefault="00A3336D" w:rsidP="00422A03">
      <w:pPr>
        <w:pStyle w:val="a3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</w:p>
    <w:p w:rsidR="00422A03" w:rsidRDefault="00A3336D" w:rsidP="00A3336D">
      <w:pPr>
        <w:pStyle w:val="a3"/>
        <w:numPr>
          <w:ilvl w:val="0"/>
          <w:numId w:val="1"/>
        </w:numPr>
        <w:spacing w:before="100" w:beforeAutospacing="1" w:after="24" w:line="240" w:lineRule="auto"/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</w:pPr>
      <w:r w:rsidRPr="004D5688"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Approvals</w:t>
      </w:r>
      <w:r w:rsidR="004D5688"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:</w:t>
      </w:r>
    </w:p>
    <w:p w:rsidR="004D5688" w:rsidRDefault="004D5688" w:rsidP="004D5688">
      <w:pPr>
        <w:pStyle w:val="a3"/>
        <w:numPr>
          <w:ilvl w:val="0"/>
          <w:numId w:val="8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ANTON IACUNIN                             DATE:                       SIGNATURE: ________</w:t>
      </w:r>
    </w:p>
    <w:p w:rsidR="004D5688" w:rsidRPr="004D5688" w:rsidRDefault="004D5688" w:rsidP="004D5688">
      <w:pPr>
        <w:pStyle w:val="a3"/>
        <w:numPr>
          <w:ilvl w:val="0"/>
          <w:numId w:val="8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VLADISLAV KONSTANTINESKU    DATE:                       SIGNATURE: ________</w:t>
      </w:r>
    </w:p>
    <w:sectPr w:rsidR="004D5688" w:rsidRPr="004D5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F630C"/>
    <w:multiLevelType w:val="hybridMultilevel"/>
    <w:tmpl w:val="02A27C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482263"/>
    <w:multiLevelType w:val="hybridMultilevel"/>
    <w:tmpl w:val="D5582F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5B188F"/>
    <w:multiLevelType w:val="hybridMultilevel"/>
    <w:tmpl w:val="9348C0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A02386"/>
    <w:multiLevelType w:val="hybridMultilevel"/>
    <w:tmpl w:val="881074C8"/>
    <w:lvl w:ilvl="0" w:tplc="BB22B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E505FC"/>
    <w:multiLevelType w:val="hybridMultilevel"/>
    <w:tmpl w:val="720A55AA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426491E"/>
    <w:multiLevelType w:val="hybridMultilevel"/>
    <w:tmpl w:val="B0B80656"/>
    <w:lvl w:ilvl="0" w:tplc="4DAAD0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5D01F5"/>
    <w:multiLevelType w:val="multilevel"/>
    <w:tmpl w:val="7EC4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15501C"/>
    <w:multiLevelType w:val="hybridMultilevel"/>
    <w:tmpl w:val="2312BA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DC260C8"/>
    <w:multiLevelType w:val="hybridMultilevel"/>
    <w:tmpl w:val="97CC088E"/>
    <w:lvl w:ilvl="0" w:tplc="725E006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166"/>
    <w:rsid w:val="00032CCE"/>
    <w:rsid w:val="000C6F2C"/>
    <w:rsid w:val="000F7F5A"/>
    <w:rsid w:val="00161D06"/>
    <w:rsid w:val="001D6691"/>
    <w:rsid w:val="001E47E3"/>
    <w:rsid w:val="0026443B"/>
    <w:rsid w:val="00422A03"/>
    <w:rsid w:val="00452166"/>
    <w:rsid w:val="004D5688"/>
    <w:rsid w:val="005A2988"/>
    <w:rsid w:val="0062174A"/>
    <w:rsid w:val="006E2D08"/>
    <w:rsid w:val="0070019B"/>
    <w:rsid w:val="007660A5"/>
    <w:rsid w:val="007901DC"/>
    <w:rsid w:val="007B781A"/>
    <w:rsid w:val="00834E15"/>
    <w:rsid w:val="00853621"/>
    <w:rsid w:val="008F5650"/>
    <w:rsid w:val="009634A8"/>
    <w:rsid w:val="00A3336D"/>
    <w:rsid w:val="00C22DA2"/>
    <w:rsid w:val="00E140CD"/>
    <w:rsid w:val="00F3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E1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E47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E1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E47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7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nm.md/ro/content/ratele-de-schim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nm.md/ro/official_exchange_rates?get_xml=1&amp;date=31.03.201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11</cp:revision>
  <dcterms:created xsi:type="dcterms:W3CDTF">2017-04-04T13:59:00Z</dcterms:created>
  <dcterms:modified xsi:type="dcterms:W3CDTF">2017-04-07T15:21:00Z</dcterms:modified>
</cp:coreProperties>
</file>