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3BC3" w14:textId="35E7450D" w:rsidR="00F665BD" w:rsidRDefault="00F665BD" w:rsidP="00C255AC">
      <w:pPr>
        <w:jc w:val="center"/>
        <w:rPr>
          <w:sz w:val="32"/>
          <w:szCs w:val="32"/>
        </w:rPr>
      </w:pPr>
      <w:r w:rsidRPr="00C028F2">
        <w:rPr>
          <w:sz w:val="32"/>
          <w:szCs w:val="32"/>
        </w:rPr>
        <w:t>SHELLY POWER OUTAGE MONITORING</w:t>
      </w:r>
    </w:p>
    <w:p w14:paraId="12944BE3" w14:textId="77777777" w:rsidR="00483E2C" w:rsidRDefault="00483E2C">
      <w:pPr>
        <w:rPr>
          <w:sz w:val="32"/>
          <w:szCs w:val="32"/>
        </w:rPr>
      </w:pPr>
      <w:r>
        <w:rPr>
          <w:sz w:val="32"/>
          <w:szCs w:val="32"/>
        </w:rPr>
        <w:t>We provide two solutions:</w:t>
      </w:r>
    </w:p>
    <w:p w14:paraId="6CBD5BDC" w14:textId="15E45282" w:rsidR="00763B10" w:rsidRDefault="004C75D4" w:rsidP="004C75D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Run the script responsible for</w:t>
      </w:r>
      <w:r w:rsidR="00B83B1D">
        <w:rPr>
          <w:sz w:val="32"/>
          <w:szCs w:val="32"/>
        </w:rPr>
        <w:t xml:space="preserve"> sending the emails locally, in a machine connected to the outlet that will be monitoring </w:t>
      </w:r>
      <w:r w:rsidR="00941AAD">
        <w:rPr>
          <w:sz w:val="32"/>
          <w:szCs w:val="32"/>
        </w:rPr>
        <w:t xml:space="preserve">thus being always </w:t>
      </w:r>
      <w:r w:rsidR="006157B5">
        <w:rPr>
          <w:sz w:val="32"/>
          <w:szCs w:val="32"/>
        </w:rPr>
        <w:t>powered.</w:t>
      </w:r>
    </w:p>
    <w:p w14:paraId="5EA874B2" w14:textId="7306BC13" w:rsidR="00941AAD" w:rsidRDefault="00941AAD" w:rsidP="004C75D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Run the script </w:t>
      </w:r>
      <w:r w:rsidR="006157B5">
        <w:rPr>
          <w:sz w:val="32"/>
          <w:szCs w:val="32"/>
        </w:rPr>
        <w:t>on</w:t>
      </w:r>
      <w:r>
        <w:rPr>
          <w:sz w:val="32"/>
          <w:szCs w:val="32"/>
        </w:rPr>
        <w:t xml:space="preserve"> a server outside the location</w:t>
      </w:r>
      <w:r w:rsidR="008619B0">
        <w:rPr>
          <w:sz w:val="32"/>
          <w:szCs w:val="32"/>
        </w:rPr>
        <w:t>.</w:t>
      </w:r>
    </w:p>
    <w:p w14:paraId="02D2CA65" w14:textId="522F0C1F" w:rsidR="00941CA7" w:rsidRDefault="008619B0" w:rsidP="004C75D4">
      <w:pPr>
        <w:rPr>
          <w:sz w:val="32"/>
          <w:szCs w:val="32"/>
        </w:rPr>
      </w:pPr>
      <w:r>
        <w:rPr>
          <w:sz w:val="32"/>
          <w:szCs w:val="32"/>
        </w:rPr>
        <w:t>For either solution, an internet connection is mandatory</w:t>
      </w:r>
      <w:r w:rsidR="00ED1512">
        <w:rPr>
          <w:sz w:val="32"/>
          <w:szCs w:val="32"/>
        </w:rPr>
        <w:t xml:space="preserve"> and the computer </w:t>
      </w:r>
      <w:r w:rsidR="008C0088">
        <w:rPr>
          <w:sz w:val="32"/>
          <w:szCs w:val="32"/>
        </w:rPr>
        <w:t xml:space="preserve">that will run the server </w:t>
      </w:r>
      <w:r w:rsidR="00ED1512">
        <w:rPr>
          <w:sz w:val="32"/>
          <w:szCs w:val="32"/>
        </w:rPr>
        <w:t>must have Node JS installed.</w:t>
      </w:r>
    </w:p>
    <w:p w14:paraId="71F0EC55" w14:textId="77777777" w:rsidR="00054963" w:rsidRDefault="00054963" w:rsidP="004C75D4">
      <w:pPr>
        <w:rPr>
          <w:sz w:val="32"/>
          <w:szCs w:val="32"/>
        </w:rPr>
      </w:pPr>
    </w:p>
    <w:p w14:paraId="1B27C75F" w14:textId="02EAADEB" w:rsidR="004C75D4" w:rsidRPr="004C75D4" w:rsidRDefault="00426D55" w:rsidP="004C75D4">
      <w:pPr>
        <w:rPr>
          <w:sz w:val="32"/>
          <w:szCs w:val="32"/>
        </w:rPr>
      </w:pPr>
      <w:r>
        <w:rPr>
          <w:sz w:val="32"/>
          <w:szCs w:val="32"/>
        </w:rPr>
        <w:t xml:space="preserve">To run the </w:t>
      </w:r>
      <w:r w:rsidR="00CF0B8C">
        <w:rPr>
          <w:sz w:val="32"/>
          <w:szCs w:val="32"/>
        </w:rPr>
        <w:t xml:space="preserve">email server </w:t>
      </w:r>
      <w:r>
        <w:rPr>
          <w:sz w:val="32"/>
          <w:szCs w:val="32"/>
        </w:rPr>
        <w:t xml:space="preserve">script, follow the steps </w:t>
      </w:r>
      <w:r w:rsidR="00941CA7">
        <w:rPr>
          <w:sz w:val="32"/>
          <w:szCs w:val="32"/>
        </w:rPr>
        <w:t>below</w:t>
      </w:r>
      <w:r>
        <w:rPr>
          <w:sz w:val="32"/>
          <w:szCs w:val="32"/>
        </w:rPr>
        <w:t>:</w:t>
      </w:r>
    </w:p>
    <w:p w14:paraId="5B52D731" w14:textId="2EA7C945" w:rsidR="00D017FE" w:rsidRDefault="00CB4915" w:rsidP="00F665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Unzip the </w:t>
      </w:r>
      <w:r w:rsidR="008A670D">
        <w:rPr>
          <w:sz w:val="32"/>
          <w:szCs w:val="32"/>
        </w:rPr>
        <w:t>s</w:t>
      </w:r>
      <w:r w:rsidR="003E463E">
        <w:rPr>
          <w:sz w:val="32"/>
          <w:szCs w:val="32"/>
        </w:rPr>
        <w:t xml:space="preserve">helly_Outage_Monitoring.zip </w:t>
      </w:r>
      <w:r w:rsidR="00361245">
        <w:rPr>
          <w:sz w:val="32"/>
          <w:szCs w:val="32"/>
        </w:rPr>
        <w:t>on</w:t>
      </w:r>
      <w:r w:rsidR="003E463E">
        <w:rPr>
          <w:sz w:val="32"/>
          <w:szCs w:val="32"/>
        </w:rPr>
        <w:t xml:space="preserve"> your computer.</w:t>
      </w:r>
    </w:p>
    <w:p w14:paraId="7F58A903" w14:textId="79EA2864" w:rsidR="007F0A10" w:rsidRDefault="000F4ABF" w:rsidP="00C80A3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</w:t>
      </w:r>
      <w:proofErr w:type="spellStart"/>
      <w:r w:rsidR="008A670D">
        <w:rPr>
          <w:sz w:val="32"/>
          <w:szCs w:val="32"/>
        </w:rPr>
        <w:t>s</w:t>
      </w:r>
      <w:r>
        <w:rPr>
          <w:sz w:val="32"/>
          <w:szCs w:val="32"/>
        </w:rPr>
        <w:t>helly_email_server</w:t>
      </w:r>
      <w:proofErr w:type="spellEnd"/>
    </w:p>
    <w:p w14:paraId="09B470CC" w14:textId="4E7C968F" w:rsidR="00361245" w:rsidRDefault="00005EED" w:rsidP="00C80A3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the command prompt in the folder location</w:t>
      </w:r>
    </w:p>
    <w:p w14:paraId="1CA8CA70" w14:textId="40B9BC2A" w:rsidR="00005EED" w:rsidRDefault="006E5B23" w:rsidP="00C80A3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Execute the command “node index.js”</w:t>
      </w:r>
    </w:p>
    <w:p w14:paraId="30747691" w14:textId="588AD662" w:rsidR="006E5B23" w:rsidRDefault="006E5B23" w:rsidP="00C80A3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email server is running and ready to send/receive emails.</w:t>
      </w:r>
    </w:p>
    <w:p w14:paraId="0F4C843B" w14:textId="77777777" w:rsidR="0040237B" w:rsidRDefault="0040237B" w:rsidP="006E5B23">
      <w:pPr>
        <w:rPr>
          <w:sz w:val="32"/>
          <w:szCs w:val="32"/>
        </w:rPr>
      </w:pPr>
    </w:p>
    <w:p w14:paraId="088F9325" w14:textId="694175AE" w:rsidR="006E5B23" w:rsidRDefault="006157B5" w:rsidP="006E5B23">
      <w:pPr>
        <w:rPr>
          <w:sz w:val="32"/>
          <w:szCs w:val="32"/>
        </w:rPr>
      </w:pPr>
      <w:r>
        <w:rPr>
          <w:sz w:val="32"/>
          <w:szCs w:val="32"/>
        </w:rPr>
        <w:t>To setup the email server script to use your credentials:</w:t>
      </w:r>
    </w:p>
    <w:p w14:paraId="08507C4C" w14:textId="27E8E261" w:rsidR="006157B5" w:rsidRDefault="00DF49CF" w:rsidP="006157B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Inside the folder </w:t>
      </w:r>
      <w:proofErr w:type="spellStart"/>
      <w:r>
        <w:rPr>
          <w:sz w:val="32"/>
          <w:szCs w:val="32"/>
        </w:rPr>
        <w:t>shelly_email_server</w:t>
      </w:r>
      <w:proofErr w:type="spellEnd"/>
      <w:r>
        <w:rPr>
          <w:sz w:val="32"/>
          <w:szCs w:val="32"/>
        </w:rPr>
        <w:t>, open the file secrets.js</w:t>
      </w:r>
    </w:p>
    <w:p w14:paraId="2C415D16" w14:textId="04353839" w:rsidR="00DF49CF" w:rsidRDefault="00DF49CF" w:rsidP="006157B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Change the </w:t>
      </w:r>
      <w:r w:rsidR="009F4622">
        <w:rPr>
          <w:sz w:val="32"/>
          <w:szCs w:val="32"/>
        </w:rPr>
        <w:t>service to your own.</w:t>
      </w:r>
    </w:p>
    <w:p w14:paraId="78A335D3" w14:textId="77777777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C143F">
        <w:rPr>
          <w:rFonts w:ascii="Consolas" w:eastAsia="Times New Roman" w:hAnsi="Consolas" w:cs="Times New Roman"/>
          <w:color w:val="4FC1FF"/>
          <w:sz w:val="24"/>
          <w:szCs w:val="24"/>
        </w:rPr>
        <w:t>hotmail</w:t>
      </w:r>
      <w:proofErr w:type="spellEnd"/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</w:p>
    <w:p w14:paraId="2854DFC8" w14:textId="77777777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C143F">
        <w:rPr>
          <w:rFonts w:ascii="Consolas" w:eastAsia="Times New Roman" w:hAnsi="Consolas" w:cs="Times New Roman"/>
          <w:color w:val="9CDCFE"/>
          <w:sz w:val="24"/>
          <w:szCs w:val="24"/>
        </w:rPr>
        <w:t>EMAIL_SERVICE: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hotmail</w:t>
      </w:r>
      <w:proofErr w:type="spellEnd"/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B19C682" w14:textId="66E32ACE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C143F">
        <w:rPr>
          <w:rFonts w:ascii="Consolas" w:eastAsia="Times New Roman" w:hAnsi="Consolas" w:cs="Times New Roman"/>
          <w:color w:val="9CDCFE"/>
          <w:sz w:val="24"/>
          <w:szCs w:val="24"/>
        </w:rPr>
        <w:t>EMAIL_USERNAME: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A526B" w:rsidRPr="00BC143F">
        <w:rPr>
          <w:rFonts w:ascii="Consolas" w:eastAsia="Times New Roman" w:hAnsi="Consolas" w:cs="Times New Roman"/>
          <w:color w:val="CE9178"/>
          <w:sz w:val="24"/>
          <w:szCs w:val="24"/>
        </w:rPr>
        <w:t>your</w:t>
      </w:r>
      <w:r w:rsidR="00BC143F" w:rsidRPr="00BC143F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="00FA526B" w:rsidRPr="00BC143F">
        <w:rPr>
          <w:rFonts w:ascii="Consolas" w:eastAsia="Times New Roman" w:hAnsi="Consolas" w:cs="Times New Roman"/>
          <w:color w:val="CE9178"/>
          <w:sz w:val="24"/>
          <w:szCs w:val="24"/>
        </w:rPr>
        <w:t>handler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@outlook.com'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6E154AD" w14:textId="011D94D4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C143F">
        <w:rPr>
          <w:rFonts w:ascii="Consolas" w:eastAsia="Times New Roman" w:hAnsi="Consolas" w:cs="Times New Roman"/>
          <w:color w:val="9CDCFE"/>
          <w:sz w:val="24"/>
          <w:szCs w:val="24"/>
        </w:rPr>
        <w:t>EMAIL_PASSWORD: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="00B30C86" w:rsidRPr="00BC143F">
        <w:rPr>
          <w:rFonts w:ascii="Consolas" w:eastAsia="Times New Roman" w:hAnsi="Consolas" w:cs="Times New Roman"/>
          <w:color w:val="CE9178"/>
          <w:sz w:val="24"/>
          <w:szCs w:val="24"/>
        </w:rPr>
        <w:t>your</w:t>
      </w:r>
      <w:r w:rsidR="00BC143F" w:rsidRPr="00BC143F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="00B30C86" w:rsidRPr="00BC143F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spellEnd"/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D7A3676" w14:textId="72C816BF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C143F">
        <w:rPr>
          <w:rFonts w:ascii="Consolas" w:eastAsia="Times New Roman" w:hAnsi="Consolas" w:cs="Times New Roman"/>
          <w:color w:val="9CDCFE"/>
          <w:sz w:val="24"/>
          <w:szCs w:val="24"/>
        </w:rPr>
        <w:t>EMAIL_FROM: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A526B" w:rsidRPr="00BC143F">
        <w:rPr>
          <w:rFonts w:ascii="Consolas" w:eastAsia="Times New Roman" w:hAnsi="Consolas" w:cs="Times New Roman"/>
          <w:color w:val="CE9178"/>
          <w:sz w:val="24"/>
          <w:szCs w:val="24"/>
        </w:rPr>
        <w:t>your</w:t>
      </w:r>
      <w:r w:rsidR="00BC143F" w:rsidRPr="00BC143F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="00FA526B" w:rsidRPr="00BC143F">
        <w:rPr>
          <w:rFonts w:ascii="Consolas" w:eastAsia="Times New Roman" w:hAnsi="Consolas" w:cs="Times New Roman"/>
          <w:color w:val="CE9178"/>
          <w:sz w:val="24"/>
          <w:szCs w:val="24"/>
        </w:rPr>
        <w:t>handler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@outlook.com'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487F688" w14:textId="77777777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A4C304E" w14:textId="2A169236" w:rsidR="0040237B" w:rsidRDefault="002F7A25" w:rsidP="0040237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For m</w:t>
      </w:r>
      <w:r w:rsidR="006A38B1">
        <w:rPr>
          <w:sz w:val="32"/>
          <w:szCs w:val="32"/>
        </w:rPr>
        <w:t xml:space="preserve">ore information about how to configure the </w:t>
      </w:r>
      <w:r>
        <w:rPr>
          <w:sz w:val="32"/>
          <w:szCs w:val="32"/>
        </w:rPr>
        <w:t xml:space="preserve">service or set the message, visit </w:t>
      </w:r>
      <w:hyperlink r:id="rId8" w:history="1">
        <w:r w:rsidR="00222079" w:rsidRPr="00E7223B">
          <w:rPr>
            <w:rStyle w:val="Hyperlink"/>
            <w:sz w:val="32"/>
            <w:szCs w:val="32"/>
          </w:rPr>
          <w:t>https://nodemailer.com/</w:t>
        </w:r>
      </w:hyperlink>
    </w:p>
    <w:p w14:paraId="3EF3FC48" w14:textId="4FF31CD8" w:rsidR="00681C9F" w:rsidRDefault="00681C9F" w:rsidP="0040237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This file stays </w:t>
      </w:r>
      <w:r w:rsidR="003F5BDD">
        <w:rPr>
          <w:sz w:val="32"/>
          <w:szCs w:val="32"/>
        </w:rPr>
        <w:t>on</w:t>
      </w:r>
      <w:r>
        <w:rPr>
          <w:sz w:val="32"/>
          <w:szCs w:val="32"/>
        </w:rPr>
        <w:t xml:space="preserve"> the </w:t>
      </w:r>
      <w:r w:rsidR="00184535">
        <w:rPr>
          <w:sz w:val="32"/>
          <w:szCs w:val="32"/>
        </w:rPr>
        <w:t xml:space="preserve">server and </w:t>
      </w:r>
      <w:r w:rsidR="003F5BDD">
        <w:rPr>
          <w:sz w:val="32"/>
          <w:szCs w:val="32"/>
        </w:rPr>
        <w:t>is</w:t>
      </w:r>
      <w:r w:rsidR="00184535">
        <w:rPr>
          <w:sz w:val="32"/>
          <w:szCs w:val="32"/>
        </w:rPr>
        <w:t xml:space="preserve"> not accessible without </w:t>
      </w:r>
      <w:r w:rsidR="005F4227">
        <w:rPr>
          <w:sz w:val="32"/>
          <w:szCs w:val="32"/>
        </w:rPr>
        <w:t xml:space="preserve">the </w:t>
      </w:r>
      <w:r w:rsidR="003F5BDD">
        <w:rPr>
          <w:sz w:val="32"/>
          <w:szCs w:val="32"/>
        </w:rPr>
        <w:t>proper authorization to</w:t>
      </w:r>
      <w:r w:rsidR="005F4227">
        <w:rPr>
          <w:sz w:val="32"/>
          <w:szCs w:val="32"/>
        </w:rPr>
        <w:t xml:space="preserve"> login into</w:t>
      </w:r>
      <w:r w:rsidR="003F5BDD">
        <w:rPr>
          <w:sz w:val="32"/>
          <w:szCs w:val="32"/>
        </w:rPr>
        <w:t xml:space="preserve"> the server.</w:t>
      </w:r>
    </w:p>
    <w:p w14:paraId="3CA65985" w14:textId="76415BCE" w:rsidR="005F4227" w:rsidRPr="0040237B" w:rsidRDefault="005F4227" w:rsidP="0040237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Google offers </w:t>
      </w:r>
      <w:r w:rsidR="003F0E76">
        <w:rPr>
          <w:sz w:val="32"/>
          <w:szCs w:val="32"/>
        </w:rPr>
        <w:t>a specific credential to be used only by the application</w:t>
      </w:r>
      <w:r w:rsidR="00E409E4">
        <w:rPr>
          <w:sz w:val="32"/>
          <w:szCs w:val="32"/>
        </w:rPr>
        <w:t xml:space="preserve"> and that </w:t>
      </w:r>
      <w:proofErr w:type="gramStart"/>
      <w:r w:rsidR="00E409E4">
        <w:rPr>
          <w:sz w:val="32"/>
          <w:szCs w:val="32"/>
        </w:rPr>
        <w:t>has to</w:t>
      </w:r>
      <w:proofErr w:type="gramEnd"/>
      <w:r w:rsidR="00E409E4">
        <w:rPr>
          <w:sz w:val="32"/>
          <w:szCs w:val="32"/>
        </w:rPr>
        <w:t xml:space="preserve"> be set on Google first to get the correct credentials.</w:t>
      </w:r>
    </w:p>
    <w:p w14:paraId="1C3D66A5" w14:textId="77777777" w:rsidR="00F978EE" w:rsidRDefault="00F978E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3FC206" w14:textId="4B266D56" w:rsidR="00222079" w:rsidRDefault="00222079" w:rsidP="002220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run the script in a shelly device:</w:t>
      </w:r>
    </w:p>
    <w:p w14:paraId="50F60B3B" w14:textId="3664D8CA" w:rsidR="00222079" w:rsidRDefault="0040237B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Copy the contents of the file </w:t>
      </w:r>
      <w:r w:rsidR="00831A3D">
        <w:rPr>
          <w:sz w:val="32"/>
          <w:szCs w:val="32"/>
        </w:rPr>
        <w:t>shelly_script.js</w:t>
      </w:r>
    </w:p>
    <w:p w14:paraId="55DD9712" w14:textId="75B4A0BE" w:rsidR="00831A3D" w:rsidRDefault="00831A3D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In your Shelly device, </w:t>
      </w:r>
      <w:r w:rsidR="00DD1CB3">
        <w:rPr>
          <w:sz w:val="32"/>
          <w:szCs w:val="32"/>
        </w:rPr>
        <w:t>click on</w:t>
      </w:r>
      <w:r>
        <w:rPr>
          <w:sz w:val="32"/>
          <w:szCs w:val="32"/>
        </w:rPr>
        <w:t xml:space="preserve"> </w:t>
      </w:r>
      <w:r w:rsidR="00DD1CB3">
        <w:rPr>
          <w:sz w:val="32"/>
          <w:szCs w:val="32"/>
        </w:rPr>
        <w:t>“</w:t>
      </w:r>
      <w:r w:rsidR="00F51FF0">
        <w:rPr>
          <w:sz w:val="32"/>
          <w:szCs w:val="32"/>
        </w:rPr>
        <w:t>&lt; &gt; Scripts</w:t>
      </w:r>
      <w:r w:rsidR="00DD1CB3">
        <w:rPr>
          <w:sz w:val="32"/>
          <w:szCs w:val="32"/>
        </w:rPr>
        <w:t>”</w:t>
      </w:r>
      <w:r w:rsidR="00F51FF0">
        <w:rPr>
          <w:sz w:val="32"/>
          <w:szCs w:val="32"/>
        </w:rPr>
        <w:t>.</w:t>
      </w:r>
    </w:p>
    <w:p w14:paraId="3952B7B8" w14:textId="71ACE811" w:rsidR="00F51FF0" w:rsidRPr="00FF2F92" w:rsidRDefault="00FF2F92" w:rsidP="00FF2F92">
      <w:pPr>
        <w:jc w:val="center"/>
        <w:rPr>
          <w:sz w:val="32"/>
          <w:szCs w:val="32"/>
        </w:rPr>
      </w:pPr>
      <w:r w:rsidRPr="00FF2F92">
        <w:drawing>
          <wp:inline distT="0" distB="0" distL="0" distR="0" wp14:anchorId="3E13FD3C" wp14:editId="1FE6BB51">
            <wp:extent cx="3528366" cy="238526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C59F" w14:textId="03C659FD" w:rsidR="00FF2F92" w:rsidRDefault="00FA0760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="00CB1C97">
        <w:rPr>
          <w:sz w:val="32"/>
          <w:szCs w:val="32"/>
        </w:rPr>
        <w:t>“</w:t>
      </w:r>
      <w:r>
        <w:rPr>
          <w:sz w:val="32"/>
          <w:szCs w:val="32"/>
        </w:rPr>
        <w:t>Add script</w:t>
      </w:r>
      <w:r w:rsidR="00CB1C97">
        <w:rPr>
          <w:sz w:val="32"/>
          <w:szCs w:val="32"/>
        </w:rPr>
        <w:t>”</w:t>
      </w:r>
    </w:p>
    <w:p w14:paraId="48FA029A" w14:textId="34D2289D" w:rsidR="00FA0760" w:rsidRPr="00A95257" w:rsidRDefault="00A95257" w:rsidP="00A95257">
      <w:pPr>
        <w:jc w:val="center"/>
        <w:rPr>
          <w:sz w:val="32"/>
          <w:szCs w:val="32"/>
        </w:rPr>
      </w:pPr>
      <w:r w:rsidRPr="00A95257">
        <w:drawing>
          <wp:inline distT="0" distB="0" distL="0" distR="0" wp14:anchorId="16B1AB94" wp14:editId="390FF90D">
            <wp:extent cx="2187130" cy="701101"/>
            <wp:effectExtent l="0" t="0" r="3810" b="381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E0C" w14:textId="5316DA40" w:rsidR="00A95257" w:rsidRDefault="00090F6F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It will open the coding interface. </w:t>
      </w:r>
      <w:r w:rsidR="008C31F0">
        <w:rPr>
          <w:sz w:val="32"/>
          <w:szCs w:val="32"/>
        </w:rPr>
        <w:t xml:space="preserve">Give </w:t>
      </w:r>
      <w:r>
        <w:rPr>
          <w:sz w:val="32"/>
          <w:szCs w:val="32"/>
        </w:rPr>
        <w:t xml:space="preserve">it </w:t>
      </w:r>
      <w:r w:rsidR="008C31F0">
        <w:rPr>
          <w:sz w:val="32"/>
          <w:szCs w:val="32"/>
        </w:rPr>
        <w:t xml:space="preserve">a name and paste the content </w:t>
      </w:r>
      <w:r w:rsidR="00F65E16">
        <w:rPr>
          <w:sz w:val="32"/>
          <w:szCs w:val="32"/>
        </w:rPr>
        <w:t>in the coding area.</w:t>
      </w:r>
    </w:p>
    <w:p w14:paraId="5BBE9D19" w14:textId="5FE0A271" w:rsidR="002345CE" w:rsidRPr="002345CE" w:rsidRDefault="002345CE" w:rsidP="002345CE">
      <w:pPr>
        <w:jc w:val="center"/>
        <w:rPr>
          <w:sz w:val="32"/>
          <w:szCs w:val="32"/>
        </w:rPr>
      </w:pPr>
      <w:r w:rsidRPr="002345CE">
        <w:drawing>
          <wp:inline distT="0" distB="0" distL="0" distR="0" wp14:anchorId="3382B870" wp14:editId="5FD18118">
            <wp:extent cx="5943600" cy="370332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B493" w14:textId="449A891B" w:rsidR="002345CE" w:rsidRPr="00C8362A" w:rsidRDefault="00444F27" w:rsidP="00C8362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8362A">
        <w:rPr>
          <w:sz w:val="32"/>
          <w:szCs w:val="32"/>
        </w:rPr>
        <w:br w:type="page"/>
      </w:r>
      <w:r w:rsidR="0004498D" w:rsidRPr="00C8362A">
        <w:rPr>
          <w:sz w:val="32"/>
          <w:szCs w:val="32"/>
        </w:rPr>
        <w:lastRenderedPageBreak/>
        <w:t>It should look like this</w:t>
      </w:r>
    </w:p>
    <w:p w14:paraId="140ED825" w14:textId="4E6F5CFF" w:rsidR="0004498D" w:rsidRPr="00477243" w:rsidRDefault="00477243" w:rsidP="00444F27">
      <w:pPr>
        <w:jc w:val="center"/>
        <w:rPr>
          <w:sz w:val="32"/>
          <w:szCs w:val="32"/>
        </w:rPr>
      </w:pPr>
      <w:r w:rsidRPr="00477243">
        <w:drawing>
          <wp:inline distT="0" distB="0" distL="0" distR="0" wp14:anchorId="1CDE6322" wp14:editId="0761CFD9">
            <wp:extent cx="5943600" cy="304673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ABDD" w14:textId="3837DC15" w:rsidR="00A9520A" w:rsidRDefault="00A9520A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Make the necessary modifications</w:t>
      </w:r>
      <w:r w:rsidR="0081509C">
        <w:rPr>
          <w:sz w:val="32"/>
          <w:szCs w:val="32"/>
        </w:rPr>
        <w:t xml:space="preserve"> (check SCRIPT SETUP topic </w:t>
      </w:r>
      <w:r w:rsidR="00C10C11">
        <w:rPr>
          <w:sz w:val="32"/>
          <w:szCs w:val="32"/>
        </w:rPr>
        <w:t>below</w:t>
      </w:r>
      <w:r w:rsidR="0081509C">
        <w:rPr>
          <w:sz w:val="32"/>
          <w:szCs w:val="32"/>
        </w:rPr>
        <w:t>)</w:t>
      </w:r>
    </w:p>
    <w:p w14:paraId="214F8013" w14:textId="05765B35" w:rsidR="00477243" w:rsidRDefault="00EC59AB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="00CB1C97">
        <w:rPr>
          <w:sz w:val="32"/>
          <w:szCs w:val="32"/>
        </w:rPr>
        <w:t>“Sa</w:t>
      </w:r>
      <w:r>
        <w:rPr>
          <w:sz w:val="32"/>
          <w:szCs w:val="32"/>
        </w:rPr>
        <w:t>ve</w:t>
      </w:r>
      <w:r w:rsidR="00CB1C97">
        <w:rPr>
          <w:sz w:val="32"/>
          <w:szCs w:val="32"/>
        </w:rPr>
        <w:t>”</w:t>
      </w:r>
    </w:p>
    <w:p w14:paraId="395308F6" w14:textId="261E0119" w:rsidR="004D38B5" w:rsidRDefault="00EC59AB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="00CB1C97">
        <w:rPr>
          <w:sz w:val="32"/>
          <w:szCs w:val="32"/>
        </w:rPr>
        <w:t>“</w:t>
      </w:r>
      <w:r>
        <w:rPr>
          <w:sz w:val="32"/>
          <w:szCs w:val="32"/>
        </w:rPr>
        <w:t>&lt;&gt; Scripts</w:t>
      </w:r>
      <w:r w:rsidR="00CB1C97">
        <w:rPr>
          <w:sz w:val="32"/>
          <w:szCs w:val="32"/>
        </w:rPr>
        <w:t>”</w:t>
      </w:r>
      <w:r>
        <w:rPr>
          <w:sz w:val="32"/>
          <w:szCs w:val="32"/>
        </w:rPr>
        <w:t xml:space="preserve"> to go back to the script list</w:t>
      </w:r>
    </w:p>
    <w:p w14:paraId="07FC2B13" w14:textId="0B28DA80" w:rsidR="00EC59AB" w:rsidRPr="004D38B5" w:rsidRDefault="004D38B5" w:rsidP="004D38B5">
      <w:pPr>
        <w:jc w:val="center"/>
        <w:rPr>
          <w:sz w:val="32"/>
          <w:szCs w:val="32"/>
        </w:rPr>
      </w:pPr>
      <w:r w:rsidRPr="00E845F0">
        <w:drawing>
          <wp:inline distT="0" distB="0" distL="0" distR="0" wp14:anchorId="646A530F" wp14:editId="4190BF72">
            <wp:extent cx="5943600" cy="1969770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938" w14:textId="79844404" w:rsidR="00EC59AB" w:rsidRDefault="00EC59AB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on the </w:t>
      </w:r>
      <w:r w:rsidR="001D7FE0">
        <w:rPr>
          <w:sz w:val="32"/>
          <w:szCs w:val="32"/>
        </w:rPr>
        <w:t>play icon</w:t>
      </w:r>
      <w:r w:rsidR="002A3BFA">
        <w:rPr>
          <w:rFonts w:ascii="Segoe UI Symbol" w:hAnsi="Segoe UI Symbol" w:cstheme="minorHAnsi"/>
          <w:sz w:val="32"/>
          <w:szCs w:val="32"/>
        </w:rPr>
        <w:t></w:t>
      </w:r>
      <w:r w:rsidR="00DD1CB3">
        <w:rPr>
          <w:sz w:val="32"/>
          <w:szCs w:val="32"/>
        </w:rPr>
        <w:t xml:space="preserve"> </w:t>
      </w:r>
      <w:r w:rsidR="001D7FE0">
        <w:rPr>
          <w:sz w:val="32"/>
          <w:szCs w:val="32"/>
        </w:rPr>
        <w:t>to start</w:t>
      </w:r>
    </w:p>
    <w:p w14:paraId="37C6320B" w14:textId="3D009A22" w:rsidR="00E845F0" w:rsidRPr="004D38B5" w:rsidRDefault="004D38B5" w:rsidP="004D38B5">
      <w:pPr>
        <w:jc w:val="center"/>
        <w:rPr>
          <w:sz w:val="32"/>
          <w:szCs w:val="32"/>
        </w:rPr>
      </w:pPr>
      <w:r w:rsidRPr="004D38B5">
        <w:drawing>
          <wp:inline distT="0" distB="0" distL="0" distR="0" wp14:anchorId="20405316" wp14:editId="26300C26">
            <wp:extent cx="5943600" cy="563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E4E2" w14:textId="5F7ED483" w:rsidR="004B6B8A" w:rsidRDefault="004B6B8A" w:rsidP="00BA088E">
      <w:pPr>
        <w:rPr>
          <w:sz w:val="32"/>
          <w:szCs w:val="32"/>
        </w:rPr>
      </w:pPr>
    </w:p>
    <w:p w14:paraId="1FAB86B3" w14:textId="407E5F9A" w:rsidR="004B6B8A" w:rsidRPr="004B6B8A" w:rsidRDefault="004B6B8A" w:rsidP="004B6B8A">
      <w:pPr>
        <w:ind w:left="360"/>
        <w:rPr>
          <w:sz w:val="32"/>
          <w:szCs w:val="32"/>
        </w:rPr>
      </w:pPr>
      <w:r>
        <w:rPr>
          <w:sz w:val="32"/>
          <w:szCs w:val="32"/>
        </w:rPr>
        <w:t>These steps a</w:t>
      </w:r>
      <w:r w:rsidR="00BA088E">
        <w:rPr>
          <w:sz w:val="32"/>
          <w:szCs w:val="32"/>
        </w:rPr>
        <w:t xml:space="preserve">re standard for any script that is developed outside </w:t>
      </w:r>
      <w:r w:rsidR="00F978EE">
        <w:rPr>
          <w:sz w:val="32"/>
          <w:szCs w:val="32"/>
        </w:rPr>
        <w:t>the device interface.</w:t>
      </w:r>
    </w:p>
    <w:p w14:paraId="5028A07D" w14:textId="02DE97FB" w:rsidR="00D85E4A" w:rsidRDefault="00D85E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E417CF" w14:textId="53B41474" w:rsidR="0081509C" w:rsidRDefault="0081509C" w:rsidP="0081509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SCRIPT SETUP</w:t>
      </w:r>
    </w:p>
    <w:p w14:paraId="30792C7C" w14:textId="4D789474" w:rsidR="00444F27" w:rsidRDefault="00060595" w:rsidP="00636551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956B93">
        <w:rPr>
          <w:sz w:val="32"/>
          <w:szCs w:val="32"/>
        </w:rPr>
        <w:t>set up</w:t>
      </w:r>
      <w:r>
        <w:rPr>
          <w:sz w:val="32"/>
          <w:szCs w:val="32"/>
        </w:rPr>
        <w:t xml:space="preserve"> the script we need to modify the </w:t>
      </w:r>
      <w:r w:rsidR="00956B93">
        <w:rPr>
          <w:sz w:val="32"/>
          <w:szCs w:val="32"/>
        </w:rPr>
        <w:t>variables in the code.</w:t>
      </w:r>
    </w:p>
    <w:p w14:paraId="371AAE60" w14:textId="191B5640" w:rsidR="00956B93" w:rsidRDefault="00915C13" w:rsidP="00D21925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Email – </w:t>
      </w:r>
      <w:r w:rsidR="00014E89">
        <w:rPr>
          <w:sz w:val="32"/>
          <w:szCs w:val="32"/>
        </w:rPr>
        <w:t>R</w:t>
      </w:r>
      <w:r>
        <w:rPr>
          <w:sz w:val="32"/>
          <w:szCs w:val="32"/>
        </w:rPr>
        <w:t xml:space="preserve">eplace the current address </w:t>
      </w:r>
      <w:r w:rsidR="00D21925">
        <w:rPr>
          <w:sz w:val="32"/>
          <w:szCs w:val="32"/>
        </w:rPr>
        <w:t>with</w:t>
      </w:r>
      <w:r>
        <w:rPr>
          <w:sz w:val="32"/>
          <w:szCs w:val="32"/>
        </w:rPr>
        <w:t xml:space="preserve"> the one that will receive the notifications</w:t>
      </w:r>
      <w:r w:rsidR="0058397B">
        <w:rPr>
          <w:sz w:val="32"/>
          <w:szCs w:val="32"/>
        </w:rPr>
        <w:t>.</w:t>
      </w:r>
    </w:p>
    <w:p w14:paraId="79113944" w14:textId="77777777" w:rsidR="00D21925" w:rsidRDefault="00D21925" w:rsidP="00D21925">
      <w:pPr>
        <w:pStyle w:val="ListParagraph"/>
        <w:spacing w:after="0"/>
        <w:rPr>
          <w:sz w:val="32"/>
          <w:szCs w:val="32"/>
        </w:rPr>
      </w:pPr>
    </w:p>
    <w:p w14:paraId="5A7C48E3" w14:textId="54FE7096" w:rsidR="00915C13" w:rsidRDefault="00014E89" w:rsidP="00956B93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targetIp</w:t>
      </w:r>
      <w:proofErr w:type="spellEnd"/>
      <w:r>
        <w:rPr>
          <w:sz w:val="32"/>
          <w:szCs w:val="32"/>
        </w:rPr>
        <w:t xml:space="preserve"> – Add as many </w:t>
      </w:r>
      <w:r w:rsidR="003A6129">
        <w:rPr>
          <w:sz w:val="32"/>
          <w:szCs w:val="32"/>
        </w:rPr>
        <w:t xml:space="preserve">valid device </w:t>
      </w:r>
      <w:r>
        <w:rPr>
          <w:sz w:val="32"/>
          <w:szCs w:val="32"/>
        </w:rPr>
        <w:t>IP addresses as you want</w:t>
      </w:r>
      <w:r w:rsidR="003A6129">
        <w:rPr>
          <w:sz w:val="32"/>
          <w:szCs w:val="32"/>
        </w:rPr>
        <w:t xml:space="preserve">. The format must be </w:t>
      </w:r>
      <w:r w:rsidR="003A6129" w:rsidRPr="003A6129">
        <w:rPr>
          <w:sz w:val="32"/>
          <w:szCs w:val="32"/>
        </w:rPr>
        <w:t>['192.168.15.35'</w:t>
      </w:r>
      <w:r w:rsidR="003A6129">
        <w:rPr>
          <w:sz w:val="32"/>
          <w:szCs w:val="32"/>
        </w:rPr>
        <w:t>,</w:t>
      </w:r>
      <w:r w:rsidR="003A6129" w:rsidRPr="003A6129">
        <w:rPr>
          <w:sz w:val="32"/>
          <w:szCs w:val="32"/>
        </w:rPr>
        <w:t xml:space="preserve"> </w:t>
      </w:r>
      <w:r w:rsidR="003A6129" w:rsidRPr="003A6129">
        <w:rPr>
          <w:sz w:val="32"/>
          <w:szCs w:val="32"/>
        </w:rPr>
        <w:t>'192.168.15.35'</w:t>
      </w:r>
      <w:r w:rsidR="003A6129">
        <w:rPr>
          <w:sz w:val="32"/>
          <w:szCs w:val="32"/>
        </w:rPr>
        <w:t>,</w:t>
      </w:r>
      <w:r w:rsidR="003A6129" w:rsidRPr="003A6129">
        <w:rPr>
          <w:sz w:val="32"/>
          <w:szCs w:val="32"/>
        </w:rPr>
        <w:t xml:space="preserve"> </w:t>
      </w:r>
      <w:r w:rsidR="003A6129" w:rsidRPr="003A6129">
        <w:rPr>
          <w:sz w:val="32"/>
          <w:szCs w:val="32"/>
        </w:rPr>
        <w:t>'192.168.15.35'</w:t>
      </w:r>
      <w:r w:rsidR="003A6129">
        <w:rPr>
          <w:sz w:val="32"/>
          <w:szCs w:val="32"/>
        </w:rPr>
        <w:t>,</w:t>
      </w:r>
      <w:r w:rsidR="003A6129" w:rsidRPr="003A6129">
        <w:rPr>
          <w:sz w:val="32"/>
          <w:szCs w:val="32"/>
        </w:rPr>
        <w:t xml:space="preserve"> </w:t>
      </w:r>
      <w:r w:rsidR="003A6129" w:rsidRPr="003A6129">
        <w:rPr>
          <w:sz w:val="32"/>
          <w:szCs w:val="32"/>
        </w:rPr>
        <w:t>'192.168.15.35']</w:t>
      </w:r>
      <w:r w:rsidR="00097D2B">
        <w:rPr>
          <w:sz w:val="32"/>
          <w:szCs w:val="32"/>
        </w:rPr>
        <w:t xml:space="preserve">. the IP </w:t>
      </w:r>
      <w:r w:rsidR="004365FE">
        <w:rPr>
          <w:sz w:val="32"/>
          <w:szCs w:val="32"/>
        </w:rPr>
        <w:t>must be</w:t>
      </w:r>
      <w:r w:rsidR="00097D2B">
        <w:rPr>
          <w:sz w:val="32"/>
          <w:szCs w:val="32"/>
        </w:rPr>
        <w:t xml:space="preserve"> between quotes and divided by a comma</w:t>
      </w:r>
      <w:r w:rsidR="004365FE">
        <w:rPr>
          <w:sz w:val="32"/>
          <w:szCs w:val="32"/>
        </w:rPr>
        <w:t xml:space="preserve"> all inside </w:t>
      </w:r>
      <w:proofErr w:type="gramStart"/>
      <w:r w:rsidR="004365FE">
        <w:rPr>
          <w:sz w:val="32"/>
          <w:szCs w:val="32"/>
        </w:rPr>
        <w:t>[</w:t>
      </w:r>
      <w:r w:rsidR="00CC688B">
        <w:rPr>
          <w:sz w:val="32"/>
          <w:szCs w:val="32"/>
        </w:rPr>
        <w:t xml:space="preserve"> </w:t>
      </w:r>
      <w:r w:rsidR="004365FE">
        <w:rPr>
          <w:sz w:val="32"/>
          <w:szCs w:val="32"/>
        </w:rPr>
        <w:t>]</w:t>
      </w:r>
      <w:proofErr w:type="gramEnd"/>
      <w:r w:rsidR="00CC688B">
        <w:rPr>
          <w:sz w:val="32"/>
          <w:szCs w:val="32"/>
        </w:rPr>
        <w:t>.</w:t>
      </w:r>
    </w:p>
    <w:p w14:paraId="403203E2" w14:textId="77777777" w:rsidR="00D21925" w:rsidRDefault="00D21925" w:rsidP="00D21925">
      <w:pPr>
        <w:pStyle w:val="ListParagraph"/>
        <w:rPr>
          <w:sz w:val="32"/>
          <w:szCs w:val="32"/>
        </w:rPr>
      </w:pPr>
    </w:p>
    <w:p w14:paraId="061B6D81" w14:textId="0525BED8" w:rsidR="00CC688B" w:rsidRDefault="00CC688B" w:rsidP="00956B93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loopTime</w:t>
      </w:r>
      <w:proofErr w:type="spellEnd"/>
      <w:r>
        <w:rPr>
          <w:sz w:val="32"/>
          <w:szCs w:val="32"/>
        </w:rPr>
        <w:t xml:space="preserve"> – Time in seconds. </w:t>
      </w:r>
      <w:r w:rsidR="00867A43">
        <w:rPr>
          <w:sz w:val="32"/>
          <w:szCs w:val="32"/>
        </w:rPr>
        <w:t xml:space="preserve">Use multiplication to scale into hours, </w:t>
      </w:r>
      <w:proofErr w:type="gramStart"/>
      <w:r w:rsidR="00867A43">
        <w:rPr>
          <w:sz w:val="32"/>
          <w:szCs w:val="32"/>
        </w:rPr>
        <w:t>i.e.</w:t>
      </w:r>
      <w:proofErr w:type="gramEnd"/>
      <w:r w:rsidR="00867A43">
        <w:rPr>
          <w:sz w:val="32"/>
          <w:szCs w:val="32"/>
        </w:rPr>
        <w:t xml:space="preserve"> 60*60*12 translate to 12 hours</w:t>
      </w:r>
      <w:r w:rsidR="00F90714">
        <w:rPr>
          <w:sz w:val="32"/>
          <w:szCs w:val="32"/>
        </w:rPr>
        <w:t>. The device will run the script every 12h.</w:t>
      </w:r>
    </w:p>
    <w:p w14:paraId="141717F3" w14:textId="77777777" w:rsidR="00D21925" w:rsidRDefault="00D21925" w:rsidP="00D21925">
      <w:pPr>
        <w:pStyle w:val="ListParagraph"/>
        <w:rPr>
          <w:sz w:val="32"/>
          <w:szCs w:val="32"/>
        </w:rPr>
      </w:pPr>
    </w:p>
    <w:p w14:paraId="32F81AD9" w14:textId="77777777" w:rsidR="009D1BF4" w:rsidRDefault="00F90714" w:rsidP="00956B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opt – </w:t>
      </w:r>
      <w:r w:rsidR="009D1BF4">
        <w:rPr>
          <w:sz w:val="32"/>
          <w:szCs w:val="32"/>
        </w:rPr>
        <w:t>Two options:</w:t>
      </w:r>
    </w:p>
    <w:p w14:paraId="6AB668F4" w14:textId="22E795CB" w:rsidR="00F90714" w:rsidRDefault="00F90714" w:rsidP="009D1BF4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False </w:t>
      </w:r>
      <w:r w:rsidR="009D1BF4">
        <w:rPr>
          <w:sz w:val="32"/>
          <w:szCs w:val="32"/>
        </w:rPr>
        <w:t>– This means</w:t>
      </w:r>
      <w:r>
        <w:rPr>
          <w:sz w:val="32"/>
          <w:szCs w:val="32"/>
        </w:rPr>
        <w:t xml:space="preserve"> </w:t>
      </w:r>
      <w:r w:rsidR="009D1BF4">
        <w:rPr>
          <w:sz w:val="32"/>
          <w:szCs w:val="32"/>
        </w:rPr>
        <w:t xml:space="preserve">it will only send </w:t>
      </w:r>
      <w:r w:rsidR="00D81EEA">
        <w:rPr>
          <w:sz w:val="32"/>
          <w:szCs w:val="32"/>
        </w:rPr>
        <w:t>emails</w:t>
      </w:r>
      <w:r w:rsidR="009D1BF4">
        <w:rPr>
          <w:sz w:val="32"/>
          <w:szCs w:val="32"/>
        </w:rPr>
        <w:t xml:space="preserve"> when there is an outage.</w:t>
      </w:r>
    </w:p>
    <w:p w14:paraId="1B093E4E" w14:textId="5F05DD69" w:rsidR="009D1BF4" w:rsidRDefault="009D1BF4" w:rsidP="009D1BF4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True – This means it will send</w:t>
      </w:r>
      <w:r w:rsidR="00273C0E">
        <w:rPr>
          <w:sz w:val="32"/>
          <w:szCs w:val="32"/>
        </w:rPr>
        <w:t xml:space="preserve"> </w:t>
      </w:r>
      <w:r w:rsidR="00D81EEA">
        <w:rPr>
          <w:sz w:val="32"/>
          <w:szCs w:val="32"/>
        </w:rPr>
        <w:t xml:space="preserve">an </w:t>
      </w:r>
      <w:r>
        <w:rPr>
          <w:sz w:val="32"/>
          <w:szCs w:val="32"/>
        </w:rPr>
        <w:t>email even when</w:t>
      </w:r>
      <w:r w:rsidR="00273C0E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power is on.</w:t>
      </w:r>
    </w:p>
    <w:p w14:paraId="7F0BDCE2" w14:textId="77777777" w:rsidR="00D21925" w:rsidRDefault="00D21925" w:rsidP="00D21925">
      <w:pPr>
        <w:pStyle w:val="ListParagraph"/>
        <w:ind w:left="1440"/>
        <w:rPr>
          <w:sz w:val="32"/>
          <w:szCs w:val="32"/>
        </w:rPr>
      </w:pPr>
    </w:p>
    <w:p w14:paraId="2695872C" w14:textId="77777777" w:rsidR="00750D06" w:rsidRDefault="009D1BF4" w:rsidP="00D21925">
      <w:pPr>
        <w:pStyle w:val="ListParagraph"/>
        <w:numPr>
          <w:ilvl w:val="0"/>
          <w:numId w:val="9"/>
        </w:numPr>
        <w:spacing w:before="240"/>
        <w:rPr>
          <w:sz w:val="32"/>
          <w:szCs w:val="32"/>
        </w:rPr>
      </w:pPr>
      <w:proofErr w:type="spellStart"/>
      <w:r>
        <w:rPr>
          <w:sz w:val="32"/>
          <w:szCs w:val="32"/>
        </w:rPr>
        <w:t>computerIp</w:t>
      </w:r>
      <w:proofErr w:type="spellEnd"/>
      <w:r w:rsidR="004B1164">
        <w:rPr>
          <w:sz w:val="32"/>
          <w:szCs w:val="32"/>
        </w:rPr>
        <w:t xml:space="preserve"> – </w:t>
      </w:r>
      <w:r w:rsidR="00750D06">
        <w:rPr>
          <w:sz w:val="32"/>
          <w:szCs w:val="32"/>
        </w:rPr>
        <w:t>Two options:</w:t>
      </w:r>
    </w:p>
    <w:p w14:paraId="465D2F8B" w14:textId="20788D0E" w:rsidR="009D1BF4" w:rsidRDefault="00880664" w:rsidP="00750D06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Run in a remote server</w:t>
      </w:r>
      <w:r w:rsidR="008270A2">
        <w:rPr>
          <w:sz w:val="32"/>
          <w:szCs w:val="32"/>
        </w:rPr>
        <w:t xml:space="preserve">. For that to happen, replace the IP </w:t>
      </w:r>
      <w:r w:rsidR="00273C0E">
        <w:rPr>
          <w:sz w:val="32"/>
          <w:szCs w:val="32"/>
        </w:rPr>
        <w:t>with</w:t>
      </w:r>
      <w:r w:rsidR="008270A2">
        <w:rPr>
          <w:sz w:val="32"/>
          <w:szCs w:val="32"/>
        </w:rPr>
        <w:t xml:space="preserve"> the IP of your server. </w:t>
      </w:r>
      <w:r w:rsidR="000B34E6">
        <w:rPr>
          <w:sz w:val="32"/>
          <w:szCs w:val="32"/>
        </w:rPr>
        <w:t>You need to o</w:t>
      </w:r>
      <w:r w:rsidR="003D4127">
        <w:rPr>
          <w:sz w:val="32"/>
          <w:szCs w:val="32"/>
        </w:rPr>
        <w:t>pen port 60222 in your firewall and redirect traffic in your network to port 80.</w:t>
      </w:r>
    </w:p>
    <w:p w14:paraId="39D2E1D4" w14:textId="7A6C2926" w:rsidR="00750D06" w:rsidRDefault="00C50E20" w:rsidP="00750D06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Run inside your</w:t>
      </w:r>
      <w:r w:rsidR="00321334">
        <w:rPr>
          <w:sz w:val="32"/>
          <w:szCs w:val="32"/>
        </w:rPr>
        <w:t xml:space="preserve"> local</w:t>
      </w:r>
      <w:r>
        <w:rPr>
          <w:sz w:val="32"/>
          <w:szCs w:val="32"/>
        </w:rPr>
        <w:t xml:space="preserve"> network</w:t>
      </w:r>
      <w:r w:rsidR="00880664">
        <w:rPr>
          <w:sz w:val="32"/>
          <w:szCs w:val="32"/>
        </w:rPr>
        <w:t>.</w:t>
      </w:r>
      <w:r w:rsidR="004F4555">
        <w:rPr>
          <w:sz w:val="32"/>
          <w:szCs w:val="32"/>
        </w:rPr>
        <w:t xml:space="preserve"> Replace the IP with the IP of the machine running the server. </w:t>
      </w:r>
      <w:r w:rsidR="00307553">
        <w:rPr>
          <w:sz w:val="32"/>
          <w:szCs w:val="32"/>
        </w:rPr>
        <w:t xml:space="preserve">Unless required by the infrastructure, there is no need to open </w:t>
      </w:r>
      <w:r w:rsidR="0058397B">
        <w:rPr>
          <w:sz w:val="32"/>
          <w:szCs w:val="32"/>
        </w:rPr>
        <w:t>ports in the firewall.</w:t>
      </w:r>
    </w:p>
    <w:p w14:paraId="648E9B85" w14:textId="77777777" w:rsidR="008B144D" w:rsidRDefault="008B144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E503FC" w14:textId="4EA28078" w:rsidR="000F33D2" w:rsidRDefault="00AE18AA">
      <w:pPr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sz w:val="32"/>
          <w:szCs w:val="32"/>
        </w:rPr>
        <w:lastRenderedPageBreak/>
        <w:t>This is what the script variables look like in the code</w:t>
      </w:r>
      <w:r w:rsidR="008B144D">
        <w:rPr>
          <w:sz w:val="32"/>
          <w:szCs w:val="32"/>
        </w:rPr>
        <w:t>:</w:t>
      </w:r>
    </w:p>
    <w:p w14:paraId="60A26FA4" w14:textId="366D1C5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EDIT THESE PARAMETERS</w:t>
      </w:r>
    </w:p>
    <w:p w14:paraId="52A1E3C8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7AC5D81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email of the person receiving the notification</w:t>
      </w:r>
    </w:p>
    <w:p w14:paraId="1A8BDC48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= </w:t>
      </w:r>
      <w:r w:rsidRPr="00636551">
        <w:rPr>
          <w:rFonts w:ascii="Consolas" w:eastAsia="Times New Roman" w:hAnsi="Consolas" w:cs="Times New Roman"/>
          <w:color w:val="CE9178"/>
          <w:sz w:val="24"/>
          <w:szCs w:val="24"/>
        </w:rPr>
        <w:t>'demonstration@allterco.com</w:t>
      </w:r>
      <w:proofErr w:type="gramStart"/>
      <w:r w:rsidRPr="0063655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028E7566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E3A8938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IP list of all devices that will be monitored</w:t>
      </w:r>
    </w:p>
    <w:p w14:paraId="16AF07E9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targetIp</w:t>
      </w:r>
      <w:proofErr w:type="spellEnd"/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= [</w:t>
      </w:r>
      <w:r w:rsidRPr="00636551">
        <w:rPr>
          <w:rFonts w:ascii="Consolas" w:eastAsia="Times New Roman" w:hAnsi="Consolas" w:cs="Times New Roman"/>
          <w:color w:val="CE9178"/>
          <w:sz w:val="24"/>
          <w:szCs w:val="24"/>
        </w:rPr>
        <w:t>'192.168.15.35'</w:t>
      </w:r>
      <w:proofErr w:type="gramStart"/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  <w:proofErr w:type="gramEnd"/>
    </w:p>
    <w:p w14:paraId="53CF229A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C6F472F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number in seconds that will take to check each device in the list</w:t>
      </w:r>
    </w:p>
    <w:p w14:paraId="640ABCB9" w14:textId="1461EACB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loopTime</w:t>
      </w:r>
      <w:proofErr w:type="spellEnd"/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= </w:t>
      </w:r>
      <w:r w:rsidRPr="00636551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636551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gramStart"/>
      <w:r w:rsidRPr="00636551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0AF6FF92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0B728E7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send emails even when the device is connected </w:t>
      </w:r>
    </w:p>
    <w:p w14:paraId="4DA90DD8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opt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6984EED5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BCB59A4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email server configuration. Two options. Comment the line that won't be used</w:t>
      </w:r>
    </w:p>
    <w:p w14:paraId="333AB083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D925373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1) </w:t>
      </w:r>
      <w:proofErr w:type="spellStart"/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ip</w:t>
      </w:r>
      <w:proofErr w:type="spellEnd"/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address of the computer that will run the email server locally</w:t>
      </w:r>
    </w:p>
    <w:p w14:paraId="21985605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let </w:t>
      </w:r>
      <w:proofErr w:type="spellStart"/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computerIp</w:t>
      </w:r>
      <w:proofErr w:type="spellEnd"/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'192.168.15.99</w:t>
      </w:r>
      <w:proofErr w:type="gramStart"/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';</w:t>
      </w:r>
      <w:proofErr w:type="gramEnd"/>
    </w:p>
    <w:p w14:paraId="6C28BF60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14:paraId="7242C39A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2) Shelly public </w:t>
      </w:r>
      <w:proofErr w:type="spellStart"/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ip</w:t>
      </w:r>
      <w:proofErr w:type="spellEnd"/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address of our server that is running the email server via internet </w:t>
      </w:r>
    </w:p>
    <w:p w14:paraId="0656E35C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computerIp</w:t>
      </w:r>
      <w:proofErr w:type="spellEnd"/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36551">
        <w:rPr>
          <w:rFonts w:ascii="Consolas" w:eastAsia="Times New Roman" w:hAnsi="Consolas" w:cs="Times New Roman"/>
          <w:color w:val="CE9178"/>
          <w:sz w:val="24"/>
          <w:szCs w:val="24"/>
        </w:rPr>
        <w:t>'23.115.145.128</w:t>
      </w:r>
      <w:proofErr w:type="gramStart"/>
      <w:r w:rsidRPr="0063655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4BC338C" w14:textId="76D68DDF" w:rsidR="00022E69" w:rsidRDefault="00022E69" w:rsidP="00022E69">
      <w:pPr>
        <w:rPr>
          <w:sz w:val="32"/>
          <w:szCs w:val="32"/>
        </w:rPr>
      </w:pPr>
    </w:p>
    <w:p w14:paraId="3FF9AA01" w14:textId="061D7B46" w:rsidR="008B144D" w:rsidRPr="00022E69" w:rsidRDefault="008B144D" w:rsidP="00022E69">
      <w:pPr>
        <w:rPr>
          <w:sz w:val="32"/>
          <w:szCs w:val="32"/>
        </w:rPr>
      </w:pPr>
      <w:r>
        <w:rPr>
          <w:sz w:val="32"/>
          <w:szCs w:val="32"/>
        </w:rPr>
        <w:t>Once these are modified, proceed to run the script in the device.</w:t>
      </w:r>
    </w:p>
    <w:sectPr w:rsidR="008B144D" w:rsidRPr="00022E69" w:rsidSect="00444F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BC5"/>
    <w:multiLevelType w:val="hybridMultilevel"/>
    <w:tmpl w:val="8EAE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5AF8"/>
    <w:multiLevelType w:val="hybridMultilevel"/>
    <w:tmpl w:val="38A0B53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421D"/>
    <w:multiLevelType w:val="hybridMultilevel"/>
    <w:tmpl w:val="593EF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A4411"/>
    <w:multiLevelType w:val="hybridMultilevel"/>
    <w:tmpl w:val="E508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D48F3"/>
    <w:multiLevelType w:val="hybridMultilevel"/>
    <w:tmpl w:val="D408B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440A9"/>
    <w:multiLevelType w:val="hybridMultilevel"/>
    <w:tmpl w:val="974251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63768"/>
    <w:multiLevelType w:val="hybridMultilevel"/>
    <w:tmpl w:val="C12C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67D7B"/>
    <w:multiLevelType w:val="hybridMultilevel"/>
    <w:tmpl w:val="D408B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C5A17"/>
    <w:multiLevelType w:val="hybridMultilevel"/>
    <w:tmpl w:val="FA566E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640923">
    <w:abstractNumId w:val="6"/>
  </w:num>
  <w:num w:numId="2" w16cid:durableId="1562905033">
    <w:abstractNumId w:val="1"/>
  </w:num>
  <w:num w:numId="3" w16cid:durableId="1452629666">
    <w:abstractNumId w:val="2"/>
  </w:num>
  <w:num w:numId="4" w16cid:durableId="125662828">
    <w:abstractNumId w:val="5"/>
  </w:num>
  <w:num w:numId="5" w16cid:durableId="1481455996">
    <w:abstractNumId w:val="3"/>
  </w:num>
  <w:num w:numId="6" w16cid:durableId="1669480054">
    <w:abstractNumId w:val="8"/>
  </w:num>
  <w:num w:numId="7" w16cid:durableId="1159033246">
    <w:abstractNumId w:val="0"/>
  </w:num>
  <w:num w:numId="8" w16cid:durableId="1399132466">
    <w:abstractNumId w:val="4"/>
  </w:num>
  <w:num w:numId="9" w16cid:durableId="995492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BD"/>
    <w:rsid w:val="00005EED"/>
    <w:rsid w:val="00014E89"/>
    <w:rsid w:val="00022E69"/>
    <w:rsid w:val="0004498D"/>
    <w:rsid w:val="00054963"/>
    <w:rsid w:val="00060595"/>
    <w:rsid w:val="000777EA"/>
    <w:rsid w:val="00090F6F"/>
    <w:rsid w:val="00097D2B"/>
    <w:rsid w:val="000B34E6"/>
    <w:rsid w:val="000F33D2"/>
    <w:rsid w:val="000F4ABF"/>
    <w:rsid w:val="00184535"/>
    <w:rsid w:val="00195C85"/>
    <w:rsid w:val="001A1140"/>
    <w:rsid w:val="001D7FE0"/>
    <w:rsid w:val="00203D4E"/>
    <w:rsid w:val="00211365"/>
    <w:rsid w:val="00222079"/>
    <w:rsid w:val="0022407D"/>
    <w:rsid w:val="002345CE"/>
    <w:rsid w:val="00273C0E"/>
    <w:rsid w:val="00291E37"/>
    <w:rsid w:val="002A3BFA"/>
    <w:rsid w:val="002F38B6"/>
    <w:rsid w:val="002F7A25"/>
    <w:rsid w:val="00307553"/>
    <w:rsid w:val="00321334"/>
    <w:rsid w:val="00345DDD"/>
    <w:rsid w:val="00361245"/>
    <w:rsid w:val="003A6129"/>
    <w:rsid w:val="003D4127"/>
    <w:rsid w:val="003E463E"/>
    <w:rsid w:val="003F0E76"/>
    <w:rsid w:val="003F5BDD"/>
    <w:rsid w:val="0040237B"/>
    <w:rsid w:val="00426D55"/>
    <w:rsid w:val="004365FE"/>
    <w:rsid w:val="00444F27"/>
    <w:rsid w:val="00477243"/>
    <w:rsid w:val="00483E2C"/>
    <w:rsid w:val="004B1164"/>
    <w:rsid w:val="004B6B8A"/>
    <w:rsid w:val="004C75D4"/>
    <w:rsid w:val="004D38B5"/>
    <w:rsid w:val="004F4555"/>
    <w:rsid w:val="00544D6E"/>
    <w:rsid w:val="0058397B"/>
    <w:rsid w:val="005F4227"/>
    <w:rsid w:val="006157B5"/>
    <w:rsid w:val="00636551"/>
    <w:rsid w:val="00681C9F"/>
    <w:rsid w:val="006A38B1"/>
    <w:rsid w:val="006E5B23"/>
    <w:rsid w:val="00750D06"/>
    <w:rsid w:val="00763B10"/>
    <w:rsid w:val="007A39F2"/>
    <w:rsid w:val="007F0A10"/>
    <w:rsid w:val="0081509C"/>
    <w:rsid w:val="008270A2"/>
    <w:rsid w:val="00831A3D"/>
    <w:rsid w:val="008619B0"/>
    <w:rsid w:val="00867A43"/>
    <w:rsid w:val="00880664"/>
    <w:rsid w:val="008A670D"/>
    <w:rsid w:val="008B144D"/>
    <w:rsid w:val="008C0088"/>
    <w:rsid w:val="008C31F0"/>
    <w:rsid w:val="00915C13"/>
    <w:rsid w:val="00941AAD"/>
    <w:rsid w:val="00941CA7"/>
    <w:rsid w:val="00956B93"/>
    <w:rsid w:val="00962A51"/>
    <w:rsid w:val="009D1BF4"/>
    <w:rsid w:val="009F4622"/>
    <w:rsid w:val="00A064CF"/>
    <w:rsid w:val="00A9520A"/>
    <w:rsid w:val="00A95257"/>
    <w:rsid w:val="00AE18AA"/>
    <w:rsid w:val="00B30C86"/>
    <w:rsid w:val="00B83B1D"/>
    <w:rsid w:val="00BA088E"/>
    <w:rsid w:val="00BA1BD5"/>
    <w:rsid w:val="00BC143F"/>
    <w:rsid w:val="00C028F2"/>
    <w:rsid w:val="00C10C11"/>
    <w:rsid w:val="00C255AC"/>
    <w:rsid w:val="00C50E20"/>
    <w:rsid w:val="00C80A35"/>
    <w:rsid w:val="00C8362A"/>
    <w:rsid w:val="00CA0A1F"/>
    <w:rsid w:val="00CB1C97"/>
    <w:rsid w:val="00CB4915"/>
    <w:rsid w:val="00CC688B"/>
    <w:rsid w:val="00CF0B8C"/>
    <w:rsid w:val="00D017FE"/>
    <w:rsid w:val="00D21925"/>
    <w:rsid w:val="00D226DF"/>
    <w:rsid w:val="00D81EEA"/>
    <w:rsid w:val="00D85E4A"/>
    <w:rsid w:val="00DD1CB3"/>
    <w:rsid w:val="00DF49CF"/>
    <w:rsid w:val="00E11214"/>
    <w:rsid w:val="00E409E4"/>
    <w:rsid w:val="00E845F0"/>
    <w:rsid w:val="00EC59AB"/>
    <w:rsid w:val="00ED1512"/>
    <w:rsid w:val="00F51FF0"/>
    <w:rsid w:val="00F65E16"/>
    <w:rsid w:val="00F665BD"/>
    <w:rsid w:val="00F90714"/>
    <w:rsid w:val="00F978EE"/>
    <w:rsid w:val="00FA0760"/>
    <w:rsid w:val="00FA526B"/>
    <w:rsid w:val="00FB21C8"/>
    <w:rsid w:val="00FB3EF3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B020"/>
  <w15:chartTrackingRefBased/>
  <w15:docId w15:val="{0B689155-1AA5-4D9D-A326-42B989B7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mailer.com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5338ce-f634-4af1-82f2-c146f35b0ab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C124F3B4224486271787E24245DA" ma:contentTypeVersion="9" ma:contentTypeDescription="Create a new document." ma:contentTypeScope="" ma:versionID="e6c1738ec769ef6cbf902c37050f4d1a">
  <xsd:schema xmlns:xsd="http://www.w3.org/2001/XMLSchema" xmlns:xs="http://www.w3.org/2001/XMLSchema" xmlns:p="http://schemas.microsoft.com/office/2006/metadata/properties" xmlns:ns3="3e5338ce-f634-4af1-82f2-c146f35b0abc" targetNamespace="http://schemas.microsoft.com/office/2006/metadata/properties" ma:root="true" ma:fieldsID="105f3dcbbeeeb24884a06abb4f2ba7df" ns3:_="">
    <xsd:import namespace="3e5338ce-f634-4af1-82f2-c146f35b0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338ce-f634-4af1-82f2-c146f35b0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CAD64B-40AF-41B9-B1E9-203E3F01987B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3e5338ce-f634-4af1-82f2-c146f35b0ab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5A4DFF8-42B3-424F-A5F1-D32CCDF17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338ce-f634-4af1-82f2-c146f35b0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5BFC0F-EEE7-4D91-AEA6-70F5C48375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2023-01-12T15:45:00Z</dcterms:created>
  <dcterms:modified xsi:type="dcterms:W3CDTF">2023-01-12T15:45:00Z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7d885fd7-49dc-4d0c-8d76-611ae72f9259</vt:lpwstr>
  </property>
  <property fmtid="{D5CDD505-2E9C-101B-9397-08002B2CF9AE}" pid="3" name="ContentTypeId">
    <vt:lpwstr>0x010100891EC124F3B4224486271787E24245DA</vt:lpwstr>
  </property>
</Properties>
</file>