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ED27" w14:textId="47BDF11E" w:rsidR="00F0508E" w:rsidRPr="004342F9" w:rsidRDefault="004342F9">
      <w:pPr>
        <w:rPr>
          <w:sz w:val="24"/>
          <w:szCs w:val="24"/>
        </w:rPr>
      </w:pPr>
      <w:r w:rsidRPr="004342F9">
        <w:rPr>
          <w:rFonts w:hint="eastAsia"/>
          <w:sz w:val="24"/>
          <w:szCs w:val="24"/>
        </w:rPr>
        <w:t>关系型数据库：</w:t>
      </w:r>
    </w:p>
    <w:p w14:paraId="5CD7D7B9" w14:textId="2C458C13" w:rsidR="004342F9" w:rsidRPr="004342F9" w:rsidRDefault="004342F9">
      <w:pPr>
        <w:rPr>
          <w:sz w:val="24"/>
          <w:szCs w:val="24"/>
        </w:rPr>
      </w:pPr>
      <w:r w:rsidRPr="004342F9">
        <w:rPr>
          <w:rFonts w:hint="eastAsia"/>
          <w:sz w:val="24"/>
          <w:szCs w:val="24"/>
        </w:rPr>
        <w:t>基于关系模型的数据库，关系模型是通过二维表来保存的，所以它的存储方式就是行列组成的表，每一列是一个字段，每一行是一条记录。</w:t>
      </w:r>
    </w:p>
    <w:p w14:paraId="031B7D70" w14:textId="1AE754C6" w:rsidR="004342F9" w:rsidRDefault="004342F9">
      <w:pPr>
        <w:rPr>
          <w:sz w:val="24"/>
          <w:szCs w:val="24"/>
        </w:rPr>
      </w:pPr>
      <w:proofErr w:type="spellStart"/>
      <w:r w:rsidRPr="004342F9">
        <w:rPr>
          <w:rFonts w:hint="eastAsia"/>
          <w:sz w:val="24"/>
          <w:szCs w:val="24"/>
        </w:rPr>
        <w:t>S</w:t>
      </w:r>
      <w:r w:rsidRPr="004342F9">
        <w:rPr>
          <w:sz w:val="24"/>
          <w:szCs w:val="24"/>
        </w:rPr>
        <w:t>QL</w:t>
      </w:r>
      <w:r w:rsidRPr="004342F9">
        <w:rPr>
          <w:rFonts w:hint="eastAsia"/>
          <w:sz w:val="24"/>
          <w:szCs w:val="24"/>
        </w:rPr>
        <w:t>ite</w:t>
      </w:r>
      <w:r w:rsidRPr="004342F9">
        <w:rPr>
          <w:sz w:val="24"/>
          <w:szCs w:val="24"/>
        </w:rPr>
        <w:t>,MySQL,Oracle,SQL</w:t>
      </w:r>
      <w:proofErr w:type="spellEnd"/>
      <w:r w:rsidRPr="004342F9">
        <w:rPr>
          <w:sz w:val="24"/>
          <w:szCs w:val="24"/>
        </w:rPr>
        <w:t xml:space="preserve"> Server,DB2</w:t>
      </w:r>
      <w:r w:rsidRPr="004342F9">
        <w:rPr>
          <w:rFonts w:hint="eastAsia"/>
          <w:sz w:val="24"/>
          <w:szCs w:val="24"/>
        </w:rPr>
        <w:t>等</w:t>
      </w:r>
    </w:p>
    <w:p w14:paraId="37AC0307" w14:textId="61ACD9A7" w:rsidR="004342F9" w:rsidRDefault="004342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非关系型数据库：</w:t>
      </w:r>
    </w:p>
    <w:p w14:paraId="3F26BA01" w14:textId="00D404BE" w:rsidR="004342F9" w:rsidRDefault="004342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基于键值对的，数据之间没有耦合性，性能非常高</w:t>
      </w:r>
    </w:p>
    <w:p w14:paraId="60C69E2D" w14:textId="29447528" w:rsidR="004342F9" w:rsidRDefault="004342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键值存储数据库：</w:t>
      </w:r>
      <w:proofErr w:type="spellStart"/>
      <w:r>
        <w:rPr>
          <w:rFonts w:hint="eastAsia"/>
          <w:sz w:val="24"/>
          <w:szCs w:val="24"/>
        </w:rPr>
        <w:t>Red</w:t>
      </w:r>
      <w:r>
        <w:rPr>
          <w:sz w:val="24"/>
          <w:szCs w:val="24"/>
        </w:rPr>
        <w:t>is,Voldemort</w:t>
      </w:r>
      <w:proofErr w:type="spellEnd"/>
      <w:r>
        <w:rPr>
          <w:rFonts w:hint="eastAsia"/>
          <w:sz w:val="24"/>
          <w:szCs w:val="24"/>
        </w:rPr>
        <w:t>和Or</w:t>
      </w:r>
      <w:r>
        <w:rPr>
          <w:sz w:val="24"/>
          <w:szCs w:val="24"/>
        </w:rPr>
        <w:t>acle BDB</w:t>
      </w:r>
      <w:r>
        <w:rPr>
          <w:rFonts w:hint="eastAsia"/>
          <w:sz w:val="24"/>
          <w:szCs w:val="24"/>
        </w:rPr>
        <w:t>等</w:t>
      </w:r>
    </w:p>
    <w:p w14:paraId="424F56D3" w14:textId="00ED6CD0" w:rsidR="004342F9" w:rsidRDefault="004342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列存储数据库：</w:t>
      </w:r>
      <w:proofErr w:type="spellStart"/>
      <w:r>
        <w:rPr>
          <w:rFonts w:hint="eastAsia"/>
          <w:sz w:val="24"/>
          <w:szCs w:val="24"/>
        </w:rPr>
        <w:t>Cass</w:t>
      </w:r>
      <w:r>
        <w:rPr>
          <w:sz w:val="24"/>
          <w:szCs w:val="24"/>
        </w:rPr>
        <w:t>andra,HBase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Riak</w:t>
      </w:r>
      <w:proofErr w:type="spellEnd"/>
      <w:r>
        <w:rPr>
          <w:rFonts w:hint="eastAsia"/>
          <w:sz w:val="24"/>
          <w:szCs w:val="24"/>
        </w:rPr>
        <w:t>等</w:t>
      </w:r>
    </w:p>
    <w:p w14:paraId="05753F6C" w14:textId="6E538FED" w:rsidR="004342F9" w:rsidRDefault="004342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文档型数据库：Cou</w:t>
      </w:r>
      <w:r>
        <w:rPr>
          <w:sz w:val="24"/>
          <w:szCs w:val="24"/>
        </w:rPr>
        <w:t>chDB</w:t>
      </w:r>
      <w:r>
        <w:rPr>
          <w:rFonts w:hint="eastAsia"/>
          <w:sz w:val="24"/>
          <w:szCs w:val="24"/>
        </w:rPr>
        <w:t>和Mon</w:t>
      </w:r>
      <w:r>
        <w:rPr>
          <w:sz w:val="24"/>
          <w:szCs w:val="24"/>
        </w:rPr>
        <w:t>goDB</w:t>
      </w:r>
      <w:r>
        <w:rPr>
          <w:rFonts w:hint="eastAsia"/>
          <w:sz w:val="24"/>
          <w:szCs w:val="24"/>
        </w:rPr>
        <w:t>等</w:t>
      </w:r>
    </w:p>
    <w:p w14:paraId="16C56A0A" w14:textId="4DFDAECA" w:rsidR="004342F9" w:rsidRDefault="004342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图型数据库：Ne</w:t>
      </w:r>
      <w:r>
        <w:rPr>
          <w:sz w:val="24"/>
          <w:szCs w:val="24"/>
        </w:rPr>
        <w:t>o4J,InfoGrid</w:t>
      </w:r>
      <w:r>
        <w:rPr>
          <w:rFonts w:hint="eastAsia"/>
          <w:sz w:val="24"/>
          <w:szCs w:val="24"/>
        </w:rPr>
        <w:t>和In</w:t>
      </w:r>
      <w:r>
        <w:rPr>
          <w:sz w:val="24"/>
          <w:szCs w:val="24"/>
        </w:rPr>
        <w:t>finite Graph</w:t>
      </w:r>
      <w:r>
        <w:rPr>
          <w:rFonts w:hint="eastAsia"/>
          <w:sz w:val="24"/>
          <w:szCs w:val="24"/>
        </w:rPr>
        <w:t>等</w:t>
      </w:r>
    </w:p>
    <w:p w14:paraId="1827547A" w14:textId="77777777" w:rsidR="004342F9" w:rsidRPr="004342F9" w:rsidRDefault="004342F9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342F9" w:rsidRPr="0043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E"/>
    <w:rsid w:val="004342F9"/>
    <w:rsid w:val="00F0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26DB"/>
  <w15:chartTrackingRefBased/>
  <w15:docId w15:val="{ADD7AF5D-E507-40F5-98AE-2366933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2</cp:revision>
  <dcterms:created xsi:type="dcterms:W3CDTF">2019-02-24T11:40:00Z</dcterms:created>
  <dcterms:modified xsi:type="dcterms:W3CDTF">2019-02-24T11:48:00Z</dcterms:modified>
</cp:coreProperties>
</file>