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EEA3C" w14:textId="77777777" w:rsidR="00272F3B" w:rsidRDefault="00F922BC">
      <w:r>
        <w:t>Allyn Vo</w:t>
      </w:r>
    </w:p>
    <w:p w14:paraId="0D0CB8E5" w14:textId="77777777" w:rsidR="00F922BC" w:rsidRDefault="00F922BC">
      <w:r>
        <w:t>Final Project</w:t>
      </w:r>
    </w:p>
    <w:p w14:paraId="3C1DEC67" w14:textId="77777777" w:rsidR="00F922BC" w:rsidRDefault="00F922BC">
      <w:r>
        <w:t>CS 473, Parallel Computing</w:t>
      </w:r>
    </w:p>
    <w:p w14:paraId="630302A2" w14:textId="77777777" w:rsidR="00F922BC" w:rsidRDefault="00F922BC">
      <w:r>
        <w:t>Winter 2018</w:t>
      </w:r>
    </w:p>
    <w:p w14:paraId="0588EB2E" w14:textId="77777777" w:rsidR="00F922BC" w:rsidRDefault="00F922BC"/>
    <w:p w14:paraId="70B2ED85" w14:textId="77777777" w:rsidR="00F922BC" w:rsidRPr="00A43DC0" w:rsidRDefault="00F922BC" w:rsidP="00A43DC0">
      <w:pPr>
        <w:jc w:val="center"/>
        <w:rPr>
          <w:b/>
          <w:sz w:val="40"/>
          <w:u w:val="single"/>
        </w:rPr>
      </w:pPr>
      <w:r w:rsidRPr="00A43DC0">
        <w:rPr>
          <w:b/>
          <w:sz w:val="40"/>
          <w:u w:val="single"/>
        </w:rPr>
        <w:t>Technical Report</w:t>
      </w:r>
    </w:p>
    <w:p w14:paraId="1B4EEECC" w14:textId="77777777" w:rsidR="00F922BC" w:rsidRDefault="00F922BC" w:rsidP="00F922BC">
      <w:pPr>
        <w:jc w:val="center"/>
      </w:pPr>
    </w:p>
    <w:p w14:paraId="3E2BB5BE" w14:textId="77777777" w:rsidR="00F922BC" w:rsidRDefault="00F922BC" w:rsidP="00A43DC0">
      <w:pPr>
        <w:pBdr>
          <w:bottom w:val="single" w:sz="4" w:space="1" w:color="auto"/>
        </w:pBdr>
      </w:pPr>
      <w:r>
        <w:t>1. Problem Description</w:t>
      </w:r>
    </w:p>
    <w:p w14:paraId="2DE80541" w14:textId="77777777" w:rsidR="00065744" w:rsidRDefault="00065744" w:rsidP="00F922BC"/>
    <w:p w14:paraId="391E502D" w14:textId="77777777" w:rsidR="00F922BC" w:rsidRDefault="00F922BC" w:rsidP="0034517F">
      <w:pPr>
        <w:ind w:left="720"/>
      </w:pPr>
      <w:r>
        <w:t xml:space="preserve">Write a parallel program in </w:t>
      </w:r>
      <w:proofErr w:type="spellStart"/>
      <w:r>
        <w:t>OpenMP</w:t>
      </w:r>
      <w:proofErr w:type="spellEnd"/>
      <w:r>
        <w:t xml:space="preserve"> to solve this problem:</w:t>
      </w:r>
    </w:p>
    <w:p w14:paraId="63273869" w14:textId="77777777" w:rsidR="00A1067B" w:rsidRDefault="00A1067B" w:rsidP="0034517F">
      <w:pPr>
        <w:ind w:left="720"/>
      </w:pPr>
    </w:p>
    <w:p w14:paraId="5AF6A5B6" w14:textId="77777777" w:rsidR="0034517F" w:rsidRDefault="00F922BC" w:rsidP="0034517F">
      <w:pPr>
        <w:ind w:left="720"/>
      </w:pPr>
      <w:r>
        <w:t>I</w:t>
      </w:r>
      <w:r w:rsidR="0034517F">
        <w:t xml:space="preserve"> will be solving</w:t>
      </w:r>
      <w:r>
        <w:t xml:space="preserve"> problem 3.15 from the book – Given an array of n records, each containing x and y coordinates of a house. Also given the x and coordinate of a railroad station. Design a parallel algorithm to find the house closest to the railroad station</w:t>
      </w:r>
      <w:r w:rsidR="0034517F">
        <w:t xml:space="preserve">. </w:t>
      </w:r>
    </w:p>
    <w:p w14:paraId="43402F61" w14:textId="77777777" w:rsidR="0034517F" w:rsidRDefault="0034517F" w:rsidP="00F922BC"/>
    <w:p w14:paraId="1066642C" w14:textId="77777777" w:rsidR="00F922BC" w:rsidRDefault="00F922BC" w:rsidP="00A43DC0">
      <w:pPr>
        <w:pBdr>
          <w:bottom w:val="single" w:sz="4" w:space="1" w:color="auto"/>
        </w:pBdr>
      </w:pPr>
      <w:r>
        <w:t>2.</w:t>
      </w:r>
      <w:r w:rsidRPr="00F922BC">
        <w:t xml:space="preserve"> Design (the four steps of Foster’s methodology)</w:t>
      </w:r>
    </w:p>
    <w:p w14:paraId="431DADD9" w14:textId="77777777" w:rsidR="00F922BC" w:rsidRDefault="00F922BC" w:rsidP="0034517F"/>
    <w:p w14:paraId="64A32AB5" w14:textId="117DC677" w:rsidR="00065744" w:rsidRDefault="00065744" w:rsidP="00065744">
      <w:pPr>
        <w:ind w:left="720"/>
      </w:pPr>
      <w:r w:rsidRPr="00A43DC0">
        <w:rPr>
          <w:b/>
        </w:rPr>
        <w:t>Partitioning:</w:t>
      </w:r>
      <w:r>
        <w:t xml:space="preserve"> A primitive tasks is in charge of a house with its coordinates and distance</w:t>
      </w:r>
      <w:r w:rsidR="00544A2C">
        <w:t xml:space="preserve"> from the </w:t>
      </w:r>
      <w:r w:rsidR="00480E3F">
        <w:t xml:space="preserve">railroad/train station. Every single task will use the distance formula to calculate its distance from the train station. </w:t>
      </w:r>
      <w:r w:rsidR="009D1DC4">
        <w:t xml:space="preserve">A task is then contributing its “distance” towards a reduction, </w:t>
      </w:r>
      <w:r w:rsidR="009427B1">
        <w:t>finding the minimum within a set</w:t>
      </w:r>
      <w:r w:rsidR="009D1DC4">
        <w:t>.</w:t>
      </w:r>
      <w:r w:rsidR="00044F89">
        <w:t xml:space="preserve"> In which, the reduction will find the minimum distance of all the </w:t>
      </w:r>
      <w:proofErr w:type="gramStart"/>
      <w:r w:rsidR="00044F89">
        <w:t>houses</w:t>
      </w:r>
      <w:r w:rsidR="009427B1">
        <w:t xml:space="preserve">  </w:t>
      </w:r>
      <w:r w:rsidR="00044F89">
        <w:t>with</w:t>
      </w:r>
      <w:proofErr w:type="gramEnd"/>
      <w:r w:rsidR="00044F89">
        <w:t xml:space="preserve"> its “house ID”.</w:t>
      </w:r>
    </w:p>
    <w:p w14:paraId="31E4CE59" w14:textId="77777777" w:rsidR="00A43DC0" w:rsidRDefault="00A43DC0" w:rsidP="00065744">
      <w:pPr>
        <w:ind w:left="720"/>
      </w:pPr>
    </w:p>
    <w:p w14:paraId="62AA4987" w14:textId="77777777" w:rsidR="00065744" w:rsidRDefault="00065744" w:rsidP="00065744">
      <w:pPr>
        <w:ind w:left="720"/>
      </w:pPr>
      <w:r w:rsidRPr="00A43DC0">
        <w:rPr>
          <w:b/>
        </w:rPr>
        <w:t>Communication:</w:t>
      </w:r>
      <w:r w:rsidR="00044F89">
        <w:t xml:space="preserve"> </w:t>
      </w:r>
      <w:r w:rsidR="007260F6">
        <w:t>The pattern is a binomial tree, in which the reduction would produce in logarithmic time, since the number of tasks will be split in half each time.</w:t>
      </w:r>
    </w:p>
    <w:p w14:paraId="31CCE940" w14:textId="77777777" w:rsidR="00A43DC0" w:rsidRDefault="00A43DC0" w:rsidP="00065744">
      <w:pPr>
        <w:ind w:left="720"/>
      </w:pPr>
    </w:p>
    <w:p w14:paraId="39D3AFD6" w14:textId="77777777" w:rsidR="00065744" w:rsidRDefault="00065744" w:rsidP="00065744">
      <w:pPr>
        <w:ind w:left="720"/>
      </w:pPr>
      <w:r w:rsidRPr="00A43DC0">
        <w:rPr>
          <w:b/>
        </w:rPr>
        <w:t>Agglomeration:</w:t>
      </w:r>
      <w:r w:rsidR="007260F6">
        <w:t xml:space="preserve"> The agglomeration approach is to </w:t>
      </w:r>
      <w:r w:rsidR="00894CA2">
        <w:t>combine tasks to be as evenly distributed as possible to the number of processors. So</w:t>
      </w:r>
      <w:r w:rsidR="00857990">
        <w:t>,</w:t>
      </w:r>
      <w:r w:rsidR="00894CA2">
        <w:t xml:space="preserve"> each agglomerated task will find the closest house out of its group of houses. </w:t>
      </w:r>
      <w:r w:rsidR="00857990">
        <w:t>Then the reduction will continue with those closest houses.</w:t>
      </w:r>
      <w:r w:rsidR="00894CA2">
        <w:t xml:space="preserve"> </w:t>
      </w:r>
      <w:r w:rsidR="00A20567">
        <w:t>(Assign about n/p houses to each task p)</w:t>
      </w:r>
    </w:p>
    <w:p w14:paraId="1D1D0994" w14:textId="77777777" w:rsidR="00A43DC0" w:rsidRDefault="00A43DC0" w:rsidP="00065744">
      <w:pPr>
        <w:ind w:left="720"/>
      </w:pPr>
    </w:p>
    <w:p w14:paraId="090D7EE2" w14:textId="77777777" w:rsidR="00065744" w:rsidRDefault="00065744" w:rsidP="00065744">
      <w:pPr>
        <w:ind w:left="720"/>
      </w:pPr>
      <w:r w:rsidRPr="00A43DC0">
        <w:rPr>
          <w:b/>
        </w:rPr>
        <w:t>Mapping:</w:t>
      </w:r>
      <w:r w:rsidR="00CB3164">
        <w:t xml:space="preserve"> </w:t>
      </w:r>
      <w:r w:rsidR="003D51F9">
        <w:t xml:space="preserve">There’s a static number of tasks, a structured communication model, </w:t>
      </w:r>
      <w:r w:rsidR="00903C78">
        <w:t>and a roughly constant computation time. So, using the “Mapping Decision Tree”, we will agglomerate tasks to minimize communication and create one agglomerated task per processor/thread.</w:t>
      </w:r>
    </w:p>
    <w:p w14:paraId="65C96B48" w14:textId="77777777" w:rsidR="0034517F" w:rsidRDefault="0034517F" w:rsidP="00F922BC"/>
    <w:p w14:paraId="7B25986C" w14:textId="77777777" w:rsidR="00F922BC" w:rsidRDefault="00F922BC" w:rsidP="00A43DC0">
      <w:pPr>
        <w:pBdr>
          <w:bottom w:val="single" w:sz="4" w:space="1" w:color="auto"/>
        </w:pBdr>
      </w:pPr>
      <w:r>
        <w:t xml:space="preserve">3. </w:t>
      </w:r>
      <w:r w:rsidRPr="00F922BC">
        <w:t>Source code</w:t>
      </w:r>
    </w:p>
    <w:p w14:paraId="6C555D52" w14:textId="77777777" w:rsidR="00F922BC" w:rsidRDefault="00F922BC" w:rsidP="00F922BC"/>
    <w:p w14:paraId="21E9F6D2" w14:textId="71D1796E" w:rsidR="00065744" w:rsidRDefault="00E922DA" w:rsidP="00F922BC">
      <w:r>
        <w:t>(Attached)</w:t>
      </w:r>
    </w:p>
    <w:p w14:paraId="27AE9CA6" w14:textId="77777777" w:rsidR="0034517F" w:rsidRDefault="0034517F" w:rsidP="00F922BC"/>
    <w:p w14:paraId="11D1D5F8" w14:textId="77777777" w:rsidR="00B4234C" w:rsidRDefault="00B4234C" w:rsidP="00F922BC">
      <w:r>
        <w:br w:type="page"/>
      </w:r>
    </w:p>
    <w:p w14:paraId="70BC5548" w14:textId="54A32511" w:rsidR="00F922BC" w:rsidRDefault="00F922BC" w:rsidP="00A43DC0">
      <w:pPr>
        <w:pBdr>
          <w:bottom w:val="single" w:sz="4" w:space="1" w:color="auto"/>
        </w:pBdr>
      </w:pPr>
      <w:r>
        <w:lastRenderedPageBreak/>
        <w:t xml:space="preserve">4. </w:t>
      </w:r>
      <w:r w:rsidRPr="00F922BC">
        <w:t xml:space="preserve">Benchmarking, with different values of n and p, where n is the input instance size and p is the number of processors (in case of MPI) or threads (in case of </w:t>
      </w:r>
      <w:proofErr w:type="spellStart"/>
      <w:r w:rsidRPr="00F922BC">
        <w:t>OpenMP</w:t>
      </w:r>
      <w:proofErr w:type="spellEnd"/>
      <w:r w:rsidRPr="00F922BC">
        <w:t xml:space="preserve"> and CUDA).</w:t>
      </w:r>
    </w:p>
    <w:p w14:paraId="0C2C66FA" w14:textId="77777777" w:rsidR="00E922DA" w:rsidRDefault="00E922DA" w:rsidP="00F922BC"/>
    <w:p w14:paraId="1E773B98" w14:textId="2F4BD44C" w:rsidR="00E922DA" w:rsidRDefault="00E922DA" w:rsidP="00A43DC0">
      <w:pPr>
        <w:ind w:left="360"/>
      </w:pPr>
      <w:r>
        <w:t xml:space="preserve">Benchmarking in </w:t>
      </w:r>
      <w:proofErr w:type="spellStart"/>
      <w:r>
        <w:t>OpenMP</w:t>
      </w:r>
      <w:proofErr w:type="spellEnd"/>
      <w:r>
        <w:t>, using visual studios 2015, on Mac book pro 2017 through “Parallels” to run a Windows VM:</w:t>
      </w:r>
    </w:p>
    <w:p w14:paraId="0C729146" w14:textId="77777777" w:rsidR="00B4234C" w:rsidRDefault="00B4234C" w:rsidP="00A43DC0">
      <w:pPr>
        <w:ind w:left="360"/>
      </w:pPr>
    </w:p>
    <w:p w14:paraId="0420A837" w14:textId="5AF319AB" w:rsidR="00F922BC" w:rsidRPr="003B5864" w:rsidRDefault="00B4234C" w:rsidP="00A43DC0">
      <w:pPr>
        <w:ind w:left="360"/>
        <w:rPr>
          <w:b/>
          <w:sz w:val="28"/>
        </w:rPr>
      </w:pPr>
      <w:r w:rsidRPr="003B5864">
        <w:rPr>
          <w:b/>
          <w:sz w:val="28"/>
        </w:rPr>
        <w:t xml:space="preserve">Execution Time </w:t>
      </w:r>
      <w:r w:rsidR="00C31E28">
        <w:rPr>
          <w:b/>
          <w:sz w:val="28"/>
        </w:rPr>
        <w:t>(sec)</w:t>
      </w:r>
      <w:r w:rsidR="00C31E28" w:rsidRPr="003B5864">
        <w:rPr>
          <w:b/>
          <w:sz w:val="28"/>
        </w:rPr>
        <w:t xml:space="preserve"> </w:t>
      </w:r>
      <w:r w:rsidRPr="003B5864">
        <w:rPr>
          <w:b/>
          <w:sz w:val="28"/>
        </w:rPr>
        <w:t>for 100,000</w:t>
      </w:r>
      <w:r w:rsidR="004B6AA3" w:rsidRPr="003B5864">
        <w:rPr>
          <w:b/>
          <w:sz w:val="28"/>
        </w:rPr>
        <w:t xml:space="preserve"> Houses. (10^5)</w:t>
      </w:r>
    </w:p>
    <w:tbl>
      <w:tblPr>
        <w:tblStyle w:val="TableGrid"/>
        <w:tblW w:w="0" w:type="auto"/>
        <w:tblInd w:w="355" w:type="dxa"/>
        <w:tblLook w:val="04A0" w:firstRow="1" w:lastRow="0" w:firstColumn="1" w:lastColumn="0" w:noHBand="0" w:noVBand="1"/>
      </w:tblPr>
      <w:tblGrid>
        <w:gridCol w:w="1426"/>
        <w:gridCol w:w="1503"/>
        <w:gridCol w:w="1506"/>
        <w:gridCol w:w="1506"/>
        <w:gridCol w:w="1507"/>
        <w:gridCol w:w="1547"/>
      </w:tblGrid>
      <w:tr w:rsidR="00A43DC0" w14:paraId="2F96C4E2" w14:textId="77777777" w:rsidTr="00A43DC0">
        <w:tc>
          <w:tcPr>
            <w:tcW w:w="1426" w:type="dxa"/>
            <w:vMerge w:val="restart"/>
            <w:vAlign w:val="bottom"/>
          </w:tcPr>
          <w:p w14:paraId="2D7DCEE4" w14:textId="369B0BBA" w:rsidR="00B4234C" w:rsidRDefault="00B4234C" w:rsidP="00A43DC0">
            <w:pPr>
              <w:ind w:left="360"/>
              <w:rPr>
                <w:rFonts w:ascii="Calibri" w:eastAsia="Times New Roman" w:hAnsi="Calibri"/>
                <w:color w:val="000000"/>
                <w:sz w:val="22"/>
                <w:szCs w:val="22"/>
              </w:rPr>
            </w:pPr>
            <w:r>
              <w:rPr>
                <w:rFonts w:ascii="Calibri" w:eastAsia="Times New Roman" w:hAnsi="Calibri"/>
                <w:color w:val="000000"/>
                <w:sz w:val="22"/>
                <w:szCs w:val="22"/>
              </w:rPr>
              <w:t>Thread(s)</w:t>
            </w:r>
          </w:p>
        </w:tc>
        <w:tc>
          <w:tcPr>
            <w:tcW w:w="6022" w:type="dxa"/>
            <w:gridSpan w:val="4"/>
            <w:vAlign w:val="bottom"/>
          </w:tcPr>
          <w:p w14:paraId="4E063E36" w14:textId="33A1585D" w:rsidR="00B4234C" w:rsidRDefault="00B4234C" w:rsidP="00A43DC0">
            <w:pPr>
              <w:ind w:left="360"/>
              <w:jc w:val="center"/>
              <w:rPr>
                <w:rFonts w:ascii="Calibri" w:eastAsia="Times New Roman" w:hAnsi="Calibri"/>
                <w:color w:val="000000"/>
                <w:sz w:val="22"/>
                <w:szCs w:val="22"/>
              </w:rPr>
            </w:pPr>
            <w:r>
              <w:rPr>
                <w:rFonts w:ascii="Calibri" w:eastAsia="Times New Roman" w:hAnsi="Calibri"/>
                <w:color w:val="000000"/>
                <w:sz w:val="22"/>
                <w:szCs w:val="22"/>
              </w:rPr>
              <w:t>Run</w:t>
            </w:r>
            <w:r w:rsidR="00C31E28">
              <w:rPr>
                <w:rFonts w:ascii="Calibri" w:eastAsia="Times New Roman" w:hAnsi="Calibri"/>
                <w:color w:val="000000"/>
                <w:sz w:val="22"/>
                <w:szCs w:val="22"/>
              </w:rPr>
              <w:t xml:space="preserve"> in sec.</w:t>
            </w:r>
          </w:p>
        </w:tc>
        <w:tc>
          <w:tcPr>
            <w:tcW w:w="1547" w:type="dxa"/>
            <w:vMerge w:val="restart"/>
            <w:vAlign w:val="center"/>
          </w:tcPr>
          <w:p w14:paraId="608D80E5" w14:textId="2F9F024C" w:rsidR="00B4234C" w:rsidRDefault="00B4234C" w:rsidP="00A43DC0">
            <w:pPr>
              <w:ind w:left="360"/>
              <w:jc w:val="center"/>
              <w:rPr>
                <w:rFonts w:ascii="Calibri" w:eastAsia="Times New Roman" w:hAnsi="Calibri"/>
                <w:color w:val="000000"/>
                <w:sz w:val="22"/>
                <w:szCs w:val="22"/>
              </w:rPr>
            </w:pPr>
            <w:r>
              <w:rPr>
                <w:rFonts w:ascii="Calibri" w:eastAsia="Times New Roman" w:hAnsi="Calibri"/>
                <w:color w:val="000000"/>
                <w:sz w:val="22"/>
                <w:szCs w:val="22"/>
              </w:rPr>
              <w:t>AVG</w:t>
            </w:r>
          </w:p>
        </w:tc>
      </w:tr>
      <w:tr w:rsidR="00A43DC0" w14:paraId="28637832" w14:textId="77777777" w:rsidTr="00A43DC0">
        <w:tc>
          <w:tcPr>
            <w:tcW w:w="1426" w:type="dxa"/>
            <w:vMerge/>
            <w:vAlign w:val="bottom"/>
          </w:tcPr>
          <w:p w14:paraId="2277661F" w14:textId="63791156" w:rsidR="00B4234C" w:rsidRDefault="00B4234C" w:rsidP="00A43DC0">
            <w:pPr>
              <w:ind w:left="360"/>
            </w:pPr>
          </w:p>
        </w:tc>
        <w:tc>
          <w:tcPr>
            <w:tcW w:w="1503" w:type="dxa"/>
            <w:vAlign w:val="bottom"/>
          </w:tcPr>
          <w:p w14:paraId="599565C3" w14:textId="666B79F6" w:rsidR="00B4234C" w:rsidRDefault="00B4234C" w:rsidP="00A43DC0">
            <w:pPr>
              <w:ind w:left="360"/>
              <w:jc w:val="center"/>
            </w:pPr>
            <w:r>
              <w:rPr>
                <w:rFonts w:ascii="Calibri" w:eastAsia="Times New Roman" w:hAnsi="Calibri"/>
                <w:color w:val="000000"/>
                <w:sz w:val="22"/>
                <w:szCs w:val="22"/>
              </w:rPr>
              <w:t>1</w:t>
            </w:r>
          </w:p>
        </w:tc>
        <w:tc>
          <w:tcPr>
            <w:tcW w:w="1506" w:type="dxa"/>
            <w:vAlign w:val="bottom"/>
          </w:tcPr>
          <w:p w14:paraId="536DD403" w14:textId="7EBAFC3C" w:rsidR="00B4234C" w:rsidRDefault="00B4234C" w:rsidP="00A43DC0">
            <w:pPr>
              <w:ind w:left="360"/>
              <w:jc w:val="center"/>
            </w:pPr>
            <w:r>
              <w:rPr>
                <w:rFonts w:ascii="Calibri" w:eastAsia="Times New Roman" w:hAnsi="Calibri"/>
                <w:color w:val="000000"/>
                <w:sz w:val="22"/>
                <w:szCs w:val="22"/>
              </w:rPr>
              <w:t>2</w:t>
            </w:r>
          </w:p>
        </w:tc>
        <w:tc>
          <w:tcPr>
            <w:tcW w:w="1506" w:type="dxa"/>
            <w:vAlign w:val="bottom"/>
          </w:tcPr>
          <w:p w14:paraId="376B5FB1" w14:textId="1ACB279A" w:rsidR="00B4234C" w:rsidRDefault="00B4234C" w:rsidP="00A43DC0">
            <w:pPr>
              <w:ind w:left="360"/>
              <w:jc w:val="center"/>
            </w:pPr>
            <w:r>
              <w:rPr>
                <w:rFonts w:ascii="Calibri" w:eastAsia="Times New Roman" w:hAnsi="Calibri"/>
                <w:color w:val="000000"/>
                <w:sz w:val="22"/>
                <w:szCs w:val="22"/>
              </w:rPr>
              <w:t>3</w:t>
            </w:r>
          </w:p>
        </w:tc>
        <w:tc>
          <w:tcPr>
            <w:tcW w:w="1507" w:type="dxa"/>
            <w:vAlign w:val="bottom"/>
          </w:tcPr>
          <w:p w14:paraId="2D42D2A8" w14:textId="3F14C4B5" w:rsidR="00B4234C" w:rsidRDefault="00B4234C" w:rsidP="00A43DC0">
            <w:pPr>
              <w:ind w:left="360"/>
              <w:jc w:val="center"/>
            </w:pPr>
            <w:r>
              <w:rPr>
                <w:rFonts w:ascii="Calibri" w:eastAsia="Times New Roman" w:hAnsi="Calibri"/>
                <w:color w:val="000000"/>
                <w:sz w:val="22"/>
                <w:szCs w:val="22"/>
              </w:rPr>
              <w:t>4</w:t>
            </w:r>
          </w:p>
        </w:tc>
        <w:tc>
          <w:tcPr>
            <w:tcW w:w="1547" w:type="dxa"/>
            <w:vMerge/>
            <w:vAlign w:val="bottom"/>
          </w:tcPr>
          <w:p w14:paraId="77984A33" w14:textId="11C78DFE" w:rsidR="00B4234C" w:rsidRDefault="00B4234C" w:rsidP="00A43DC0">
            <w:pPr>
              <w:ind w:left="360"/>
            </w:pPr>
          </w:p>
        </w:tc>
      </w:tr>
      <w:tr w:rsidR="00A43DC0" w14:paraId="4A61A4D1" w14:textId="77777777" w:rsidTr="00A43DC0">
        <w:tc>
          <w:tcPr>
            <w:tcW w:w="1426" w:type="dxa"/>
            <w:vAlign w:val="bottom"/>
          </w:tcPr>
          <w:p w14:paraId="0B06DEC6" w14:textId="2A4D7E51" w:rsidR="00B4234C" w:rsidRDefault="00B4234C" w:rsidP="00A43DC0">
            <w:pPr>
              <w:ind w:left="360"/>
            </w:pPr>
            <w:r>
              <w:rPr>
                <w:rFonts w:ascii="Calibri" w:eastAsia="Times New Roman" w:hAnsi="Calibri"/>
                <w:color w:val="000000"/>
                <w:sz w:val="22"/>
                <w:szCs w:val="22"/>
              </w:rPr>
              <w:t>1</w:t>
            </w:r>
          </w:p>
        </w:tc>
        <w:tc>
          <w:tcPr>
            <w:tcW w:w="1503" w:type="dxa"/>
            <w:vAlign w:val="bottom"/>
          </w:tcPr>
          <w:p w14:paraId="219D05C8" w14:textId="79F3A404" w:rsidR="00B4234C" w:rsidRDefault="00B4234C" w:rsidP="00A43DC0">
            <w:pPr>
              <w:ind w:left="360"/>
            </w:pPr>
            <w:r>
              <w:rPr>
                <w:rFonts w:ascii="Calibri" w:eastAsia="Times New Roman" w:hAnsi="Calibri"/>
                <w:color w:val="000000"/>
                <w:sz w:val="22"/>
                <w:szCs w:val="22"/>
              </w:rPr>
              <w:t>0.028702</w:t>
            </w:r>
          </w:p>
        </w:tc>
        <w:tc>
          <w:tcPr>
            <w:tcW w:w="1506" w:type="dxa"/>
            <w:vAlign w:val="bottom"/>
          </w:tcPr>
          <w:p w14:paraId="1FF397CF" w14:textId="12E82F4F" w:rsidR="00B4234C" w:rsidRDefault="00B4234C" w:rsidP="00A43DC0">
            <w:pPr>
              <w:ind w:left="360"/>
            </w:pPr>
            <w:r>
              <w:rPr>
                <w:rFonts w:ascii="Calibri" w:eastAsia="Times New Roman" w:hAnsi="Calibri"/>
                <w:color w:val="000000"/>
                <w:sz w:val="22"/>
                <w:szCs w:val="22"/>
              </w:rPr>
              <w:t>0.021702</w:t>
            </w:r>
          </w:p>
        </w:tc>
        <w:tc>
          <w:tcPr>
            <w:tcW w:w="1506" w:type="dxa"/>
            <w:vAlign w:val="bottom"/>
          </w:tcPr>
          <w:p w14:paraId="5F13A4FB" w14:textId="706B94EE" w:rsidR="00B4234C" w:rsidRDefault="00B4234C" w:rsidP="00A43DC0">
            <w:pPr>
              <w:ind w:left="360"/>
            </w:pPr>
            <w:r>
              <w:rPr>
                <w:rFonts w:ascii="Calibri" w:eastAsia="Times New Roman" w:hAnsi="Calibri"/>
                <w:color w:val="000000"/>
                <w:sz w:val="22"/>
                <w:szCs w:val="22"/>
              </w:rPr>
              <w:t>0.024056</w:t>
            </w:r>
          </w:p>
        </w:tc>
        <w:tc>
          <w:tcPr>
            <w:tcW w:w="1507" w:type="dxa"/>
            <w:vAlign w:val="bottom"/>
          </w:tcPr>
          <w:p w14:paraId="0FAD27A6" w14:textId="6A3D673E" w:rsidR="00B4234C" w:rsidRDefault="00B4234C" w:rsidP="00A43DC0">
            <w:pPr>
              <w:ind w:left="360"/>
            </w:pPr>
            <w:r>
              <w:rPr>
                <w:rFonts w:ascii="Calibri" w:eastAsia="Times New Roman" w:hAnsi="Calibri"/>
                <w:color w:val="000000"/>
                <w:sz w:val="22"/>
                <w:szCs w:val="22"/>
              </w:rPr>
              <w:t>0.021821</w:t>
            </w:r>
          </w:p>
        </w:tc>
        <w:tc>
          <w:tcPr>
            <w:tcW w:w="1547" w:type="dxa"/>
            <w:vAlign w:val="bottom"/>
          </w:tcPr>
          <w:p w14:paraId="00D6C574" w14:textId="50AEAE3B" w:rsidR="00B4234C" w:rsidRDefault="00B4234C" w:rsidP="00A43DC0">
            <w:pPr>
              <w:ind w:left="360"/>
            </w:pPr>
            <w:r>
              <w:rPr>
                <w:rFonts w:ascii="Calibri" w:eastAsia="Times New Roman" w:hAnsi="Calibri"/>
                <w:color w:val="000000"/>
                <w:sz w:val="22"/>
                <w:szCs w:val="22"/>
              </w:rPr>
              <w:t>0.0240703</w:t>
            </w:r>
          </w:p>
        </w:tc>
      </w:tr>
      <w:tr w:rsidR="00A43DC0" w14:paraId="7275D944" w14:textId="77777777" w:rsidTr="00A43DC0">
        <w:tc>
          <w:tcPr>
            <w:tcW w:w="1426" w:type="dxa"/>
            <w:vAlign w:val="bottom"/>
          </w:tcPr>
          <w:p w14:paraId="1EFCD02D" w14:textId="585EFF2C" w:rsidR="00B4234C" w:rsidRDefault="00B4234C" w:rsidP="00A43DC0">
            <w:pPr>
              <w:ind w:left="360"/>
            </w:pPr>
            <w:r>
              <w:rPr>
                <w:rFonts w:ascii="Calibri" w:eastAsia="Times New Roman" w:hAnsi="Calibri"/>
                <w:color w:val="000000"/>
                <w:sz w:val="22"/>
                <w:szCs w:val="22"/>
              </w:rPr>
              <w:t>2</w:t>
            </w:r>
          </w:p>
        </w:tc>
        <w:tc>
          <w:tcPr>
            <w:tcW w:w="1503" w:type="dxa"/>
            <w:vAlign w:val="bottom"/>
          </w:tcPr>
          <w:p w14:paraId="63CB2304" w14:textId="4F7030D9" w:rsidR="00B4234C" w:rsidRDefault="00B4234C" w:rsidP="00A43DC0">
            <w:pPr>
              <w:ind w:left="360"/>
            </w:pPr>
            <w:r>
              <w:rPr>
                <w:rFonts w:ascii="Calibri" w:eastAsia="Times New Roman" w:hAnsi="Calibri"/>
                <w:color w:val="000000"/>
                <w:sz w:val="22"/>
                <w:szCs w:val="22"/>
              </w:rPr>
              <w:t>0.015794</w:t>
            </w:r>
          </w:p>
        </w:tc>
        <w:tc>
          <w:tcPr>
            <w:tcW w:w="1506" w:type="dxa"/>
            <w:vAlign w:val="bottom"/>
          </w:tcPr>
          <w:p w14:paraId="030B3409" w14:textId="1E0EC3F5" w:rsidR="00B4234C" w:rsidRDefault="00B4234C" w:rsidP="00A43DC0">
            <w:pPr>
              <w:ind w:left="360"/>
            </w:pPr>
            <w:r>
              <w:rPr>
                <w:rFonts w:ascii="Calibri" w:eastAsia="Times New Roman" w:hAnsi="Calibri"/>
                <w:color w:val="000000"/>
                <w:sz w:val="22"/>
                <w:szCs w:val="22"/>
              </w:rPr>
              <w:t>0.012939</w:t>
            </w:r>
          </w:p>
        </w:tc>
        <w:tc>
          <w:tcPr>
            <w:tcW w:w="1506" w:type="dxa"/>
            <w:vAlign w:val="bottom"/>
          </w:tcPr>
          <w:p w14:paraId="5FD8001B" w14:textId="378060A7" w:rsidR="00B4234C" w:rsidRDefault="00B4234C" w:rsidP="00A43DC0">
            <w:pPr>
              <w:ind w:left="360"/>
            </w:pPr>
            <w:r>
              <w:rPr>
                <w:rFonts w:ascii="Calibri" w:eastAsia="Times New Roman" w:hAnsi="Calibri"/>
                <w:color w:val="000000"/>
                <w:sz w:val="22"/>
                <w:szCs w:val="22"/>
              </w:rPr>
              <w:t>0.018311</w:t>
            </w:r>
          </w:p>
        </w:tc>
        <w:tc>
          <w:tcPr>
            <w:tcW w:w="1507" w:type="dxa"/>
            <w:vAlign w:val="bottom"/>
          </w:tcPr>
          <w:p w14:paraId="7C88E68C" w14:textId="5308A78E" w:rsidR="00B4234C" w:rsidRDefault="00B4234C" w:rsidP="00A43DC0">
            <w:pPr>
              <w:ind w:left="360"/>
            </w:pPr>
            <w:r>
              <w:rPr>
                <w:rFonts w:ascii="Calibri" w:eastAsia="Times New Roman" w:hAnsi="Calibri"/>
                <w:color w:val="000000"/>
                <w:sz w:val="22"/>
                <w:szCs w:val="22"/>
              </w:rPr>
              <w:t>0.009836</w:t>
            </w:r>
          </w:p>
        </w:tc>
        <w:tc>
          <w:tcPr>
            <w:tcW w:w="1547" w:type="dxa"/>
            <w:vAlign w:val="bottom"/>
          </w:tcPr>
          <w:p w14:paraId="2B01786E" w14:textId="0E10D7F8" w:rsidR="00B4234C" w:rsidRDefault="00B4234C" w:rsidP="00A43DC0">
            <w:pPr>
              <w:ind w:left="360"/>
            </w:pPr>
            <w:r>
              <w:rPr>
                <w:rFonts w:ascii="Calibri" w:eastAsia="Times New Roman" w:hAnsi="Calibri"/>
                <w:color w:val="000000"/>
                <w:sz w:val="22"/>
                <w:szCs w:val="22"/>
              </w:rPr>
              <w:t>0.0142200</w:t>
            </w:r>
          </w:p>
        </w:tc>
      </w:tr>
      <w:tr w:rsidR="00A43DC0" w14:paraId="06B7DD4C" w14:textId="77777777" w:rsidTr="00A43DC0">
        <w:tc>
          <w:tcPr>
            <w:tcW w:w="1426" w:type="dxa"/>
            <w:vAlign w:val="bottom"/>
          </w:tcPr>
          <w:p w14:paraId="2E1D0695" w14:textId="3739EF5B" w:rsidR="00B4234C" w:rsidRDefault="00B4234C" w:rsidP="00A43DC0">
            <w:pPr>
              <w:ind w:left="360"/>
            </w:pPr>
            <w:r>
              <w:rPr>
                <w:rFonts w:ascii="Calibri" w:eastAsia="Times New Roman" w:hAnsi="Calibri"/>
                <w:color w:val="000000"/>
                <w:sz w:val="22"/>
                <w:szCs w:val="22"/>
              </w:rPr>
              <w:t>4</w:t>
            </w:r>
          </w:p>
        </w:tc>
        <w:tc>
          <w:tcPr>
            <w:tcW w:w="1503" w:type="dxa"/>
            <w:vAlign w:val="bottom"/>
          </w:tcPr>
          <w:p w14:paraId="2A9245CA" w14:textId="44A03A9E" w:rsidR="00B4234C" w:rsidRDefault="00B4234C" w:rsidP="00A43DC0">
            <w:pPr>
              <w:ind w:left="360"/>
            </w:pPr>
            <w:r>
              <w:rPr>
                <w:rFonts w:ascii="Calibri" w:eastAsia="Times New Roman" w:hAnsi="Calibri"/>
                <w:color w:val="000000"/>
                <w:sz w:val="22"/>
                <w:szCs w:val="22"/>
              </w:rPr>
              <w:t>0.010733</w:t>
            </w:r>
          </w:p>
        </w:tc>
        <w:tc>
          <w:tcPr>
            <w:tcW w:w="1506" w:type="dxa"/>
            <w:vAlign w:val="bottom"/>
          </w:tcPr>
          <w:p w14:paraId="488C310C" w14:textId="51F5A0F4" w:rsidR="00B4234C" w:rsidRDefault="00B4234C" w:rsidP="00A43DC0">
            <w:pPr>
              <w:ind w:left="360"/>
            </w:pPr>
            <w:r>
              <w:rPr>
                <w:rFonts w:ascii="Calibri" w:eastAsia="Times New Roman" w:hAnsi="Calibri"/>
                <w:color w:val="000000"/>
                <w:sz w:val="22"/>
                <w:szCs w:val="22"/>
              </w:rPr>
              <w:t>0.014277</w:t>
            </w:r>
          </w:p>
        </w:tc>
        <w:tc>
          <w:tcPr>
            <w:tcW w:w="1506" w:type="dxa"/>
            <w:vAlign w:val="bottom"/>
          </w:tcPr>
          <w:p w14:paraId="45426AF5" w14:textId="572C9D83" w:rsidR="00B4234C" w:rsidRDefault="00B4234C" w:rsidP="00A43DC0">
            <w:pPr>
              <w:ind w:left="360"/>
            </w:pPr>
            <w:r>
              <w:rPr>
                <w:rFonts w:ascii="Calibri" w:eastAsia="Times New Roman" w:hAnsi="Calibri"/>
                <w:color w:val="000000"/>
                <w:sz w:val="22"/>
                <w:szCs w:val="22"/>
              </w:rPr>
              <w:t>0.014290</w:t>
            </w:r>
          </w:p>
        </w:tc>
        <w:tc>
          <w:tcPr>
            <w:tcW w:w="1507" w:type="dxa"/>
            <w:vAlign w:val="bottom"/>
          </w:tcPr>
          <w:p w14:paraId="200E0B6D" w14:textId="65A38181" w:rsidR="00B4234C" w:rsidRDefault="00B4234C" w:rsidP="00A43DC0">
            <w:pPr>
              <w:ind w:left="360"/>
            </w:pPr>
            <w:r>
              <w:rPr>
                <w:rFonts w:ascii="Calibri" w:eastAsia="Times New Roman" w:hAnsi="Calibri"/>
                <w:color w:val="000000"/>
                <w:sz w:val="22"/>
                <w:szCs w:val="22"/>
              </w:rPr>
              <w:t>0.010330</w:t>
            </w:r>
          </w:p>
        </w:tc>
        <w:tc>
          <w:tcPr>
            <w:tcW w:w="1547" w:type="dxa"/>
            <w:vAlign w:val="bottom"/>
          </w:tcPr>
          <w:p w14:paraId="55D926F1" w14:textId="4CAC26AD" w:rsidR="00B4234C" w:rsidRDefault="00B4234C" w:rsidP="00A43DC0">
            <w:pPr>
              <w:ind w:left="360"/>
            </w:pPr>
            <w:r>
              <w:rPr>
                <w:rFonts w:ascii="Calibri" w:eastAsia="Times New Roman" w:hAnsi="Calibri"/>
                <w:color w:val="000000"/>
                <w:sz w:val="22"/>
                <w:szCs w:val="22"/>
              </w:rPr>
              <w:t>0.0124075</w:t>
            </w:r>
          </w:p>
        </w:tc>
      </w:tr>
      <w:tr w:rsidR="00A43DC0" w14:paraId="5EC20548" w14:textId="77777777" w:rsidTr="00A43DC0">
        <w:trPr>
          <w:trHeight w:val="224"/>
        </w:trPr>
        <w:tc>
          <w:tcPr>
            <w:tcW w:w="1426" w:type="dxa"/>
            <w:vAlign w:val="bottom"/>
          </w:tcPr>
          <w:p w14:paraId="56B155BE" w14:textId="03549B82" w:rsidR="00B4234C" w:rsidRDefault="00B4234C" w:rsidP="00A43DC0">
            <w:pPr>
              <w:ind w:left="360"/>
            </w:pPr>
            <w:r>
              <w:rPr>
                <w:rFonts w:ascii="Calibri" w:eastAsia="Times New Roman" w:hAnsi="Calibri"/>
                <w:color w:val="000000"/>
                <w:sz w:val="22"/>
                <w:szCs w:val="22"/>
              </w:rPr>
              <w:t>8</w:t>
            </w:r>
          </w:p>
        </w:tc>
        <w:tc>
          <w:tcPr>
            <w:tcW w:w="1503" w:type="dxa"/>
            <w:vAlign w:val="bottom"/>
          </w:tcPr>
          <w:p w14:paraId="6C334F82" w14:textId="5FDE89D7" w:rsidR="00B4234C" w:rsidRDefault="00B4234C" w:rsidP="00A43DC0">
            <w:pPr>
              <w:ind w:left="360"/>
            </w:pPr>
            <w:r>
              <w:rPr>
                <w:rFonts w:ascii="Calibri" w:eastAsia="Times New Roman" w:hAnsi="Calibri"/>
                <w:color w:val="000000"/>
                <w:sz w:val="22"/>
                <w:szCs w:val="22"/>
              </w:rPr>
              <w:t>0.022183</w:t>
            </w:r>
          </w:p>
        </w:tc>
        <w:tc>
          <w:tcPr>
            <w:tcW w:w="1506" w:type="dxa"/>
            <w:vAlign w:val="bottom"/>
          </w:tcPr>
          <w:p w14:paraId="077E273D" w14:textId="775ADF1C" w:rsidR="00B4234C" w:rsidRDefault="00B4234C" w:rsidP="00A43DC0">
            <w:pPr>
              <w:ind w:left="360"/>
            </w:pPr>
            <w:r>
              <w:rPr>
                <w:rFonts w:ascii="Calibri" w:eastAsia="Times New Roman" w:hAnsi="Calibri"/>
                <w:color w:val="000000"/>
                <w:sz w:val="22"/>
                <w:szCs w:val="22"/>
              </w:rPr>
              <w:t>0.012155</w:t>
            </w:r>
          </w:p>
        </w:tc>
        <w:tc>
          <w:tcPr>
            <w:tcW w:w="1506" w:type="dxa"/>
            <w:vAlign w:val="bottom"/>
          </w:tcPr>
          <w:p w14:paraId="0DB41020" w14:textId="742E3C7D" w:rsidR="00B4234C" w:rsidRDefault="00B4234C" w:rsidP="00A43DC0">
            <w:pPr>
              <w:ind w:left="360"/>
            </w:pPr>
            <w:r>
              <w:rPr>
                <w:rFonts w:ascii="Calibri" w:eastAsia="Times New Roman" w:hAnsi="Calibri"/>
                <w:color w:val="000000"/>
                <w:sz w:val="22"/>
                <w:szCs w:val="22"/>
              </w:rPr>
              <w:t>0.011500</w:t>
            </w:r>
          </w:p>
        </w:tc>
        <w:tc>
          <w:tcPr>
            <w:tcW w:w="1507" w:type="dxa"/>
            <w:vAlign w:val="bottom"/>
          </w:tcPr>
          <w:p w14:paraId="4FDB619B" w14:textId="2CD3896A" w:rsidR="00B4234C" w:rsidRDefault="00B4234C" w:rsidP="00A43DC0">
            <w:pPr>
              <w:ind w:left="360"/>
            </w:pPr>
            <w:r>
              <w:rPr>
                <w:rFonts w:ascii="Calibri" w:eastAsia="Times New Roman" w:hAnsi="Calibri"/>
                <w:color w:val="000000"/>
                <w:sz w:val="22"/>
                <w:szCs w:val="22"/>
              </w:rPr>
              <w:t>0.136570</w:t>
            </w:r>
          </w:p>
        </w:tc>
        <w:tc>
          <w:tcPr>
            <w:tcW w:w="1547" w:type="dxa"/>
            <w:vAlign w:val="bottom"/>
          </w:tcPr>
          <w:p w14:paraId="2E3C6A2D" w14:textId="4A4B60AE" w:rsidR="00B4234C" w:rsidRDefault="00B4234C" w:rsidP="00A43DC0">
            <w:pPr>
              <w:ind w:left="360"/>
            </w:pPr>
            <w:r>
              <w:rPr>
                <w:rFonts w:ascii="Calibri" w:eastAsia="Times New Roman" w:hAnsi="Calibri"/>
                <w:color w:val="000000"/>
                <w:sz w:val="22"/>
                <w:szCs w:val="22"/>
              </w:rPr>
              <w:t>0.0456020</w:t>
            </w:r>
          </w:p>
        </w:tc>
      </w:tr>
    </w:tbl>
    <w:p w14:paraId="73E1FF99" w14:textId="77777777" w:rsidR="0034517F" w:rsidRDefault="0034517F" w:rsidP="00A43DC0">
      <w:pPr>
        <w:ind w:left="360"/>
      </w:pPr>
    </w:p>
    <w:p w14:paraId="40178492" w14:textId="77777777" w:rsidR="00065744" w:rsidRDefault="00065744" w:rsidP="00A43DC0">
      <w:pPr>
        <w:ind w:left="360"/>
      </w:pPr>
    </w:p>
    <w:p w14:paraId="71457154" w14:textId="0D2DEEFE" w:rsidR="004B6AA3" w:rsidRPr="003B5864" w:rsidRDefault="004B6AA3" w:rsidP="00A43DC0">
      <w:pPr>
        <w:ind w:left="360"/>
        <w:rPr>
          <w:b/>
          <w:sz w:val="28"/>
        </w:rPr>
      </w:pPr>
      <w:r w:rsidRPr="003B5864">
        <w:rPr>
          <w:b/>
          <w:sz w:val="28"/>
        </w:rPr>
        <w:t>Execution Time</w:t>
      </w:r>
      <w:r w:rsidR="00C31E28">
        <w:rPr>
          <w:b/>
          <w:sz w:val="28"/>
        </w:rPr>
        <w:t xml:space="preserve"> (sec)</w:t>
      </w:r>
      <w:r w:rsidRPr="003B5864">
        <w:rPr>
          <w:b/>
          <w:sz w:val="28"/>
        </w:rPr>
        <w:t xml:space="preserve"> for 1,000,000 Houses. (10^6)</w:t>
      </w:r>
    </w:p>
    <w:tbl>
      <w:tblPr>
        <w:tblStyle w:val="TableGrid"/>
        <w:tblW w:w="0" w:type="auto"/>
        <w:tblInd w:w="355" w:type="dxa"/>
        <w:tblLook w:val="04A0" w:firstRow="1" w:lastRow="0" w:firstColumn="1" w:lastColumn="0" w:noHBand="0" w:noVBand="1"/>
      </w:tblPr>
      <w:tblGrid>
        <w:gridCol w:w="1517"/>
        <w:gridCol w:w="1484"/>
        <w:gridCol w:w="1484"/>
        <w:gridCol w:w="1484"/>
        <w:gridCol w:w="1485"/>
        <w:gridCol w:w="1541"/>
      </w:tblGrid>
      <w:tr w:rsidR="00A43DC0" w14:paraId="7A2A3D51" w14:textId="77777777" w:rsidTr="00A43DC0">
        <w:tc>
          <w:tcPr>
            <w:tcW w:w="1517" w:type="dxa"/>
            <w:vMerge w:val="restart"/>
            <w:vAlign w:val="bottom"/>
          </w:tcPr>
          <w:p w14:paraId="101999D5" w14:textId="77777777" w:rsidR="004B6AA3" w:rsidRDefault="004B6AA3" w:rsidP="00A43DC0">
            <w:pPr>
              <w:ind w:left="360"/>
              <w:rPr>
                <w:rFonts w:ascii="Calibri" w:eastAsia="Times New Roman" w:hAnsi="Calibri"/>
                <w:color w:val="000000"/>
                <w:sz w:val="22"/>
                <w:szCs w:val="22"/>
              </w:rPr>
            </w:pPr>
            <w:r>
              <w:rPr>
                <w:rFonts w:ascii="Calibri" w:eastAsia="Times New Roman" w:hAnsi="Calibri"/>
                <w:color w:val="000000"/>
                <w:sz w:val="22"/>
                <w:szCs w:val="22"/>
              </w:rPr>
              <w:t>Thread(s)</w:t>
            </w:r>
          </w:p>
        </w:tc>
        <w:tc>
          <w:tcPr>
            <w:tcW w:w="5937" w:type="dxa"/>
            <w:gridSpan w:val="4"/>
            <w:vAlign w:val="bottom"/>
          </w:tcPr>
          <w:p w14:paraId="412F2CA9" w14:textId="2C161C02" w:rsidR="004B6AA3" w:rsidRDefault="004B6AA3" w:rsidP="00A43DC0">
            <w:pPr>
              <w:ind w:left="360"/>
              <w:jc w:val="center"/>
              <w:rPr>
                <w:rFonts w:ascii="Calibri" w:eastAsia="Times New Roman" w:hAnsi="Calibri"/>
                <w:color w:val="000000"/>
                <w:sz w:val="22"/>
                <w:szCs w:val="22"/>
              </w:rPr>
            </w:pPr>
            <w:r>
              <w:rPr>
                <w:rFonts w:ascii="Calibri" w:eastAsia="Times New Roman" w:hAnsi="Calibri"/>
                <w:color w:val="000000"/>
                <w:sz w:val="22"/>
                <w:szCs w:val="22"/>
              </w:rPr>
              <w:t>Run</w:t>
            </w:r>
            <w:r w:rsidR="00C31E28">
              <w:rPr>
                <w:rFonts w:ascii="Calibri" w:eastAsia="Times New Roman" w:hAnsi="Calibri"/>
                <w:color w:val="000000"/>
                <w:sz w:val="22"/>
                <w:szCs w:val="22"/>
              </w:rPr>
              <w:t xml:space="preserve"> in sec.</w:t>
            </w:r>
          </w:p>
        </w:tc>
        <w:tc>
          <w:tcPr>
            <w:tcW w:w="1541" w:type="dxa"/>
            <w:vMerge w:val="restart"/>
            <w:vAlign w:val="center"/>
          </w:tcPr>
          <w:p w14:paraId="49D136A5" w14:textId="77777777" w:rsidR="004B6AA3" w:rsidRDefault="004B6AA3" w:rsidP="00A43DC0">
            <w:pPr>
              <w:ind w:left="360"/>
              <w:jc w:val="center"/>
              <w:rPr>
                <w:rFonts w:ascii="Calibri" w:eastAsia="Times New Roman" w:hAnsi="Calibri"/>
                <w:color w:val="000000"/>
                <w:sz w:val="22"/>
                <w:szCs w:val="22"/>
              </w:rPr>
            </w:pPr>
            <w:r>
              <w:rPr>
                <w:rFonts w:ascii="Calibri" w:eastAsia="Times New Roman" w:hAnsi="Calibri"/>
                <w:color w:val="000000"/>
                <w:sz w:val="22"/>
                <w:szCs w:val="22"/>
              </w:rPr>
              <w:t>AVG</w:t>
            </w:r>
          </w:p>
        </w:tc>
      </w:tr>
      <w:tr w:rsidR="00A43DC0" w14:paraId="783100F8" w14:textId="77777777" w:rsidTr="00A43DC0">
        <w:tc>
          <w:tcPr>
            <w:tcW w:w="1517" w:type="dxa"/>
            <w:vMerge/>
            <w:vAlign w:val="bottom"/>
          </w:tcPr>
          <w:p w14:paraId="417F436A" w14:textId="77777777" w:rsidR="004B6AA3" w:rsidRDefault="004B6AA3" w:rsidP="00A43DC0">
            <w:pPr>
              <w:ind w:left="360"/>
            </w:pPr>
          </w:p>
        </w:tc>
        <w:tc>
          <w:tcPr>
            <w:tcW w:w="1484" w:type="dxa"/>
            <w:vAlign w:val="bottom"/>
          </w:tcPr>
          <w:p w14:paraId="4A49FE11" w14:textId="77777777" w:rsidR="004B6AA3" w:rsidRDefault="004B6AA3" w:rsidP="00A43DC0">
            <w:pPr>
              <w:ind w:left="360"/>
              <w:jc w:val="center"/>
            </w:pPr>
            <w:r>
              <w:rPr>
                <w:rFonts w:ascii="Calibri" w:eastAsia="Times New Roman" w:hAnsi="Calibri"/>
                <w:color w:val="000000"/>
                <w:sz w:val="22"/>
                <w:szCs w:val="22"/>
              </w:rPr>
              <w:t>1</w:t>
            </w:r>
          </w:p>
        </w:tc>
        <w:tc>
          <w:tcPr>
            <w:tcW w:w="1484" w:type="dxa"/>
            <w:vAlign w:val="bottom"/>
          </w:tcPr>
          <w:p w14:paraId="13A4B3BC" w14:textId="77777777" w:rsidR="004B6AA3" w:rsidRDefault="004B6AA3" w:rsidP="00A43DC0">
            <w:pPr>
              <w:ind w:left="360"/>
              <w:jc w:val="center"/>
            </w:pPr>
            <w:r>
              <w:rPr>
                <w:rFonts w:ascii="Calibri" w:eastAsia="Times New Roman" w:hAnsi="Calibri"/>
                <w:color w:val="000000"/>
                <w:sz w:val="22"/>
                <w:szCs w:val="22"/>
              </w:rPr>
              <w:t>2</w:t>
            </w:r>
          </w:p>
        </w:tc>
        <w:tc>
          <w:tcPr>
            <w:tcW w:w="1484" w:type="dxa"/>
            <w:vAlign w:val="bottom"/>
          </w:tcPr>
          <w:p w14:paraId="308FF9CE" w14:textId="77777777" w:rsidR="004B6AA3" w:rsidRDefault="004B6AA3" w:rsidP="00A43DC0">
            <w:pPr>
              <w:ind w:left="360"/>
              <w:jc w:val="center"/>
            </w:pPr>
            <w:r>
              <w:rPr>
                <w:rFonts w:ascii="Calibri" w:eastAsia="Times New Roman" w:hAnsi="Calibri"/>
                <w:color w:val="000000"/>
                <w:sz w:val="22"/>
                <w:szCs w:val="22"/>
              </w:rPr>
              <w:t>3</w:t>
            </w:r>
          </w:p>
        </w:tc>
        <w:tc>
          <w:tcPr>
            <w:tcW w:w="1485" w:type="dxa"/>
            <w:vAlign w:val="bottom"/>
          </w:tcPr>
          <w:p w14:paraId="1E6F2AC1" w14:textId="77777777" w:rsidR="004B6AA3" w:rsidRDefault="004B6AA3" w:rsidP="00A43DC0">
            <w:pPr>
              <w:ind w:left="360"/>
              <w:jc w:val="center"/>
            </w:pPr>
            <w:r>
              <w:rPr>
                <w:rFonts w:ascii="Calibri" w:eastAsia="Times New Roman" w:hAnsi="Calibri"/>
                <w:color w:val="000000"/>
                <w:sz w:val="22"/>
                <w:szCs w:val="22"/>
              </w:rPr>
              <w:t>4</w:t>
            </w:r>
          </w:p>
        </w:tc>
        <w:tc>
          <w:tcPr>
            <w:tcW w:w="1541" w:type="dxa"/>
            <w:vMerge/>
            <w:vAlign w:val="bottom"/>
          </w:tcPr>
          <w:p w14:paraId="29C7FC91" w14:textId="77777777" w:rsidR="004B6AA3" w:rsidRDefault="004B6AA3" w:rsidP="00A43DC0">
            <w:pPr>
              <w:ind w:left="360"/>
            </w:pPr>
          </w:p>
        </w:tc>
      </w:tr>
      <w:tr w:rsidR="00A43DC0" w14:paraId="1C9F7684" w14:textId="77777777" w:rsidTr="00A43DC0">
        <w:tc>
          <w:tcPr>
            <w:tcW w:w="1517" w:type="dxa"/>
            <w:vAlign w:val="bottom"/>
          </w:tcPr>
          <w:p w14:paraId="0AFF1013" w14:textId="77777777" w:rsidR="004B6AA3" w:rsidRDefault="004B6AA3" w:rsidP="00A43DC0">
            <w:pPr>
              <w:ind w:left="360"/>
            </w:pPr>
            <w:r>
              <w:rPr>
                <w:rFonts w:ascii="Calibri" w:eastAsia="Times New Roman" w:hAnsi="Calibri"/>
                <w:color w:val="000000"/>
                <w:sz w:val="22"/>
                <w:szCs w:val="22"/>
              </w:rPr>
              <w:t>1</w:t>
            </w:r>
          </w:p>
        </w:tc>
        <w:tc>
          <w:tcPr>
            <w:tcW w:w="1484" w:type="dxa"/>
            <w:vAlign w:val="bottom"/>
          </w:tcPr>
          <w:p w14:paraId="7618649E" w14:textId="59FBC11C" w:rsidR="004B6AA3" w:rsidRDefault="004B6AA3" w:rsidP="00A43DC0">
            <w:pPr>
              <w:ind w:left="360"/>
            </w:pPr>
            <w:r>
              <w:rPr>
                <w:rFonts w:ascii="Calibri" w:eastAsia="Times New Roman" w:hAnsi="Calibri"/>
                <w:color w:val="000000"/>
                <w:sz w:val="22"/>
                <w:szCs w:val="22"/>
              </w:rPr>
              <w:t>0.217416</w:t>
            </w:r>
          </w:p>
        </w:tc>
        <w:tc>
          <w:tcPr>
            <w:tcW w:w="1484" w:type="dxa"/>
            <w:vAlign w:val="bottom"/>
          </w:tcPr>
          <w:p w14:paraId="20D8F8B0" w14:textId="7F9D96AD" w:rsidR="004B6AA3" w:rsidRDefault="004B6AA3" w:rsidP="00A43DC0">
            <w:pPr>
              <w:ind w:left="360"/>
            </w:pPr>
            <w:r>
              <w:rPr>
                <w:rFonts w:ascii="Calibri" w:eastAsia="Times New Roman" w:hAnsi="Calibri"/>
                <w:color w:val="000000"/>
                <w:sz w:val="22"/>
                <w:szCs w:val="22"/>
              </w:rPr>
              <w:t>0.213162</w:t>
            </w:r>
          </w:p>
        </w:tc>
        <w:tc>
          <w:tcPr>
            <w:tcW w:w="1484" w:type="dxa"/>
            <w:vAlign w:val="bottom"/>
          </w:tcPr>
          <w:p w14:paraId="3EC93202" w14:textId="314D20C1" w:rsidR="004B6AA3" w:rsidRDefault="004B6AA3" w:rsidP="00A43DC0">
            <w:pPr>
              <w:ind w:left="360"/>
            </w:pPr>
            <w:r>
              <w:rPr>
                <w:rFonts w:ascii="Calibri" w:eastAsia="Times New Roman" w:hAnsi="Calibri"/>
                <w:color w:val="000000"/>
                <w:sz w:val="22"/>
                <w:szCs w:val="22"/>
              </w:rPr>
              <w:t>0.229735</w:t>
            </w:r>
          </w:p>
        </w:tc>
        <w:tc>
          <w:tcPr>
            <w:tcW w:w="1485" w:type="dxa"/>
            <w:vAlign w:val="bottom"/>
          </w:tcPr>
          <w:p w14:paraId="479047CD" w14:textId="2F2F5CD4" w:rsidR="004B6AA3" w:rsidRDefault="004B6AA3" w:rsidP="00A43DC0">
            <w:pPr>
              <w:ind w:left="360"/>
            </w:pPr>
            <w:r>
              <w:rPr>
                <w:rFonts w:ascii="Calibri" w:eastAsia="Times New Roman" w:hAnsi="Calibri"/>
                <w:color w:val="000000"/>
                <w:sz w:val="22"/>
                <w:szCs w:val="22"/>
              </w:rPr>
              <w:t>0.235378</w:t>
            </w:r>
          </w:p>
        </w:tc>
        <w:tc>
          <w:tcPr>
            <w:tcW w:w="1541" w:type="dxa"/>
            <w:vAlign w:val="bottom"/>
          </w:tcPr>
          <w:p w14:paraId="051F4B7C" w14:textId="3DEA2826" w:rsidR="004B6AA3" w:rsidRDefault="004B6AA3" w:rsidP="00A43DC0">
            <w:pPr>
              <w:ind w:left="360"/>
            </w:pPr>
            <w:r>
              <w:rPr>
                <w:rFonts w:ascii="Calibri" w:eastAsia="Times New Roman" w:hAnsi="Calibri"/>
                <w:color w:val="000000"/>
                <w:sz w:val="22"/>
                <w:szCs w:val="22"/>
              </w:rPr>
              <w:t>0.2239228</w:t>
            </w:r>
          </w:p>
        </w:tc>
      </w:tr>
      <w:tr w:rsidR="00A43DC0" w14:paraId="17F25002" w14:textId="77777777" w:rsidTr="00A43DC0">
        <w:tc>
          <w:tcPr>
            <w:tcW w:w="1517" w:type="dxa"/>
            <w:vAlign w:val="bottom"/>
          </w:tcPr>
          <w:p w14:paraId="2C926EB6" w14:textId="77777777" w:rsidR="004B6AA3" w:rsidRDefault="004B6AA3" w:rsidP="00A43DC0">
            <w:pPr>
              <w:ind w:left="360"/>
            </w:pPr>
            <w:r>
              <w:rPr>
                <w:rFonts w:ascii="Calibri" w:eastAsia="Times New Roman" w:hAnsi="Calibri"/>
                <w:color w:val="000000"/>
                <w:sz w:val="22"/>
                <w:szCs w:val="22"/>
              </w:rPr>
              <w:t>2</w:t>
            </w:r>
          </w:p>
        </w:tc>
        <w:tc>
          <w:tcPr>
            <w:tcW w:w="1484" w:type="dxa"/>
            <w:vAlign w:val="bottom"/>
          </w:tcPr>
          <w:p w14:paraId="08ADFDE8" w14:textId="05D9F322" w:rsidR="004B6AA3" w:rsidRDefault="004B6AA3" w:rsidP="00A43DC0">
            <w:pPr>
              <w:ind w:left="360"/>
            </w:pPr>
            <w:r>
              <w:rPr>
                <w:rFonts w:ascii="Calibri" w:eastAsia="Times New Roman" w:hAnsi="Calibri"/>
                <w:color w:val="000000"/>
                <w:sz w:val="22"/>
                <w:szCs w:val="22"/>
              </w:rPr>
              <w:t>0.182905</w:t>
            </w:r>
          </w:p>
        </w:tc>
        <w:tc>
          <w:tcPr>
            <w:tcW w:w="1484" w:type="dxa"/>
            <w:vAlign w:val="bottom"/>
          </w:tcPr>
          <w:p w14:paraId="15F27331" w14:textId="64B34503" w:rsidR="004B6AA3" w:rsidRDefault="004B6AA3" w:rsidP="00A43DC0">
            <w:pPr>
              <w:ind w:left="360"/>
            </w:pPr>
            <w:r>
              <w:rPr>
                <w:rFonts w:ascii="Calibri" w:eastAsia="Times New Roman" w:hAnsi="Calibri"/>
                <w:color w:val="000000"/>
                <w:sz w:val="22"/>
                <w:szCs w:val="22"/>
              </w:rPr>
              <w:t>0.160206</w:t>
            </w:r>
          </w:p>
        </w:tc>
        <w:tc>
          <w:tcPr>
            <w:tcW w:w="1484" w:type="dxa"/>
            <w:vAlign w:val="bottom"/>
          </w:tcPr>
          <w:p w14:paraId="1139E456" w14:textId="4DFF4522" w:rsidR="004B6AA3" w:rsidRDefault="004B6AA3" w:rsidP="00A43DC0">
            <w:pPr>
              <w:ind w:left="360"/>
            </w:pPr>
            <w:r>
              <w:rPr>
                <w:rFonts w:ascii="Calibri" w:eastAsia="Times New Roman" w:hAnsi="Calibri"/>
                <w:color w:val="000000"/>
                <w:sz w:val="22"/>
                <w:szCs w:val="22"/>
              </w:rPr>
              <w:t>0.196680</w:t>
            </w:r>
          </w:p>
        </w:tc>
        <w:tc>
          <w:tcPr>
            <w:tcW w:w="1485" w:type="dxa"/>
            <w:vAlign w:val="bottom"/>
          </w:tcPr>
          <w:p w14:paraId="74F9804B" w14:textId="48D20140" w:rsidR="004B6AA3" w:rsidRDefault="004B6AA3" w:rsidP="00A43DC0">
            <w:pPr>
              <w:ind w:left="360"/>
            </w:pPr>
            <w:r>
              <w:rPr>
                <w:rFonts w:ascii="Calibri" w:eastAsia="Times New Roman" w:hAnsi="Calibri"/>
                <w:color w:val="000000"/>
                <w:sz w:val="22"/>
                <w:szCs w:val="22"/>
              </w:rPr>
              <w:t>0.132186</w:t>
            </w:r>
          </w:p>
        </w:tc>
        <w:tc>
          <w:tcPr>
            <w:tcW w:w="1541" w:type="dxa"/>
            <w:vAlign w:val="bottom"/>
          </w:tcPr>
          <w:p w14:paraId="22BBC146" w14:textId="3B80B257" w:rsidR="004B6AA3" w:rsidRDefault="004B6AA3" w:rsidP="00A43DC0">
            <w:pPr>
              <w:ind w:left="360"/>
            </w:pPr>
            <w:r>
              <w:rPr>
                <w:rFonts w:ascii="Calibri" w:eastAsia="Times New Roman" w:hAnsi="Calibri"/>
                <w:color w:val="000000"/>
                <w:sz w:val="22"/>
                <w:szCs w:val="22"/>
              </w:rPr>
              <w:t>0.1679943</w:t>
            </w:r>
          </w:p>
        </w:tc>
      </w:tr>
      <w:tr w:rsidR="00A43DC0" w14:paraId="68921348" w14:textId="77777777" w:rsidTr="00A43DC0">
        <w:tc>
          <w:tcPr>
            <w:tcW w:w="1517" w:type="dxa"/>
            <w:vAlign w:val="bottom"/>
          </w:tcPr>
          <w:p w14:paraId="45F40B55" w14:textId="77777777" w:rsidR="004B6AA3" w:rsidRDefault="004B6AA3" w:rsidP="00A43DC0">
            <w:pPr>
              <w:ind w:left="360"/>
            </w:pPr>
            <w:r>
              <w:rPr>
                <w:rFonts w:ascii="Calibri" w:eastAsia="Times New Roman" w:hAnsi="Calibri"/>
                <w:color w:val="000000"/>
                <w:sz w:val="22"/>
                <w:szCs w:val="22"/>
              </w:rPr>
              <w:t>4</w:t>
            </w:r>
          </w:p>
        </w:tc>
        <w:tc>
          <w:tcPr>
            <w:tcW w:w="1484" w:type="dxa"/>
            <w:vAlign w:val="bottom"/>
          </w:tcPr>
          <w:p w14:paraId="3E6394F8" w14:textId="55BB53EE" w:rsidR="004B6AA3" w:rsidRDefault="004B6AA3" w:rsidP="00A43DC0">
            <w:pPr>
              <w:ind w:left="360"/>
            </w:pPr>
            <w:r>
              <w:rPr>
                <w:rFonts w:ascii="Calibri" w:eastAsia="Times New Roman" w:hAnsi="Calibri"/>
                <w:color w:val="000000"/>
                <w:sz w:val="22"/>
                <w:szCs w:val="22"/>
              </w:rPr>
              <w:t>0.161684</w:t>
            </w:r>
          </w:p>
        </w:tc>
        <w:tc>
          <w:tcPr>
            <w:tcW w:w="1484" w:type="dxa"/>
            <w:vAlign w:val="bottom"/>
          </w:tcPr>
          <w:p w14:paraId="0D56C6D0" w14:textId="380A81E3" w:rsidR="004B6AA3" w:rsidRDefault="004B6AA3" w:rsidP="00A43DC0">
            <w:pPr>
              <w:ind w:left="360"/>
            </w:pPr>
            <w:r>
              <w:rPr>
                <w:rFonts w:ascii="Calibri" w:eastAsia="Times New Roman" w:hAnsi="Calibri"/>
                <w:color w:val="000000"/>
                <w:sz w:val="22"/>
                <w:szCs w:val="22"/>
              </w:rPr>
              <w:t>0.129336</w:t>
            </w:r>
          </w:p>
        </w:tc>
        <w:tc>
          <w:tcPr>
            <w:tcW w:w="1484" w:type="dxa"/>
            <w:vAlign w:val="bottom"/>
          </w:tcPr>
          <w:p w14:paraId="5515CF6F" w14:textId="709530BF" w:rsidR="004B6AA3" w:rsidRDefault="004B6AA3" w:rsidP="00A43DC0">
            <w:pPr>
              <w:ind w:left="360"/>
            </w:pPr>
            <w:r>
              <w:rPr>
                <w:rFonts w:ascii="Calibri" w:eastAsia="Times New Roman" w:hAnsi="Calibri"/>
                <w:color w:val="000000"/>
                <w:sz w:val="22"/>
                <w:szCs w:val="22"/>
              </w:rPr>
              <w:t>0.116278</w:t>
            </w:r>
          </w:p>
        </w:tc>
        <w:tc>
          <w:tcPr>
            <w:tcW w:w="1485" w:type="dxa"/>
            <w:vAlign w:val="bottom"/>
          </w:tcPr>
          <w:p w14:paraId="40C3C62B" w14:textId="7F21749A" w:rsidR="004B6AA3" w:rsidRDefault="004B6AA3" w:rsidP="00A43DC0">
            <w:pPr>
              <w:ind w:left="360"/>
            </w:pPr>
            <w:r>
              <w:rPr>
                <w:rFonts w:ascii="Calibri" w:eastAsia="Times New Roman" w:hAnsi="Calibri"/>
                <w:color w:val="000000"/>
                <w:sz w:val="22"/>
                <w:szCs w:val="22"/>
              </w:rPr>
              <w:t>0.116214</w:t>
            </w:r>
          </w:p>
        </w:tc>
        <w:tc>
          <w:tcPr>
            <w:tcW w:w="1541" w:type="dxa"/>
            <w:vAlign w:val="bottom"/>
          </w:tcPr>
          <w:p w14:paraId="3196283A" w14:textId="5FEE9411" w:rsidR="004B6AA3" w:rsidRDefault="004B6AA3" w:rsidP="00A43DC0">
            <w:pPr>
              <w:ind w:left="360"/>
            </w:pPr>
            <w:r>
              <w:rPr>
                <w:rFonts w:ascii="Calibri" w:eastAsia="Times New Roman" w:hAnsi="Calibri"/>
                <w:color w:val="000000"/>
                <w:sz w:val="22"/>
                <w:szCs w:val="22"/>
              </w:rPr>
              <w:t>0.1308780</w:t>
            </w:r>
          </w:p>
        </w:tc>
      </w:tr>
      <w:tr w:rsidR="00A43DC0" w14:paraId="3E900223" w14:textId="77777777" w:rsidTr="00A43DC0">
        <w:trPr>
          <w:trHeight w:val="224"/>
        </w:trPr>
        <w:tc>
          <w:tcPr>
            <w:tcW w:w="1517" w:type="dxa"/>
            <w:vAlign w:val="bottom"/>
          </w:tcPr>
          <w:p w14:paraId="46FAA5AB" w14:textId="77777777" w:rsidR="004B6AA3" w:rsidRDefault="004B6AA3" w:rsidP="00A43DC0">
            <w:pPr>
              <w:ind w:left="360"/>
            </w:pPr>
            <w:r>
              <w:rPr>
                <w:rFonts w:ascii="Calibri" w:eastAsia="Times New Roman" w:hAnsi="Calibri"/>
                <w:color w:val="000000"/>
                <w:sz w:val="22"/>
                <w:szCs w:val="22"/>
              </w:rPr>
              <w:t>8</w:t>
            </w:r>
          </w:p>
        </w:tc>
        <w:tc>
          <w:tcPr>
            <w:tcW w:w="1484" w:type="dxa"/>
            <w:vAlign w:val="bottom"/>
          </w:tcPr>
          <w:p w14:paraId="18B27C45" w14:textId="1E22A1CE" w:rsidR="004B6AA3" w:rsidRDefault="004B6AA3" w:rsidP="00A43DC0">
            <w:pPr>
              <w:ind w:left="360"/>
            </w:pPr>
            <w:r>
              <w:rPr>
                <w:rFonts w:ascii="Calibri" w:eastAsia="Times New Roman" w:hAnsi="Calibri"/>
                <w:color w:val="000000"/>
                <w:sz w:val="22"/>
                <w:szCs w:val="22"/>
              </w:rPr>
              <w:t>0.139291</w:t>
            </w:r>
          </w:p>
        </w:tc>
        <w:tc>
          <w:tcPr>
            <w:tcW w:w="1484" w:type="dxa"/>
            <w:vAlign w:val="bottom"/>
          </w:tcPr>
          <w:p w14:paraId="1256332B" w14:textId="4AA9219B" w:rsidR="004B6AA3" w:rsidRDefault="004B6AA3" w:rsidP="00A43DC0">
            <w:pPr>
              <w:ind w:left="360"/>
            </w:pPr>
            <w:r>
              <w:rPr>
                <w:rFonts w:ascii="Calibri" w:eastAsia="Times New Roman" w:hAnsi="Calibri"/>
                <w:color w:val="000000"/>
                <w:sz w:val="22"/>
                <w:szCs w:val="22"/>
              </w:rPr>
              <w:t>0.159803</w:t>
            </w:r>
          </w:p>
        </w:tc>
        <w:tc>
          <w:tcPr>
            <w:tcW w:w="1484" w:type="dxa"/>
            <w:vAlign w:val="bottom"/>
          </w:tcPr>
          <w:p w14:paraId="0FF5B2C5" w14:textId="6C9E585D" w:rsidR="004B6AA3" w:rsidRDefault="004B6AA3" w:rsidP="00A43DC0">
            <w:pPr>
              <w:ind w:left="360"/>
            </w:pPr>
            <w:r>
              <w:rPr>
                <w:rFonts w:ascii="Calibri" w:eastAsia="Times New Roman" w:hAnsi="Calibri"/>
                <w:color w:val="000000"/>
                <w:sz w:val="22"/>
                <w:szCs w:val="22"/>
              </w:rPr>
              <w:t>0.112092</w:t>
            </w:r>
          </w:p>
        </w:tc>
        <w:tc>
          <w:tcPr>
            <w:tcW w:w="1485" w:type="dxa"/>
            <w:vAlign w:val="bottom"/>
          </w:tcPr>
          <w:p w14:paraId="5FD7E13E" w14:textId="481D24F9" w:rsidR="004B6AA3" w:rsidRDefault="004B6AA3" w:rsidP="00A43DC0">
            <w:pPr>
              <w:ind w:left="360"/>
            </w:pPr>
            <w:r>
              <w:rPr>
                <w:rFonts w:ascii="Calibri" w:eastAsia="Times New Roman" w:hAnsi="Calibri"/>
                <w:color w:val="000000"/>
                <w:sz w:val="22"/>
                <w:szCs w:val="22"/>
              </w:rPr>
              <w:t>0.113745</w:t>
            </w:r>
          </w:p>
        </w:tc>
        <w:tc>
          <w:tcPr>
            <w:tcW w:w="1541" w:type="dxa"/>
            <w:vAlign w:val="bottom"/>
          </w:tcPr>
          <w:p w14:paraId="77E8F1C5" w14:textId="6E58CBE4" w:rsidR="004B6AA3" w:rsidRDefault="004B6AA3" w:rsidP="00A43DC0">
            <w:pPr>
              <w:ind w:left="360"/>
            </w:pPr>
            <w:r>
              <w:rPr>
                <w:rFonts w:ascii="Calibri" w:eastAsia="Times New Roman" w:hAnsi="Calibri"/>
                <w:color w:val="000000"/>
                <w:sz w:val="22"/>
                <w:szCs w:val="22"/>
              </w:rPr>
              <w:t>0.1312328</w:t>
            </w:r>
          </w:p>
        </w:tc>
      </w:tr>
    </w:tbl>
    <w:p w14:paraId="62CB8CEC" w14:textId="77777777" w:rsidR="004B6AA3" w:rsidRDefault="004B6AA3" w:rsidP="00A43DC0">
      <w:pPr>
        <w:ind w:left="360"/>
      </w:pPr>
    </w:p>
    <w:p w14:paraId="641F5E53" w14:textId="3B2C9EC5" w:rsidR="004B6AA3" w:rsidRPr="003B5864" w:rsidRDefault="004B6AA3" w:rsidP="00A43DC0">
      <w:pPr>
        <w:ind w:left="360"/>
        <w:rPr>
          <w:b/>
          <w:sz w:val="28"/>
        </w:rPr>
      </w:pPr>
      <w:r w:rsidRPr="003B5864">
        <w:rPr>
          <w:b/>
          <w:sz w:val="28"/>
        </w:rPr>
        <w:t xml:space="preserve">Execution Time </w:t>
      </w:r>
      <w:r w:rsidR="00C31E28">
        <w:rPr>
          <w:b/>
          <w:sz w:val="28"/>
        </w:rPr>
        <w:t>(sec)</w:t>
      </w:r>
      <w:r w:rsidR="00C31E28" w:rsidRPr="003B5864">
        <w:rPr>
          <w:b/>
          <w:sz w:val="28"/>
        </w:rPr>
        <w:t xml:space="preserve"> </w:t>
      </w:r>
      <w:r w:rsidRPr="003B5864">
        <w:rPr>
          <w:b/>
          <w:sz w:val="28"/>
        </w:rPr>
        <w:t>for 10,000,000 Houses. (10^7)</w:t>
      </w:r>
    </w:p>
    <w:tbl>
      <w:tblPr>
        <w:tblStyle w:val="TableGrid"/>
        <w:tblW w:w="0" w:type="auto"/>
        <w:tblInd w:w="355" w:type="dxa"/>
        <w:tblLook w:val="04A0" w:firstRow="1" w:lastRow="0" w:firstColumn="1" w:lastColumn="0" w:noHBand="0" w:noVBand="1"/>
      </w:tblPr>
      <w:tblGrid>
        <w:gridCol w:w="1426"/>
        <w:gridCol w:w="1503"/>
        <w:gridCol w:w="1506"/>
        <w:gridCol w:w="1506"/>
        <w:gridCol w:w="1507"/>
        <w:gridCol w:w="1547"/>
      </w:tblGrid>
      <w:tr w:rsidR="00A43DC0" w14:paraId="44894DCB" w14:textId="77777777" w:rsidTr="00A43DC0">
        <w:tc>
          <w:tcPr>
            <w:tcW w:w="1426" w:type="dxa"/>
            <w:vMerge w:val="restart"/>
            <w:vAlign w:val="bottom"/>
          </w:tcPr>
          <w:p w14:paraId="227270D1" w14:textId="77777777" w:rsidR="004B6AA3" w:rsidRDefault="004B6AA3" w:rsidP="00A43DC0">
            <w:pPr>
              <w:ind w:left="360"/>
              <w:rPr>
                <w:rFonts w:ascii="Calibri" w:eastAsia="Times New Roman" w:hAnsi="Calibri"/>
                <w:color w:val="000000"/>
                <w:sz w:val="22"/>
                <w:szCs w:val="22"/>
              </w:rPr>
            </w:pPr>
            <w:r>
              <w:rPr>
                <w:rFonts w:ascii="Calibri" w:eastAsia="Times New Roman" w:hAnsi="Calibri"/>
                <w:color w:val="000000"/>
                <w:sz w:val="22"/>
                <w:szCs w:val="22"/>
              </w:rPr>
              <w:t>Thread(s)</w:t>
            </w:r>
          </w:p>
        </w:tc>
        <w:tc>
          <w:tcPr>
            <w:tcW w:w="6022" w:type="dxa"/>
            <w:gridSpan w:val="4"/>
            <w:vAlign w:val="bottom"/>
          </w:tcPr>
          <w:p w14:paraId="1B5ED386" w14:textId="39D3C9C1" w:rsidR="004B6AA3" w:rsidRDefault="004B6AA3" w:rsidP="00A43DC0">
            <w:pPr>
              <w:ind w:left="360"/>
              <w:jc w:val="center"/>
              <w:rPr>
                <w:rFonts w:ascii="Calibri" w:eastAsia="Times New Roman" w:hAnsi="Calibri"/>
                <w:color w:val="000000"/>
                <w:sz w:val="22"/>
                <w:szCs w:val="22"/>
              </w:rPr>
            </w:pPr>
            <w:r>
              <w:rPr>
                <w:rFonts w:ascii="Calibri" w:eastAsia="Times New Roman" w:hAnsi="Calibri"/>
                <w:color w:val="000000"/>
                <w:sz w:val="22"/>
                <w:szCs w:val="22"/>
              </w:rPr>
              <w:t>Run</w:t>
            </w:r>
            <w:r w:rsidR="00C31E28">
              <w:rPr>
                <w:rFonts w:ascii="Calibri" w:eastAsia="Times New Roman" w:hAnsi="Calibri"/>
                <w:color w:val="000000"/>
                <w:sz w:val="22"/>
                <w:szCs w:val="22"/>
              </w:rPr>
              <w:t xml:space="preserve"> in sec.</w:t>
            </w:r>
          </w:p>
        </w:tc>
        <w:tc>
          <w:tcPr>
            <w:tcW w:w="1547" w:type="dxa"/>
            <w:vMerge w:val="restart"/>
            <w:vAlign w:val="center"/>
          </w:tcPr>
          <w:p w14:paraId="1FE58E1A" w14:textId="77777777" w:rsidR="004B6AA3" w:rsidRDefault="004B6AA3" w:rsidP="00A43DC0">
            <w:pPr>
              <w:ind w:left="360"/>
              <w:jc w:val="center"/>
              <w:rPr>
                <w:rFonts w:ascii="Calibri" w:eastAsia="Times New Roman" w:hAnsi="Calibri"/>
                <w:color w:val="000000"/>
                <w:sz w:val="22"/>
                <w:szCs w:val="22"/>
              </w:rPr>
            </w:pPr>
            <w:r>
              <w:rPr>
                <w:rFonts w:ascii="Calibri" w:eastAsia="Times New Roman" w:hAnsi="Calibri"/>
                <w:color w:val="000000"/>
                <w:sz w:val="22"/>
                <w:szCs w:val="22"/>
              </w:rPr>
              <w:t>AVG</w:t>
            </w:r>
          </w:p>
        </w:tc>
      </w:tr>
      <w:tr w:rsidR="00A43DC0" w14:paraId="5DE62715" w14:textId="77777777" w:rsidTr="00A43DC0">
        <w:tc>
          <w:tcPr>
            <w:tcW w:w="1426" w:type="dxa"/>
            <w:vMerge/>
            <w:vAlign w:val="bottom"/>
          </w:tcPr>
          <w:p w14:paraId="627A301F" w14:textId="77777777" w:rsidR="004B6AA3" w:rsidRDefault="004B6AA3" w:rsidP="00A43DC0">
            <w:pPr>
              <w:ind w:left="360"/>
            </w:pPr>
          </w:p>
        </w:tc>
        <w:tc>
          <w:tcPr>
            <w:tcW w:w="1503" w:type="dxa"/>
            <w:vAlign w:val="bottom"/>
          </w:tcPr>
          <w:p w14:paraId="04950B21" w14:textId="77777777" w:rsidR="004B6AA3" w:rsidRDefault="004B6AA3" w:rsidP="00A43DC0">
            <w:pPr>
              <w:ind w:left="360"/>
              <w:jc w:val="center"/>
            </w:pPr>
            <w:r>
              <w:rPr>
                <w:rFonts w:ascii="Calibri" w:eastAsia="Times New Roman" w:hAnsi="Calibri"/>
                <w:color w:val="000000"/>
                <w:sz w:val="22"/>
                <w:szCs w:val="22"/>
              </w:rPr>
              <w:t>1</w:t>
            </w:r>
          </w:p>
        </w:tc>
        <w:tc>
          <w:tcPr>
            <w:tcW w:w="1506" w:type="dxa"/>
            <w:vAlign w:val="bottom"/>
          </w:tcPr>
          <w:p w14:paraId="64D899BF" w14:textId="77777777" w:rsidR="004B6AA3" w:rsidRDefault="004B6AA3" w:rsidP="00A43DC0">
            <w:pPr>
              <w:ind w:left="360"/>
              <w:jc w:val="center"/>
            </w:pPr>
            <w:r>
              <w:rPr>
                <w:rFonts w:ascii="Calibri" w:eastAsia="Times New Roman" w:hAnsi="Calibri"/>
                <w:color w:val="000000"/>
                <w:sz w:val="22"/>
                <w:szCs w:val="22"/>
              </w:rPr>
              <w:t>2</w:t>
            </w:r>
          </w:p>
        </w:tc>
        <w:tc>
          <w:tcPr>
            <w:tcW w:w="1506" w:type="dxa"/>
            <w:vAlign w:val="bottom"/>
          </w:tcPr>
          <w:p w14:paraId="648F2D65" w14:textId="77777777" w:rsidR="004B6AA3" w:rsidRDefault="004B6AA3" w:rsidP="00A43DC0">
            <w:pPr>
              <w:ind w:left="360"/>
              <w:jc w:val="center"/>
            </w:pPr>
            <w:r>
              <w:rPr>
                <w:rFonts w:ascii="Calibri" w:eastAsia="Times New Roman" w:hAnsi="Calibri"/>
                <w:color w:val="000000"/>
                <w:sz w:val="22"/>
                <w:szCs w:val="22"/>
              </w:rPr>
              <w:t>3</w:t>
            </w:r>
          </w:p>
        </w:tc>
        <w:tc>
          <w:tcPr>
            <w:tcW w:w="1507" w:type="dxa"/>
            <w:vAlign w:val="bottom"/>
          </w:tcPr>
          <w:p w14:paraId="63CD62F1" w14:textId="77777777" w:rsidR="004B6AA3" w:rsidRDefault="004B6AA3" w:rsidP="00A43DC0">
            <w:pPr>
              <w:ind w:left="360"/>
              <w:jc w:val="center"/>
            </w:pPr>
            <w:r>
              <w:rPr>
                <w:rFonts w:ascii="Calibri" w:eastAsia="Times New Roman" w:hAnsi="Calibri"/>
                <w:color w:val="000000"/>
                <w:sz w:val="22"/>
                <w:szCs w:val="22"/>
              </w:rPr>
              <w:t>4</w:t>
            </w:r>
          </w:p>
        </w:tc>
        <w:tc>
          <w:tcPr>
            <w:tcW w:w="1547" w:type="dxa"/>
            <w:vMerge/>
            <w:vAlign w:val="bottom"/>
          </w:tcPr>
          <w:p w14:paraId="59599CED" w14:textId="77777777" w:rsidR="004B6AA3" w:rsidRDefault="004B6AA3" w:rsidP="00A43DC0">
            <w:pPr>
              <w:ind w:left="360"/>
            </w:pPr>
          </w:p>
        </w:tc>
      </w:tr>
      <w:tr w:rsidR="00A43DC0" w14:paraId="01B1D156" w14:textId="77777777" w:rsidTr="00A43DC0">
        <w:tc>
          <w:tcPr>
            <w:tcW w:w="1426" w:type="dxa"/>
            <w:vAlign w:val="bottom"/>
          </w:tcPr>
          <w:p w14:paraId="61763B8D" w14:textId="77777777" w:rsidR="004B6AA3" w:rsidRDefault="004B6AA3" w:rsidP="00A43DC0">
            <w:pPr>
              <w:ind w:left="360"/>
            </w:pPr>
            <w:r>
              <w:rPr>
                <w:rFonts w:ascii="Calibri" w:eastAsia="Times New Roman" w:hAnsi="Calibri"/>
                <w:color w:val="000000"/>
                <w:sz w:val="22"/>
                <w:szCs w:val="22"/>
              </w:rPr>
              <w:t>1</w:t>
            </w:r>
          </w:p>
        </w:tc>
        <w:tc>
          <w:tcPr>
            <w:tcW w:w="1503" w:type="dxa"/>
            <w:vAlign w:val="bottom"/>
          </w:tcPr>
          <w:p w14:paraId="0FD771C8" w14:textId="37759C5D" w:rsidR="004B6AA3" w:rsidRDefault="004B6AA3" w:rsidP="00A43DC0">
            <w:pPr>
              <w:ind w:left="360"/>
            </w:pPr>
            <w:r>
              <w:rPr>
                <w:rFonts w:ascii="Calibri" w:eastAsia="Times New Roman" w:hAnsi="Calibri"/>
                <w:color w:val="000000"/>
                <w:sz w:val="22"/>
                <w:szCs w:val="22"/>
              </w:rPr>
              <w:t>1.959199</w:t>
            </w:r>
          </w:p>
        </w:tc>
        <w:tc>
          <w:tcPr>
            <w:tcW w:w="1506" w:type="dxa"/>
            <w:vAlign w:val="bottom"/>
          </w:tcPr>
          <w:p w14:paraId="5734CC2A" w14:textId="2F48032C" w:rsidR="004B6AA3" w:rsidRDefault="004B6AA3" w:rsidP="00A43DC0">
            <w:pPr>
              <w:ind w:left="360"/>
            </w:pPr>
            <w:r>
              <w:rPr>
                <w:rFonts w:ascii="Calibri" w:eastAsia="Times New Roman" w:hAnsi="Calibri"/>
                <w:color w:val="000000"/>
                <w:sz w:val="22"/>
                <w:szCs w:val="22"/>
              </w:rPr>
              <w:t>1.909093</w:t>
            </w:r>
          </w:p>
        </w:tc>
        <w:tc>
          <w:tcPr>
            <w:tcW w:w="1506" w:type="dxa"/>
            <w:vAlign w:val="bottom"/>
          </w:tcPr>
          <w:p w14:paraId="1F893E2D" w14:textId="584E54A5" w:rsidR="004B6AA3" w:rsidRDefault="004B6AA3" w:rsidP="00A43DC0">
            <w:pPr>
              <w:ind w:left="360"/>
            </w:pPr>
            <w:r>
              <w:rPr>
                <w:rFonts w:ascii="Calibri" w:eastAsia="Times New Roman" w:hAnsi="Calibri"/>
                <w:color w:val="000000"/>
                <w:sz w:val="22"/>
                <w:szCs w:val="22"/>
              </w:rPr>
              <w:t>1.905372</w:t>
            </w:r>
          </w:p>
        </w:tc>
        <w:tc>
          <w:tcPr>
            <w:tcW w:w="1507" w:type="dxa"/>
            <w:vAlign w:val="bottom"/>
          </w:tcPr>
          <w:p w14:paraId="6F2312CC" w14:textId="641E032F" w:rsidR="004B6AA3" w:rsidRDefault="004B6AA3" w:rsidP="00A43DC0">
            <w:pPr>
              <w:ind w:left="360"/>
            </w:pPr>
            <w:r>
              <w:rPr>
                <w:rFonts w:ascii="Calibri" w:eastAsia="Times New Roman" w:hAnsi="Calibri"/>
                <w:color w:val="000000"/>
                <w:sz w:val="22"/>
                <w:szCs w:val="22"/>
              </w:rPr>
              <w:t>1.884271</w:t>
            </w:r>
          </w:p>
        </w:tc>
        <w:tc>
          <w:tcPr>
            <w:tcW w:w="1547" w:type="dxa"/>
            <w:vAlign w:val="bottom"/>
          </w:tcPr>
          <w:p w14:paraId="2F94FCC5" w14:textId="69A6A809" w:rsidR="004B6AA3" w:rsidRDefault="004B6AA3" w:rsidP="00A43DC0">
            <w:pPr>
              <w:ind w:left="360"/>
            </w:pPr>
            <w:r>
              <w:rPr>
                <w:rFonts w:ascii="Calibri" w:eastAsia="Times New Roman" w:hAnsi="Calibri"/>
                <w:color w:val="000000"/>
                <w:sz w:val="22"/>
                <w:szCs w:val="22"/>
              </w:rPr>
              <w:t>1.9144838</w:t>
            </w:r>
          </w:p>
        </w:tc>
      </w:tr>
      <w:tr w:rsidR="00A43DC0" w14:paraId="2AC3A9DA" w14:textId="77777777" w:rsidTr="00A43DC0">
        <w:tc>
          <w:tcPr>
            <w:tcW w:w="1426" w:type="dxa"/>
            <w:vAlign w:val="bottom"/>
          </w:tcPr>
          <w:p w14:paraId="1DB87376" w14:textId="77777777" w:rsidR="004B6AA3" w:rsidRDefault="004B6AA3" w:rsidP="00A43DC0">
            <w:pPr>
              <w:ind w:left="360"/>
            </w:pPr>
            <w:r>
              <w:rPr>
                <w:rFonts w:ascii="Calibri" w:eastAsia="Times New Roman" w:hAnsi="Calibri"/>
                <w:color w:val="000000"/>
                <w:sz w:val="22"/>
                <w:szCs w:val="22"/>
              </w:rPr>
              <w:t>2</w:t>
            </w:r>
          </w:p>
        </w:tc>
        <w:tc>
          <w:tcPr>
            <w:tcW w:w="1503" w:type="dxa"/>
            <w:vAlign w:val="bottom"/>
          </w:tcPr>
          <w:p w14:paraId="48323795" w14:textId="62F7D876" w:rsidR="004B6AA3" w:rsidRDefault="004B6AA3" w:rsidP="00A43DC0">
            <w:pPr>
              <w:ind w:left="360"/>
            </w:pPr>
            <w:r>
              <w:rPr>
                <w:rFonts w:ascii="Calibri" w:eastAsia="Times New Roman" w:hAnsi="Calibri"/>
                <w:color w:val="000000"/>
                <w:sz w:val="22"/>
                <w:szCs w:val="22"/>
              </w:rPr>
              <w:t>1.070537</w:t>
            </w:r>
          </w:p>
        </w:tc>
        <w:tc>
          <w:tcPr>
            <w:tcW w:w="1506" w:type="dxa"/>
            <w:vAlign w:val="bottom"/>
          </w:tcPr>
          <w:p w14:paraId="498B2512" w14:textId="54ED2C83" w:rsidR="004B6AA3" w:rsidRDefault="004B6AA3" w:rsidP="00A43DC0">
            <w:pPr>
              <w:ind w:left="360"/>
            </w:pPr>
            <w:r>
              <w:rPr>
                <w:rFonts w:ascii="Calibri" w:eastAsia="Times New Roman" w:hAnsi="Calibri"/>
                <w:color w:val="000000"/>
                <w:sz w:val="22"/>
                <w:szCs w:val="22"/>
              </w:rPr>
              <w:t>1.009441</w:t>
            </w:r>
          </w:p>
        </w:tc>
        <w:tc>
          <w:tcPr>
            <w:tcW w:w="1506" w:type="dxa"/>
            <w:vAlign w:val="bottom"/>
          </w:tcPr>
          <w:p w14:paraId="7A1A0A7D" w14:textId="63558ED7" w:rsidR="004B6AA3" w:rsidRDefault="004B6AA3" w:rsidP="00A43DC0">
            <w:pPr>
              <w:ind w:left="360"/>
            </w:pPr>
            <w:r>
              <w:rPr>
                <w:rFonts w:ascii="Calibri" w:eastAsia="Times New Roman" w:hAnsi="Calibri"/>
                <w:color w:val="000000"/>
                <w:sz w:val="22"/>
                <w:szCs w:val="22"/>
              </w:rPr>
              <w:t>1.014733</w:t>
            </w:r>
          </w:p>
        </w:tc>
        <w:tc>
          <w:tcPr>
            <w:tcW w:w="1507" w:type="dxa"/>
            <w:vAlign w:val="bottom"/>
          </w:tcPr>
          <w:p w14:paraId="54114D47" w14:textId="45ED7704" w:rsidR="004B6AA3" w:rsidRDefault="004B6AA3" w:rsidP="00A43DC0">
            <w:pPr>
              <w:ind w:left="360"/>
            </w:pPr>
            <w:r>
              <w:rPr>
                <w:rFonts w:ascii="Calibri" w:eastAsia="Times New Roman" w:hAnsi="Calibri"/>
                <w:color w:val="000000"/>
                <w:sz w:val="22"/>
                <w:szCs w:val="22"/>
              </w:rPr>
              <w:t>1.016092</w:t>
            </w:r>
          </w:p>
        </w:tc>
        <w:tc>
          <w:tcPr>
            <w:tcW w:w="1547" w:type="dxa"/>
            <w:vAlign w:val="bottom"/>
          </w:tcPr>
          <w:p w14:paraId="36CE7DFA" w14:textId="6F93C254" w:rsidR="004B6AA3" w:rsidRDefault="004B6AA3" w:rsidP="00A43DC0">
            <w:pPr>
              <w:ind w:left="360"/>
            </w:pPr>
            <w:r>
              <w:rPr>
                <w:rFonts w:ascii="Calibri" w:eastAsia="Times New Roman" w:hAnsi="Calibri"/>
                <w:color w:val="000000"/>
                <w:sz w:val="22"/>
                <w:szCs w:val="22"/>
              </w:rPr>
              <w:t>1.0277008</w:t>
            </w:r>
          </w:p>
        </w:tc>
      </w:tr>
      <w:tr w:rsidR="00A43DC0" w14:paraId="49DE087E" w14:textId="77777777" w:rsidTr="00A43DC0">
        <w:tc>
          <w:tcPr>
            <w:tcW w:w="1426" w:type="dxa"/>
            <w:vAlign w:val="bottom"/>
          </w:tcPr>
          <w:p w14:paraId="2F57D55B" w14:textId="77777777" w:rsidR="004B6AA3" w:rsidRDefault="004B6AA3" w:rsidP="00A43DC0">
            <w:pPr>
              <w:ind w:left="360"/>
            </w:pPr>
            <w:r>
              <w:rPr>
                <w:rFonts w:ascii="Calibri" w:eastAsia="Times New Roman" w:hAnsi="Calibri"/>
                <w:color w:val="000000"/>
                <w:sz w:val="22"/>
                <w:szCs w:val="22"/>
              </w:rPr>
              <w:t>4</w:t>
            </w:r>
          </w:p>
        </w:tc>
        <w:tc>
          <w:tcPr>
            <w:tcW w:w="1503" w:type="dxa"/>
            <w:vAlign w:val="bottom"/>
          </w:tcPr>
          <w:p w14:paraId="57A0D0A2" w14:textId="2E097F32" w:rsidR="004B6AA3" w:rsidRDefault="004B6AA3" w:rsidP="00A43DC0">
            <w:pPr>
              <w:ind w:left="360"/>
            </w:pPr>
            <w:r>
              <w:rPr>
                <w:rFonts w:ascii="Calibri" w:eastAsia="Times New Roman" w:hAnsi="Calibri"/>
                <w:color w:val="000000"/>
                <w:sz w:val="22"/>
                <w:szCs w:val="22"/>
              </w:rPr>
              <w:t>1.095027</w:t>
            </w:r>
          </w:p>
        </w:tc>
        <w:tc>
          <w:tcPr>
            <w:tcW w:w="1506" w:type="dxa"/>
            <w:vAlign w:val="bottom"/>
          </w:tcPr>
          <w:p w14:paraId="4F70C91E" w14:textId="5F990875" w:rsidR="004B6AA3" w:rsidRDefault="004B6AA3" w:rsidP="00A43DC0">
            <w:pPr>
              <w:ind w:left="360"/>
            </w:pPr>
            <w:r>
              <w:rPr>
                <w:rFonts w:ascii="Calibri" w:eastAsia="Times New Roman" w:hAnsi="Calibri"/>
                <w:color w:val="000000"/>
                <w:sz w:val="22"/>
                <w:szCs w:val="22"/>
              </w:rPr>
              <w:t>1.033516</w:t>
            </w:r>
          </w:p>
        </w:tc>
        <w:tc>
          <w:tcPr>
            <w:tcW w:w="1506" w:type="dxa"/>
            <w:vAlign w:val="bottom"/>
          </w:tcPr>
          <w:p w14:paraId="34E05DD0" w14:textId="7AB8F863" w:rsidR="004B6AA3" w:rsidRDefault="004B6AA3" w:rsidP="00A43DC0">
            <w:pPr>
              <w:ind w:left="360"/>
            </w:pPr>
            <w:r>
              <w:rPr>
                <w:rFonts w:ascii="Calibri" w:eastAsia="Times New Roman" w:hAnsi="Calibri"/>
                <w:color w:val="000000"/>
                <w:sz w:val="22"/>
                <w:szCs w:val="22"/>
              </w:rPr>
              <w:t>1.016695</w:t>
            </w:r>
          </w:p>
        </w:tc>
        <w:tc>
          <w:tcPr>
            <w:tcW w:w="1507" w:type="dxa"/>
            <w:vAlign w:val="bottom"/>
          </w:tcPr>
          <w:p w14:paraId="1E7BCD34" w14:textId="0638B0F7" w:rsidR="004B6AA3" w:rsidRDefault="004B6AA3" w:rsidP="00A43DC0">
            <w:pPr>
              <w:ind w:left="360"/>
            </w:pPr>
            <w:r>
              <w:rPr>
                <w:rFonts w:ascii="Calibri" w:eastAsia="Times New Roman" w:hAnsi="Calibri"/>
                <w:color w:val="000000"/>
                <w:sz w:val="22"/>
                <w:szCs w:val="22"/>
              </w:rPr>
              <w:t>1.020478</w:t>
            </w:r>
          </w:p>
        </w:tc>
        <w:tc>
          <w:tcPr>
            <w:tcW w:w="1547" w:type="dxa"/>
            <w:vAlign w:val="bottom"/>
          </w:tcPr>
          <w:p w14:paraId="0E7C192A" w14:textId="67B82555" w:rsidR="004B6AA3" w:rsidRDefault="004B6AA3" w:rsidP="00A43DC0">
            <w:pPr>
              <w:ind w:left="360"/>
            </w:pPr>
            <w:r>
              <w:rPr>
                <w:rFonts w:ascii="Calibri" w:eastAsia="Times New Roman" w:hAnsi="Calibri"/>
                <w:color w:val="000000"/>
                <w:sz w:val="22"/>
                <w:szCs w:val="22"/>
              </w:rPr>
              <w:t>1.0414290</w:t>
            </w:r>
          </w:p>
        </w:tc>
      </w:tr>
      <w:tr w:rsidR="00A43DC0" w14:paraId="5E55E740" w14:textId="77777777" w:rsidTr="00A43DC0">
        <w:trPr>
          <w:trHeight w:val="224"/>
        </w:trPr>
        <w:tc>
          <w:tcPr>
            <w:tcW w:w="1426" w:type="dxa"/>
            <w:vAlign w:val="bottom"/>
          </w:tcPr>
          <w:p w14:paraId="65F8B85E" w14:textId="77777777" w:rsidR="004B6AA3" w:rsidRDefault="004B6AA3" w:rsidP="00A43DC0">
            <w:pPr>
              <w:ind w:left="360"/>
            </w:pPr>
            <w:r>
              <w:rPr>
                <w:rFonts w:ascii="Calibri" w:eastAsia="Times New Roman" w:hAnsi="Calibri"/>
                <w:color w:val="000000"/>
                <w:sz w:val="22"/>
                <w:szCs w:val="22"/>
              </w:rPr>
              <w:t>8</w:t>
            </w:r>
          </w:p>
        </w:tc>
        <w:tc>
          <w:tcPr>
            <w:tcW w:w="1503" w:type="dxa"/>
            <w:vAlign w:val="bottom"/>
          </w:tcPr>
          <w:p w14:paraId="11C5CBE3" w14:textId="401932EF" w:rsidR="004B6AA3" w:rsidRDefault="004B6AA3" w:rsidP="00A43DC0">
            <w:pPr>
              <w:ind w:left="360"/>
            </w:pPr>
            <w:r>
              <w:rPr>
                <w:rFonts w:ascii="Calibri" w:eastAsia="Times New Roman" w:hAnsi="Calibri"/>
                <w:color w:val="000000"/>
                <w:sz w:val="22"/>
                <w:szCs w:val="22"/>
              </w:rPr>
              <w:t>1.080045</w:t>
            </w:r>
          </w:p>
        </w:tc>
        <w:tc>
          <w:tcPr>
            <w:tcW w:w="1506" w:type="dxa"/>
            <w:vAlign w:val="bottom"/>
          </w:tcPr>
          <w:p w14:paraId="6C2B7FDB" w14:textId="722F5F01" w:rsidR="004B6AA3" w:rsidRDefault="004B6AA3" w:rsidP="00A43DC0">
            <w:pPr>
              <w:ind w:left="360"/>
            </w:pPr>
            <w:r>
              <w:rPr>
                <w:rFonts w:ascii="Calibri" w:eastAsia="Times New Roman" w:hAnsi="Calibri"/>
                <w:color w:val="000000"/>
                <w:sz w:val="22"/>
                <w:szCs w:val="22"/>
              </w:rPr>
              <w:t>1.015054</w:t>
            </w:r>
          </w:p>
        </w:tc>
        <w:tc>
          <w:tcPr>
            <w:tcW w:w="1506" w:type="dxa"/>
            <w:vAlign w:val="bottom"/>
          </w:tcPr>
          <w:p w14:paraId="5BD4DDD5" w14:textId="601EFCAC" w:rsidR="004B6AA3" w:rsidRDefault="004B6AA3" w:rsidP="00A43DC0">
            <w:pPr>
              <w:ind w:left="360"/>
            </w:pPr>
            <w:r>
              <w:rPr>
                <w:rFonts w:ascii="Calibri" w:eastAsia="Times New Roman" w:hAnsi="Calibri"/>
                <w:color w:val="000000"/>
                <w:sz w:val="22"/>
                <w:szCs w:val="22"/>
              </w:rPr>
              <w:t>1.021603</w:t>
            </w:r>
          </w:p>
        </w:tc>
        <w:tc>
          <w:tcPr>
            <w:tcW w:w="1507" w:type="dxa"/>
            <w:vAlign w:val="bottom"/>
          </w:tcPr>
          <w:p w14:paraId="104F162A" w14:textId="101BDF82" w:rsidR="004B6AA3" w:rsidRDefault="004B6AA3" w:rsidP="00A43DC0">
            <w:pPr>
              <w:ind w:left="360"/>
            </w:pPr>
            <w:r>
              <w:rPr>
                <w:rFonts w:ascii="Calibri" w:eastAsia="Times New Roman" w:hAnsi="Calibri"/>
                <w:color w:val="000000"/>
                <w:sz w:val="22"/>
                <w:szCs w:val="22"/>
              </w:rPr>
              <w:t>1.003794</w:t>
            </w:r>
          </w:p>
        </w:tc>
        <w:tc>
          <w:tcPr>
            <w:tcW w:w="1547" w:type="dxa"/>
            <w:vAlign w:val="bottom"/>
          </w:tcPr>
          <w:p w14:paraId="4511FE4F" w14:textId="5967DE96" w:rsidR="004B6AA3" w:rsidRDefault="004B6AA3" w:rsidP="00A43DC0">
            <w:pPr>
              <w:ind w:left="360"/>
            </w:pPr>
            <w:r>
              <w:rPr>
                <w:rFonts w:ascii="Calibri" w:eastAsia="Times New Roman" w:hAnsi="Calibri"/>
                <w:color w:val="000000"/>
                <w:sz w:val="22"/>
                <w:szCs w:val="22"/>
              </w:rPr>
              <w:t>1.0301240</w:t>
            </w:r>
          </w:p>
        </w:tc>
      </w:tr>
    </w:tbl>
    <w:p w14:paraId="35AEBE06" w14:textId="77777777" w:rsidR="004B6AA3" w:rsidRDefault="004B6AA3" w:rsidP="00A43DC0">
      <w:pPr>
        <w:ind w:left="360"/>
      </w:pPr>
    </w:p>
    <w:p w14:paraId="4A7FD277" w14:textId="57F8196A" w:rsidR="002817C6" w:rsidRDefault="0028366F" w:rsidP="00A43DC0">
      <w:pPr>
        <w:ind w:left="360" w:firstLine="720"/>
      </w:pPr>
      <w:r>
        <w:t>For my benchmarking, I had three general tests for a different number of houses. Each general test ran using 1, 2, 4 and 8 threads</w:t>
      </w:r>
      <w:r w:rsidR="00C31E28">
        <w:t xml:space="preserve">. And with each number of thread, there were four trials, which then averaged out. </w:t>
      </w:r>
    </w:p>
    <w:p w14:paraId="4FC7A47A" w14:textId="38FDBB1B" w:rsidR="00C31E28" w:rsidRDefault="00C31E28" w:rsidP="00A43DC0">
      <w:pPr>
        <w:ind w:left="360" w:firstLine="720"/>
      </w:pPr>
      <w:r>
        <w:t>I chose to test these numbers of houses because any lower would show very small numbers and wouldn’t show a lot of change, for it would just be very fast. Any higher and the results will be almost duplicates of the last, and wouldn’t show much difference for each number of threads.</w:t>
      </w:r>
    </w:p>
    <w:p w14:paraId="7EE90FAE" w14:textId="20E6961F" w:rsidR="003E4FC0" w:rsidRDefault="003E4FC0" w:rsidP="00A43DC0">
      <w:pPr>
        <w:ind w:left="360" w:firstLine="720"/>
      </w:pPr>
      <w:r>
        <w:t>In the program, all of the coordinates for each houses and</w:t>
      </w:r>
      <w:r w:rsidR="00A12D56">
        <w:t xml:space="preserve"> railroad were randomly generated</w:t>
      </w:r>
      <w:r w:rsidR="00A43DC0">
        <w:t>. Essentially using randomized input or fixed input showed very similar results in my program.</w:t>
      </w:r>
    </w:p>
    <w:p w14:paraId="43855EAD" w14:textId="4ADBBE9D" w:rsidR="00E922DA" w:rsidRDefault="00E922DA" w:rsidP="00E922DA">
      <w:pPr>
        <w:jc w:val="center"/>
      </w:pPr>
      <w:r>
        <w:rPr>
          <w:noProof/>
        </w:rPr>
        <w:drawing>
          <wp:inline distT="0" distB="0" distL="0" distR="0" wp14:anchorId="6B2C5963" wp14:editId="1F6E0854">
            <wp:extent cx="5092700" cy="2743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2700" cy="2743200"/>
                    </a:xfrm>
                    <a:prstGeom prst="rect">
                      <a:avLst/>
                    </a:prstGeom>
                  </pic:spPr>
                </pic:pic>
              </a:graphicData>
            </a:graphic>
          </wp:inline>
        </w:drawing>
      </w:r>
    </w:p>
    <w:p w14:paraId="6E8DFCA5" w14:textId="00577F0B" w:rsidR="00E922DA" w:rsidRDefault="00E922DA" w:rsidP="00F922BC"/>
    <w:p w14:paraId="24BA0BA7" w14:textId="77777777" w:rsidR="002817C6" w:rsidRDefault="002817C6" w:rsidP="00F922BC"/>
    <w:p w14:paraId="6145B5C5" w14:textId="77777777" w:rsidR="00903C78" w:rsidRDefault="00F922BC" w:rsidP="00CC3AC8">
      <w:pPr>
        <w:pBdr>
          <w:bottom w:val="single" w:sz="4" w:space="1" w:color="auto"/>
        </w:pBdr>
      </w:pPr>
      <w:r>
        <w:t xml:space="preserve">5. </w:t>
      </w:r>
      <w:r w:rsidRPr="00F922BC">
        <w:t>Theoretical efficiency analysis (parallel vs. sequential asymptotic execution time)</w:t>
      </w:r>
    </w:p>
    <w:p w14:paraId="4A5B3383" w14:textId="77777777" w:rsidR="00903C78" w:rsidRDefault="00903C78" w:rsidP="00F922BC"/>
    <w:p w14:paraId="0DAD2DE9" w14:textId="611E5391" w:rsidR="00E922DA" w:rsidRDefault="00E922DA" w:rsidP="00CC3AC8">
      <w:pPr>
        <w:ind w:left="720"/>
      </w:pPr>
      <w:r>
        <w:t>When the number of threads is 1, it is running sequentially</w:t>
      </w:r>
      <w:r w:rsidR="00144D21">
        <w:t xml:space="preserve">, while 2, 4 and 8 are running in parallel. </w:t>
      </w:r>
      <w:r w:rsidR="00AA645B">
        <w:t xml:space="preserve">From sequential time which is </w:t>
      </w:r>
      <w:r w:rsidR="007921AC">
        <w:t>big O of n (linear), to parallel</w:t>
      </w:r>
      <w:r w:rsidR="008544FF">
        <w:t xml:space="preserve"> time, should change from linear to logarithmic time (</w:t>
      </w:r>
      <w:proofErr w:type="gramStart"/>
      <w:r w:rsidR="008544FF">
        <w:t>O(</w:t>
      </w:r>
      <w:proofErr w:type="gramEnd"/>
      <w:r w:rsidR="008544FF">
        <w:t>log n)).</w:t>
      </w:r>
      <w:r w:rsidR="001E42DF">
        <w:t xml:space="preserve"> This happens so because </w:t>
      </w:r>
      <w:r w:rsidR="00BD100A">
        <w:t>n number of houses should be split</w:t>
      </w:r>
      <w:r w:rsidR="006C79F2">
        <w:t xml:space="preserve"> about evenly across</w:t>
      </w:r>
      <w:r w:rsidR="00BD100A">
        <w:t xml:space="preserve"> p number of threads.</w:t>
      </w:r>
    </w:p>
    <w:p w14:paraId="432D5056" w14:textId="77777777" w:rsidR="00A43DC0" w:rsidRDefault="009E7C9A" w:rsidP="00CC3AC8">
      <w:pPr>
        <w:ind w:left="720"/>
      </w:pPr>
      <w:r>
        <w:t xml:space="preserve">When program runs sequentially, as the problem size increases (number of houses), the time to execute takes much longer compared any other same program running in parallel. </w:t>
      </w:r>
      <w:r w:rsidR="008273E8">
        <w:t xml:space="preserve">From running with 1 thread to two threads, the execution time nearly halved for each number of houses. </w:t>
      </w:r>
    </w:p>
    <w:p w14:paraId="23DD1BE2" w14:textId="4A7CBA94" w:rsidR="00A43DC0" w:rsidRDefault="009E7C9A" w:rsidP="00CC3AC8">
      <w:pPr>
        <w:ind w:left="720"/>
      </w:pPr>
      <w:r>
        <w:t xml:space="preserve">What’s odd is that running 2 or 4 threads seems to be the best choice overall, since any increase in number of threads after seemed to taper off and had little change are fluctuated from even being faster or slower than the lower number of threads. </w:t>
      </w:r>
      <w:r w:rsidR="003E4FC0">
        <w:t xml:space="preserve">Even though the graph and tables seem as if there was no significant increase at all after using 2 threads, it may be an illusion since the time intervals were so small, and the tests could have </w:t>
      </w:r>
      <w:r w:rsidR="00A43DC0">
        <w:t>gone</w:t>
      </w:r>
      <w:r w:rsidR="003E4FC0">
        <w:t xml:space="preserve"> through more trials to reduce errors or outliers.</w:t>
      </w:r>
      <w:r w:rsidR="00A43DC0">
        <w:t xml:space="preserve"> Another thing to note is that since the number of houses was so large, even when splitting the houses between different threads would be a huge number. And to add on, each thread still computes so fast still in a short amount of time to really “see” the change. </w:t>
      </w:r>
      <w:r w:rsidR="00CC3EB1">
        <w:t xml:space="preserve">Lastly, just spawning up the threads as well will add a fixed amount of time and </w:t>
      </w:r>
      <w:r w:rsidR="00DD679A">
        <w:t xml:space="preserve">as well as </w:t>
      </w:r>
      <w:r w:rsidR="00CC3EB1">
        <w:t xml:space="preserve">assigning sections of </w:t>
      </w:r>
      <w:r w:rsidR="00DD679A">
        <w:t>number</w:t>
      </w:r>
      <w:r w:rsidR="00CC3EB1">
        <w:t xml:space="preserve"> of houses.</w:t>
      </w:r>
    </w:p>
    <w:p w14:paraId="5F73E2D2" w14:textId="25A30458" w:rsidR="00AB6B29" w:rsidRDefault="00AB6B29" w:rsidP="00CC3AC8">
      <w:pPr>
        <w:ind w:left="720"/>
      </w:pPr>
      <w:r>
        <w:t xml:space="preserve">Overall the efficiency of the program seemed to be best around 2-4 threads according to these tests, but results may show otherwise if able to use a larger number of threads to actually see what will happen. Because in theory, with more processors/threads, the </w:t>
      </w:r>
      <w:r w:rsidR="00C94989">
        <w:t>number</w:t>
      </w:r>
      <w:r>
        <w:t xml:space="preserve"> of houses would be split into smaller chunks significantly.</w:t>
      </w:r>
      <w:r w:rsidR="00C94989">
        <w:t xml:space="preserve"> So, it still would be scalable.</w:t>
      </w:r>
    </w:p>
    <w:p w14:paraId="58196D1D" w14:textId="0D221FE9" w:rsidR="00CC3AC8" w:rsidRDefault="00CC3AC8" w:rsidP="00CC3AC8">
      <w:pPr>
        <w:ind w:left="720"/>
      </w:pPr>
      <w:r>
        <w:t>However, with increasing threads, it may also be that communication, transition, and communication between the threads could be taking up a fixed amount of time so when the program seems to be approaching it’s limit for speedup and efficiency, this could be the problem.</w:t>
      </w:r>
    </w:p>
    <w:p w14:paraId="47C6F998" w14:textId="77777777" w:rsidR="00E922DA" w:rsidRDefault="00E922DA" w:rsidP="00F922BC"/>
    <w:p w14:paraId="27D4067A" w14:textId="77777777" w:rsidR="00F922BC" w:rsidRDefault="00F922BC" w:rsidP="00CC3AC8">
      <w:pPr>
        <w:pBdr>
          <w:bottom w:val="single" w:sz="4" w:space="1" w:color="auto"/>
        </w:pBdr>
      </w:pPr>
      <w:r w:rsidRPr="00F922BC">
        <w:t>6.    Discussion.</w:t>
      </w:r>
    </w:p>
    <w:p w14:paraId="712EE3E4" w14:textId="77777777" w:rsidR="00CC3AC8" w:rsidRDefault="00CC3AC8" w:rsidP="00F922BC"/>
    <w:p w14:paraId="63131C8C" w14:textId="64A9847D" w:rsidR="00CC3AC8" w:rsidRDefault="00CC3AC8" w:rsidP="004D006E">
      <w:pPr>
        <w:ind w:left="720"/>
      </w:pPr>
      <w:r>
        <w:t xml:space="preserve">In my own experience from doing this, I think that this problem was too simple to try to create opportunities for speedup of the program, in part of there not being a lot of areas for parallelism other than the loops itself. And even in the loops, there’s not really any variables being restrained. I think something simple can only go so far in terms of trying to complicate something that is simple. </w:t>
      </w:r>
    </w:p>
    <w:p w14:paraId="50811240" w14:textId="56C6A619" w:rsidR="00DB2782" w:rsidRDefault="00CC3AC8" w:rsidP="004D006E">
      <w:pPr>
        <w:ind w:left="720"/>
      </w:pPr>
      <w:r>
        <w:t>At the start, I would’ve thought that the program can get way more out of problem, but I also think there’s other things that I may be missing out due to software limits and hardware limits of how and what I used to get these results.</w:t>
      </w:r>
      <w:r w:rsidR="00DB2782">
        <w:t xml:space="preserve"> But this also may be the result of Amdahl’s law where </w:t>
      </w:r>
      <w:r w:rsidR="004D006E">
        <w:t xml:space="preserve">eventually, the speedup will taper off even with more processors. </w:t>
      </w:r>
      <w:r w:rsidR="00DB2782">
        <w:t xml:space="preserve"> </w:t>
      </w:r>
    </w:p>
    <w:p w14:paraId="0CDC9099" w14:textId="277CEC32" w:rsidR="0090287D" w:rsidRDefault="0090287D" w:rsidP="004D006E">
      <w:pPr>
        <w:ind w:left="720"/>
      </w:pPr>
      <w:r>
        <w:t>Another thing that could be implemented directly with the parallel for statements are scalar expression which would only run in parallel depended on an if statement since there are certain thresholds where it is not worth it.</w:t>
      </w:r>
    </w:p>
    <w:p w14:paraId="2E0E8AEC" w14:textId="77777777" w:rsidR="00DD679A" w:rsidRDefault="00DD679A" w:rsidP="004D006E">
      <w:pPr>
        <w:ind w:left="720"/>
      </w:pPr>
    </w:p>
    <w:p w14:paraId="7EF43A53" w14:textId="77A78DC1" w:rsidR="00DD679A" w:rsidRDefault="00DD679A" w:rsidP="004D006E">
      <w:pPr>
        <w:ind w:left="720"/>
      </w:pPr>
      <w:r>
        <w:t xml:space="preserve">To conclude, I did try testing out the programs in the book as well with the results available from the author, and my reductions did not match the speed up of the books. So, I am not sure if something is wrong or it’s just because of the machine difference. For example, I tested the example from chapter </w:t>
      </w:r>
      <w:bookmarkStart w:id="0" w:name="_GoBack"/>
      <w:bookmarkEnd w:id="0"/>
      <w:r>
        <w:t>17.2 in the book about reductions, and the results I got showed a trend like my reductions on houses from above.</w:t>
      </w:r>
    </w:p>
    <w:p w14:paraId="2EE98F26" w14:textId="77777777" w:rsidR="00CC3AC8" w:rsidRDefault="00CC3AC8" w:rsidP="00F922BC"/>
    <w:p w14:paraId="51257F3E" w14:textId="77777777" w:rsidR="00CC3AC8" w:rsidRDefault="00CC3AC8" w:rsidP="00F922BC"/>
    <w:p w14:paraId="268F5095" w14:textId="77777777" w:rsidR="00CC3AC8" w:rsidRDefault="00CC3AC8" w:rsidP="00F922BC"/>
    <w:sectPr w:rsidR="00CC3AC8" w:rsidSect="00C2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C8"/>
    <w:rsid w:val="00044F89"/>
    <w:rsid w:val="00065744"/>
    <w:rsid w:val="00144D21"/>
    <w:rsid w:val="001E42DF"/>
    <w:rsid w:val="002817C6"/>
    <w:rsid w:val="0028366F"/>
    <w:rsid w:val="0034517F"/>
    <w:rsid w:val="003B5864"/>
    <w:rsid w:val="003D51F9"/>
    <w:rsid w:val="003E4FC0"/>
    <w:rsid w:val="00480E3F"/>
    <w:rsid w:val="004B6AA3"/>
    <w:rsid w:val="004D006E"/>
    <w:rsid w:val="00544A2C"/>
    <w:rsid w:val="006C33C8"/>
    <w:rsid w:val="006C79F2"/>
    <w:rsid w:val="007260F6"/>
    <w:rsid w:val="007921AC"/>
    <w:rsid w:val="008273E8"/>
    <w:rsid w:val="008544FF"/>
    <w:rsid w:val="00857990"/>
    <w:rsid w:val="00894CA2"/>
    <w:rsid w:val="008972A5"/>
    <w:rsid w:val="0090287D"/>
    <w:rsid w:val="00903C78"/>
    <w:rsid w:val="009427B1"/>
    <w:rsid w:val="009D1DC4"/>
    <w:rsid w:val="009E7C9A"/>
    <w:rsid w:val="00A1067B"/>
    <w:rsid w:val="00A12D56"/>
    <w:rsid w:val="00A20567"/>
    <w:rsid w:val="00A43DC0"/>
    <w:rsid w:val="00A619B5"/>
    <w:rsid w:val="00AA645B"/>
    <w:rsid w:val="00AB0DF3"/>
    <w:rsid w:val="00AB6B29"/>
    <w:rsid w:val="00B4234C"/>
    <w:rsid w:val="00BD0201"/>
    <w:rsid w:val="00BD100A"/>
    <w:rsid w:val="00C200BB"/>
    <w:rsid w:val="00C31E28"/>
    <w:rsid w:val="00C94989"/>
    <w:rsid w:val="00CB3164"/>
    <w:rsid w:val="00CC3AC8"/>
    <w:rsid w:val="00CC3EB1"/>
    <w:rsid w:val="00DB2782"/>
    <w:rsid w:val="00DD679A"/>
    <w:rsid w:val="00E922DA"/>
    <w:rsid w:val="00F922BC"/>
    <w:rsid w:val="00FE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45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BC"/>
    <w:pPr>
      <w:ind w:left="720"/>
      <w:contextualSpacing/>
    </w:pPr>
  </w:style>
  <w:style w:type="table" w:styleId="TableGrid">
    <w:name w:val="Table Grid"/>
    <w:basedOn w:val="TableNormal"/>
    <w:uiPriority w:val="39"/>
    <w:rsid w:val="00B423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75261">
      <w:bodyDiv w:val="1"/>
      <w:marLeft w:val="0"/>
      <w:marRight w:val="0"/>
      <w:marTop w:val="0"/>
      <w:marBottom w:val="0"/>
      <w:divBdr>
        <w:top w:val="none" w:sz="0" w:space="0" w:color="auto"/>
        <w:left w:val="none" w:sz="0" w:space="0" w:color="auto"/>
        <w:bottom w:val="none" w:sz="0" w:space="0" w:color="auto"/>
        <w:right w:val="none" w:sz="0" w:space="0" w:color="auto"/>
      </w:divBdr>
      <w:divsChild>
        <w:div w:id="2086798842">
          <w:marLeft w:val="0"/>
          <w:marRight w:val="0"/>
          <w:marTop w:val="0"/>
          <w:marBottom w:val="0"/>
          <w:divBdr>
            <w:top w:val="none" w:sz="0" w:space="0" w:color="auto"/>
            <w:left w:val="none" w:sz="0" w:space="0" w:color="auto"/>
            <w:bottom w:val="none" w:sz="0" w:space="0" w:color="auto"/>
            <w:right w:val="none" w:sz="0" w:space="0" w:color="auto"/>
          </w:divBdr>
        </w:div>
        <w:div w:id="1427143625">
          <w:marLeft w:val="0"/>
          <w:marRight w:val="0"/>
          <w:marTop w:val="0"/>
          <w:marBottom w:val="0"/>
          <w:divBdr>
            <w:top w:val="none" w:sz="0" w:space="0" w:color="auto"/>
            <w:left w:val="none" w:sz="0" w:space="0" w:color="auto"/>
            <w:bottom w:val="none" w:sz="0" w:space="0" w:color="auto"/>
            <w:right w:val="none" w:sz="0" w:space="0" w:color="auto"/>
          </w:divBdr>
        </w:div>
        <w:div w:id="155918462">
          <w:marLeft w:val="0"/>
          <w:marRight w:val="0"/>
          <w:marTop w:val="0"/>
          <w:marBottom w:val="0"/>
          <w:divBdr>
            <w:top w:val="none" w:sz="0" w:space="0" w:color="auto"/>
            <w:left w:val="none" w:sz="0" w:space="0" w:color="auto"/>
            <w:bottom w:val="none" w:sz="0" w:space="0" w:color="auto"/>
            <w:right w:val="none" w:sz="0" w:space="0" w:color="auto"/>
          </w:divBdr>
        </w:div>
        <w:div w:id="151532817">
          <w:marLeft w:val="0"/>
          <w:marRight w:val="0"/>
          <w:marTop w:val="0"/>
          <w:marBottom w:val="0"/>
          <w:divBdr>
            <w:top w:val="none" w:sz="0" w:space="0" w:color="auto"/>
            <w:left w:val="none" w:sz="0" w:space="0" w:color="auto"/>
            <w:bottom w:val="none" w:sz="0" w:space="0" w:color="auto"/>
            <w:right w:val="none" w:sz="0" w:space="0" w:color="auto"/>
          </w:divBdr>
        </w:div>
        <w:div w:id="1472864335">
          <w:marLeft w:val="0"/>
          <w:marRight w:val="0"/>
          <w:marTop w:val="0"/>
          <w:marBottom w:val="0"/>
          <w:divBdr>
            <w:top w:val="none" w:sz="0" w:space="0" w:color="auto"/>
            <w:left w:val="none" w:sz="0" w:space="0" w:color="auto"/>
            <w:bottom w:val="none" w:sz="0" w:space="0" w:color="auto"/>
            <w:right w:val="none" w:sz="0" w:space="0" w:color="auto"/>
          </w:divBdr>
        </w:div>
        <w:div w:id="19209955">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34150943">
          <w:marLeft w:val="0"/>
          <w:marRight w:val="0"/>
          <w:marTop w:val="0"/>
          <w:marBottom w:val="0"/>
          <w:divBdr>
            <w:top w:val="none" w:sz="0" w:space="0" w:color="auto"/>
            <w:left w:val="none" w:sz="0" w:space="0" w:color="auto"/>
            <w:bottom w:val="none" w:sz="0" w:space="0" w:color="auto"/>
            <w:right w:val="none" w:sz="0" w:space="0" w:color="auto"/>
          </w:divBdr>
        </w:div>
        <w:div w:id="1671449028">
          <w:marLeft w:val="0"/>
          <w:marRight w:val="0"/>
          <w:marTop w:val="0"/>
          <w:marBottom w:val="0"/>
          <w:divBdr>
            <w:top w:val="none" w:sz="0" w:space="0" w:color="auto"/>
            <w:left w:val="none" w:sz="0" w:space="0" w:color="auto"/>
            <w:bottom w:val="none" w:sz="0" w:space="0" w:color="auto"/>
            <w:right w:val="none" w:sz="0" w:space="0" w:color="auto"/>
          </w:divBdr>
        </w:div>
        <w:div w:id="2102677880">
          <w:marLeft w:val="0"/>
          <w:marRight w:val="0"/>
          <w:marTop w:val="0"/>
          <w:marBottom w:val="0"/>
          <w:divBdr>
            <w:top w:val="none" w:sz="0" w:space="0" w:color="auto"/>
            <w:left w:val="none" w:sz="0" w:space="0" w:color="auto"/>
            <w:bottom w:val="none" w:sz="0" w:space="0" w:color="auto"/>
            <w:right w:val="none" w:sz="0" w:space="0" w:color="auto"/>
          </w:divBdr>
        </w:div>
        <w:div w:id="179202672">
          <w:marLeft w:val="0"/>
          <w:marRight w:val="0"/>
          <w:marTop w:val="0"/>
          <w:marBottom w:val="0"/>
          <w:divBdr>
            <w:top w:val="none" w:sz="0" w:space="0" w:color="auto"/>
            <w:left w:val="none" w:sz="0" w:space="0" w:color="auto"/>
            <w:bottom w:val="none" w:sz="0" w:space="0" w:color="auto"/>
            <w:right w:val="none" w:sz="0" w:space="0" w:color="auto"/>
          </w:divBdr>
        </w:div>
        <w:div w:id="2136412704">
          <w:marLeft w:val="0"/>
          <w:marRight w:val="0"/>
          <w:marTop w:val="0"/>
          <w:marBottom w:val="0"/>
          <w:divBdr>
            <w:top w:val="none" w:sz="0" w:space="0" w:color="auto"/>
            <w:left w:val="none" w:sz="0" w:space="0" w:color="auto"/>
            <w:bottom w:val="none" w:sz="0" w:space="0" w:color="auto"/>
            <w:right w:val="none" w:sz="0" w:space="0" w:color="auto"/>
          </w:divBdr>
        </w:div>
        <w:div w:id="1625961782">
          <w:marLeft w:val="0"/>
          <w:marRight w:val="0"/>
          <w:marTop w:val="0"/>
          <w:marBottom w:val="0"/>
          <w:divBdr>
            <w:top w:val="none" w:sz="0" w:space="0" w:color="auto"/>
            <w:left w:val="none" w:sz="0" w:space="0" w:color="auto"/>
            <w:bottom w:val="none" w:sz="0" w:space="0" w:color="auto"/>
            <w:right w:val="none" w:sz="0" w:space="0" w:color="auto"/>
          </w:divBdr>
        </w:div>
        <w:div w:id="20386569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250AB0-1E3E-534C-90EC-49438B0F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1067</Words>
  <Characters>6083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Allyn Vo</dc:creator>
  <cp:keywords/>
  <dc:description/>
  <cp:lastModifiedBy>Allyn Vo</cp:lastModifiedBy>
  <cp:revision>4</cp:revision>
  <dcterms:created xsi:type="dcterms:W3CDTF">2018-02-28T00:58:00Z</dcterms:created>
  <dcterms:modified xsi:type="dcterms:W3CDTF">2018-03-09T02:36:00Z</dcterms:modified>
</cp:coreProperties>
</file>