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0E21" w14:textId="7BE55E92" w:rsidR="005E08D9" w:rsidRPr="005E08D9" w:rsidRDefault="005E08D9" w:rsidP="005E08D9">
      <w:pPr>
        <w:jc w:val="center"/>
      </w:pPr>
      <w:r w:rsidRPr="005E08D9">
        <w:t xml:space="preserve">Previsão de demandas futuras nos gastos públicos municipais com </w:t>
      </w:r>
      <w:proofErr w:type="spellStart"/>
      <w:r w:rsidRPr="005E08D9">
        <w:t>Machine</w:t>
      </w:r>
      <w:proofErr w:type="spellEnd"/>
      <w:r w:rsidRPr="005E08D9">
        <w:t xml:space="preserve"> Learning: uma análise dos gastos públicos d</w:t>
      </w:r>
      <w:r>
        <w:t>a Prefeitura Municipal de Cajazeiras</w:t>
      </w:r>
    </w:p>
    <w:p w14:paraId="7FF1020B" w14:textId="0B8F8EC1" w:rsidR="005E08D9" w:rsidRPr="005E08D9" w:rsidRDefault="005E08D9" w:rsidP="005E08D9">
      <w:pPr>
        <w:ind w:firstLine="708"/>
        <w:jc w:val="both"/>
      </w:pPr>
      <w:r w:rsidRPr="005E08D9">
        <w:t xml:space="preserve">A previsão de demandas futuras nos gastos públicos municipais é </w:t>
      </w:r>
      <w:r>
        <w:t>de fundamental importância</w:t>
      </w:r>
      <w:r w:rsidRPr="005E08D9">
        <w:t xml:space="preserve"> para garantir alocação eficiente dos recursos públicos e para a tomada de decisões estratégicas pelos gestores públicos. Neste contexto, a utilização de técnicas de </w:t>
      </w:r>
      <w:proofErr w:type="spellStart"/>
      <w:r w:rsidRPr="005E08D9">
        <w:t>Machine</w:t>
      </w:r>
      <w:proofErr w:type="spellEnd"/>
      <w:r w:rsidRPr="005E08D9">
        <w:t xml:space="preserve"> Learning pode ser uma ferramenta útil para prever demandas futuras nos gastos públicos municipais. </w:t>
      </w:r>
      <w:r>
        <w:t xml:space="preserve">O </w:t>
      </w:r>
      <w:r w:rsidRPr="005E08D9">
        <w:t xml:space="preserve">objetivo </w:t>
      </w:r>
      <w:r>
        <w:t xml:space="preserve">será a aplicação de </w:t>
      </w:r>
      <w:r w:rsidRPr="005E08D9">
        <w:t xml:space="preserve">técnicas de </w:t>
      </w:r>
      <w:proofErr w:type="spellStart"/>
      <w:r w:rsidRPr="005E08D9">
        <w:t>Machine</w:t>
      </w:r>
      <w:proofErr w:type="spellEnd"/>
      <w:r w:rsidRPr="005E08D9">
        <w:t xml:space="preserve"> Learning para prever demandas futuras nos gastos públicos </w:t>
      </w:r>
      <w:r>
        <w:t>a partir da coleta de dados públicos fornecidos pela Prefeitura Municipal de Cajazeiras</w:t>
      </w:r>
      <w:r w:rsidRPr="005E08D9">
        <w:t>.</w:t>
      </w:r>
    </w:p>
    <w:p w14:paraId="5BE85C27" w14:textId="2178FA1F" w:rsidR="005E08D9" w:rsidRPr="005E08D9" w:rsidRDefault="005E08D9" w:rsidP="005E08D9">
      <w:pPr>
        <w:ind w:firstLine="360"/>
        <w:jc w:val="both"/>
      </w:pPr>
      <w:r w:rsidRPr="005E08D9">
        <w:t xml:space="preserve">O objetivo geral </w:t>
      </w:r>
      <w:r>
        <w:t>do</w:t>
      </w:r>
      <w:r w:rsidRPr="005E08D9">
        <w:t xml:space="preserve"> trabalho </w:t>
      </w:r>
      <w:r>
        <w:t>será</w:t>
      </w:r>
      <w:r w:rsidRPr="005E08D9">
        <w:t xml:space="preserve"> aplicar técnicas de </w:t>
      </w:r>
      <w:proofErr w:type="spellStart"/>
      <w:r w:rsidRPr="005E08D9">
        <w:t>Machine</w:t>
      </w:r>
      <w:proofErr w:type="spellEnd"/>
      <w:r w:rsidRPr="005E08D9">
        <w:t xml:space="preserve"> Learning para prever demandas futuras nos gastos públicos do município</w:t>
      </w:r>
      <w:r>
        <w:t xml:space="preserve"> de Cajazeiras</w:t>
      </w:r>
      <w:r w:rsidRPr="005E08D9">
        <w:t>. Para atingir esse objetivo geral, os seguintes objetivos específicos serão abordados:</w:t>
      </w:r>
    </w:p>
    <w:p w14:paraId="7C241D41" w14:textId="1413E37B" w:rsidR="005E08D9" w:rsidRPr="005E08D9" w:rsidRDefault="005E08D9" w:rsidP="005E08D9">
      <w:pPr>
        <w:numPr>
          <w:ilvl w:val="0"/>
          <w:numId w:val="1"/>
        </w:numPr>
      </w:pPr>
      <w:r w:rsidRPr="005E08D9">
        <w:t>Coletar e analisar os dados dos gastos públicos d</w:t>
      </w:r>
      <w:r>
        <w:t>a</w:t>
      </w:r>
      <w:r w:rsidRPr="005E08D9">
        <w:t xml:space="preserve"> </w:t>
      </w:r>
      <w:r>
        <w:t>Prefeitura Municipal de Cajazeiras</w:t>
      </w:r>
      <w:r w:rsidRPr="005E08D9">
        <w:t>;</w:t>
      </w:r>
    </w:p>
    <w:p w14:paraId="108345B2" w14:textId="41F090F4" w:rsidR="005E08D9" w:rsidRPr="005E08D9" w:rsidRDefault="005E08D9" w:rsidP="005E08D9">
      <w:pPr>
        <w:numPr>
          <w:ilvl w:val="0"/>
          <w:numId w:val="1"/>
        </w:numPr>
      </w:pPr>
      <w:r w:rsidRPr="005E08D9">
        <w:t>Identificar as variáveis que influenciam as demandas futuras nos gastos públicos d</w:t>
      </w:r>
      <w:r>
        <w:t>o município</w:t>
      </w:r>
      <w:r w:rsidRPr="005E08D9">
        <w:t>;</w:t>
      </w:r>
    </w:p>
    <w:p w14:paraId="1715738A" w14:textId="70D565F0" w:rsidR="005E08D9" w:rsidRPr="005E08D9" w:rsidRDefault="005E08D9" w:rsidP="005E08D9">
      <w:pPr>
        <w:numPr>
          <w:ilvl w:val="0"/>
          <w:numId w:val="1"/>
        </w:numPr>
      </w:pPr>
      <w:r w:rsidRPr="005E08D9">
        <w:t xml:space="preserve">Aplicar técnicas de </w:t>
      </w:r>
      <w:proofErr w:type="spellStart"/>
      <w:r w:rsidRPr="005E08D9">
        <w:t>Machine</w:t>
      </w:r>
      <w:proofErr w:type="spellEnd"/>
      <w:r w:rsidRPr="005E08D9">
        <w:t xml:space="preserve"> Learning para prever demandas futuras nos gastos públicos do município;</w:t>
      </w:r>
    </w:p>
    <w:p w14:paraId="6983C184" w14:textId="77777777" w:rsidR="005E08D9" w:rsidRDefault="005E08D9" w:rsidP="005E08D9">
      <w:pPr>
        <w:numPr>
          <w:ilvl w:val="0"/>
          <w:numId w:val="1"/>
        </w:numPr>
      </w:pPr>
      <w:r w:rsidRPr="005E08D9">
        <w:t xml:space="preserve">Avaliar a eficácia das técnicas de </w:t>
      </w:r>
      <w:proofErr w:type="spellStart"/>
      <w:r w:rsidRPr="005E08D9">
        <w:t>Machine</w:t>
      </w:r>
      <w:proofErr w:type="spellEnd"/>
      <w:r w:rsidRPr="005E08D9">
        <w:t xml:space="preserve"> Learning na previsão de demandas futuras nos gastos públicos do município.</w:t>
      </w:r>
    </w:p>
    <w:p w14:paraId="30DB32A4" w14:textId="3477D03F" w:rsidR="005E08D9" w:rsidRPr="005E08D9" w:rsidRDefault="005E08D9" w:rsidP="005E08D9">
      <w:pPr>
        <w:ind w:firstLine="360"/>
      </w:pPr>
      <w:r w:rsidRPr="005E08D9">
        <w:t xml:space="preserve">A metodologia </w:t>
      </w:r>
      <w:r>
        <w:t>para tanto</w:t>
      </w:r>
      <w:r w:rsidRPr="005E08D9">
        <w:t xml:space="preserve"> consistirá nas seguintes etapas:</w:t>
      </w:r>
    </w:p>
    <w:p w14:paraId="643297CA" w14:textId="529B4BA5" w:rsidR="005E08D9" w:rsidRPr="005E08D9" w:rsidRDefault="005E08D9" w:rsidP="005E08D9">
      <w:pPr>
        <w:numPr>
          <w:ilvl w:val="0"/>
          <w:numId w:val="2"/>
        </w:numPr>
      </w:pPr>
      <w:r w:rsidRPr="005E08D9">
        <w:t>Coleta e análise dos dados dos gastos públicos do municípi</w:t>
      </w:r>
      <w:r w:rsidR="00D144AB">
        <w:t>o</w:t>
      </w:r>
      <w:r w:rsidRPr="005E08D9">
        <w:t>;</w:t>
      </w:r>
    </w:p>
    <w:p w14:paraId="03F614E6" w14:textId="72CA173C" w:rsidR="005E08D9" w:rsidRPr="005E08D9" w:rsidRDefault="005E08D9" w:rsidP="005E08D9">
      <w:pPr>
        <w:numPr>
          <w:ilvl w:val="0"/>
          <w:numId w:val="2"/>
        </w:numPr>
      </w:pPr>
      <w:r w:rsidRPr="005E08D9">
        <w:t>Identificação das variáveis que influenciam as demandas futuras nos gastos públicos do município;</w:t>
      </w:r>
    </w:p>
    <w:p w14:paraId="128C8058" w14:textId="548D4F8B" w:rsidR="005E08D9" w:rsidRPr="005E08D9" w:rsidRDefault="005E08D9" w:rsidP="005E08D9">
      <w:pPr>
        <w:numPr>
          <w:ilvl w:val="0"/>
          <w:numId w:val="2"/>
        </w:numPr>
      </w:pPr>
      <w:r w:rsidRPr="005E08D9">
        <w:t xml:space="preserve">Seleção das técnicas de </w:t>
      </w:r>
      <w:proofErr w:type="spellStart"/>
      <w:r w:rsidRPr="005E08D9">
        <w:t>Machine</w:t>
      </w:r>
      <w:proofErr w:type="spellEnd"/>
      <w:r w:rsidRPr="005E08D9">
        <w:t xml:space="preserve"> Learning mais adequadas para prever demandas futuras nos gastos públicos do município;</w:t>
      </w:r>
    </w:p>
    <w:p w14:paraId="332459B4" w14:textId="77777777" w:rsidR="005E08D9" w:rsidRPr="005E08D9" w:rsidRDefault="005E08D9" w:rsidP="005E08D9">
      <w:pPr>
        <w:numPr>
          <w:ilvl w:val="0"/>
          <w:numId w:val="2"/>
        </w:numPr>
      </w:pPr>
      <w:r w:rsidRPr="005E08D9">
        <w:t xml:space="preserve">Treinamento e teste dos modelos de </w:t>
      </w:r>
      <w:proofErr w:type="spellStart"/>
      <w:r w:rsidRPr="005E08D9">
        <w:t>Machine</w:t>
      </w:r>
      <w:proofErr w:type="spellEnd"/>
      <w:r w:rsidRPr="005E08D9">
        <w:t xml:space="preserve"> Learning;</w:t>
      </w:r>
    </w:p>
    <w:p w14:paraId="14922EE7" w14:textId="7215343F" w:rsidR="005E08D9" w:rsidRPr="005E08D9" w:rsidRDefault="005E08D9" w:rsidP="005E08D9">
      <w:pPr>
        <w:numPr>
          <w:ilvl w:val="0"/>
          <w:numId w:val="2"/>
        </w:numPr>
      </w:pPr>
      <w:r w:rsidRPr="005E08D9">
        <w:t xml:space="preserve">Avaliação da eficácia das técnicas de </w:t>
      </w:r>
      <w:proofErr w:type="spellStart"/>
      <w:r w:rsidRPr="005E08D9">
        <w:t>Machine</w:t>
      </w:r>
      <w:proofErr w:type="spellEnd"/>
      <w:r w:rsidRPr="005E08D9">
        <w:t xml:space="preserve"> Learning na previsão de demandas futuras nos gastos públicos do município.</w:t>
      </w:r>
    </w:p>
    <w:p w14:paraId="2ADE8B3C" w14:textId="77777777" w:rsidR="00AF5FBA" w:rsidRDefault="00AF5FBA"/>
    <w:sectPr w:rsidR="00AF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1D9"/>
    <w:multiLevelType w:val="multilevel"/>
    <w:tmpl w:val="8036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B663E"/>
    <w:multiLevelType w:val="multilevel"/>
    <w:tmpl w:val="641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108936">
    <w:abstractNumId w:val="1"/>
  </w:num>
  <w:num w:numId="2" w16cid:durableId="212429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D9"/>
    <w:rsid w:val="005E08D9"/>
    <w:rsid w:val="00AF5FBA"/>
    <w:rsid w:val="00D144AB"/>
    <w:rsid w:val="00DE4697"/>
    <w:rsid w:val="00E62273"/>
    <w:rsid w:val="00F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8D70"/>
  <w15:chartTrackingRefBased/>
  <w15:docId w15:val="{FABDEEF7-2FB6-439D-B985-B428AB9B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Abreu</dc:creator>
  <cp:keywords/>
  <dc:description/>
  <cp:lastModifiedBy>Allyson Abreu</cp:lastModifiedBy>
  <cp:revision>1</cp:revision>
  <dcterms:created xsi:type="dcterms:W3CDTF">2023-03-15T11:53:00Z</dcterms:created>
  <dcterms:modified xsi:type="dcterms:W3CDTF">2023-03-15T12:04:00Z</dcterms:modified>
</cp:coreProperties>
</file>