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85B7A" w14:textId="77777777" w:rsidR="00C378C5" w:rsidRPr="009E7F6F" w:rsidRDefault="00C378C5" w:rsidP="00DE1F56">
      <w:pPr>
        <w:jc w:val="right"/>
        <w:rPr>
          <w:b/>
          <w:bCs/>
        </w:rPr>
      </w:pPr>
    </w:p>
    <w:p w14:paraId="519A2073" w14:textId="77777777" w:rsidR="00C378C5" w:rsidRPr="009E7F6F" w:rsidRDefault="00C378C5" w:rsidP="00DE1F56">
      <w:pPr>
        <w:jc w:val="right"/>
        <w:rPr>
          <w:b/>
          <w:bCs/>
        </w:rPr>
      </w:pPr>
    </w:p>
    <w:p w14:paraId="20DBC069" w14:textId="77777777" w:rsidR="002527C8" w:rsidRPr="009E7F6F" w:rsidRDefault="002527C8" w:rsidP="00DE1F56">
      <w:pPr>
        <w:jc w:val="right"/>
        <w:rPr>
          <w:b/>
          <w:bCs/>
        </w:rPr>
      </w:pPr>
      <w:r w:rsidRPr="009E7F6F">
        <w:rPr>
          <w:b/>
          <w:bCs/>
        </w:rPr>
        <w:t>Business Educators Western Australia (Inc)</w:t>
      </w:r>
    </w:p>
    <w:p w14:paraId="29712D73" w14:textId="09C66C0E" w:rsidR="002527C8" w:rsidRPr="009E7F6F" w:rsidRDefault="0066790F" w:rsidP="00DE1F56">
      <w:pPr>
        <w:jc w:val="right"/>
        <w:rPr>
          <w:b/>
          <w:bCs/>
        </w:rPr>
      </w:pPr>
      <w:r>
        <w:rPr>
          <w:b/>
          <w:bCs/>
          <w:noProof/>
          <w:sz w:val="28"/>
          <w:szCs w:val="28"/>
          <w:lang w:eastAsia="zh-CN"/>
        </w:rPr>
        <w:drawing>
          <wp:anchor distT="0" distB="0" distL="114300" distR="114300" simplePos="0" relativeHeight="251659776" behindDoc="0" locked="0" layoutInCell="1" allowOverlap="1" wp14:anchorId="27AA5B54" wp14:editId="336A5FE1">
            <wp:simplePos x="0" y="0"/>
            <wp:positionH relativeFrom="column">
              <wp:posOffset>57150</wp:posOffset>
            </wp:positionH>
            <wp:positionV relativeFrom="paragraph">
              <wp:posOffset>22860</wp:posOffset>
            </wp:positionV>
            <wp:extent cx="971550" cy="10172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A Logo cropp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1550" cy="1017270"/>
                    </a:xfrm>
                    <a:prstGeom prst="rect">
                      <a:avLst/>
                    </a:prstGeom>
                  </pic:spPr>
                </pic:pic>
              </a:graphicData>
            </a:graphic>
            <wp14:sizeRelH relativeFrom="margin">
              <wp14:pctWidth>0</wp14:pctWidth>
            </wp14:sizeRelH>
            <wp14:sizeRelV relativeFrom="margin">
              <wp14:pctHeight>0</wp14:pctHeight>
            </wp14:sizeRelV>
          </wp:anchor>
        </w:drawing>
      </w:r>
      <w:r w:rsidR="002527C8" w:rsidRPr="009E7F6F">
        <w:rPr>
          <w:b/>
          <w:bCs/>
        </w:rPr>
        <w:t>201</w:t>
      </w:r>
      <w:r w:rsidR="00373EB1" w:rsidRPr="009E7F6F">
        <w:rPr>
          <w:b/>
          <w:bCs/>
        </w:rPr>
        <w:t>8</w:t>
      </w:r>
    </w:p>
    <w:p w14:paraId="75E95C2E" w14:textId="04BF9C09" w:rsidR="002527C8" w:rsidRPr="009E7F6F" w:rsidRDefault="002527C8" w:rsidP="00DE1F56">
      <w:pPr>
        <w:jc w:val="right"/>
        <w:rPr>
          <w:b/>
          <w:bCs/>
        </w:rPr>
      </w:pPr>
    </w:p>
    <w:p w14:paraId="148254E3" w14:textId="598C4017" w:rsidR="002527C8" w:rsidRPr="009E7F6F" w:rsidRDefault="00011E90" w:rsidP="00DE1F56">
      <w:pPr>
        <w:jc w:val="right"/>
        <w:rPr>
          <w:b/>
          <w:bCs/>
        </w:rPr>
      </w:pPr>
      <w:r>
        <w:rPr>
          <w:b/>
          <w:bCs/>
          <w:noProof/>
          <w:sz w:val="28"/>
          <w:szCs w:val="28"/>
        </w:rPr>
        <mc:AlternateContent>
          <mc:Choice Requires="wps">
            <w:drawing>
              <wp:anchor distT="0" distB="0" distL="114300" distR="114300" simplePos="0" relativeHeight="251661824" behindDoc="0" locked="0" layoutInCell="1" allowOverlap="1" wp14:anchorId="74839C4D" wp14:editId="78103007">
                <wp:simplePos x="0" y="0"/>
                <wp:positionH relativeFrom="column">
                  <wp:posOffset>0</wp:posOffset>
                </wp:positionH>
                <wp:positionV relativeFrom="paragraph">
                  <wp:posOffset>0</wp:posOffset>
                </wp:positionV>
                <wp:extent cx="4714875" cy="7810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4714875" cy="781050"/>
                        </a:xfrm>
                        <a:prstGeom prst="rect">
                          <a:avLst/>
                        </a:prstGeom>
                        <a:solidFill>
                          <a:schemeClr val="lt1"/>
                        </a:solidFill>
                        <a:ln w="6350">
                          <a:solidFill>
                            <a:srgbClr val="FF0000"/>
                          </a:solidFill>
                        </a:ln>
                      </wps:spPr>
                      <wps:txbx>
                        <w:txbxContent>
                          <w:p w14:paraId="4F82DDE2" w14:textId="77777777" w:rsidR="00011E90" w:rsidRPr="00D272FE" w:rsidRDefault="00011E90" w:rsidP="00011E90">
                            <w:pPr>
                              <w:rPr>
                                <w:color w:val="FF0000"/>
                              </w:rPr>
                            </w:pPr>
                            <w:r w:rsidRPr="00D06843">
                              <w:rPr>
                                <w:color w:val="FF0000"/>
                                <w:u w:val="single"/>
                              </w:rPr>
                              <w:t>Disclaimer</w:t>
                            </w:r>
                            <w:r>
                              <w:rPr>
                                <w:color w:val="FF0000"/>
                              </w:rPr>
                              <w:t xml:space="preserve">: This marking key was developed to accompany the 2018 BEWA Business Management and Enterprise exam.  It is strongly advised that teachers work the exam to check all answers before administering it to their students.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839C4D" id="_x0000_t202" coordsize="21600,21600" o:spt="202" path="m,l,21600r21600,l21600,xe">
                <v:stroke joinstyle="miter"/>
                <v:path gradientshapeok="t" o:connecttype="rect"/>
              </v:shapetype>
              <v:shape id="Text Box 2" o:spid="_x0000_s1026" type="#_x0000_t202" style="position:absolute;left:0;text-align:left;margin-left:0;margin-top:0;width:371.25pt;height:6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" fillcolor="white [3201]" strokecolor="red" strokeweight=".5pt">
                <v:textbox>
                  <w:txbxContent>
                    <w:p w14:paraId="4F82DDE2" w14:textId="77777777" w:rsidR="00011E90" w:rsidRPr="00D272FE" w:rsidRDefault="00011E90" w:rsidP="00011E90">
                      <w:pPr>
                        <w:rPr>
                          <w:color w:val="FF0000"/>
                        </w:rPr>
                      </w:pPr>
                      <w:r w:rsidRPr="00D06843">
                        <w:rPr>
                          <w:color w:val="FF0000"/>
                          <w:u w:val="single"/>
                        </w:rPr>
                        <w:t>Disclaimer</w:t>
                      </w:r>
                      <w:r>
                        <w:rPr>
                          <w:color w:val="FF0000"/>
                        </w:rPr>
                        <w:t xml:space="preserve">: This marking key was developed to accompany the 2018 BEWA Business Management and Enterprise exam.  It is strongly advised that teachers work the exam to check all answers before administering it to their students. </w:t>
                      </w:r>
                    </w:p>
                  </w:txbxContent>
                </v:textbox>
              </v:shape>
            </w:pict>
          </mc:Fallback>
        </mc:AlternateContent>
      </w:r>
    </w:p>
    <w:p w14:paraId="66FF4BD3" w14:textId="5CEC1982" w:rsidR="002527C8" w:rsidRPr="009E7F6F" w:rsidRDefault="002527C8" w:rsidP="00194024">
      <w:pPr>
        <w:jc w:val="center"/>
        <w:rPr>
          <w:b/>
          <w:bCs/>
        </w:rPr>
      </w:pPr>
    </w:p>
    <w:p w14:paraId="6B0CC2CE" w14:textId="1D48B7F8" w:rsidR="002527C8" w:rsidRPr="009E7F6F" w:rsidRDefault="002527C8" w:rsidP="00DE1F56"/>
    <w:p w14:paraId="639A3AEA" w14:textId="77777777" w:rsidR="00C378C5" w:rsidRPr="009E7F6F" w:rsidRDefault="00C378C5" w:rsidP="00DE1F56"/>
    <w:p w14:paraId="2ED31A5F" w14:textId="77777777" w:rsidR="00C378C5" w:rsidRPr="009E7F6F" w:rsidRDefault="00C378C5" w:rsidP="00DE1F56"/>
    <w:p w14:paraId="73A76F8C" w14:textId="77777777" w:rsidR="002527C8" w:rsidRPr="009E7F6F" w:rsidRDefault="002527C8" w:rsidP="00DE1F56"/>
    <w:p w14:paraId="796F412C" w14:textId="77777777" w:rsidR="002527C8" w:rsidRPr="009E7F6F" w:rsidRDefault="002527C8" w:rsidP="00DE1F56">
      <w:pPr>
        <w:rPr>
          <w:b/>
          <w:bCs/>
        </w:rPr>
      </w:pPr>
      <w:r w:rsidRPr="009E7F6F">
        <w:rPr>
          <w:b/>
          <w:bCs/>
        </w:rPr>
        <w:t>BUSINESS MANAGEMENT AND ENTERPRISE</w:t>
      </w:r>
    </w:p>
    <w:p w14:paraId="3C2423CE" w14:textId="77777777" w:rsidR="002527C8" w:rsidRPr="009E7F6F" w:rsidRDefault="003750F0" w:rsidP="00DE1F56">
      <w:pPr>
        <w:rPr>
          <w:b/>
          <w:bCs/>
        </w:rPr>
      </w:pPr>
      <w:r w:rsidRPr="009E7F6F">
        <w:rPr>
          <w:b/>
          <w:bCs/>
        </w:rPr>
        <w:t>YEAR 1</w:t>
      </w:r>
      <w:r w:rsidR="009B00EA" w:rsidRPr="009E7F6F">
        <w:rPr>
          <w:b/>
          <w:bCs/>
        </w:rPr>
        <w:t>2</w:t>
      </w:r>
      <w:r w:rsidR="0074074D" w:rsidRPr="009E7F6F">
        <w:rPr>
          <w:b/>
          <w:bCs/>
        </w:rPr>
        <w:t xml:space="preserve"> ATAR UNIT 3 </w:t>
      </w:r>
    </w:p>
    <w:p w14:paraId="517E6230" w14:textId="77777777" w:rsidR="002527C8" w:rsidRPr="009E7F6F" w:rsidRDefault="002527C8" w:rsidP="00DE1F56"/>
    <w:p w14:paraId="7889A8CC" w14:textId="77777777" w:rsidR="002527C8" w:rsidRPr="009E7F6F" w:rsidRDefault="002527C8" w:rsidP="00DE1F56"/>
    <w:p w14:paraId="541D8063" w14:textId="77777777" w:rsidR="002527C8" w:rsidRPr="009E7F6F" w:rsidRDefault="002527C8" w:rsidP="00DE1F56">
      <w:r w:rsidRPr="009E7F6F">
        <w:t>Student Name:</w:t>
      </w:r>
      <w:r w:rsidRPr="009E7F6F">
        <w:tab/>
      </w:r>
      <w:r w:rsidRPr="009E7F6F">
        <w:rPr>
          <w:u w:val="single"/>
        </w:rPr>
        <w:tab/>
      </w:r>
      <w:r w:rsidRPr="009E7F6F">
        <w:rPr>
          <w:u w:val="single"/>
        </w:rPr>
        <w:tab/>
      </w:r>
      <w:r w:rsidRPr="009E7F6F">
        <w:rPr>
          <w:u w:val="single"/>
        </w:rPr>
        <w:tab/>
      </w:r>
      <w:r w:rsidRPr="009E7F6F">
        <w:rPr>
          <w:u w:val="single"/>
        </w:rPr>
        <w:tab/>
      </w:r>
      <w:r w:rsidRPr="009E7F6F">
        <w:rPr>
          <w:u w:val="single"/>
        </w:rPr>
        <w:tab/>
      </w:r>
      <w:r w:rsidRPr="009E7F6F">
        <w:rPr>
          <w:u w:val="single"/>
        </w:rPr>
        <w:tab/>
      </w:r>
      <w:r w:rsidRPr="009E7F6F">
        <w:rPr>
          <w:u w:val="single"/>
        </w:rPr>
        <w:tab/>
      </w:r>
      <w:r w:rsidRPr="009E7F6F">
        <w:rPr>
          <w:u w:val="single"/>
        </w:rPr>
        <w:tab/>
      </w:r>
    </w:p>
    <w:p w14:paraId="0AD32D8F" w14:textId="77777777" w:rsidR="002527C8" w:rsidRPr="009E7F6F" w:rsidRDefault="002527C8" w:rsidP="00DE1F56"/>
    <w:p w14:paraId="62878763" w14:textId="77777777" w:rsidR="002527C8" w:rsidRPr="009E7F6F" w:rsidRDefault="00FF7806" w:rsidP="00DE1F56">
      <w:r w:rsidRPr="009E7F6F">
        <w:t>School</w:t>
      </w:r>
      <w:r w:rsidR="002527C8" w:rsidRPr="009E7F6F">
        <w:t>:</w:t>
      </w:r>
      <w:r w:rsidRPr="009E7F6F">
        <w:tab/>
      </w:r>
      <w:r w:rsidR="002527C8" w:rsidRPr="009E7F6F">
        <w:tab/>
      </w:r>
      <w:r w:rsidR="002527C8" w:rsidRPr="009E7F6F">
        <w:rPr>
          <w:u w:val="single"/>
        </w:rPr>
        <w:tab/>
      </w:r>
      <w:r w:rsidRPr="009E7F6F">
        <w:rPr>
          <w:u w:val="single"/>
        </w:rPr>
        <w:t xml:space="preserve">     </w:t>
      </w:r>
      <w:r w:rsidR="002527C8" w:rsidRPr="009E7F6F">
        <w:rPr>
          <w:u w:val="single"/>
        </w:rPr>
        <w:tab/>
      </w:r>
      <w:r w:rsidR="002527C8" w:rsidRPr="009E7F6F">
        <w:rPr>
          <w:u w:val="single"/>
        </w:rPr>
        <w:tab/>
      </w:r>
      <w:r w:rsidR="002527C8" w:rsidRPr="009E7F6F">
        <w:rPr>
          <w:u w:val="single"/>
        </w:rPr>
        <w:tab/>
      </w:r>
      <w:r w:rsidR="002527C8" w:rsidRPr="009E7F6F">
        <w:rPr>
          <w:u w:val="single"/>
        </w:rPr>
        <w:tab/>
      </w:r>
      <w:r w:rsidRPr="009E7F6F">
        <w:rPr>
          <w:u w:val="single"/>
        </w:rPr>
        <w:tab/>
      </w:r>
      <w:r w:rsidRPr="009E7F6F">
        <w:rPr>
          <w:u w:val="single"/>
        </w:rPr>
        <w:tab/>
      </w:r>
      <w:r w:rsidRPr="009E7F6F">
        <w:rPr>
          <w:u w:val="single"/>
        </w:rPr>
        <w:tab/>
      </w:r>
    </w:p>
    <w:p w14:paraId="0461C2E6" w14:textId="77777777" w:rsidR="002527C8" w:rsidRPr="009E7F6F" w:rsidRDefault="002527C8" w:rsidP="00DE1F56"/>
    <w:p w14:paraId="357EB48B" w14:textId="77777777" w:rsidR="002527C8" w:rsidRPr="009E7F6F" w:rsidRDefault="002527C8" w:rsidP="00DE1F56"/>
    <w:p w14:paraId="58E0FACE" w14:textId="77777777" w:rsidR="00C378C5" w:rsidRPr="009E7F6F" w:rsidRDefault="00C378C5" w:rsidP="00DE1F56"/>
    <w:p w14:paraId="4A02A786" w14:textId="77777777" w:rsidR="00C378C5" w:rsidRPr="009E7F6F" w:rsidRDefault="00C378C5" w:rsidP="00DE1F56"/>
    <w:p w14:paraId="62E18EBA" w14:textId="77777777" w:rsidR="00C378C5" w:rsidRPr="009E7F6F" w:rsidRDefault="00C378C5" w:rsidP="00DE1F56"/>
    <w:p w14:paraId="022D679E" w14:textId="77777777" w:rsidR="00C378C5" w:rsidRPr="009E7F6F" w:rsidRDefault="00C378C5" w:rsidP="00DE1F56"/>
    <w:p w14:paraId="22ECB70C" w14:textId="77777777" w:rsidR="002527C8" w:rsidRPr="009E7F6F" w:rsidRDefault="002527C8" w:rsidP="00DE1F56">
      <w:pPr>
        <w:rPr>
          <w:b/>
          <w:bCs/>
        </w:rPr>
      </w:pPr>
      <w:r w:rsidRPr="009E7F6F">
        <w:rPr>
          <w:b/>
          <w:bCs/>
        </w:rPr>
        <w:t>Time allowed for this paper</w:t>
      </w:r>
    </w:p>
    <w:p w14:paraId="6E370600" w14:textId="77777777" w:rsidR="002527C8" w:rsidRPr="009E7F6F" w:rsidRDefault="002527C8" w:rsidP="00DE1F56"/>
    <w:p w14:paraId="4FEE1926" w14:textId="77777777" w:rsidR="002527C8" w:rsidRPr="009E7F6F" w:rsidRDefault="002527C8" w:rsidP="00DE1F56">
      <w:r w:rsidRPr="009E7F6F">
        <w:t>Reading time before commencing work:</w:t>
      </w:r>
      <w:r w:rsidRPr="009E7F6F">
        <w:tab/>
        <w:t>Ten minutes</w:t>
      </w:r>
    </w:p>
    <w:p w14:paraId="7C47970D" w14:textId="77777777" w:rsidR="002527C8" w:rsidRPr="009E7F6F" w:rsidRDefault="002527C8" w:rsidP="00DE1F56">
      <w:r w:rsidRPr="009E7F6F">
        <w:t>Working time for paper:</w:t>
      </w:r>
      <w:r w:rsidRPr="009E7F6F">
        <w:tab/>
      </w:r>
      <w:r w:rsidRPr="009E7F6F">
        <w:tab/>
      </w:r>
      <w:r w:rsidRPr="009E7F6F">
        <w:tab/>
        <w:t>Three hours</w:t>
      </w:r>
    </w:p>
    <w:p w14:paraId="617ABC2A" w14:textId="77777777" w:rsidR="002527C8" w:rsidRPr="009E7F6F" w:rsidRDefault="002527C8" w:rsidP="00DE1F56"/>
    <w:p w14:paraId="3C918D92" w14:textId="77777777" w:rsidR="002527C8" w:rsidRPr="009E7F6F" w:rsidRDefault="002527C8" w:rsidP="00DE1F56"/>
    <w:p w14:paraId="36F0EC9C" w14:textId="77777777" w:rsidR="002527C8" w:rsidRPr="009E7F6F" w:rsidRDefault="002527C8" w:rsidP="00DE1F56">
      <w:pPr>
        <w:rPr>
          <w:b/>
          <w:bCs/>
        </w:rPr>
      </w:pPr>
      <w:r w:rsidRPr="009E7F6F">
        <w:rPr>
          <w:b/>
          <w:bCs/>
        </w:rPr>
        <w:t>Materials required/recommended for this paper</w:t>
      </w:r>
    </w:p>
    <w:p w14:paraId="53B1FCF4" w14:textId="77777777" w:rsidR="002527C8" w:rsidRPr="009E7F6F" w:rsidRDefault="002527C8" w:rsidP="00DE1F56"/>
    <w:p w14:paraId="6E420623" w14:textId="77777777" w:rsidR="002527C8" w:rsidRPr="009E7F6F" w:rsidRDefault="002527C8" w:rsidP="00DE1F56">
      <w:r w:rsidRPr="009E7F6F">
        <w:rPr>
          <w:i/>
          <w:iCs/>
        </w:rPr>
        <w:t>To be provided by the supervisor</w:t>
      </w:r>
    </w:p>
    <w:p w14:paraId="75F26353" w14:textId="77777777" w:rsidR="002527C8" w:rsidRPr="009E7F6F" w:rsidRDefault="002527C8" w:rsidP="00DE1F56">
      <w:r w:rsidRPr="009E7F6F">
        <w:t>This Question/Answer Booklet</w:t>
      </w:r>
    </w:p>
    <w:p w14:paraId="6ED955AB" w14:textId="77777777" w:rsidR="002527C8" w:rsidRPr="009E7F6F" w:rsidRDefault="002527C8" w:rsidP="00DE1F56"/>
    <w:p w14:paraId="22B87E54" w14:textId="77777777" w:rsidR="002527C8" w:rsidRPr="009E7F6F" w:rsidRDefault="002527C8" w:rsidP="00DE1F56">
      <w:r w:rsidRPr="009E7F6F">
        <w:rPr>
          <w:i/>
          <w:iCs/>
        </w:rPr>
        <w:t>To be provided by the candidate</w:t>
      </w:r>
    </w:p>
    <w:p w14:paraId="1AD32413" w14:textId="77777777" w:rsidR="002527C8" w:rsidRPr="009E7F6F" w:rsidRDefault="002527C8" w:rsidP="00DE1F56">
      <w:r w:rsidRPr="009E7F6F">
        <w:t>Standard items:</w:t>
      </w:r>
      <w:r w:rsidRPr="009E7F6F">
        <w:tab/>
        <w:t>Pens, pencils, eraser, correction fluid/tape (if allowed), ruler, highlighters.</w:t>
      </w:r>
    </w:p>
    <w:p w14:paraId="311BB24A" w14:textId="77777777" w:rsidR="002527C8" w:rsidRPr="009E7F6F" w:rsidRDefault="002527C8" w:rsidP="00DE1F56">
      <w:r w:rsidRPr="009E7F6F">
        <w:t>Special items:</w:t>
      </w:r>
      <w:r w:rsidRPr="009E7F6F">
        <w:tab/>
      </w:r>
      <w:r w:rsidRPr="009E7F6F">
        <w:tab/>
        <w:t>Nil.</w:t>
      </w:r>
    </w:p>
    <w:p w14:paraId="0E937C01" w14:textId="77777777" w:rsidR="002527C8" w:rsidRPr="009E7F6F" w:rsidRDefault="002527C8" w:rsidP="00DE1F56"/>
    <w:p w14:paraId="4B08F1E7" w14:textId="77777777" w:rsidR="002527C8" w:rsidRPr="009E7F6F" w:rsidRDefault="002527C8" w:rsidP="00DE1F56"/>
    <w:p w14:paraId="313505F5" w14:textId="77777777" w:rsidR="002527C8" w:rsidRPr="009E7F6F" w:rsidRDefault="002527C8" w:rsidP="00DE1F56">
      <w:pPr>
        <w:pStyle w:val="Heading1"/>
        <w:tabs>
          <w:tab w:val="clear" w:pos="9360"/>
        </w:tabs>
        <w:rPr>
          <w:iCs/>
          <w:sz w:val="22"/>
        </w:rPr>
      </w:pPr>
      <w:r w:rsidRPr="009E7F6F">
        <w:rPr>
          <w:iCs/>
          <w:sz w:val="22"/>
        </w:rPr>
        <w:t>Important note to candidates</w:t>
      </w:r>
    </w:p>
    <w:p w14:paraId="5A325614" w14:textId="77777777" w:rsidR="00B70589" w:rsidRPr="009E7F6F" w:rsidRDefault="00B70589" w:rsidP="00B70589"/>
    <w:p w14:paraId="581D2172" w14:textId="77777777" w:rsidR="002527C8" w:rsidRPr="009E7F6F" w:rsidRDefault="002527C8" w:rsidP="00DE1F56">
      <w:pPr>
        <w:pStyle w:val="BodyText"/>
        <w:tabs>
          <w:tab w:val="clear" w:pos="4513"/>
          <w:tab w:val="clear" w:pos="9026"/>
        </w:tabs>
        <w:spacing w:after="120"/>
        <w:rPr>
          <w:strike w:val="0"/>
        </w:rPr>
      </w:pPr>
      <w:r w:rsidRPr="009E7F6F">
        <w:rPr>
          <w:strike w:val="0"/>
        </w:rPr>
        <w:t xml:space="preserve">No other items may be taken into the examination room.  It is </w:t>
      </w:r>
      <w:r w:rsidRPr="009E7F6F">
        <w:rPr>
          <w:b/>
          <w:bCs/>
          <w:strike w:val="0"/>
        </w:rPr>
        <w:t>your</w:t>
      </w:r>
      <w:r w:rsidRPr="009E7F6F">
        <w:rPr>
          <w:strike w:val="0"/>
        </w:rPr>
        <w:t xml:space="preserve"> responsibility to ensure that you do not have any unauthorised notes or other items of a non</w:t>
      </w:r>
      <w:r w:rsidRPr="009E7F6F">
        <w:rPr>
          <w:strike w:val="0"/>
        </w:rPr>
        <w:noBreakHyphen/>
        <w:t xml:space="preserve">personal nature in the examination room.  If you have any unauthorised material with you, hand it to the supervisor </w:t>
      </w:r>
      <w:r w:rsidRPr="009E7F6F">
        <w:rPr>
          <w:b/>
          <w:bCs/>
          <w:strike w:val="0"/>
        </w:rPr>
        <w:t>before</w:t>
      </w:r>
      <w:r w:rsidRPr="009E7F6F">
        <w:rPr>
          <w:strike w:val="0"/>
        </w:rPr>
        <w:t xml:space="preserve"> reading any further.</w:t>
      </w:r>
    </w:p>
    <w:p w14:paraId="7098E6A1" w14:textId="77777777" w:rsidR="002527C8" w:rsidRPr="009E7F6F" w:rsidRDefault="002527C8" w:rsidP="00DE1F56">
      <w:pPr>
        <w:suppressAutoHyphens/>
        <w:rPr>
          <w:b/>
          <w:noProof/>
        </w:rPr>
      </w:pPr>
      <w:r w:rsidRPr="009E7F6F">
        <w:rPr>
          <w:b/>
          <w:spacing w:val="-2"/>
        </w:rPr>
        <w:br w:type="page"/>
      </w:r>
      <w:r w:rsidRPr="009E7F6F">
        <w:rPr>
          <w:b/>
          <w:noProof/>
        </w:rPr>
        <w:lastRenderedPageBreak/>
        <w:t>Structure of this paper</w:t>
      </w:r>
    </w:p>
    <w:p w14:paraId="34D4B4FC" w14:textId="77777777" w:rsidR="002527C8" w:rsidRPr="009E7F6F" w:rsidRDefault="002527C8" w:rsidP="00DE1F56">
      <w:pPr>
        <w:suppressAutoHyphens/>
        <w:rPr>
          <w:b/>
          <w:spacing w:val="-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1383"/>
        <w:gridCol w:w="1650"/>
        <w:gridCol w:w="1522"/>
        <w:gridCol w:w="1256"/>
        <w:gridCol w:w="1418"/>
      </w:tblGrid>
      <w:tr w:rsidR="00394F32" w:rsidRPr="009E7F6F" w14:paraId="0F4BCD6D" w14:textId="77777777" w:rsidTr="00B70589">
        <w:trPr>
          <w:trHeight w:val="864"/>
        </w:trPr>
        <w:tc>
          <w:tcPr>
            <w:tcW w:w="2235" w:type="dxa"/>
            <w:vAlign w:val="center"/>
          </w:tcPr>
          <w:p w14:paraId="5F30032F" w14:textId="77777777" w:rsidR="00394F32" w:rsidRPr="009E7F6F" w:rsidRDefault="00394F32" w:rsidP="00DE1F56">
            <w:pPr>
              <w:tabs>
                <w:tab w:val="center" w:pos="4513"/>
                <w:tab w:val="right" w:pos="9026"/>
              </w:tabs>
              <w:suppressAutoHyphens/>
              <w:jc w:val="center"/>
              <w:rPr>
                <w:spacing w:val="-2"/>
                <w:lang w:val="en-US"/>
              </w:rPr>
            </w:pPr>
            <w:r w:rsidRPr="009E7F6F">
              <w:rPr>
                <w:spacing w:val="-2"/>
                <w:lang w:val="en-US"/>
              </w:rPr>
              <w:t>Section</w:t>
            </w:r>
          </w:p>
        </w:tc>
        <w:tc>
          <w:tcPr>
            <w:tcW w:w="1383" w:type="dxa"/>
            <w:vAlign w:val="center"/>
          </w:tcPr>
          <w:p w14:paraId="4FF70188" w14:textId="77777777" w:rsidR="00394F32" w:rsidRPr="009E7F6F" w:rsidRDefault="00394F32" w:rsidP="00DE1F56">
            <w:pPr>
              <w:tabs>
                <w:tab w:val="center" w:pos="4513"/>
                <w:tab w:val="right" w:pos="9026"/>
              </w:tabs>
              <w:suppressAutoHyphens/>
              <w:jc w:val="center"/>
              <w:rPr>
                <w:spacing w:val="-2"/>
                <w:lang w:val="en-US"/>
              </w:rPr>
            </w:pPr>
            <w:r w:rsidRPr="009E7F6F">
              <w:rPr>
                <w:spacing w:val="-2"/>
                <w:lang w:val="en-US"/>
              </w:rPr>
              <w:t>Number of questions available</w:t>
            </w:r>
          </w:p>
        </w:tc>
        <w:tc>
          <w:tcPr>
            <w:tcW w:w="1650" w:type="dxa"/>
            <w:vAlign w:val="center"/>
          </w:tcPr>
          <w:p w14:paraId="5202A7FB" w14:textId="77777777" w:rsidR="00394F32" w:rsidRPr="009E7F6F" w:rsidRDefault="00394F32" w:rsidP="00DE1F56">
            <w:pPr>
              <w:tabs>
                <w:tab w:val="center" w:pos="4513"/>
                <w:tab w:val="right" w:pos="9026"/>
              </w:tabs>
              <w:suppressAutoHyphens/>
              <w:jc w:val="center"/>
              <w:rPr>
                <w:spacing w:val="-2"/>
                <w:lang w:val="en-US"/>
              </w:rPr>
            </w:pPr>
            <w:r w:rsidRPr="009E7F6F">
              <w:rPr>
                <w:spacing w:val="-2"/>
                <w:lang w:val="en-US"/>
              </w:rPr>
              <w:t>Number of questions to be attempted</w:t>
            </w:r>
          </w:p>
        </w:tc>
        <w:tc>
          <w:tcPr>
            <w:tcW w:w="1522" w:type="dxa"/>
            <w:vAlign w:val="center"/>
          </w:tcPr>
          <w:p w14:paraId="4AF31F66" w14:textId="77777777" w:rsidR="00394F32" w:rsidRPr="009E7F6F" w:rsidRDefault="00394F32" w:rsidP="00517788">
            <w:pPr>
              <w:tabs>
                <w:tab w:val="center" w:pos="4513"/>
                <w:tab w:val="right" w:pos="9026"/>
              </w:tabs>
              <w:suppressAutoHyphens/>
              <w:ind w:right="-36"/>
              <w:jc w:val="center"/>
              <w:rPr>
                <w:spacing w:val="-2"/>
                <w:lang w:val="en-US"/>
              </w:rPr>
            </w:pPr>
            <w:r w:rsidRPr="009E7F6F">
              <w:rPr>
                <w:spacing w:val="-2"/>
                <w:lang w:val="en-US"/>
              </w:rPr>
              <w:t>Suggested working time (minutes)</w:t>
            </w:r>
          </w:p>
        </w:tc>
        <w:tc>
          <w:tcPr>
            <w:tcW w:w="1256" w:type="dxa"/>
            <w:vAlign w:val="center"/>
          </w:tcPr>
          <w:p w14:paraId="6C087660" w14:textId="77777777" w:rsidR="00394F32" w:rsidRPr="009E7F6F" w:rsidRDefault="00394F32" w:rsidP="00517788">
            <w:pPr>
              <w:tabs>
                <w:tab w:val="center" w:pos="4513"/>
                <w:tab w:val="right" w:pos="9026"/>
              </w:tabs>
              <w:suppressAutoHyphens/>
              <w:jc w:val="center"/>
              <w:rPr>
                <w:spacing w:val="-2"/>
                <w:lang w:val="en-US"/>
              </w:rPr>
            </w:pPr>
            <w:r w:rsidRPr="009E7F6F">
              <w:rPr>
                <w:spacing w:val="-2"/>
                <w:lang w:val="en-US"/>
              </w:rPr>
              <w:t xml:space="preserve">Marks </w:t>
            </w:r>
          </w:p>
          <w:p w14:paraId="1BB2376A" w14:textId="77777777" w:rsidR="00394F32" w:rsidRPr="009E7F6F" w:rsidRDefault="00394F32" w:rsidP="00517788">
            <w:pPr>
              <w:tabs>
                <w:tab w:val="center" w:pos="4513"/>
                <w:tab w:val="right" w:pos="9026"/>
              </w:tabs>
              <w:suppressAutoHyphens/>
              <w:jc w:val="center"/>
              <w:rPr>
                <w:spacing w:val="-2"/>
                <w:lang w:val="en-US"/>
              </w:rPr>
            </w:pPr>
            <w:r w:rsidRPr="009E7F6F">
              <w:rPr>
                <w:spacing w:val="-2"/>
                <w:lang w:val="en-US"/>
              </w:rPr>
              <w:t>available</w:t>
            </w:r>
          </w:p>
        </w:tc>
        <w:tc>
          <w:tcPr>
            <w:tcW w:w="1418" w:type="dxa"/>
            <w:vAlign w:val="center"/>
          </w:tcPr>
          <w:p w14:paraId="1F049EC6" w14:textId="77777777" w:rsidR="00C378C5" w:rsidRPr="009E7F6F" w:rsidRDefault="00B70589" w:rsidP="00394F32">
            <w:pPr>
              <w:tabs>
                <w:tab w:val="center" w:pos="4513"/>
                <w:tab w:val="right" w:pos="9026"/>
              </w:tabs>
              <w:suppressAutoHyphens/>
              <w:ind w:right="-36"/>
              <w:jc w:val="center"/>
              <w:rPr>
                <w:spacing w:val="-2"/>
                <w:lang w:val="en-US"/>
              </w:rPr>
            </w:pPr>
            <w:r w:rsidRPr="009E7F6F">
              <w:rPr>
                <w:spacing w:val="-2"/>
                <w:lang w:val="en-US"/>
              </w:rPr>
              <w:t>Percentage</w:t>
            </w:r>
            <w:r w:rsidR="00C378C5" w:rsidRPr="009E7F6F">
              <w:rPr>
                <w:spacing w:val="-2"/>
                <w:lang w:val="en-US"/>
              </w:rPr>
              <w:t xml:space="preserve"> of Exam</w:t>
            </w:r>
          </w:p>
        </w:tc>
      </w:tr>
      <w:tr w:rsidR="00394F32" w:rsidRPr="009E7F6F" w14:paraId="51843817" w14:textId="77777777" w:rsidTr="00B70589">
        <w:trPr>
          <w:trHeight w:hRule="exact" w:val="864"/>
        </w:trPr>
        <w:tc>
          <w:tcPr>
            <w:tcW w:w="2235" w:type="dxa"/>
            <w:vAlign w:val="center"/>
          </w:tcPr>
          <w:p w14:paraId="6A148A9D" w14:textId="77777777" w:rsidR="00394F32" w:rsidRPr="009E7F6F" w:rsidRDefault="00394F32" w:rsidP="00DE1F56">
            <w:pPr>
              <w:tabs>
                <w:tab w:val="center" w:pos="4513"/>
                <w:tab w:val="right" w:pos="9026"/>
              </w:tabs>
              <w:suppressAutoHyphens/>
              <w:spacing w:before="60"/>
              <w:ind w:left="272" w:hanging="272"/>
              <w:rPr>
                <w:spacing w:val="-2"/>
                <w:lang w:val="en-US"/>
              </w:rPr>
            </w:pPr>
            <w:r w:rsidRPr="009E7F6F">
              <w:rPr>
                <w:spacing w:val="-2"/>
                <w:lang w:val="en-US"/>
              </w:rPr>
              <w:t xml:space="preserve">Section </w:t>
            </w:r>
            <w:r w:rsidR="00A82679" w:rsidRPr="009E7F6F">
              <w:rPr>
                <w:spacing w:val="-2"/>
                <w:lang w:val="en-US"/>
              </w:rPr>
              <w:t>One</w:t>
            </w:r>
          </w:p>
          <w:p w14:paraId="311695D5" w14:textId="77777777" w:rsidR="00394F32" w:rsidRPr="009E7F6F" w:rsidRDefault="00C85C3E" w:rsidP="00DE1F56">
            <w:pPr>
              <w:tabs>
                <w:tab w:val="center" w:pos="4513"/>
                <w:tab w:val="right" w:pos="9026"/>
              </w:tabs>
              <w:suppressAutoHyphens/>
              <w:rPr>
                <w:spacing w:val="-2"/>
                <w:lang w:val="en-US"/>
              </w:rPr>
            </w:pPr>
            <w:r w:rsidRPr="009E7F6F">
              <w:rPr>
                <w:spacing w:val="-2"/>
                <w:lang w:val="en-US"/>
              </w:rPr>
              <w:t>Short Answer</w:t>
            </w:r>
          </w:p>
        </w:tc>
        <w:tc>
          <w:tcPr>
            <w:tcW w:w="1383" w:type="dxa"/>
            <w:vAlign w:val="center"/>
          </w:tcPr>
          <w:p w14:paraId="4A7EDC54" w14:textId="77777777" w:rsidR="00394F32" w:rsidRPr="009E7F6F" w:rsidRDefault="00A02229" w:rsidP="00DE1F56">
            <w:pPr>
              <w:tabs>
                <w:tab w:val="center" w:pos="4513"/>
                <w:tab w:val="right" w:pos="9026"/>
              </w:tabs>
              <w:suppressAutoHyphens/>
              <w:jc w:val="center"/>
              <w:rPr>
                <w:spacing w:val="-2"/>
                <w:lang w:val="en-US"/>
              </w:rPr>
            </w:pPr>
            <w:r w:rsidRPr="009E7F6F">
              <w:rPr>
                <w:spacing w:val="-2"/>
                <w:lang w:val="en-US"/>
              </w:rPr>
              <w:t>6</w:t>
            </w:r>
          </w:p>
        </w:tc>
        <w:tc>
          <w:tcPr>
            <w:tcW w:w="1650" w:type="dxa"/>
            <w:vAlign w:val="center"/>
          </w:tcPr>
          <w:p w14:paraId="7FD75515" w14:textId="77777777" w:rsidR="00394F32" w:rsidRPr="009E7F6F" w:rsidRDefault="00A02229" w:rsidP="00DE1F56">
            <w:pPr>
              <w:tabs>
                <w:tab w:val="center" w:pos="4513"/>
                <w:tab w:val="right" w:pos="9026"/>
              </w:tabs>
              <w:suppressAutoHyphens/>
              <w:jc w:val="center"/>
              <w:rPr>
                <w:spacing w:val="-2"/>
                <w:lang w:val="en-US"/>
              </w:rPr>
            </w:pPr>
            <w:r w:rsidRPr="009E7F6F">
              <w:rPr>
                <w:spacing w:val="-2"/>
                <w:lang w:val="en-US"/>
              </w:rPr>
              <w:t>6</w:t>
            </w:r>
          </w:p>
        </w:tc>
        <w:tc>
          <w:tcPr>
            <w:tcW w:w="1522" w:type="dxa"/>
            <w:vAlign w:val="center"/>
          </w:tcPr>
          <w:p w14:paraId="02E80D47" w14:textId="77777777" w:rsidR="00394F32" w:rsidRPr="009E7F6F" w:rsidRDefault="00C85C3E" w:rsidP="00517788">
            <w:pPr>
              <w:tabs>
                <w:tab w:val="center" w:pos="4513"/>
                <w:tab w:val="right" w:pos="9026"/>
              </w:tabs>
              <w:suppressAutoHyphens/>
              <w:ind w:right="54"/>
              <w:jc w:val="center"/>
              <w:rPr>
                <w:spacing w:val="-2"/>
                <w:lang w:val="en-US"/>
              </w:rPr>
            </w:pPr>
            <w:r w:rsidRPr="009E7F6F">
              <w:rPr>
                <w:spacing w:val="-2"/>
                <w:lang w:val="en-US"/>
              </w:rPr>
              <w:t>100</w:t>
            </w:r>
          </w:p>
        </w:tc>
        <w:tc>
          <w:tcPr>
            <w:tcW w:w="1256" w:type="dxa"/>
            <w:vAlign w:val="center"/>
          </w:tcPr>
          <w:p w14:paraId="1B522002" w14:textId="77777777" w:rsidR="00394F32" w:rsidRPr="009E7F6F" w:rsidRDefault="00E12D10" w:rsidP="00517788">
            <w:pPr>
              <w:tabs>
                <w:tab w:val="center" w:pos="4513"/>
                <w:tab w:val="right" w:pos="9026"/>
              </w:tabs>
              <w:suppressAutoHyphens/>
              <w:jc w:val="center"/>
              <w:rPr>
                <w:spacing w:val="-2"/>
                <w:lang w:val="en-US"/>
              </w:rPr>
            </w:pPr>
            <w:r w:rsidRPr="009E7F6F">
              <w:rPr>
                <w:spacing w:val="-2"/>
                <w:lang w:val="en-US"/>
              </w:rPr>
              <w:t>60</w:t>
            </w:r>
          </w:p>
        </w:tc>
        <w:tc>
          <w:tcPr>
            <w:tcW w:w="1418" w:type="dxa"/>
            <w:vAlign w:val="center"/>
          </w:tcPr>
          <w:p w14:paraId="38A29D95" w14:textId="77777777" w:rsidR="00394F32" w:rsidRPr="009E7F6F" w:rsidRDefault="00C85C3E" w:rsidP="00394F32">
            <w:pPr>
              <w:tabs>
                <w:tab w:val="center" w:pos="4513"/>
                <w:tab w:val="right" w:pos="9026"/>
              </w:tabs>
              <w:suppressAutoHyphens/>
              <w:ind w:right="54"/>
              <w:jc w:val="center"/>
              <w:rPr>
                <w:spacing w:val="-2"/>
                <w:lang w:val="en-US"/>
              </w:rPr>
            </w:pPr>
            <w:r w:rsidRPr="009E7F6F">
              <w:rPr>
                <w:spacing w:val="-2"/>
                <w:lang w:val="en-US"/>
              </w:rPr>
              <w:t>60</w:t>
            </w:r>
          </w:p>
        </w:tc>
      </w:tr>
      <w:tr w:rsidR="00394F32" w:rsidRPr="009E7F6F" w14:paraId="523C0D6F" w14:textId="77777777" w:rsidTr="00B70589">
        <w:trPr>
          <w:trHeight w:hRule="exact" w:val="864"/>
        </w:trPr>
        <w:tc>
          <w:tcPr>
            <w:tcW w:w="2235" w:type="dxa"/>
            <w:vAlign w:val="center"/>
          </w:tcPr>
          <w:p w14:paraId="5868B7D3" w14:textId="77777777" w:rsidR="00394F32" w:rsidRPr="009E7F6F" w:rsidRDefault="00394F32" w:rsidP="00DE1F56">
            <w:pPr>
              <w:tabs>
                <w:tab w:val="left" w:pos="270"/>
                <w:tab w:val="center" w:pos="4513"/>
                <w:tab w:val="right" w:pos="9026"/>
              </w:tabs>
              <w:suppressAutoHyphens/>
              <w:spacing w:before="60"/>
              <w:ind w:left="272" w:right="-34" w:hanging="272"/>
              <w:rPr>
                <w:spacing w:val="-2"/>
                <w:lang w:val="en-US"/>
              </w:rPr>
            </w:pPr>
            <w:r w:rsidRPr="009E7F6F">
              <w:rPr>
                <w:spacing w:val="-2"/>
                <w:lang w:val="en-US"/>
              </w:rPr>
              <w:t xml:space="preserve">Section </w:t>
            </w:r>
            <w:r w:rsidR="00A82679" w:rsidRPr="009E7F6F">
              <w:rPr>
                <w:spacing w:val="-2"/>
                <w:lang w:val="en-US"/>
              </w:rPr>
              <w:t>Two</w:t>
            </w:r>
          </w:p>
          <w:p w14:paraId="446101F4" w14:textId="77777777" w:rsidR="00394F32" w:rsidRPr="009E7F6F" w:rsidRDefault="00394F32" w:rsidP="00A82679">
            <w:pPr>
              <w:tabs>
                <w:tab w:val="center" w:pos="4513"/>
                <w:tab w:val="right" w:pos="9026"/>
              </w:tabs>
              <w:suppressAutoHyphens/>
              <w:rPr>
                <w:spacing w:val="-2"/>
                <w:lang w:val="en-US"/>
              </w:rPr>
            </w:pPr>
            <w:r w:rsidRPr="009E7F6F">
              <w:rPr>
                <w:spacing w:val="-2"/>
                <w:lang w:val="en-US"/>
              </w:rPr>
              <w:t xml:space="preserve">Extended </w:t>
            </w:r>
            <w:r w:rsidR="00A82679" w:rsidRPr="009E7F6F">
              <w:rPr>
                <w:spacing w:val="-2"/>
                <w:lang w:val="en-US"/>
              </w:rPr>
              <w:t>Answer</w:t>
            </w:r>
          </w:p>
        </w:tc>
        <w:tc>
          <w:tcPr>
            <w:tcW w:w="1383" w:type="dxa"/>
            <w:vAlign w:val="center"/>
          </w:tcPr>
          <w:p w14:paraId="5894C17C" w14:textId="77777777" w:rsidR="00394F32" w:rsidRPr="009E7F6F" w:rsidRDefault="00394F32" w:rsidP="00DE1F56">
            <w:pPr>
              <w:tabs>
                <w:tab w:val="center" w:pos="4513"/>
                <w:tab w:val="right" w:pos="9026"/>
              </w:tabs>
              <w:suppressAutoHyphens/>
              <w:jc w:val="center"/>
              <w:rPr>
                <w:spacing w:val="-2"/>
                <w:lang w:val="en-US"/>
              </w:rPr>
            </w:pPr>
            <w:r w:rsidRPr="009E7F6F">
              <w:rPr>
                <w:spacing w:val="-2"/>
                <w:lang w:val="en-US"/>
              </w:rPr>
              <w:t>3</w:t>
            </w:r>
          </w:p>
        </w:tc>
        <w:tc>
          <w:tcPr>
            <w:tcW w:w="1650" w:type="dxa"/>
            <w:vAlign w:val="center"/>
          </w:tcPr>
          <w:p w14:paraId="5DCF95B3" w14:textId="77777777" w:rsidR="00394F32" w:rsidRPr="009E7F6F" w:rsidRDefault="00394F32" w:rsidP="00DE1F56">
            <w:pPr>
              <w:tabs>
                <w:tab w:val="center" w:pos="4513"/>
                <w:tab w:val="right" w:pos="9026"/>
              </w:tabs>
              <w:suppressAutoHyphens/>
              <w:jc w:val="center"/>
              <w:rPr>
                <w:spacing w:val="-2"/>
                <w:lang w:val="en-US"/>
              </w:rPr>
            </w:pPr>
            <w:r w:rsidRPr="009E7F6F">
              <w:rPr>
                <w:spacing w:val="-2"/>
                <w:lang w:val="en-US"/>
              </w:rPr>
              <w:t>2</w:t>
            </w:r>
          </w:p>
        </w:tc>
        <w:tc>
          <w:tcPr>
            <w:tcW w:w="1522" w:type="dxa"/>
            <w:vAlign w:val="center"/>
          </w:tcPr>
          <w:p w14:paraId="7FAEE431" w14:textId="77777777" w:rsidR="00394F32" w:rsidRPr="009E7F6F" w:rsidRDefault="00E12D10" w:rsidP="00C85C3E">
            <w:pPr>
              <w:tabs>
                <w:tab w:val="center" w:pos="4513"/>
                <w:tab w:val="right" w:pos="9026"/>
              </w:tabs>
              <w:suppressAutoHyphens/>
              <w:ind w:right="54"/>
              <w:jc w:val="center"/>
              <w:rPr>
                <w:spacing w:val="-2"/>
                <w:lang w:val="en-US"/>
              </w:rPr>
            </w:pPr>
            <w:r w:rsidRPr="009E7F6F">
              <w:rPr>
                <w:spacing w:val="-2"/>
                <w:lang w:val="en-US"/>
              </w:rPr>
              <w:t>80</w:t>
            </w:r>
          </w:p>
        </w:tc>
        <w:tc>
          <w:tcPr>
            <w:tcW w:w="1256" w:type="dxa"/>
            <w:vAlign w:val="center"/>
          </w:tcPr>
          <w:p w14:paraId="737528C7" w14:textId="77777777" w:rsidR="00394F32" w:rsidRPr="009E7F6F" w:rsidRDefault="00373EB1" w:rsidP="00517788">
            <w:pPr>
              <w:tabs>
                <w:tab w:val="center" w:pos="4513"/>
                <w:tab w:val="right" w:pos="9026"/>
              </w:tabs>
              <w:suppressAutoHyphens/>
              <w:jc w:val="center"/>
              <w:rPr>
                <w:spacing w:val="-2"/>
                <w:lang w:val="en-US"/>
              </w:rPr>
            </w:pPr>
            <w:r w:rsidRPr="009E7F6F">
              <w:rPr>
                <w:spacing w:val="-2"/>
                <w:lang w:val="en-US"/>
              </w:rPr>
              <w:t>50</w:t>
            </w:r>
          </w:p>
        </w:tc>
        <w:tc>
          <w:tcPr>
            <w:tcW w:w="1418" w:type="dxa"/>
            <w:vAlign w:val="center"/>
          </w:tcPr>
          <w:p w14:paraId="70AA5998" w14:textId="77777777" w:rsidR="00394F32" w:rsidRPr="009E7F6F" w:rsidRDefault="00394F32" w:rsidP="00394F32">
            <w:pPr>
              <w:tabs>
                <w:tab w:val="center" w:pos="4513"/>
                <w:tab w:val="right" w:pos="9026"/>
              </w:tabs>
              <w:suppressAutoHyphens/>
              <w:ind w:right="54"/>
              <w:jc w:val="center"/>
              <w:rPr>
                <w:spacing w:val="-2"/>
                <w:lang w:val="en-US"/>
              </w:rPr>
            </w:pPr>
            <w:r w:rsidRPr="009E7F6F">
              <w:rPr>
                <w:spacing w:val="-2"/>
                <w:lang w:val="en-US"/>
              </w:rPr>
              <w:t>40</w:t>
            </w:r>
          </w:p>
        </w:tc>
      </w:tr>
    </w:tbl>
    <w:p w14:paraId="64DC46D8" w14:textId="77777777" w:rsidR="002527C8" w:rsidRPr="009E7F6F" w:rsidRDefault="002527C8" w:rsidP="00DE1F56">
      <w:pPr>
        <w:suppressAutoHyphens/>
        <w:rPr>
          <w:spacing w:val="-2"/>
        </w:rPr>
      </w:pPr>
    </w:p>
    <w:p w14:paraId="7196BF68" w14:textId="77777777" w:rsidR="00C378C5" w:rsidRPr="009E7F6F" w:rsidRDefault="00C378C5" w:rsidP="00DE1F56">
      <w:pPr>
        <w:tabs>
          <w:tab w:val="right" w:pos="9270"/>
        </w:tabs>
        <w:ind w:right="29"/>
        <w:rPr>
          <w:spacing w:val="-2"/>
        </w:rPr>
      </w:pPr>
    </w:p>
    <w:p w14:paraId="3F39EB0C"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i/>
          <w:iCs/>
          <w:lang w:eastAsia="en-AU"/>
        </w:rPr>
        <w:t>For markers’ use only</w:t>
      </w:r>
    </w:p>
    <w:tbl>
      <w:tblPr>
        <w:tblW w:w="0" w:type="auto"/>
        <w:tblInd w:w="-34" w:type="dxa"/>
        <w:tblCellMar>
          <w:left w:w="0" w:type="dxa"/>
          <w:right w:w="0" w:type="dxa"/>
        </w:tblCellMar>
        <w:tblLook w:val="0000" w:firstRow="0" w:lastRow="0" w:firstColumn="0" w:lastColumn="0" w:noHBand="0" w:noVBand="0"/>
      </w:tblPr>
      <w:tblGrid>
        <w:gridCol w:w="4208"/>
        <w:gridCol w:w="1176"/>
        <w:gridCol w:w="1433"/>
        <w:gridCol w:w="1339"/>
        <w:gridCol w:w="1175"/>
      </w:tblGrid>
      <w:tr w:rsidR="00C378C5" w:rsidRPr="009E7F6F" w14:paraId="790D7EC6" w14:textId="77777777" w:rsidTr="00B70589">
        <w:tc>
          <w:tcPr>
            <w:tcW w:w="4253"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2BFB055A" w14:textId="77777777" w:rsidR="00C378C5" w:rsidRPr="009E7F6F" w:rsidRDefault="00C378C5" w:rsidP="00C378C5">
            <w:pPr>
              <w:spacing w:before="100" w:beforeAutospacing="1" w:after="100" w:afterAutospacing="1"/>
              <w:jc w:val="center"/>
              <w:rPr>
                <w:rFonts w:ascii="Times New Roman" w:hAnsi="Times New Roman" w:cs="Times New Roman"/>
                <w:lang w:eastAsia="en-AU"/>
              </w:rPr>
            </w:pPr>
            <w:r w:rsidRPr="009E7F6F">
              <w:rPr>
                <w:lang w:eastAsia="en-AU"/>
              </w:rPr>
              <w:t>Section/Question</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580906F0" w14:textId="77777777" w:rsidR="00C378C5" w:rsidRPr="009E7F6F" w:rsidRDefault="00C378C5" w:rsidP="00C378C5">
            <w:pPr>
              <w:spacing w:before="100" w:beforeAutospacing="1" w:after="100" w:afterAutospacing="1"/>
              <w:jc w:val="center"/>
              <w:rPr>
                <w:rFonts w:ascii="Times New Roman" w:hAnsi="Times New Roman" w:cs="Times New Roman"/>
                <w:lang w:eastAsia="en-AU"/>
              </w:rPr>
            </w:pPr>
            <w:r w:rsidRPr="009E7F6F">
              <w:rPr>
                <w:lang w:eastAsia="en-AU"/>
              </w:rPr>
              <w:t>Marks allocated</w:t>
            </w:r>
          </w:p>
        </w:tc>
        <w:tc>
          <w:tcPr>
            <w:tcW w:w="1440"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6D5C1CB2" w14:textId="77777777" w:rsidR="00C378C5" w:rsidRPr="009E7F6F" w:rsidRDefault="00C378C5" w:rsidP="00C378C5">
            <w:pPr>
              <w:spacing w:before="100" w:beforeAutospacing="1" w:after="100" w:afterAutospacing="1"/>
              <w:jc w:val="center"/>
              <w:rPr>
                <w:rFonts w:ascii="Times New Roman" w:hAnsi="Times New Roman" w:cs="Times New Roman"/>
                <w:lang w:eastAsia="en-AU"/>
              </w:rPr>
            </w:pPr>
            <w:r w:rsidRPr="009E7F6F">
              <w:rPr>
                <w:lang w:eastAsia="en-AU"/>
              </w:rPr>
              <w:t>Marks achieved</w:t>
            </w:r>
          </w:p>
        </w:tc>
        <w:tc>
          <w:tcPr>
            <w:tcW w:w="1343"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01C5CE02" w14:textId="77777777" w:rsidR="00C378C5" w:rsidRPr="009E7F6F" w:rsidRDefault="00C378C5" w:rsidP="00C378C5">
            <w:pPr>
              <w:spacing w:before="100" w:beforeAutospacing="1" w:after="100" w:afterAutospacing="1"/>
              <w:jc w:val="center"/>
              <w:rPr>
                <w:rFonts w:ascii="Times New Roman" w:hAnsi="Times New Roman" w:cs="Times New Roman"/>
                <w:lang w:eastAsia="en-AU"/>
              </w:rPr>
            </w:pPr>
            <w:r w:rsidRPr="009E7F6F">
              <w:rPr>
                <w:lang w:eastAsia="en-AU"/>
              </w:rPr>
              <w:t>Allocated weighting</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1C7CC13A" w14:textId="77777777" w:rsidR="00C378C5" w:rsidRPr="009E7F6F" w:rsidRDefault="00C378C5" w:rsidP="00C378C5">
            <w:pPr>
              <w:spacing w:before="100" w:beforeAutospacing="1" w:after="100" w:afterAutospacing="1"/>
              <w:jc w:val="center"/>
              <w:rPr>
                <w:rFonts w:ascii="Times New Roman" w:hAnsi="Times New Roman" w:cs="Times New Roman"/>
                <w:lang w:eastAsia="en-AU"/>
              </w:rPr>
            </w:pPr>
            <w:r w:rsidRPr="009E7F6F">
              <w:rPr>
                <w:lang w:eastAsia="en-AU"/>
              </w:rPr>
              <w:t>% achieved</w:t>
            </w:r>
          </w:p>
        </w:tc>
      </w:tr>
      <w:tr w:rsidR="00C378C5" w:rsidRPr="009E7F6F" w14:paraId="5DC4E57A"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15C56552" w14:textId="77777777" w:rsidR="00C378C5" w:rsidRPr="009E7F6F" w:rsidRDefault="00C378C5" w:rsidP="00A82679">
            <w:pPr>
              <w:spacing w:before="100" w:beforeAutospacing="1" w:after="100" w:afterAutospacing="1"/>
              <w:rPr>
                <w:rFonts w:ascii="Times New Roman" w:hAnsi="Times New Roman" w:cs="Times New Roman"/>
                <w:lang w:eastAsia="en-AU"/>
              </w:rPr>
            </w:pPr>
            <w:r w:rsidRPr="009E7F6F">
              <w:rPr>
                <w:b/>
                <w:bCs/>
                <w:i/>
                <w:iCs/>
                <w:lang w:eastAsia="en-AU"/>
              </w:rPr>
              <w:t xml:space="preserve">Short </w:t>
            </w:r>
            <w:r w:rsidR="00A82679" w:rsidRPr="009E7F6F">
              <w:rPr>
                <w:b/>
                <w:bCs/>
                <w:i/>
                <w:iCs/>
                <w:lang w:eastAsia="en-AU"/>
              </w:rPr>
              <w:t>answer</w:t>
            </w:r>
            <w:r w:rsidRPr="009E7F6F">
              <w:rPr>
                <w:b/>
                <w:bCs/>
                <w:i/>
                <w:iCs/>
                <w:lang w:eastAsia="en-AU"/>
              </w:rPr>
              <w:t xml:space="preserve"> – attempt THREE questions</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50CCCA23"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5B738844"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7A3F7397"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6F424E5B"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r>
      <w:tr w:rsidR="00C378C5" w:rsidRPr="009E7F6F" w14:paraId="0BAB53D0"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65A4733A" w14:textId="77777777" w:rsidR="00C378C5" w:rsidRPr="009E7F6F" w:rsidRDefault="00C85C3E" w:rsidP="00C378C5">
            <w:pPr>
              <w:spacing w:before="100" w:beforeAutospacing="1" w:after="100" w:afterAutospacing="1"/>
              <w:jc w:val="center"/>
              <w:rPr>
                <w:lang w:eastAsia="en-AU"/>
              </w:rPr>
            </w:pPr>
            <w:r w:rsidRPr="009E7F6F">
              <w:rPr>
                <w:lang w:eastAsia="en-AU"/>
              </w:rPr>
              <w:t>1</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70E56636" w14:textId="77777777" w:rsidR="00C378C5" w:rsidRPr="009E7F6F" w:rsidRDefault="00D65BBC" w:rsidP="000628C7">
            <w:pPr>
              <w:spacing w:before="100" w:beforeAutospacing="1" w:after="100" w:afterAutospacing="1"/>
              <w:ind w:right="141"/>
              <w:jc w:val="right"/>
              <w:rPr>
                <w:lang w:eastAsia="en-AU"/>
              </w:rPr>
            </w:pPr>
            <w:r w:rsidRPr="009E7F6F">
              <w:rPr>
                <w:lang w:eastAsia="en-AU"/>
              </w:rPr>
              <w:t>10</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2B8F2645"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2DBBFA43"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1F7CA3F9"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r>
      <w:tr w:rsidR="00C378C5" w:rsidRPr="009E7F6F" w14:paraId="20822CDE" w14:textId="77777777" w:rsidTr="00C85C3E">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46BB098F" w14:textId="77777777" w:rsidR="00C378C5" w:rsidRPr="009E7F6F" w:rsidRDefault="00C378C5" w:rsidP="00C378C5">
            <w:pPr>
              <w:spacing w:before="100" w:beforeAutospacing="1" w:after="100" w:afterAutospacing="1"/>
              <w:jc w:val="center"/>
              <w:rPr>
                <w:lang w:eastAsia="en-AU"/>
              </w:rPr>
            </w:pPr>
            <w:r w:rsidRPr="009E7F6F">
              <w:rPr>
                <w:lang w:eastAsia="en-AU"/>
              </w:rPr>
              <w:t>2</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106A993B" w14:textId="77777777" w:rsidR="00C378C5" w:rsidRPr="009E7F6F" w:rsidRDefault="00D65BBC" w:rsidP="006471E3">
            <w:pPr>
              <w:spacing w:before="100" w:beforeAutospacing="1" w:after="100" w:afterAutospacing="1"/>
              <w:ind w:right="141"/>
              <w:jc w:val="right"/>
              <w:rPr>
                <w:lang w:eastAsia="en-AU"/>
              </w:rPr>
            </w:pPr>
            <w:r w:rsidRPr="009E7F6F">
              <w:rPr>
                <w:lang w:eastAsia="en-AU"/>
              </w:rPr>
              <w:t>10</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64851D96"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61CCE353"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0C39CD35"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r>
      <w:tr w:rsidR="00C378C5" w:rsidRPr="009E7F6F" w14:paraId="25395E95" w14:textId="77777777" w:rsidTr="00C85C3E">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D00067B" w14:textId="77777777" w:rsidR="00C378C5" w:rsidRPr="009E7F6F" w:rsidRDefault="00C378C5" w:rsidP="00C378C5">
            <w:pPr>
              <w:spacing w:before="100" w:beforeAutospacing="1" w:after="100" w:afterAutospacing="1"/>
              <w:jc w:val="center"/>
              <w:rPr>
                <w:lang w:eastAsia="en-AU"/>
              </w:rPr>
            </w:pPr>
            <w:r w:rsidRPr="009E7F6F">
              <w:rPr>
                <w:lang w:eastAsia="en-AU"/>
              </w:rPr>
              <w:t>3</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4505819D" w14:textId="77777777" w:rsidR="00C378C5" w:rsidRPr="009E7F6F" w:rsidRDefault="00D65BBC" w:rsidP="00C378C5">
            <w:pPr>
              <w:spacing w:before="100" w:beforeAutospacing="1" w:after="100" w:afterAutospacing="1"/>
              <w:ind w:right="141"/>
              <w:jc w:val="right"/>
              <w:rPr>
                <w:lang w:eastAsia="en-AU"/>
              </w:rPr>
            </w:pPr>
            <w:r w:rsidRPr="009E7F6F">
              <w:rPr>
                <w:lang w:eastAsia="en-AU"/>
              </w:rPr>
              <w:t>10</w:t>
            </w:r>
          </w:p>
        </w:tc>
        <w:tc>
          <w:tcPr>
            <w:tcW w:w="1440"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7F4A3135"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343"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5C4EC1E7"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54719A4D"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r>
      <w:tr w:rsidR="00C378C5" w:rsidRPr="009E7F6F" w14:paraId="79B13BA0" w14:textId="77777777" w:rsidTr="00C85C3E">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24EE2F1B" w14:textId="77777777" w:rsidR="00C378C5" w:rsidRPr="009E7F6F" w:rsidRDefault="00C378C5" w:rsidP="00C378C5">
            <w:pPr>
              <w:spacing w:before="100" w:beforeAutospacing="1" w:after="100" w:afterAutospacing="1"/>
              <w:jc w:val="center"/>
              <w:rPr>
                <w:lang w:eastAsia="en-AU"/>
              </w:rPr>
            </w:pPr>
            <w:r w:rsidRPr="009E7F6F">
              <w:rPr>
                <w:lang w:eastAsia="en-AU"/>
              </w:rPr>
              <w:t>4</w:t>
            </w:r>
          </w:p>
        </w:tc>
        <w:tc>
          <w:tcPr>
            <w:tcW w:w="1177"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6091E264" w14:textId="77777777" w:rsidR="00C378C5" w:rsidRPr="009E7F6F" w:rsidRDefault="00D65BBC" w:rsidP="006471E3">
            <w:pPr>
              <w:spacing w:before="100" w:beforeAutospacing="1" w:after="100" w:afterAutospacing="1"/>
              <w:ind w:right="141"/>
              <w:jc w:val="right"/>
              <w:rPr>
                <w:lang w:eastAsia="en-AU"/>
              </w:rPr>
            </w:pPr>
            <w:r w:rsidRPr="009E7F6F">
              <w:rPr>
                <w:lang w:eastAsia="en-AU"/>
              </w:rPr>
              <w:t>10</w:t>
            </w:r>
          </w:p>
        </w:tc>
        <w:tc>
          <w:tcPr>
            <w:tcW w:w="1440"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57A71063"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343"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3F2C7BAF"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177"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2891BA9F"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r>
      <w:tr w:rsidR="00C85C3E" w:rsidRPr="009E7F6F" w14:paraId="60266D77" w14:textId="77777777" w:rsidTr="00C85C3E">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1F496F79" w14:textId="77777777" w:rsidR="00C85C3E" w:rsidRPr="009E7F6F" w:rsidRDefault="00C85C3E" w:rsidP="00C378C5">
            <w:pPr>
              <w:spacing w:before="100" w:beforeAutospacing="1" w:after="100" w:afterAutospacing="1"/>
              <w:jc w:val="center"/>
              <w:rPr>
                <w:lang w:eastAsia="en-AU"/>
              </w:rPr>
            </w:pPr>
            <w:r w:rsidRPr="009E7F6F">
              <w:rPr>
                <w:lang w:eastAsia="en-AU"/>
              </w:rPr>
              <w:t>5</w:t>
            </w:r>
          </w:p>
        </w:tc>
        <w:tc>
          <w:tcPr>
            <w:tcW w:w="1177"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5F4642A8" w14:textId="77777777" w:rsidR="00C85C3E" w:rsidRPr="009E7F6F" w:rsidRDefault="00D275CF" w:rsidP="007364BE">
            <w:pPr>
              <w:spacing w:before="100" w:beforeAutospacing="1" w:after="100" w:afterAutospacing="1"/>
              <w:ind w:right="141"/>
              <w:jc w:val="right"/>
              <w:rPr>
                <w:lang w:eastAsia="en-AU"/>
              </w:rPr>
            </w:pPr>
            <w:r w:rsidRPr="009E7F6F">
              <w:rPr>
                <w:lang w:eastAsia="en-AU"/>
              </w:rPr>
              <w:t>10</w:t>
            </w:r>
          </w:p>
        </w:tc>
        <w:tc>
          <w:tcPr>
            <w:tcW w:w="1440"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25780EBC" w14:textId="77777777" w:rsidR="00C85C3E" w:rsidRPr="009E7F6F" w:rsidRDefault="00C85C3E" w:rsidP="00C378C5">
            <w:pPr>
              <w:spacing w:before="100" w:beforeAutospacing="1" w:after="100" w:afterAutospacing="1"/>
              <w:rPr>
                <w:lang w:val="en-US" w:eastAsia="en-AU"/>
              </w:rPr>
            </w:pPr>
          </w:p>
        </w:tc>
        <w:tc>
          <w:tcPr>
            <w:tcW w:w="1343"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09DA04C3" w14:textId="77777777" w:rsidR="00C85C3E" w:rsidRPr="009E7F6F" w:rsidRDefault="00C85C3E" w:rsidP="00C378C5">
            <w:pPr>
              <w:spacing w:before="100" w:beforeAutospacing="1" w:after="100" w:afterAutospacing="1"/>
              <w:rPr>
                <w:lang w:val="en-US" w:eastAsia="en-AU"/>
              </w:rPr>
            </w:pPr>
          </w:p>
        </w:tc>
        <w:tc>
          <w:tcPr>
            <w:tcW w:w="1177"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0BF564BD" w14:textId="77777777" w:rsidR="00C85C3E" w:rsidRPr="009E7F6F" w:rsidRDefault="00C85C3E" w:rsidP="00C378C5">
            <w:pPr>
              <w:spacing w:before="100" w:beforeAutospacing="1" w:after="100" w:afterAutospacing="1"/>
              <w:rPr>
                <w:lang w:val="en-US" w:eastAsia="en-AU"/>
              </w:rPr>
            </w:pPr>
          </w:p>
        </w:tc>
      </w:tr>
      <w:tr w:rsidR="00CB2F24" w:rsidRPr="009E7F6F" w14:paraId="7BE9CD61" w14:textId="77777777" w:rsidTr="00C85C3E">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D426105" w14:textId="77777777" w:rsidR="00CB2F24" w:rsidRPr="009E7F6F" w:rsidRDefault="00CB2F24" w:rsidP="00C378C5">
            <w:pPr>
              <w:spacing w:before="100" w:beforeAutospacing="1" w:after="100" w:afterAutospacing="1"/>
              <w:jc w:val="center"/>
              <w:rPr>
                <w:lang w:eastAsia="en-AU"/>
              </w:rPr>
            </w:pPr>
            <w:r w:rsidRPr="009E7F6F">
              <w:rPr>
                <w:lang w:eastAsia="en-AU"/>
              </w:rPr>
              <w:t>6</w:t>
            </w:r>
          </w:p>
        </w:tc>
        <w:tc>
          <w:tcPr>
            <w:tcW w:w="1177"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3690E125" w14:textId="77777777" w:rsidR="00CB2F24" w:rsidRPr="009E7F6F" w:rsidRDefault="00CB2F24" w:rsidP="007364BE">
            <w:pPr>
              <w:spacing w:before="100" w:beforeAutospacing="1" w:after="100" w:afterAutospacing="1"/>
              <w:ind w:right="141"/>
              <w:jc w:val="right"/>
              <w:rPr>
                <w:lang w:eastAsia="en-AU"/>
              </w:rPr>
            </w:pPr>
            <w:r w:rsidRPr="009E7F6F">
              <w:rPr>
                <w:lang w:eastAsia="en-AU"/>
              </w:rPr>
              <w:t>10</w:t>
            </w:r>
          </w:p>
        </w:tc>
        <w:tc>
          <w:tcPr>
            <w:tcW w:w="1440"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6F1A2A98" w14:textId="77777777" w:rsidR="00CB2F24" w:rsidRPr="009E7F6F" w:rsidRDefault="00CB2F24" w:rsidP="00C378C5">
            <w:pPr>
              <w:spacing w:before="100" w:beforeAutospacing="1" w:after="100" w:afterAutospacing="1"/>
              <w:rPr>
                <w:lang w:val="en-US" w:eastAsia="en-AU"/>
              </w:rPr>
            </w:pPr>
          </w:p>
        </w:tc>
        <w:tc>
          <w:tcPr>
            <w:tcW w:w="1343"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59E10779" w14:textId="77777777" w:rsidR="00CB2F24" w:rsidRPr="009E7F6F" w:rsidRDefault="00CB2F24" w:rsidP="00C378C5">
            <w:pPr>
              <w:spacing w:before="100" w:beforeAutospacing="1" w:after="100" w:afterAutospacing="1"/>
              <w:rPr>
                <w:lang w:val="en-US" w:eastAsia="en-AU"/>
              </w:rPr>
            </w:pPr>
          </w:p>
        </w:tc>
        <w:tc>
          <w:tcPr>
            <w:tcW w:w="1177"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28E88958" w14:textId="77777777" w:rsidR="00CB2F24" w:rsidRPr="009E7F6F" w:rsidRDefault="00CB2F24" w:rsidP="00C378C5">
            <w:pPr>
              <w:spacing w:before="100" w:beforeAutospacing="1" w:after="100" w:afterAutospacing="1"/>
              <w:rPr>
                <w:lang w:val="en-US" w:eastAsia="en-AU"/>
              </w:rPr>
            </w:pPr>
          </w:p>
        </w:tc>
      </w:tr>
      <w:tr w:rsidR="00C378C5" w:rsidRPr="009E7F6F" w14:paraId="0751FEE6"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53790F54" w14:textId="77777777" w:rsidR="00C378C5" w:rsidRPr="009E7F6F" w:rsidRDefault="00C378C5" w:rsidP="00C378C5">
            <w:pPr>
              <w:spacing w:before="100" w:beforeAutospacing="1" w:after="100" w:afterAutospacing="1"/>
              <w:jc w:val="center"/>
              <w:rPr>
                <w:rFonts w:ascii="Times New Roman" w:hAnsi="Times New Roman" w:cs="Times New Roman"/>
                <w:lang w:eastAsia="en-AU"/>
              </w:rPr>
            </w:pPr>
            <w:r w:rsidRPr="009E7F6F">
              <w:rPr>
                <w:b/>
                <w:bCs/>
                <w:lang w:eastAsia="en-AU"/>
              </w:rPr>
              <w:t>Total Marks Allocated</w:t>
            </w:r>
          </w:p>
        </w:tc>
        <w:tc>
          <w:tcPr>
            <w:tcW w:w="1177" w:type="dxa"/>
            <w:tcBorders>
              <w:top w:val="single" w:sz="4" w:space="0" w:color="auto"/>
              <w:left w:val="nil"/>
              <w:bottom w:val="single" w:sz="8" w:space="0" w:color="000000"/>
              <w:right w:val="dotted" w:sz="8" w:space="0" w:color="auto"/>
            </w:tcBorders>
            <w:tcMar>
              <w:top w:w="0" w:type="dxa"/>
              <w:left w:w="108" w:type="dxa"/>
              <w:bottom w:w="0" w:type="dxa"/>
              <w:right w:w="108" w:type="dxa"/>
            </w:tcMar>
          </w:tcPr>
          <w:p w14:paraId="664DE48D" w14:textId="77777777" w:rsidR="00C378C5" w:rsidRPr="009E7F6F" w:rsidRDefault="006471E3" w:rsidP="00C378C5">
            <w:pPr>
              <w:spacing w:before="100" w:beforeAutospacing="1" w:after="100" w:afterAutospacing="1"/>
              <w:ind w:right="141"/>
              <w:jc w:val="right"/>
              <w:rPr>
                <w:rFonts w:ascii="Times New Roman" w:hAnsi="Times New Roman" w:cs="Times New Roman"/>
                <w:lang w:eastAsia="en-AU"/>
              </w:rPr>
            </w:pPr>
            <w:r w:rsidRPr="009E7F6F">
              <w:rPr>
                <w:lang w:eastAsia="en-AU"/>
              </w:rPr>
              <w:t>60</w:t>
            </w:r>
          </w:p>
        </w:tc>
        <w:tc>
          <w:tcPr>
            <w:tcW w:w="1440" w:type="dxa"/>
            <w:tcBorders>
              <w:top w:val="single" w:sz="4" w:space="0" w:color="auto"/>
              <w:left w:val="nil"/>
              <w:bottom w:val="single" w:sz="8" w:space="0" w:color="000000"/>
              <w:right w:val="dotted" w:sz="8" w:space="0" w:color="auto"/>
            </w:tcBorders>
            <w:tcMar>
              <w:top w:w="0" w:type="dxa"/>
              <w:left w:w="108" w:type="dxa"/>
              <w:bottom w:w="0" w:type="dxa"/>
              <w:right w:w="108" w:type="dxa"/>
            </w:tcMar>
          </w:tcPr>
          <w:p w14:paraId="5545E9A9"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343" w:type="dxa"/>
            <w:tcBorders>
              <w:top w:val="single" w:sz="4" w:space="0" w:color="auto"/>
              <w:left w:val="nil"/>
              <w:bottom w:val="single" w:sz="8" w:space="0" w:color="000000"/>
              <w:right w:val="dotted" w:sz="8" w:space="0" w:color="auto"/>
            </w:tcBorders>
            <w:tcMar>
              <w:top w:w="0" w:type="dxa"/>
              <w:left w:w="108" w:type="dxa"/>
              <w:bottom w:w="0" w:type="dxa"/>
              <w:right w:w="108" w:type="dxa"/>
            </w:tcMar>
          </w:tcPr>
          <w:p w14:paraId="7621DC92" w14:textId="77777777" w:rsidR="00C378C5" w:rsidRPr="009E7F6F" w:rsidRDefault="00C85C3E" w:rsidP="00C378C5">
            <w:pPr>
              <w:spacing w:before="100" w:beforeAutospacing="1" w:after="100" w:afterAutospacing="1"/>
              <w:jc w:val="center"/>
              <w:rPr>
                <w:rFonts w:ascii="Times New Roman" w:hAnsi="Times New Roman" w:cs="Times New Roman"/>
                <w:lang w:eastAsia="en-AU"/>
              </w:rPr>
            </w:pPr>
            <w:r w:rsidRPr="009E7F6F">
              <w:rPr>
                <w:b/>
                <w:bCs/>
                <w:lang w:eastAsia="en-AU"/>
              </w:rPr>
              <w:t>6</w:t>
            </w:r>
            <w:r w:rsidR="00C378C5" w:rsidRPr="009E7F6F">
              <w:rPr>
                <w:b/>
                <w:bCs/>
                <w:lang w:eastAsia="en-AU"/>
              </w:rPr>
              <w:t>0%</w:t>
            </w:r>
          </w:p>
        </w:tc>
        <w:tc>
          <w:tcPr>
            <w:tcW w:w="1177" w:type="dxa"/>
            <w:tcBorders>
              <w:top w:val="single" w:sz="4" w:space="0" w:color="auto"/>
              <w:left w:val="nil"/>
              <w:bottom w:val="single" w:sz="8" w:space="0" w:color="000000"/>
              <w:right w:val="dotted" w:sz="8" w:space="0" w:color="auto"/>
            </w:tcBorders>
            <w:tcMar>
              <w:top w:w="0" w:type="dxa"/>
              <w:left w:w="108" w:type="dxa"/>
              <w:bottom w:w="0" w:type="dxa"/>
              <w:right w:w="108" w:type="dxa"/>
            </w:tcMar>
          </w:tcPr>
          <w:p w14:paraId="0C17C7A0"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r>
      <w:tr w:rsidR="00C378C5" w:rsidRPr="009E7F6F" w14:paraId="42EECC76"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6FAC72C0" w14:textId="77777777" w:rsidR="00C378C5" w:rsidRPr="009E7F6F" w:rsidRDefault="00A82679" w:rsidP="00A82679">
            <w:pPr>
              <w:spacing w:before="100" w:beforeAutospacing="1" w:after="100" w:afterAutospacing="1"/>
              <w:rPr>
                <w:rFonts w:ascii="Times New Roman" w:hAnsi="Times New Roman" w:cs="Times New Roman"/>
                <w:lang w:eastAsia="en-AU"/>
              </w:rPr>
            </w:pPr>
            <w:r w:rsidRPr="009E7F6F">
              <w:rPr>
                <w:b/>
                <w:bCs/>
                <w:i/>
                <w:iCs/>
                <w:lang w:eastAsia="en-AU"/>
              </w:rPr>
              <w:t>Extended answer</w:t>
            </w:r>
            <w:r w:rsidR="00C378C5" w:rsidRPr="009E7F6F">
              <w:rPr>
                <w:b/>
                <w:bCs/>
                <w:i/>
                <w:iCs/>
                <w:lang w:eastAsia="en-AU"/>
              </w:rPr>
              <w:t xml:space="preserve"> – attempt TWO questions</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5BB2E9B" w14:textId="77777777" w:rsidR="00C378C5" w:rsidRPr="009E7F6F" w:rsidRDefault="00C378C5" w:rsidP="00C378C5">
            <w:pPr>
              <w:spacing w:before="100" w:beforeAutospacing="1" w:after="100" w:afterAutospacing="1"/>
              <w:jc w:val="center"/>
              <w:rPr>
                <w:rFonts w:ascii="Times New Roman" w:hAnsi="Times New Roman" w:cs="Times New Roman"/>
                <w:lang w:eastAsia="en-AU"/>
              </w:rPr>
            </w:pPr>
            <w:r w:rsidRPr="009E7F6F">
              <w:rPr>
                <w:lang w:val="en-US" w:eastAsia="en-AU"/>
              </w:rPr>
              <w:t> </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38F7B7B7"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124FC54B"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1950919C"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r>
      <w:tr w:rsidR="00C378C5" w:rsidRPr="009E7F6F" w14:paraId="6C0E1C47"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5E26ACF2" w14:textId="77777777" w:rsidR="00C378C5" w:rsidRPr="009E7F6F" w:rsidRDefault="00CB2F24" w:rsidP="00C378C5">
            <w:pPr>
              <w:spacing w:before="100" w:beforeAutospacing="1" w:after="100" w:afterAutospacing="1"/>
              <w:jc w:val="center"/>
              <w:rPr>
                <w:rFonts w:ascii="Times New Roman" w:hAnsi="Times New Roman" w:cs="Times New Roman"/>
                <w:lang w:eastAsia="en-AU"/>
              </w:rPr>
            </w:pPr>
            <w:r w:rsidRPr="009E7F6F">
              <w:rPr>
                <w:lang w:eastAsia="en-AU"/>
              </w:rPr>
              <w:t>7</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0CC5B734" w14:textId="77777777" w:rsidR="00C378C5" w:rsidRPr="009E7F6F" w:rsidRDefault="00373EB1" w:rsidP="00C378C5">
            <w:pPr>
              <w:spacing w:before="100" w:beforeAutospacing="1" w:after="100" w:afterAutospacing="1"/>
              <w:ind w:right="141"/>
              <w:jc w:val="right"/>
              <w:rPr>
                <w:lang w:eastAsia="en-AU"/>
              </w:rPr>
            </w:pPr>
            <w:r w:rsidRPr="009E7F6F">
              <w:rPr>
                <w:lang w:eastAsia="en-AU"/>
              </w:rPr>
              <w:t>25</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1811FFF6"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05955172"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C62240E"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r>
      <w:tr w:rsidR="00C378C5" w:rsidRPr="009E7F6F" w14:paraId="23FA58FC"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745FBEE9" w14:textId="77777777" w:rsidR="00C378C5" w:rsidRPr="009E7F6F" w:rsidRDefault="00CB2F24" w:rsidP="00C378C5">
            <w:pPr>
              <w:spacing w:before="100" w:beforeAutospacing="1" w:after="100" w:afterAutospacing="1"/>
              <w:jc w:val="center"/>
              <w:rPr>
                <w:rFonts w:ascii="Times New Roman" w:hAnsi="Times New Roman" w:cs="Times New Roman"/>
                <w:lang w:eastAsia="en-AU"/>
              </w:rPr>
            </w:pPr>
            <w:r w:rsidRPr="009E7F6F">
              <w:rPr>
                <w:lang w:eastAsia="en-AU"/>
              </w:rPr>
              <w:t>8</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182BD8DF" w14:textId="77777777" w:rsidR="00C378C5" w:rsidRPr="009E7F6F" w:rsidRDefault="00373EB1" w:rsidP="00C378C5">
            <w:pPr>
              <w:spacing w:before="100" w:beforeAutospacing="1" w:after="100" w:afterAutospacing="1"/>
              <w:ind w:right="141"/>
              <w:jc w:val="right"/>
              <w:rPr>
                <w:lang w:eastAsia="en-AU"/>
              </w:rPr>
            </w:pPr>
            <w:r w:rsidRPr="009E7F6F">
              <w:rPr>
                <w:lang w:eastAsia="en-AU"/>
              </w:rPr>
              <w:t>25</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652BAFF6"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580A5F1C"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20EFA0D9"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r>
      <w:tr w:rsidR="00C378C5" w:rsidRPr="009E7F6F" w14:paraId="3FCB995A"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56347F35" w14:textId="77777777" w:rsidR="00C378C5" w:rsidRPr="009E7F6F" w:rsidRDefault="00CB2F24" w:rsidP="00C378C5">
            <w:pPr>
              <w:spacing w:before="100" w:beforeAutospacing="1" w:after="100" w:afterAutospacing="1"/>
              <w:jc w:val="center"/>
              <w:rPr>
                <w:rFonts w:ascii="Times New Roman" w:hAnsi="Times New Roman" w:cs="Times New Roman"/>
                <w:lang w:eastAsia="en-AU"/>
              </w:rPr>
            </w:pPr>
            <w:r w:rsidRPr="009E7F6F">
              <w:rPr>
                <w:lang w:eastAsia="en-AU"/>
              </w:rPr>
              <w:t>9</w:t>
            </w:r>
          </w:p>
        </w:tc>
        <w:tc>
          <w:tcPr>
            <w:tcW w:w="1177" w:type="dxa"/>
            <w:tcBorders>
              <w:top w:val="nil"/>
              <w:left w:val="nil"/>
              <w:bottom w:val="single" w:sz="8" w:space="0" w:color="000000"/>
              <w:right w:val="dotted" w:sz="8" w:space="0" w:color="auto"/>
            </w:tcBorders>
            <w:tcMar>
              <w:top w:w="0" w:type="dxa"/>
              <w:left w:w="108" w:type="dxa"/>
              <w:bottom w:w="0" w:type="dxa"/>
              <w:right w:w="108" w:type="dxa"/>
            </w:tcMar>
          </w:tcPr>
          <w:p w14:paraId="3700EEEB" w14:textId="77777777" w:rsidR="00C378C5" w:rsidRPr="009E7F6F" w:rsidRDefault="00373EB1" w:rsidP="00C378C5">
            <w:pPr>
              <w:spacing w:before="100" w:beforeAutospacing="1" w:after="100" w:afterAutospacing="1"/>
              <w:ind w:right="141"/>
              <w:jc w:val="right"/>
              <w:rPr>
                <w:lang w:eastAsia="en-AU"/>
              </w:rPr>
            </w:pPr>
            <w:r w:rsidRPr="009E7F6F">
              <w:rPr>
                <w:lang w:eastAsia="en-AU"/>
              </w:rPr>
              <w:t>25</w:t>
            </w:r>
          </w:p>
        </w:tc>
        <w:tc>
          <w:tcPr>
            <w:tcW w:w="1440" w:type="dxa"/>
            <w:tcBorders>
              <w:top w:val="nil"/>
              <w:left w:val="nil"/>
              <w:bottom w:val="single" w:sz="8" w:space="0" w:color="000000"/>
              <w:right w:val="dotted" w:sz="8" w:space="0" w:color="auto"/>
            </w:tcBorders>
            <w:tcMar>
              <w:top w:w="0" w:type="dxa"/>
              <w:left w:w="108" w:type="dxa"/>
              <w:bottom w:w="0" w:type="dxa"/>
              <w:right w:w="108" w:type="dxa"/>
            </w:tcMar>
          </w:tcPr>
          <w:p w14:paraId="39DA7EF8"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343" w:type="dxa"/>
            <w:tcBorders>
              <w:top w:val="nil"/>
              <w:left w:val="nil"/>
              <w:bottom w:val="single" w:sz="8" w:space="0" w:color="000000"/>
              <w:right w:val="dotted" w:sz="8" w:space="0" w:color="auto"/>
            </w:tcBorders>
            <w:tcMar>
              <w:top w:w="0" w:type="dxa"/>
              <w:left w:w="108" w:type="dxa"/>
              <w:bottom w:w="0" w:type="dxa"/>
              <w:right w:w="108" w:type="dxa"/>
            </w:tcMar>
          </w:tcPr>
          <w:p w14:paraId="0E45C285"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177" w:type="dxa"/>
            <w:tcBorders>
              <w:top w:val="nil"/>
              <w:left w:val="nil"/>
              <w:bottom w:val="single" w:sz="8" w:space="0" w:color="000000"/>
              <w:right w:val="dotted" w:sz="8" w:space="0" w:color="auto"/>
            </w:tcBorders>
            <w:tcMar>
              <w:top w:w="0" w:type="dxa"/>
              <w:left w:w="108" w:type="dxa"/>
              <w:bottom w:w="0" w:type="dxa"/>
              <w:right w:w="108" w:type="dxa"/>
            </w:tcMar>
          </w:tcPr>
          <w:p w14:paraId="2544144D"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r>
      <w:tr w:rsidR="00C378C5" w:rsidRPr="009E7F6F" w14:paraId="6B8FD704"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00C6E133" w14:textId="77777777" w:rsidR="00C378C5" w:rsidRPr="009E7F6F" w:rsidRDefault="00C378C5" w:rsidP="00C378C5">
            <w:pPr>
              <w:spacing w:before="100" w:beforeAutospacing="1" w:after="100" w:afterAutospacing="1"/>
              <w:jc w:val="center"/>
              <w:rPr>
                <w:rFonts w:ascii="Times New Roman" w:hAnsi="Times New Roman" w:cs="Times New Roman"/>
                <w:lang w:eastAsia="en-AU"/>
              </w:rPr>
            </w:pPr>
            <w:r w:rsidRPr="009E7F6F">
              <w:rPr>
                <w:b/>
                <w:bCs/>
                <w:lang w:eastAsia="en-AU"/>
              </w:rPr>
              <w:t>Total Marks Allocated</w:t>
            </w:r>
          </w:p>
        </w:tc>
        <w:tc>
          <w:tcPr>
            <w:tcW w:w="1177" w:type="dxa"/>
            <w:tcBorders>
              <w:top w:val="nil"/>
              <w:left w:val="nil"/>
              <w:bottom w:val="single" w:sz="8" w:space="0" w:color="000000"/>
              <w:right w:val="dotted" w:sz="8" w:space="0" w:color="auto"/>
            </w:tcBorders>
            <w:tcMar>
              <w:top w:w="0" w:type="dxa"/>
              <w:left w:w="108" w:type="dxa"/>
              <w:bottom w:w="0" w:type="dxa"/>
              <w:right w:w="108" w:type="dxa"/>
            </w:tcMar>
          </w:tcPr>
          <w:p w14:paraId="68BA0A49" w14:textId="77777777" w:rsidR="00C378C5" w:rsidRPr="009E7F6F" w:rsidRDefault="00373EB1" w:rsidP="00C378C5">
            <w:pPr>
              <w:spacing w:before="100" w:beforeAutospacing="1" w:after="100" w:afterAutospacing="1"/>
              <w:ind w:right="141"/>
              <w:jc w:val="right"/>
              <w:rPr>
                <w:lang w:eastAsia="en-AU"/>
              </w:rPr>
            </w:pPr>
            <w:r w:rsidRPr="009E7F6F">
              <w:rPr>
                <w:lang w:eastAsia="en-AU"/>
              </w:rPr>
              <w:t>50</w:t>
            </w:r>
          </w:p>
        </w:tc>
        <w:tc>
          <w:tcPr>
            <w:tcW w:w="1440" w:type="dxa"/>
            <w:tcBorders>
              <w:top w:val="nil"/>
              <w:left w:val="nil"/>
              <w:bottom w:val="single" w:sz="8" w:space="0" w:color="000000"/>
              <w:right w:val="dotted" w:sz="8" w:space="0" w:color="auto"/>
            </w:tcBorders>
            <w:tcMar>
              <w:top w:w="0" w:type="dxa"/>
              <w:left w:w="108" w:type="dxa"/>
              <w:bottom w:w="0" w:type="dxa"/>
              <w:right w:w="108" w:type="dxa"/>
            </w:tcMar>
          </w:tcPr>
          <w:p w14:paraId="44298B88"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c>
          <w:tcPr>
            <w:tcW w:w="1343" w:type="dxa"/>
            <w:tcBorders>
              <w:top w:val="nil"/>
              <w:left w:val="nil"/>
              <w:bottom w:val="single" w:sz="8" w:space="0" w:color="000000"/>
              <w:right w:val="dotted" w:sz="8" w:space="0" w:color="auto"/>
            </w:tcBorders>
            <w:tcMar>
              <w:top w:w="0" w:type="dxa"/>
              <w:left w:w="108" w:type="dxa"/>
              <w:bottom w:w="0" w:type="dxa"/>
              <w:right w:w="108" w:type="dxa"/>
            </w:tcMar>
          </w:tcPr>
          <w:p w14:paraId="08DAACC3" w14:textId="77777777" w:rsidR="00C378C5" w:rsidRPr="009E7F6F" w:rsidRDefault="00C85C3E" w:rsidP="00C378C5">
            <w:pPr>
              <w:spacing w:before="100" w:beforeAutospacing="1" w:after="100" w:afterAutospacing="1"/>
              <w:jc w:val="center"/>
              <w:rPr>
                <w:rFonts w:ascii="Times New Roman" w:hAnsi="Times New Roman" w:cs="Times New Roman"/>
                <w:lang w:eastAsia="en-AU"/>
              </w:rPr>
            </w:pPr>
            <w:r w:rsidRPr="009E7F6F">
              <w:rPr>
                <w:b/>
                <w:bCs/>
                <w:lang w:eastAsia="en-AU"/>
              </w:rPr>
              <w:t>4</w:t>
            </w:r>
            <w:r w:rsidR="00C378C5" w:rsidRPr="009E7F6F">
              <w:rPr>
                <w:b/>
                <w:bCs/>
                <w:lang w:eastAsia="en-AU"/>
              </w:rPr>
              <w:t>0%</w:t>
            </w:r>
          </w:p>
        </w:tc>
        <w:tc>
          <w:tcPr>
            <w:tcW w:w="1177" w:type="dxa"/>
            <w:tcBorders>
              <w:top w:val="nil"/>
              <w:left w:val="nil"/>
              <w:bottom w:val="single" w:sz="8" w:space="0" w:color="000000"/>
              <w:right w:val="dotted" w:sz="8" w:space="0" w:color="auto"/>
            </w:tcBorders>
            <w:tcMar>
              <w:top w:w="0" w:type="dxa"/>
              <w:left w:w="108" w:type="dxa"/>
              <w:bottom w:w="0" w:type="dxa"/>
              <w:right w:w="108" w:type="dxa"/>
            </w:tcMar>
          </w:tcPr>
          <w:p w14:paraId="48226BD6"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lang w:val="en-US" w:eastAsia="en-AU"/>
              </w:rPr>
              <w:t> </w:t>
            </w:r>
          </w:p>
        </w:tc>
      </w:tr>
      <w:tr w:rsidR="00C378C5" w:rsidRPr="009E7F6F" w14:paraId="1FF52BD3"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0838B256"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b/>
                <w:bCs/>
                <w:lang w:val="en-US" w:eastAsia="en-AU"/>
              </w:rPr>
              <w:t> </w:t>
            </w:r>
          </w:p>
          <w:p w14:paraId="021E46B7" w14:textId="77777777" w:rsidR="00C378C5" w:rsidRPr="009E7F6F" w:rsidRDefault="00C378C5" w:rsidP="00C378C5">
            <w:pPr>
              <w:spacing w:before="100" w:beforeAutospacing="1" w:after="100" w:afterAutospacing="1"/>
              <w:jc w:val="center"/>
              <w:rPr>
                <w:rFonts w:ascii="Times New Roman" w:hAnsi="Times New Roman" w:cs="Times New Roman"/>
                <w:lang w:eastAsia="en-AU"/>
              </w:rPr>
            </w:pPr>
            <w:r w:rsidRPr="009E7F6F">
              <w:rPr>
                <w:b/>
                <w:bCs/>
                <w:lang w:eastAsia="en-AU"/>
              </w:rPr>
              <w:t>EXAM TOTAL</w:t>
            </w:r>
          </w:p>
          <w:p w14:paraId="5E8B9A2B" w14:textId="77777777" w:rsidR="00C378C5" w:rsidRPr="009E7F6F" w:rsidRDefault="00C378C5" w:rsidP="00C378C5">
            <w:pPr>
              <w:spacing w:before="100" w:beforeAutospacing="1" w:after="100" w:afterAutospacing="1"/>
              <w:rPr>
                <w:rFonts w:ascii="Times New Roman" w:hAnsi="Times New Roman" w:cs="Times New Roman"/>
                <w:lang w:eastAsia="en-AU"/>
              </w:rPr>
            </w:pPr>
            <w:r w:rsidRPr="009E7F6F">
              <w:rPr>
                <w:b/>
                <w:bCs/>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vAlign w:val="center"/>
          </w:tcPr>
          <w:p w14:paraId="2CA64C99" w14:textId="77777777" w:rsidR="00C378C5" w:rsidRPr="009E7F6F" w:rsidRDefault="00C378C5" w:rsidP="00C378C5">
            <w:pPr>
              <w:spacing w:before="100" w:beforeAutospacing="1" w:after="100" w:afterAutospacing="1"/>
              <w:jc w:val="center"/>
              <w:rPr>
                <w:rFonts w:ascii="Times New Roman" w:hAnsi="Times New Roman" w:cs="Times New Roman"/>
                <w:lang w:eastAsia="en-AU"/>
              </w:rPr>
            </w:pPr>
          </w:p>
        </w:tc>
        <w:tc>
          <w:tcPr>
            <w:tcW w:w="1440" w:type="dxa"/>
            <w:tcBorders>
              <w:top w:val="nil"/>
              <w:left w:val="nil"/>
              <w:bottom w:val="dotted" w:sz="8" w:space="0" w:color="auto"/>
              <w:right w:val="dotted" w:sz="8" w:space="0" w:color="auto"/>
            </w:tcBorders>
            <w:tcMar>
              <w:top w:w="0" w:type="dxa"/>
              <w:left w:w="108" w:type="dxa"/>
              <w:bottom w:w="0" w:type="dxa"/>
              <w:right w:w="108" w:type="dxa"/>
            </w:tcMar>
            <w:vAlign w:val="center"/>
          </w:tcPr>
          <w:p w14:paraId="02D5666C" w14:textId="77777777" w:rsidR="00C378C5" w:rsidRPr="009E7F6F" w:rsidRDefault="00C378C5" w:rsidP="00C378C5">
            <w:pPr>
              <w:spacing w:before="100" w:beforeAutospacing="1" w:after="100" w:afterAutospacing="1"/>
              <w:jc w:val="center"/>
              <w:rPr>
                <w:rFonts w:ascii="Times New Roman" w:hAnsi="Times New Roman" w:cs="Times New Roman"/>
                <w:lang w:eastAsia="en-AU"/>
              </w:rPr>
            </w:pPr>
          </w:p>
        </w:tc>
        <w:tc>
          <w:tcPr>
            <w:tcW w:w="1343" w:type="dxa"/>
            <w:tcBorders>
              <w:top w:val="nil"/>
              <w:left w:val="nil"/>
              <w:bottom w:val="dotted" w:sz="8" w:space="0" w:color="auto"/>
              <w:right w:val="dotted" w:sz="8" w:space="0" w:color="auto"/>
            </w:tcBorders>
            <w:tcMar>
              <w:top w:w="0" w:type="dxa"/>
              <w:left w:w="108" w:type="dxa"/>
              <w:bottom w:w="0" w:type="dxa"/>
              <w:right w:w="108" w:type="dxa"/>
            </w:tcMar>
            <w:vAlign w:val="center"/>
          </w:tcPr>
          <w:p w14:paraId="4FC6F2BC" w14:textId="77777777" w:rsidR="00C378C5" w:rsidRPr="009E7F6F" w:rsidRDefault="00C378C5" w:rsidP="00C378C5">
            <w:pPr>
              <w:spacing w:before="100" w:beforeAutospacing="1" w:after="100" w:afterAutospacing="1"/>
              <w:jc w:val="center"/>
              <w:rPr>
                <w:rFonts w:ascii="Times New Roman" w:hAnsi="Times New Roman" w:cs="Times New Roman"/>
                <w:lang w:eastAsia="en-AU"/>
              </w:rPr>
            </w:pPr>
            <w:r w:rsidRPr="009E7F6F">
              <w:rPr>
                <w:b/>
                <w:bCs/>
                <w:lang w:eastAsia="en-AU"/>
              </w:rPr>
              <w:t>100%</w:t>
            </w:r>
          </w:p>
        </w:tc>
        <w:tc>
          <w:tcPr>
            <w:tcW w:w="1177" w:type="dxa"/>
            <w:tcBorders>
              <w:top w:val="nil"/>
              <w:left w:val="nil"/>
              <w:bottom w:val="dotted" w:sz="8" w:space="0" w:color="auto"/>
              <w:right w:val="dotted" w:sz="8" w:space="0" w:color="auto"/>
            </w:tcBorders>
            <w:tcMar>
              <w:top w:w="0" w:type="dxa"/>
              <w:left w:w="108" w:type="dxa"/>
              <w:bottom w:w="0" w:type="dxa"/>
              <w:right w:w="108" w:type="dxa"/>
            </w:tcMar>
            <w:vAlign w:val="center"/>
          </w:tcPr>
          <w:p w14:paraId="1E5AE44D" w14:textId="77777777" w:rsidR="00C378C5" w:rsidRPr="009E7F6F" w:rsidRDefault="00C378C5" w:rsidP="00C378C5">
            <w:pPr>
              <w:spacing w:before="100" w:beforeAutospacing="1" w:after="100" w:afterAutospacing="1"/>
              <w:jc w:val="center"/>
              <w:rPr>
                <w:rFonts w:ascii="Times New Roman" w:hAnsi="Times New Roman" w:cs="Times New Roman"/>
                <w:lang w:eastAsia="en-AU"/>
              </w:rPr>
            </w:pPr>
          </w:p>
        </w:tc>
      </w:tr>
    </w:tbl>
    <w:p w14:paraId="1B9F0CEE" w14:textId="77777777" w:rsidR="002527C8" w:rsidRPr="009E7F6F" w:rsidRDefault="002527C8" w:rsidP="003750F0">
      <w:pPr>
        <w:tabs>
          <w:tab w:val="right" w:pos="9477"/>
        </w:tabs>
        <w:spacing w:after="100" w:afterAutospacing="1"/>
        <w:rPr>
          <w:b/>
        </w:rPr>
      </w:pPr>
      <w:r w:rsidRPr="009E7F6F">
        <w:rPr>
          <w:spacing w:val="-2"/>
        </w:rPr>
        <w:br w:type="page"/>
      </w:r>
      <w:r w:rsidR="00C85C3E" w:rsidRPr="009E7F6F">
        <w:rPr>
          <w:b/>
          <w:bCs/>
        </w:rPr>
        <w:lastRenderedPageBreak/>
        <w:t>Section One</w:t>
      </w:r>
      <w:r w:rsidRPr="009E7F6F">
        <w:rPr>
          <w:b/>
          <w:bCs/>
        </w:rPr>
        <w:t xml:space="preserve">:  </w:t>
      </w:r>
      <w:r w:rsidR="003750F0" w:rsidRPr="009E7F6F">
        <w:rPr>
          <w:b/>
          <w:bCs/>
        </w:rPr>
        <w:t>Short Answer</w:t>
      </w:r>
      <w:r w:rsidRPr="009E7F6F">
        <w:rPr>
          <w:b/>
          <w:bCs/>
        </w:rPr>
        <w:t xml:space="preserve"> </w:t>
      </w:r>
      <w:r w:rsidRPr="009E7F6F">
        <w:rPr>
          <w:b/>
          <w:bCs/>
        </w:rPr>
        <w:tab/>
      </w:r>
      <w:r w:rsidR="003750F0" w:rsidRPr="009E7F6F">
        <w:rPr>
          <w:b/>
          <w:bCs/>
        </w:rPr>
        <w:t>60</w:t>
      </w:r>
      <w:r w:rsidRPr="009E7F6F">
        <w:rPr>
          <w:b/>
          <w:bCs/>
        </w:rPr>
        <w:t xml:space="preserve"> Marks</w:t>
      </w:r>
    </w:p>
    <w:p w14:paraId="0F9CDE0A" w14:textId="77777777" w:rsidR="002527C8" w:rsidRPr="009E7F6F" w:rsidRDefault="002527C8" w:rsidP="00DE1F56">
      <w:pPr>
        <w:tabs>
          <w:tab w:val="right" w:pos="9360"/>
        </w:tabs>
        <w:ind w:right="22"/>
        <w:rPr>
          <w:b/>
          <w:bCs/>
          <w:color w:val="000000"/>
        </w:rPr>
      </w:pPr>
    </w:p>
    <w:p w14:paraId="0FFEEB8B" w14:textId="59165EC0" w:rsidR="002527C8" w:rsidRPr="009E7F6F" w:rsidRDefault="002527C8" w:rsidP="003750F0">
      <w:pPr>
        <w:tabs>
          <w:tab w:val="right" w:pos="9498"/>
        </w:tabs>
        <w:rPr>
          <w:b/>
        </w:rPr>
      </w:pPr>
      <w:r w:rsidRPr="009E7F6F">
        <w:rPr>
          <w:b/>
        </w:rPr>
        <w:t>Question 1</w:t>
      </w:r>
      <w:r w:rsidRPr="009E7F6F">
        <w:tab/>
      </w:r>
      <w:r w:rsidRPr="009E7F6F">
        <w:rPr>
          <w:b/>
        </w:rPr>
        <w:t>(</w:t>
      </w:r>
      <w:r w:rsidR="00C85C3E" w:rsidRPr="009E7F6F">
        <w:rPr>
          <w:b/>
        </w:rPr>
        <w:t>1</w:t>
      </w:r>
      <w:r w:rsidR="009B00EA" w:rsidRPr="009E7F6F">
        <w:rPr>
          <w:b/>
        </w:rPr>
        <w:t>0</w:t>
      </w:r>
      <w:r w:rsidRPr="009E7F6F">
        <w:rPr>
          <w:b/>
        </w:rPr>
        <w:t xml:space="preserve"> marks)</w:t>
      </w:r>
    </w:p>
    <w:p w14:paraId="4A3DCC08" w14:textId="6EC53CAE" w:rsidR="00EB4694" w:rsidRPr="009E7F6F" w:rsidRDefault="00EB4694" w:rsidP="003750F0">
      <w:pPr>
        <w:tabs>
          <w:tab w:val="right" w:pos="9498"/>
        </w:tabs>
        <w:rPr>
          <w:b/>
        </w:rPr>
      </w:pPr>
    </w:p>
    <w:p w14:paraId="419EF908" w14:textId="77777777" w:rsidR="00094CA9" w:rsidRPr="009E7F6F" w:rsidRDefault="00094CA9" w:rsidP="003750F0">
      <w:pPr>
        <w:tabs>
          <w:tab w:val="right" w:pos="9498"/>
        </w:tabs>
        <w:rPr>
          <w:b/>
        </w:rPr>
      </w:pPr>
    </w:p>
    <w:p w14:paraId="0AC470F7" w14:textId="0C95B34C" w:rsidR="00094CA9" w:rsidRPr="009E7F6F" w:rsidRDefault="00567B72" w:rsidP="00C44EBA">
      <w:pPr>
        <w:pStyle w:val="ListParagraph"/>
        <w:numPr>
          <w:ilvl w:val="0"/>
          <w:numId w:val="2"/>
        </w:numPr>
        <w:tabs>
          <w:tab w:val="right" w:pos="9498"/>
        </w:tabs>
        <w:rPr>
          <w:sz w:val="22"/>
          <w:szCs w:val="22"/>
        </w:rPr>
      </w:pPr>
      <w:r w:rsidRPr="009E7F6F">
        <w:rPr>
          <w:sz w:val="22"/>
          <w:szCs w:val="22"/>
        </w:rPr>
        <w:t>E</w:t>
      </w:r>
      <w:r w:rsidR="003677B1" w:rsidRPr="009E7F6F">
        <w:rPr>
          <w:sz w:val="22"/>
          <w:szCs w:val="22"/>
        </w:rPr>
        <w:t>xplain how consumer purchasing and spending patterns dr</w:t>
      </w:r>
      <w:r w:rsidRPr="009E7F6F">
        <w:rPr>
          <w:sz w:val="22"/>
          <w:szCs w:val="22"/>
        </w:rPr>
        <w:t>ive global business development.</w:t>
      </w:r>
      <w:r w:rsidR="003677B1" w:rsidRPr="009E7F6F">
        <w:rPr>
          <w:sz w:val="22"/>
          <w:szCs w:val="22"/>
        </w:rPr>
        <w:tab/>
      </w:r>
      <w:r w:rsidR="003F773C" w:rsidRPr="009E7F6F">
        <w:rPr>
          <w:sz w:val="22"/>
          <w:szCs w:val="22"/>
        </w:rPr>
        <w:t xml:space="preserve">       </w:t>
      </w:r>
      <w:r w:rsidR="003677B1" w:rsidRPr="009E7F6F">
        <w:rPr>
          <w:sz w:val="22"/>
          <w:szCs w:val="22"/>
        </w:rPr>
        <w:t xml:space="preserve">(3 marks) </w:t>
      </w:r>
    </w:p>
    <w:p w14:paraId="4197B432" w14:textId="77777777" w:rsidR="003F773C" w:rsidRPr="009E7F6F" w:rsidRDefault="003F773C" w:rsidP="003F773C">
      <w:pPr>
        <w:pStyle w:val="ListParagraph"/>
        <w:tabs>
          <w:tab w:val="right" w:pos="9498"/>
        </w:tabs>
        <w:rPr>
          <w:sz w:val="22"/>
          <w:szCs w:val="22"/>
        </w:rPr>
      </w:pPr>
    </w:p>
    <w:tbl>
      <w:tblPr>
        <w:tblW w:w="896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9"/>
        <w:gridCol w:w="900"/>
      </w:tblGrid>
      <w:tr w:rsidR="003F773C" w:rsidRPr="009E7F6F" w14:paraId="787CA764" w14:textId="77777777" w:rsidTr="00DF2559">
        <w:tc>
          <w:tcPr>
            <w:tcW w:w="8069" w:type="dxa"/>
            <w:shd w:val="clear" w:color="auto" w:fill="auto"/>
          </w:tcPr>
          <w:p w14:paraId="7CB0B9A5" w14:textId="153C7145" w:rsidR="003F773C" w:rsidRPr="009E7F6F" w:rsidRDefault="00567B72" w:rsidP="00DF2559">
            <w:r w:rsidRPr="009E7F6F">
              <w:t>E</w:t>
            </w:r>
            <w:r w:rsidR="003F773C" w:rsidRPr="009E7F6F">
              <w:t>xplains how consumer purchasing patterns drive global business development</w:t>
            </w:r>
            <w:r w:rsidRPr="009E7F6F">
              <w:t xml:space="preserve"> for organic fruit and vegetables</w:t>
            </w:r>
          </w:p>
        </w:tc>
        <w:tc>
          <w:tcPr>
            <w:tcW w:w="900" w:type="dxa"/>
            <w:shd w:val="clear" w:color="auto" w:fill="auto"/>
          </w:tcPr>
          <w:p w14:paraId="22CEF43E" w14:textId="0F70DDA1" w:rsidR="003F773C" w:rsidRPr="009E7F6F" w:rsidRDefault="003F773C" w:rsidP="00DF2559">
            <w:pPr>
              <w:jc w:val="center"/>
            </w:pPr>
            <w:r w:rsidRPr="009E7F6F">
              <w:t>3</w:t>
            </w:r>
          </w:p>
        </w:tc>
      </w:tr>
      <w:tr w:rsidR="003F773C" w:rsidRPr="009E7F6F" w14:paraId="02A8B3F2" w14:textId="77777777" w:rsidTr="00DF2559">
        <w:tc>
          <w:tcPr>
            <w:tcW w:w="8069" w:type="dxa"/>
            <w:shd w:val="clear" w:color="auto" w:fill="auto"/>
          </w:tcPr>
          <w:p w14:paraId="612EA25C" w14:textId="3B2D7EAA" w:rsidR="003F773C" w:rsidRPr="009E7F6F" w:rsidRDefault="00567B72" w:rsidP="00DF2559">
            <w:r w:rsidRPr="009E7F6F">
              <w:t>L</w:t>
            </w:r>
            <w:r w:rsidR="00236952" w:rsidRPr="009E7F6F">
              <w:t>imited explanation</w:t>
            </w:r>
            <w:r w:rsidR="003F773C" w:rsidRPr="009E7F6F">
              <w:t xml:space="preserve"> how consumer purchasing patterns drive global business development</w:t>
            </w:r>
          </w:p>
        </w:tc>
        <w:tc>
          <w:tcPr>
            <w:tcW w:w="900" w:type="dxa"/>
            <w:shd w:val="clear" w:color="auto" w:fill="auto"/>
          </w:tcPr>
          <w:p w14:paraId="55178727" w14:textId="3B4F83DD" w:rsidR="003F773C" w:rsidRPr="009E7F6F" w:rsidRDefault="003F773C" w:rsidP="00DF2559">
            <w:pPr>
              <w:jc w:val="center"/>
            </w:pPr>
            <w:r w:rsidRPr="009E7F6F">
              <w:t>2</w:t>
            </w:r>
          </w:p>
        </w:tc>
      </w:tr>
      <w:tr w:rsidR="003F773C" w:rsidRPr="009E7F6F" w14:paraId="08B6AB1C" w14:textId="77777777" w:rsidTr="00DF2559">
        <w:tc>
          <w:tcPr>
            <w:tcW w:w="8069" w:type="dxa"/>
            <w:shd w:val="clear" w:color="auto" w:fill="auto"/>
          </w:tcPr>
          <w:p w14:paraId="1D0BF70D" w14:textId="1814E12F" w:rsidR="003F773C" w:rsidRPr="009E7F6F" w:rsidRDefault="003F773C" w:rsidP="00567B72">
            <w:r w:rsidRPr="009E7F6F">
              <w:t>States a fact related to consumer purchasing patterns</w:t>
            </w:r>
            <w:r w:rsidR="004A6A80" w:rsidRPr="009E7F6F">
              <w:t xml:space="preserve"> </w:t>
            </w:r>
          </w:p>
        </w:tc>
        <w:tc>
          <w:tcPr>
            <w:tcW w:w="900" w:type="dxa"/>
            <w:shd w:val="clear" w:color="auto" w:fill="auto"/>
          </w:tcPr>
          <w:p w14:paraId="6F1160AC" w14:textId="77777777" w:rsidR="003F773C" w:rsidRPr="009E7F6F" w:rsidRDefault="003F773C" w:rsidP="00DF2559">
            <w:pPr>
              <w:jc w:val="center"/>
            </w:pPr>
            <w:r w:rsidRPr="009E7F6F">
              <w:t>1</w:t>
            </w:r>
          </w:p>
        </w:tc>
      </w:tr>
      <w:tr w:rsidR="003F773C" w:rsidRPr="009E7F6F" w14:paraId="762B4CC7" w14:textId="77777777" w:rsidTr="00DF2559">
        <w:tc>
          <w:tcPr>
            <w:tcW w:w="8069" w:type="dxa"/>
            <w:shd w:val="clear" w:color="auto" w:fill="auto"/>
          </w:tcPr>
          <w:p w14:paraId="62CF1821" w14:textId="77777777" w:rsidR="003F773C" w:rsidRPr="009E7F6F" w:rsidRDefault="003F773C" w:rsidP="00DF2559">
            <w:r w:rsidRPr="009E7F6F">
              <w:t>Total</w:t>
            </w:r>
          </w:p>
        </w:tc>
        <w:tc>
          <w:tcPr>
            <w:tcW w:w="900" w:type="dxa"/>
            <w:shd w:val="clear" w:color="auto" w:fill="auto"/>
          </w:tcPr>
          <w:p w14:paraId="3DDD845A" w14:textId="2C73C12B" w:rsidR="003F773C" w:rsidRPr="009E7F6F" w:rsidRDefault="003F773C" w:rsidP="00DF2559">
            <w:pPr>
              <w:jc w:val="center"/>
              <w:rPr>
                <w:b/>
              </w:rPr>
            </w:pPr>
            <w:r w:rsidRPr="009E7F6F">
              <w:rPr>
                <w:b/>
              </w:rPr>
              <w:t>3</w:t>
            </w:r>
          </w:p>
        </w:tc>
      </w:tr>
      <w:tr w:rsidR="003F773C" w:rsidRPr="009E7F6F" w14:paraId="4950A029" w14:textId="77777777" w:rsidTr="00DF2559">
        <w:tc>
          <w:tcPr>
            <w:tcW w:w="8969" w:type="dxa"/>
            <w:gridSpan w:val="2"/>
            <w:shd w:val="clear" w:color="auto" w:fill="auto"/>
          </w:tcPr>
          <w:p w14:paraId="762D778F" w14:textId="77777777" w:rsidR="003F773C" w:rsidRPr="009E7F6F" w:rsidRDefault="003F773C" w:rsidP="00DF2559">
            <w:r w:rsidRPr="009E7F6F">
              <w:t>Answers could include</w:t>
            </w:r>
          </w:p>
        </w:tc>
      </w:tr>
      <w:tr w:rsidR="003F773C" w:rsidRPr="009E7F6F" w14:paraId="37847476" w14:textId="77777777" w:rsidTr="00DF2559">
        <w:tc>
          <w:tcPr>
            <w:tcW w:w="8969" w:type="dxa"/>
            <w:gridSpan w:val="2"/>
            <w:shd w:val="clear" w:color="auto" w:fill="auto"/>
          </w:tcPr>
          <w:p w14:paraId="7B24CEC5" w14:textId="77777777" w:rsidR="00567B72" w:rsidRPr="009E7F6F" w:rsidRDefault="00567B72"/>
          <w:tbl>
            <w:tblPr>
              <w:tblW w:w="0" w:type="auto"/>
              <w:tblBorders>
                <w:top w:val="nil"/>
                <w:left w:val="nil"/>
                <w:bottom w:val="nil"/>
                <w:right w:val="nil"/>
              </w:tblBorders>
              <w:tblLook w:val="0000" w:firstRow="0" w:lastRow="0" w:firstColumn="0" w:lastColumn="0" w:noHBand="0" w:noVBand="0"/>
            </w:tblPr>
            <w:tblGrid>
              <w:gridCol w:w="8753"/>
            </w:tblGrid>
            <w:tr w:rsidR="000B5BF1" w:rsidRPr="009E7F6F" w14:paraId="19E95072" w14:textId="77777777">
              <w:trPr>
                <w:trHeight w:val="1039"/>
              </w:trPr>
              <w:tc>
                <w:tcPr>
                  <w:tcW w:w="0" w:type="auto"/>
                </w:tcPr>
                <w:p w14:paraId="4E1D5373" w14:textId="729ABD56" w:rsidR="00567B72" w:rsidRPr="009E7F6F" w:rsidRDefault="00567B72" w:rsidP="00C44EBA">
                  <w:pPr>
                    <w:pStyle w:val="ListParagraph"/>
                    <w:numPr>
                      <w:ilvl w:val="0"/>
                      <w:numId w:val="11"/>
                    </w:numPr>
                    <w:autoSpaceDE w:val="0"/>
                    <w:autoSpaceDN w:val="0"/>
                    <w:adjustRightInd w:val="0"/>
                    <w:rPr>
                      <w:color w:val="000000"/>
                      <w:sz w:val="22"/>
                      <w:szCs w:val="22"/>
                      <w:lang w:val="en-US" w:eastAsia="en-AU"/>
                    </w:rPr>
                  </w:pPr>
                  <w:r w:rsidRPr="009E7F6F">
                    <w:rPr>
                      <w:color w:val="000000"/>
                      <w:sz w:val="22"/>
                      <w:szCs w:val="22"/>
                      <w:lang w:val="en-US" w:eastAsia="en-AU"/>
                    </w:rPr>
                    <w:t>Consumers are more knowledgeable regarding regional food and the advantages of organic foods, therefore willing to seek quality foods.</w:t>
                  </w:r>
                </w:p>
                <w:p w14:paraId="62702688" w14:textId="4ACE6A37" w:rsidR="000B5BF1" w:rsidRPr="009E7F6F" w:rsidRDefault="004A6A80" w:rsidP="00C44EBA">
                  <w:pPr>
                    <w:pStyle w:val="ListParagraph"/>
                    <w:numPr>
                      <w:ilvl w:val="0"/>
                      <w:numId w:val="11"/>
                    </w:numPr>
                    <w:autoSpaceDE w:val="0"/>
                    <w:autoSpaceDN w:val="0"/>
                    <w:adjustRightInd w:val="0"/>
                    <w:rPr>
                      <w:color w:val="000000"/>
                      <w:sz w:val="22"/>
                      <w:szCs w:val="22"/>
                      <w:lang w:val="en-US" w:eastAsia="en-AU"/>
                    </w:rPr>
                  </w:pPr>
                  <w:r w:rsidRPr="009E7F6F">
                    <w:rPr>
                      <w:color w:val="000000"/>
                      <w:sz w:val="22"/>
                      <w:szCs w:val="22"/>
                      <w:lang w:val="en-US" w:eastAsia="en-AU"/>
                    </w:rPr>
                    <w:t>c</w:t>
                  </w:r>
                  <w:r w:rsidR="000B5BF1" w:rsidRPr="009E7F6F">
                    <w:rPr>
                      <w:color w:val="000000"/>
                      <w:sz w:val="22"/>
                      <w:szCs w:val="22"/>
                      <w:lang w:val="en-US" w:eastAsia="en-AU"/>
                    </w:rPr>
                    <w:t>onsumers demanding organic food free from pesticides etc</w:t>
                  </w:r>
                </w:p>
                <w:p w14:paraId="59591C34" w14:textId="1BA9E1EA" w:rsidR="000B5BF1" w:rsidRPr="009E7F6F" w:rsidRDefault="000B5BF1" w:rsidP="00C44EBA">
                  <w:pPr>
                    <w:pStyle w:val="ListParagraph"/>
                    <w:numPr>
                      <w:ilvl w:val="0"/>
                      <w:numId w:val="11"/>
                    </w:numPr>
                    <w:autoSpaceDE w:val="0"/>
                    <w:autoSpaceDN w:val="0"/>
                    <w:adjustRightInd w:val="0"/>
                    <w:rPr>
                      <w:color w:val="000000"/>
                      <w:sz w:val="22"/>
                      <w:szCs w:val="22"/>
                      <w:lang w:val="en-US" w:eastAsia="en-AU"/>
                    </w:rPr>
                  </w:pPr>
                  <w:r w:rsidRPr="009E7F6F">
                    <w:rPr>
                      <w:color w:val="000000"/>
                      <w:sz w:val="22"/>
                      <w:szCs w:val="22"/>
                      <w:lang w:val="en-US" w:eastAsia="en-AU"/>
                    </w:rPr>
                    <w:t xml:space="preserve">consumers are trending towards </w:t>
                  </w:r>
                  <w:r w:rsidR="004A6A80" w:rsidRPr="009E7F6F">
                    <w:rPr>
                      <w:color w:val="000000"/>
                      <w:sz w:val="22"/>
                      <w:szCs w:val="22"/>
                      <w:lang w:val="en-US" w:eastAsia="en-AU"/>
                    </w:rPr>
                    <w:t>for more-</w:t>
                  </w:r>
                  <w:r w:rsidRPr="009E7F6F">
                    <w:rPr>
                      <w:color w:val="000000"/>
                      <w:sz w:val="22"/>
                      <w:szCs w:val="22"/>
                      <w:lang w:val="en-US" w:eastAsia="en-AU"/>
                    </w:rPr>
                    <w:t>healthy diet</w:t>
                  </w:r>
                </w:p>
                <w:p w14:paraId="2B6D447E" w14:textId="13ECB033" w:rsidR="000B5BF1" w:rsidRPr="009E7F6F" w:rsidRDefault="000B5BF1" w:rsidP="00C44EBA">
                  <w:pPr>
                    <w:pStyle w:val="ListParagraph"/>
                    <w:numPr>
                      <w:ilvl w:val="0"/>
                      <w:numId w:val="11"/>
                    </w:numPr>
                    <w:autoSpaceDE w:val="0"/>
                    <w:autoSpaceDN w:val="0"/>
                    <w:adjustRightInd w:val="0"/>
                    <w:rPr>
                      <w:color w:val="000000"/>
                      <w:sz w:val="22"/>
                      <w:szCs w:val="22"/>
                      <w:lang w:val="en-US" w:eastAsia="en-AU"/>
                    </w:rPr>
                  </w:pPr>
                  <w:r w:rsidRPr="009E7F6F">
                    <w:rPr>
                      <w:color w:val="000000"/>
                      <w:sz w:val="22"/>
                      <w:szCs w:val="22"/>
                      <w:lang w:val="en-US" w:eastAsia="en-AU"/>
                    </w:rPr>
                    <w:t>consumers are willing to pay more for higher quality food</w:t>
                  </w:r>
                </w:p>
              </w:tc>
            </w:tr>
          </w:tbl>
          <w:p w14:paraId="6A8CD2EB" w14:textId="6FC662C3" w:rsidR="003F773C" w:rsidRPr="009E7F6F" w:rsidRDefault="003F773C" w:rsidP="000B5BF1">
            <w:pPr>
              <w:pStyle w:val="ListParagraph"/>
              <w:rPr>
                <w:sz w:val="22"/>
                <w:szCs w:val="22"/>
              </w:rPr>
            </w:pPr>
          </w:p>
        </w:tc>
      </w:tr>
      <w:tr w:rsidR="003F773C" w:rsidRPr="009E7F6F" w14:paraId="6A126D6C" w14:textId="77777777" w:rsidTr="00DF2559">
        <w:tc>
          <w:tcPr>
            <w:tcW w:w="8969" w:type="dxa"/>
            <w:gridSpan w:val="2"/>
            <w:tcBorders>
              <w:top w:val="single" w:sz="4" w:space="0" w:color="auto"/>
              <w:left w:val="single" w:sz="4" w:space="0" w:color="auto"/>
              <w:bottom w:val="single" w:sz="4" w:space="0" w:color="auto"/>
              <w:right w:val="single" w:sz="4" w:space="0" w:color="auto"/>
            </w:tcBorders>
            <w:shd w:val="clear" w:color="auto" w:fill="auto"/>
          </w:tcPr>
          <w:p w14:paraId="6F74ACB4" w14:textId="77777777" w:rsidR="003F773C" w:rsidRPr="009E7F6F" w:rsidRDefault="003F773C" w:rsidP="00DF2559">
            <w:pPr>
              <w:rPr>
                <w:i/>
              </w:rPr>
            </w:pPr>
            <w:r w:rsidRPr="009E7F6F">
              <w:rPr>
                <w:i/>
              </w:rPr>
              <w:t>Accept any other correct, logical answer.</w:t>
            </w:r>
          </w:p>
        </w:tc>
      </w:tr>
    </w:tbl>
    <w:p w14:paraId="172B3E15" w14:textId="1955EC94" w:rsidR="003677B1" w:rsidRPr="009E7F6F" w:rsidRDefault="009E7F6F" w:rsidP="009E7F6F">
      <w:pPr>
        <w:tabs>
          <w:tab w:val="left" w:pos="3987"/>
        </w:tabs>
        <w:ind w:left="357"/>
      </w:pPr>
      <w:r>
        <w:tab/>
      </w:r>
    </w:p>
    <w:p w14:paraId="70F96120" w14:textId="221AD9DE" w:rsidR="003677B1" w:rsidRPr="009E7F6F" w:rsidRDefault="003677B1" w:rsidP="00C44EBA">
      <w:pPr>
        <w:pStyle w:val="ListParagraph"/>
        <w:numPr>
          <w:ilvl w:val="0"/>
          <w:numId w:val="2"/>
        </w:numPr>
        <w:tabs>
          <w:tab w:val="right" w:pos="9498"/>
        </w:tabs>
        <w:rPr>
          <w:b/>
          <w:sz w:val="22"/>
          <w:szCs w:val="22"/>
        </w:rPr>
      </w:pPr>
      <w:r w:rsidRPr="009E7F6F">
        <w:rPr>
          <w:sz w:val="22"/>
          <w:szCs w:val="22"/>
        </w:rPr>
        <w:t xml:space="preserve">Describe the role of ethics in global </w:t>
      </w:r>
      <w:r w:rsidR="00567B72" w:rsidRPr="009E7F6F">
        <w:rPr>
          <w:sz w:val="22"/>
          <w:szCs w:val="22"/>
        </w:rPr>
        <w:t xml:space="preserve">environmental responsible </w:t>
      </w:r>
      <w:r w:rsidRPr="009E7F6F">
        <w:rPr>
          <w:sz w:val="22"/>
          <w:szCs w:val="22"/>
        </w:rPr>
        <w:t>business decisions.</w:t>
      </w:r>
      <w:r w:rsidRPr="009E7F6F">
        <w:rPr>
          <w:b/>
          <w:sz w:val="22"/>
          <w:szCs w:val="22"/>
        </w:rPr>
        <w:t xml:space="preserve"> </w:t>
      </w:r>
      <w:r w:rsidRPr="009E7F6F">
        <w:rPr>
          <w:b/>
          <w:sz w:val="22"/>
          <w:szCs w:val="22"/>
        </w:rPr>
        <w:tab/>
      </w:r>
      <w:r w:rsidRPr="009E7F6F">
        <w:rPr>
          <w:sz w:val="22"/>
          <w:szCs w:val="22"/>
        </w:rPr>
        <w:t>(3 marks)</w:t>
      </w:r>
    </w:p>
    <w:p w14:paraId="560BB9CF" w14:textId="77777777" w:rsidR="00113266" w:rsidRPr="009E7F6F" w:rsidRDefault="00113266" w:rsidP="00113266">
      <w:pPr>
        <w:pStyle w:val="ListParagraph"/>
        <w:tabs>
          <w:tab w:val="right" w:pos="9498"/>
        </w:tabs>
        <w:rPr>
          <w:b/>
          <w:sz w:val="22"/>
          <w:szCs w:val="22"/>
        </w:rPr>
      </w:pPr>
    </w:p>
    <w:tbl>
      <w:tblPr>
        <w:tblW w:w="896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9"/>
        <w:gridCol w:w="900"/>
      </w:tblGrid>
      <w:tr w:rsidR="00113266" w:rsidRPr="009E7F6F" w14:paraId="6E825887" w14:textId="77777777" w:rsidTr="00DF2559">
        <w:tc>
          <w:tcPr>
            <w:tcW w:w="8069" w:type="dxa"/>
            <w:shd w:val="clear" w:color="auto" w:fill="auto"/>
          </w:tcPr>
          <w:p w14:paraId="58E637D5" w14:textId="2986971C" w:rsidR="00113266" w:rsidRPr="009E7F6F" w:rsidRDefault="00113266" w:rsidP="00113266">
            <w:r w:rsidRPr="009E7F6F">
              <w:t>Describes the role of ethics in global business decisions</w:t>
            </w:r>
          </w:p>
        </w:tc>
        <w:tc>
          <w:tcPr>
            <w:tcW w:w="900" w:type="dxa"/>
            <w:shd w:val="clear" w:color="auto" w:fill="auto"/>
          </w:tcPr>
          <w:p w14:paraId="12F8D14E" w14:textId="6D9469D7" w:rsidR="00113266" w:rsidRPr="009E7F6F" w:rsidRDefault="00113266" w:rsidP="00DF2559">
            <w:pPr>
              <w:jc w:val="center"/>
            </w:pPr>
            <w:r w:rsidRPr="009E7F6F">
              <w:t>3</w:t>
            </w:r>
          </w:p>
        </w:tc>
      </w:tr>
      <w:tr w:rsidR="00113266" w:rsidRPr="009E7F6F" w14:paraId="7D02746A" w14:textId="77777777" w:rsidTr="00DF2559">
        <w:tc>
          <w:tcPr>
            <w:tcW w:w="8069" w:type="dxa"/>
            <w:shd w:val="clear" w:color="auto" w:fill="auto"/>
          </w:tcPr>
          <w:p w14:paraId="198B1FEB" w14:textId="686D928F" w:rsidR="00113266" w:rsidRPr="009E7F6F" w:rsidRDefault="00113266" w:rsidP="00DF2559">
            <w:r w:rsidRPr="009E7F6F">
              <w:t>Outlines the role of ethics in global business decisions</w:t>
            </w:r>
          </w:p>
        </w:tc>
        <w:tc>
          <w:tcPr>
            <w:tcW w:w="900" w:type="dxa"/>
            <w:shd w:val="clear" w:color="auto" w:fill="auto"/>
          </w:tcPr>
          <w:p w14:paraId="09542B01" w14:textId="7CC38600" w:rsidR="00113266" w:rsidRPr="009E7F6F" w:rsidRDefault="00113266" w:rsidP="00DF2559">
            <w:pPr>
              <w:jc w:val="center"/>
            </w:pPr>
            <w:r w:rsidRPr="009E7F6F">
              <w:t>2</w:t>
            </w:r>
          </w:p>
        </w:tc>
      </w:tr>
      <w:tr w:rsidR="00113266" w:rsidRPr="009E7F6F" w14:paraId="2042F3B6" w14:textId="77777777" w:rsidTr="00DF2559">
        <w:tc>
          <w:tcPr>
            <w:tcW w:w="8069" w:type="dxa"/>
            <w:shd w:val="clear" w:color="auto" w:fill="auto"/>
          </w:tcPr>
          <w:p w14:paraId="62390968" w14:textId="163881F6" w:rsidR="00113266" w:rsidRPr="009E7F6F" w:rsidRDefault="00113266" w:rsidP="00DF2559">
            <w:r w:rsidRPr="009E7F6F">
              <w:t>States a fact related to ethics in global business decisions</w:t>
            </w:r>
          </w:p>
        </w:tc>
        <w:tc>
          <w:tcPr>
            <w:tcW w:w="900" w:type="dxa"/>
            <w:shd w:val="clear" w:color="auto" w:fill="auto"/>
          </w:tcPr>
          <w:p w14:paraId="412AC135" w14:textId="77777777" w:rsidR="00113266" w:rsidRPr="009E7F6F" w:rsidRDefault="00113266" w:rsidP="00DF2559">
            <w:pPr>
              <w:jc w:val="center"/>
            </w:pPr>
            <w:r w:rsidRPr="009E7F6F">
              <w:t>1</w:t>
            </w:r>
          </w:p>
        </w:tc>
      </w:tr>
      <w:tr w:rsidR="00113266" w:rsidRPr="009E7F6F" w14:paraId="27CB1380" w14:textId="77777777" w:rsidTr="00DF2559">
        <w:tc>
          <w:tcPr>
            <w:tcW w:w="8069" w:type="dxa"/>
            <w:shd w:val="clear" w:color="auto" w:fill="auto"/>
          </w:tcPr>
          <w:p w14:paraId="438C3E58" w14:textId="77777777" w:rsidR="00113266" w:rsidRPr="009E7F6F" w:rsidRDefault="00113266" w:rsidP="00DF2559">
            <w:pPr>
              <w:rPr>
                <w:b/>
              </w:rPr>
            </w:pPr>
            <w:r w:rsidRPr="009E7F6F">
              <w:rPr>
                <w:b/>
              </w:rPr>
              <w:t>Total</w:t>
            </w:r>
          </w:p>
        </w:tc>
        <w:tc>
          <w:tcPr>
            <w:tcW w:w="900" w:type="dxa"/>
            <w:shd w:val="clear" w:color="auto" w:fill="auto"/>
          </w:tcPr>
          <w:p w14:paraId="76409CC4" w14:textId="77777777" w:rsidR="00113266" w:rsidRPr="009E7F6F" w:rsidRDefault="00113266" w:rsidP="00DF2559">
            <w:pPr>
              <w:jc w:val="center"/>
              <w:rPr>
                <w:b/>
              </w:rPr>
            </w:pPr>
            <w:r w:rsidRPr="009E7F6F">
              <w:rPr>
                <w:b/>
              </w:rPr>
              <w:t>3</w:t>
            </w:r>
          </w:p>
        </w:tc>
      </w:tr>
      <w:tr w:rsidR="00113266" w:rsidRPr="009E7F6F" w14:paraId="0BFBD599" w14:textId="77777777" w:rsidTr="00DF2559">
        <w:tc>
          <w:tcPr>
            <w:tcW w:w="8969" w:type="dxa"/>
            <w:gridSpan w:val="2"/>
            <w:shd w:val="clear" w:color="auto" w:fill="auto"/>
          </w:tcPr>
          <w:p w14:paraId="34B7D890" w14:textId="77777777" w:rsidR="00113266" w:rsidRPr="009E7F6F" w:rsidRDefault="00113266" w:rsidP="00DF2559">
            <w:r w:rsidRPr="009E7F6F">
              <w:t>Answers could include</w:t>
            </w:r>
          </w:p>
        </w:tc>
      </w:tr>
      <w:tr w:rsidR="00113266" w:rsidRPr="009E7F6F" w14:paraId="7ED6A2A8" w14:textId="77777777" w:rsidTr="00DF2559">
        <w:tc>
          <w:tcPr>
            <w:tcW w:w="8969" w:type="dxa"/>
            <w:gridSpan w:val="2"/>
            <w:shd w:val="clear" w:color="auto" w:fill="auto"/>
          </w:tcPr>
          <w:p w14:paraId="2E00B3D0" w14:textId="375EDC88" w:rsidR="00567B72" w:rsidRPr="009E7F6F" w:rsidRDefault="00567B72" w:rsidP="00C44EBA">
            <w:pPr>
              <w:pStyle w:val="ListParagraph"/>
              <w:numPr>
                <w:ilvl w:val="0"/>
                <w:numId w:val="10"/>
              </w:numPr>
              <w:rPr>
                <w:sz w:val="22"/>
                <w:szCs w:val="22"/>
              </w:rPr>
            </w:pPr>
            <w:r w:rsidRPr="009E7F6F">
              <w:rPr>
                <w:sz w:val="22"/>
                <w:szCs w:val="22"/>
              </w:rPr>
              <w:t xml:space="preserve">Balancing of what is right even if it costs the business more (eg sourcing raw </w:t>
            </w:r>
            <w:r w:rsidR="009E7F6F" w:rsidRPr="009E7F6F">
              <w:rPr>
                <w:sz w:val="22"/>
                <w:szCs w:val="22"/>
              </w:rPr>
              <w:t>materials)</w:t>
            </w:r>
          </w:p>
          <w:p w14:paraId="4EBD31F9" w14:textId="4BC10F1A" w:rsidR="00A02CDB" w:rsidRPr="009E7F6F" w:rsidRDefault="00A02CDB" w:rsidP="00C44EBA">
            <w:pPr>
              <w:pStyle w:val="ListParagraph"/>
              <w:numPr>
                <w:ilvl w:val="0"/>
                <w:numId w:val="10"/>
              </w:numPr>
              <w:rPr>
                <w:sz w:val="22"/>
                <w:szCs w:val="22"/>
              </w:rPr>
            </w:pPr>
            <w:r w:rsidRPr="009E7F6F">
              <w:rPr>
                <w:sz w:val="22"/>
                <w:szCs w:val="22"/>
              </w:rPr>
              <w:t>ethics includes decisions regarding environmental responsi</w:t>
            </w:r>
            <w:r w:rsidR="00C014D6" w:rsidRPr="009E7F6F">
              <w:rPr>
                <w:sz w:val="22"/>
                <w:szCs w:val="22"/>
              </w:rPr>
              <w:t xml:space="preserve">bility </w:t>
            </w:r>
            <w:r w:rsidRPr="009E7F6F">
              <w:rPr>
                <w:sz w:val="22"/>
                <w:szCs w:val="22"/>
              </w:rPr>
              <w:t xml:space="preserve">sustainability and corporate social responsibility </w:t>
            </w:r>
            <w:r w:rsidR="00C014D6" w:rsidRPr="009E7F6F">
              <w:rPr>
                <w:sz w:val="22"/>
                <w:szCs w:val="22"/>
              </w:rPr>
              <w:t>(</w:t>
            </w:r>
            <w:r w:rsidRPr="009E7F6F">
              <w:rPr>
                <w:sz w:val="22"/>
                <w:szCs w:val="22"/>
              </w:rPr>
              <w:t>CSR</w:t>
            </w:r>
            <w:r w:rsidR="00C014D6" w:rsidRPr="009E7F6F">
              <w:rPr>
                <w:sz w:val="22"/>
                <w:szCs w:val="22"/>
              </w:rPr>
              <w:t>)</w:t>
            </w:r>
          </w:p>
          <w:p w14:paraId="51157C9A" w14:textId="25888A46" w:rsidR="00C014D6" w:rsidRPr="009E7F6F" w:rsidRDefault="00C014D6" w:rsidP="00C44EBA">
            <w:pPr>
              <w:pStyle w:val="ListParagraph"/>
              <w:numPr>
                <w:ilvl w:val="0"/>
                <w:numId w:val="10"/>
              </w:numPr>
              <w:rPr>
                <w:sz w:val="22"/>
                <w:szCs w:val="22"/>
              </w:rPr>
            </w:pPr>
            <w:r w:rsidRPr="009E7F6F">
              <w:rPr>
                <w:sz w:val="22"/>
                <w:szCs w:val="22"/>
              </w:rPr>
              <w:t>e</w:t>
            </w:r>
            <w:r w:rsidR="00A02CDB" w:rsidRPr="009E7F6F">
              <w:rPr>
                <w:sz w:val="22"/>
                <w:szCs w:val="22"/>
              </w:rPr>
              <w:t xml:space="preserve">thical decisions based on responsible use of </w:t>
            </w:r>
            <w:r w:rsidRPr="009E7F6F">
              <w:rPr>
                <w:sz w:val="22"/>
                <w:szCs w:val="22"/>
              </w:rPr>
              <w:t>non- renewable resources and environmental damage</w:t>
            </w:r>
          </w:p>
          <w:p w14:paraId="3941797C" w14:textId="73B00DAF" w:rsidR="00C014D6" w:rsidRPr="009E7F6F" w:rsidRDefault="00C014D6" w:rsidP="00C44EBA">
            <w:pPr>
              <w:pStyle w:val="ListParagraph"/>
              <w:numPr>
                <w:ilvl w:val="0"/>
                <w:numId w:val="10"/>
              </w:numPr>
              <w:rPr>
                <w:sz w:val="22"/>
                <w:szCs w:val="22"/>
              </w:rPr>
            </w:pPr>
            <w:r w:rsidRPr="009E7F6F">
              <w:rPr>
                <w:sz w:val="22"/>
                <w:szCs w:val="22"/>
              </w:rPr>
              <w:t>ethical decisions give consideration to triple bottom line</w:t>
            </w:r>
          </w:p>
          <w:p w14:paraId="573DF46B" w14:textId="33F6541B" w:rsidR="00113266" w:rsidRPr="009E7F6F" w:rsidRDefault="00C014D6" w:rsidP="00C014D6">
            <w:pPr>
              <w:pStyle w:val="ListParagraph"/>
              <w:numPr>
                <w:ilvl w:val="0"/>
                <w:numId w:val="10"/>
              </w:numPr>
              <w:rPr>
                <w:sz w:val="22"/>
                <w:szCs w:val="22"/>
              </w:rPr>
            </w:pPr>
            <w:r w:rsidRPr="009E7F6F">
              <w:rPr>
                <w:sz w:val="22"/>
                <w:szCs w:val="22"/>
              </w:rPr>
              <w:t>ethics influence decisions on whether to outsource operations and to ensure companies used to outsource follow ethical business practices</w:t>
            </w:r>
          </w:p>
        </w:tc>
      </w:tr>
      <w:tr w:rsidR="00113266" w:rsidRPr="009E7F6F" w14:paraId="0A1AF911" w14:textId="77777777" w:rsidTr="00DF2559">
        <w:tc>
          <w:tcPr>
            <w:tcW w:w="8969" w:type="dxa"/>
            <w:gridSpan w:val="2"/>
            <w:tcBorders>
              <w:top w:val="single" w:sz="4" w:space="0" w:color="auto"/>
              <w:left w:val="single" w:sz="4" w:space="0" w:color="auto"/>
              <w:bottom w:val="single" w:sz="4" w:space="0" w:color="auto"/>
              <w:right w:val="single" w:sz="4" w:space="0" w:color="auto"/>
            </w:tcBorders>
            <w:shd w:val="clear" w:color="auto" w:fill="auto"/>
          </w:tcPr>
          <w:p w14:paraId="0B2AF58E" w14:textId="77777777" w:rsidR="00113266" w:rsidRPr="009E7F6F" w:rsidRDefault="00113266" w:rsidP="00DF2559">
            <w:pPr>
              <w:rPr>
                <w:i/>
              </w:rPr>
            </w:pPr>
            <w:r w:rsidRPr="009E7F6F">
              <w:rPr>
                <w:i/>
              </w:rPr>
              <w:t>Accept any other correct, logical answer.</w:t>
            </w:r>
          </w:p>
        </w:tc>
      </w:tr>
    </w:tbl>
    <w:p w14:paraId="1A892079" w14:textId="393F59B8" w:rsidR="00236952" w:rsidRPr="009E7F6F" w:rsidRDefault="00236952" w:rsidP="00236952">
      <w:pPr>
        <w:tabs>
          <w:tab w:val="right" w:pos="9498"/>
        </w:tabs>
        <w:rPr>
          <w:b/>
        </w:rPr>
      </w:pPr>
    </w:p>
    <w:p w14:paraId="5D41A6F0" w14:textId="47FFBC63" w:rsidR="00236952" w:rsidRPr="009E7F6F" w:rsidRDefault="00236952" w:rsidP="00236952">
      <w:pPr>
        <w:tabs>
          <w:tab w:val="right" w:pos="9498"/>
        </w:tabs>
        <w:rPr>
          <w:b/>
        </w:rPr>
      </w:pPr>
    </w:p>
    <w:p w14:paraId="3093AC10" w14:textId="355E851A" w:rsidR="00567B72" w:rsidRPr="009E7F6F" w:rsidRDefault="00567B72">
      <w:pPr>
        <w:rPr>
          <w:b/>
        </w:rPr>
      </w:pPr>
      <w:r w:rsidRPr="009E7F6F">
        <w:rPr>
          <w:b/>
        </w:rPr>
        <w:br w:type="page"/>
      </w:r>
    </w:p>
    <w:p w14:paraId="06250FD7" w14:textId="77777777" w:rsidR="00236952" w:rsidRPr="009E7F6F" w:rsidRDefault="00236952" w:rsidP="00236952">
      <w:pPr>
        <w:tabs>
          <w:tab w:val="right" w:pos="9498"/>
        </w:tabs>
        <w:rPr>
          <w:b/>
        </w:rPr>
      </w:pPr>
    </w:p>
    <w:p w14:paraId="680136DF" w14:textId="0B052B3C" w:rsidR="003677B1" w:rsidRPr="009E7F6F" w:rsidRDefault="009E7F6F" w:rsidP="00C44EBA">
      <w:pPr>
        <w:pStyle w:val="ListParagraph"/>
        <w:numPr>
          <w:ilvl w:val="0"/>
          <w:numId w:val="2"/>
        </w:numPr>
        <w:tabs>
          <w:tab w:val="right" w:pos="9498"/>
        </w:tabs>
        <w:rPr>
          <w:sz w:val="22"/>
          <w:szCs w:val="22"/>
        </w:rPr>
      </w:pPr>
      <w:r w:rsidRPr="009E7F6F">
        <w:rPr>
          <w:sz w:val="22"/>
          <w:szCs w:val="22"/>
        </w:rPr>
        <w:t>Describe</w:t>
      </w:r>
      <w:r w:rsidR="003677B1" w:rsidRPr="009E7F6F">
        <w:rPr>
          <w:sz w:val="22"/>
          <w:szCs w:val="22"/>
        </w:rPr>
        <w:t xml:space="preserve"> two incentives used by the host country and home government for international trade. </w:t>
      </w:r>
      <w:r w:rsidR="003677B1" w:rsidRPr="009E7F6F">
        <w:rPr>
          <w:sz w:val="22"/>
          <w:szCs w:val="22"/>
        </w:rPr>
        <w:tab/>
      </w:r>
      <w:r w:rsidR="00236952" w:rsidRPr="009E7F6F">
        <w:rPr>
          <w:sz w:val="22"/>
          <w:szCs w:val="22"/>
        </w:rPr>
        <w:t xml:space="preserve">     </w:t>
      </w:r>
      <w:r w:rsidR="003677B1" w:rsidRPr="009E7F6F">
        <w:rPr>
          <w:sz w:val="22"/>
          <w:szCs w:val="22"/>
        </w:rPr>
        <w:t xml:space="preserve">(4 marks) </w:t>
      </w:r>
    </w:p>
    <w:p w14:paraId="61A9CF21" w14:textId="77777777" w:rsidR="00236952" w:rsidRPr="009E7F6F" w:rsidRDefault="00236952" w:rsidP="00236952">
      <w:pPr>
        <w:pStyle w:val="ListParagraph"/>
        <w:tabs>
          <w:tab w:val="right" w:pos="9498"/>
        </w:tabs>
        <w:rPr>
          <w:sz w:val="22"/>
          <w:szCs w:val="22"/>
        </w:rPr>
      </w:pPr>
    </w:p>
    <w:tbl>
      <w:tblPr>
        <w:tblW w:w="896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9"/>
        <w:gridCol w:w="900"/>
      </w:tblGrid>
      <w:tr w:rsidR="00BA2994" w:rsidRPr="009E7F6F" w14:paraId="5E70BC08" w14:textId="77777777" w:rsidTr="00DF2559">
        <w:tc>
          <w:tcPr>
            <w:tcW w:w="8069" w:type="dxa"/>
            <w:shd w:val="clear" w:color="auto" w:fill="auto"/>
          </w:tcPr>
          <w:p w14:paraId="2904C768" w14:textId="5E98B69A" w:rsidR="00BA2994" w:rsidRPr="009E7F6F" w:rsidRDefault="00BA2994" w:rsidP="00DF2559">
            <w:r w:rsidRPr="009E7F6F">
              <w:t>For each of the two incentives</w:t>
            </w:r>
          </w:p>
        </w:tc>
        <w:tc>
          <w:tcPr>
            <w:tcW w:w="900" w:type="dxa"/>
            <w:shd w:val="clear" w:color="auto" w:fill="auto"/>
          </w:tcPr>
          <w:p w14:paraId="3762A56B" w14:textId="77777777" w:rsidR="00BA2994" w:rsidRPr="009E7F6F" w:rsidRDefault="00BA2994" w:rsidP="00DF2559">
            <w:pPr>
              <w:jc w:val="center"/>
            </w:pPr>
          </w:p>
        </w:tc>
      </w:tr>
      <w:tr w:rsidR="00236952" w:rsidRPr="009E7F6F" w14:paraId="44D70B6C" w14:textId="77777777" w:rsidTr="00DF2559">
        <w:tc>
          <w:tcPr>
            <w:tcW w:w="8069" w:type="dxa"/>
            <w:shd w:val="clear" w:color="auto" w:fill="auto"/>
          </w:tcPr>
          <w:p w14:paraId="5CAA9319" w14:textId="375CDB7B" w:rsidR="00236952" w:rsidRPr="009E7F6F" w:rsidRDefault="009E7F6F" w:rsidP="00DF2559">
            <w:r w:rsidRPr="009E7F6F">
              <w:t>Describes</w:t>
            </w:r>
            <w:r w:rsidR="00236952" w:rsidRPr="009E7F6F">
              <w:t xml:space="preserve"> </w:t>
            </w:r>
            <w:r w:rsidR="00BA2994" w:rsidRPr="009E7F6F">
              <w:t>an incentive</w:t>
            </w:r>
            <w:r w:rsidR="00236952" w:rsidRPr="009E7F6F">
              <w:t xml:space="preserve"> used by the host country and home government for international trade.</w:t>
            </w:r>
          </w:p>
        </w:tc>
        <w:tc>
          <w:tcPr>
            <w:tcW w:w="900" w:type="dxa"/>
            <w:shd w:val="clear" w:color="auto" w:fill="auto"/>
          </w:tcPr>
          <w:p w14:paraId="16DA03F8" w14:textId="0E4C3EA6" w:rsidR="00236952" w:rsidRPr="009E7F6F" w:rsidRDefault="00236952" w:rsidP="00DF2559">
            <w:pPr>
              <w:jc w:val="center"/>
            </w:pPr>
            <w:r w:rsidRPr="009E7F6F">
              <w:t>2</w:t>
            </w:r>
          </w:p>
        </w:tc>
      </w:tr>
      <w:tr w:rsidR="00236952" w:rsidRPr="009E7F6F" w14:paraId="77B3A04B" w14:textId="77777777" w:rsidTr="00DF2559">
        <w:tc>
          <w:tcPr>
            <w:tcW w:w="8069" w:type="dxa"/>
            <w:shd w:val="clear" w:color="auto" w:fill="auto"/>
          </w:tcPr>
          <w:p w14:paraId="08DE0F45" w14:textId="0FF1CD8E" w:rsidR="00236952" w:rsidRPr="009E7F6F" w:rsidRDefault="00BA2994" w:rsidP="00DF2559">
            <w:r w:rsidRPr="009E7F6F">
              <w:t>Identifies an incentive</w:t>
            </w:r>
          </w:p>
        </w:tc>
        <w:tc>
          <w:tcPr>
            <w:tcW w:w="900" w:type="dxa"/>
            <w:shd w:val="clear" w:color="auto" w:fill="auto"/>
          </w:tcPr>
          <w:p w14:paraId="49FC8629" w14:textId="05B641D0" w:rsidR="00236952" w:rsidRPr="009E7F6F" w:rsidRDefault="00AF733C" w:rsidP="00DF2559">
            <w:pPr>
              <w:jc w:val="center"/>
            </w:pPr>
            <w:r w:rsidRPr="009E7F6F">
              <w:t>1</w:t>
            </w:r>
          </w:p>
        </w:tc>
      </w:tr>
      <w:tr w:rsidR="00236952" w:rsidRPr="009E7F6F" w14:paraId="1A618557" w14:textId="77777777" w:rsidTr="00DF2559">
        <w:tc>
          <w:tcPr>
            <w:tcW w:w="8069" w:type="dxa"/>
            <w:shd w:val="clear" w:color="auto" w:fill="auto"/>
          </w:tcPr>
          <w:p w14:paraId="6DB850EE" w14:textId="77777777" w:rsidR="00236952" w:rsidRPr="009E7F6F" w:rsidRDefault="00236952" w:rsidP="00DF2559">
            <w:pPr>
              <w:rPr>
                <w:b/>
              </w:rPr>
            </w:pPr>
            <w:r w:rsidRPr="009E7F6F">
              <w:rPr>
                <w:b/>
              </w:rPr>
              <w:t>Total</w:t>
            </w:r>
          </w:p>
        </w:tc>
        <w:tc>
          <w:tcPr>
            <w:tcW w:w="900" w:type="dxa"/>
            <w:shd w:val="clear" w:color="auto" w:fill="auto"/>
          </w:tcPr>
          <w:p w14:paraId="5305A396" w14:textId="40DCD5AF" w:rsidR="00236952" w:rsidRPr="009E7F6F" w:rsidRDefault="00AF733C" w:rsidP="00DF2559">
            <w:pPr>
              <w:jc w:val="center"/>
              <w:rPr>
                <w:b/>
              </w:rPr>
            </w:pPr>
            <w:r w:rsidRPr="009E7F6F">
              <w:rPr>
                <w:b/>
              </w:rPr>
              <w:t>2</w:t>
            </w:r>
          </w:p>
        </w:tc>
      </w:tr>
      <w:tr w:rsidR="00236952" w:rsidRPr="009E7F6F" w14:paraId="37B29C5C" w14:textId="77777777" w:rsidTr="00DF2559">
        <w:tc>
          <w:tcPr>
            <w:tcW w:w="8969" w:type="dxa"/>
            <w:gridSpan w:val="2"/>
            <w:shd w:val="clear" w:color="auto" w:fill="auto"/>
          </w:tcPr>
          <w:p w14:paraId="2A4517E6" w14:textId="77777777" w:rsidR="00236952" w:rsidRPr="009E7F6F" w:rsidRDefault="00236952" w:rsidP="00DF2559">
            <w:r w:rsidRPr="009E7F6F">
              <w:t>Answers could include</w:t>
            </w:r>
          </w:p>
        </w:tc>
      </w:tr>
      <w:tr w:rsidR="00236952" w:rsidRPr="009E7F6F" w14:paraId="63E2F492" w14:textId="77777777" w:rsidTr="00DF2559">
        <w:tc>
          <w:tcPr>
            <w:tcW w:w="8969" w:type="dxa"/>
            <w:gridSpan w:val="2"/>
            <w:shd w:val="clear" w:color="auto" w:fill="auto"/>
          </w:tcPr>
          <w:tbl>
            <w:tblPr>
              <w:tblW w:w="0" w:type="auto"/>
              <w:tblBorders>
                <w:top w:val="nil"/>
                <w:left w:val="nil"/>
                <w:bottom w:val="nil"/>
                <w:right w:val="nil"/>
              </w:tblBorders>
              <w:tblLook w:val="0000" w:firstRow="0" w:lastRow="0" w:firstColumn="0" w:lastColumn="0" w:noHBand="0" w:noVBand="0"/>
            </w:tblPr>
            <w:tblGrid>
              <w:gridCol w:w="8753"/>
            </w:tblGrid>
            <w:tr w:rsidR="00AF733C" w:rsidRPr="009E7F6F" w14:paraId="150551F8" w14:textId="77777777">
              <w:trPr>
                <w:trHeight w:val="3062"/>
              </w:trPr>
              <w:tc>
                <w:tcPr>
                  <w:tcW w:w="0" w:type="auto"/>
                </w:tcPr>
                <w:p w14:paraId="256E1C92" w14:textId="4487D2C9" w:rsidR="00AF733C" w:rsidRPr="009E7F6F" w:rsidRDefault="007633AC" w:rsidP="00AF733C">
                  <w:pPr>
                    <w:autoSpaceDE w:val="0"/>
                    <w:autoSpaceDN w:val="0"/>
                    <w:adjustRightInd w:val="0"/>
                    <w:rPr>
                      <w:b/>
                      <w:color w:val="000000"/>
                      <w:lang w:val="en-US" w:eastAsia="en-AU"/>
                    </w:rPr>
                  </w:pPr>
                  <w:r>
                    <w:rPr>
                      <w:b/>
                      <w:bCs/>
                      <w:color w:val="000000"/>
                      <w:lang w:val="en-US" w:eastAsia="en-AU"/>
                    </w:rPr>
                    <w:t>G</w:t>
                  </w:r>
                  <w:r w:rsidR="00AF733C" w:rsidRPr="009E7F6F">
                    <w:rPr>
                      <w:b/>
                      <w:bCs/>
                      <w:color w:val="000000"/>
                      <w:lang w:val="en-US" w:eastAsia="en-AU"/>
                    </w:rPr>
                    <w:t xml:space="preserve">rants: </w:t>
                  </w:r>
                </w:p>
                <w:p w14:paraId="6EBF884B" w14:textId="77777777" w:rsidR="003B1E42" w:rsidRPr="009E7F6F" w:rsidRDefault="00AF733C" w:rsidP="00C44EBA">
                  <w:pPr>
                    <w:pStyle w:val="ListParagraph"/>
                    <w:numPr>
                      <w:ilvl w:val="0"/>
                      <w:numId w:val="10"/>
                    </w:numPr>
                    <w:autoSpaceDE w:val="0"/>
                    <w:autoSpaceDN w:val="0"/>
                    <w:adjustRightInd w:val="0"/>
                    <w:rPr>
                      <w:b/>
                      <w:color w:val="000000"/>
                      <w:sz w:val="22"/>
                      <w:szCs w:val="22"/>
                      <w:lang w:val="en-US" w:eastAsia="en-AU"/>
                    </w:rPr>
                  </w:pPr>
                  <w:r w:rsidRPr="009E7F6F">
                    <w:rPr>
                      <w:color w:val="000000"/>
                      <w:sz w:val="22"/>
                      <w:szCs w:val="22"/>
                      <w:lang w:val="en-US" w:eastAsia="en-AU"/>
                    </w:rPr>
                    <w:t>Export Market Development Grant (EMDG) – financial assistance program for aspiring and current SME Australian businesses to develop export markets, administered by Austrade. Encourages international trade</w:t>
                  </w:r>
                </w:p>
                <w:p w14:paraId="3D84AE08" w14:textId="58CD224D" w:rsidR="003B1E42" w:rsidRPr="009E7F6F" w:rsidRDefault="003B1E42" w:rsidP="003B1E42">
                  <w:pPr>
                    <w:autoSpaceDE w:val="0"/>
                    <w:autoSpaceDN w:val="0"/>
                    <w:adjustRightInd w:val="0"/>
                    <w:rPr>
                      <w:b/>
                      <w:color w:val="000000"/>
                      <w:lang w:val="en-US" w:eastAsia="en-AU"/>
                    </w:rPr>
                  </w:pPr>
                  <w:r w:rsidRPr="009E7F6F">
                    <w:rPr>
                      <w:color w:val="000000"/>
                      <w:lang w:val="en-US" w:eastAsia="en-AU"/>
                    </w:rPr>
                    <w:t>Austrade also assists business by:</w:t>
                  </w:r>
                </w:p>
                <w:p w14:paraId="315C55C6" w14:textId="77777777" w:rsidR="003B1E42" w:rsidRPr="009E7F6F" w:rsidRDefault="003B1E42" w:rsidP="00C44EBA">
                  <w:pPr>
                    <w:pStyle w:val="ListParagraph"/>
                    <w:numPr>
                      <w:ilvl w:val="0"/>
                      <w:numId w:val="10"/>
                    </w:numPr>
                    <w:autoSpaceDE w:val="0"/>
                    <w:autoSpaceDN w:val="0"/>
                    <w:adjustRightInd w:val="0"/>
                    <w:rPr>
                      <w:b/>
                      <w:color w:val="000000"/>
                      <w:sz w:val="22"/>
                      <w:szCs w:val="22"/>
                      <w:lang w:val="en-US" w:eastAsia="en-AU"/>
                    </w:rPr>
                  </w:pPr>
                  <w:r w:rsidRPr="009E7F6F">
                    <w:rPr>
                      <w:color w:val="000000"/>
                      <w:sz w:val="22"/>
                      <w:szCs w:val="22"/>
                      <w:lang w:val="en-US" w:eastAsia="en-AU"/>
                    </w:rPr>
                    <w:t xml:space="preserve"> providing information about international markets and trends </w:t>
                  </w:r>
                </w:p>
                <w:p w14:paraId="4D781D7B" w14:textId="77777777" w:rsidR="003B1E42" w:rsidRPr="009E7F6F" w:rsidRDefault="003B1E42" w:rsidP="00C44EBA">
                  <w:pPr>
                    <w:pStyle w:val="ListParagraph"/>
                    <w:numPr>
                      <w:ilvl w:val="0"/>
                      <w:numId w:val="10"/>
                    </w:numPr>
                    <w:autoSpaceDE w:val="0"/>
                    <w:autoSpaceDN w:val="0"/>
                    <w:adjustRightInd w:val="0"/>
                    <w:rPr>
                      <w:b/>
                      <w:color w:val="000000"/>
                      <w:sz w:val="22"/>
                      <w:szCs w:val="22"/>
                      <w:lang w:val="en-US" w:eastAsia="en-AU"/>
                    </w:rPr>
                  </w:pPr>
                  <w:r w:rsidRPr="009E7F6F">
                    <w:rPr>
                      <w:color w:val="000000"/>
                      <w:sz w:val="22"/>
                      <w:szCs w:val="22"/>
                      <w:lang w:val="en-US" w:eastAsia="en-AU"/>
                    </w:rPr>
                    <w:t xml:space="preserve">arranging meetings with potential clients and partners </w:t>
                  </w:r>
                </w:p>
                <w:p w14:paraId="11952E82" w14:textId="04084CD4" w:rsidR="00AF733C" w:rsidRPr="009E7F6F" w:rsidRDefault="003B1E42" w:rsidP="00C44EBA">
                  <w:pPr>
                    <w:pStyle w:val="ListParagraph"/>
                    <w:numPr>
                      <w:ilvl w:val="0"/>
                      <w:numId w:val="10"/>
                    </w:numPr>
                    <w:autoSpaceDE w:val="0"/>
                    <w:autoSpaceDN w:val="0"/>
                    <w:adjustRightInd w:val="0"/>
                    <w:rPr>
                      <w:b/>
                      <w:color w:val="000000"/>
                      <w:sz w:val="22"/>
                      <w:szCs w:val="22"/>
                      <w:lang w:val="en-US" w:eastAsia="en-AU"/>
                    </w:rPr>
                  </w:pPr>
                  <w:r w:rsidRPr="009E7F6F">
                    <w:rPr>
                      <w:color w:val="000000"/>
                      <w:sz w:val="22"/>
                      <w:szCs w:val="22"/>
                      <w:lang w:val="en-US" w:eastAsia="en-AU"/>
                    </w:rPr>
                    <w:t>providing ongoing support such as information and advice to assist Australian businesses to reduce time, cost and risk associated with exporting</w:t>
                  </w:r>
                </w:p>
                <w:p w14:paraId="22E4CCA1" w14:textId="1A6AC493" w:rsidR="00AF733C" w:rsidRPr="009E7F6F" w:rsidRDefault="007633AC" w:rsidP="00AF733C">
                  <w:pPr>
                    <w:autoSpaceDE w:val="0"/>
                    <w:autoSpaceDN w:val="0"/>
                    <w:adjustRightInd w:val="0"/>
                    <w:rPr>
                      <w:b/>
                      <w:color w:val="000000"/>
                      <w:lang w:val="en-US" w:eastAsia="en-AU"/>
                    </w:rPr>
                  </w:pPr>
                  <w:r>
                    <w:rPr>
                      <w:b/>
                      <w:bCs/>
                      <w:color w:val="000000"/>
                      <w:lang w:val="en-US" w:eastAsia="en-AU"/>
                    </w:rPr>
                    <w:t>T</w:t>
                  </w:r>
                  <w:r w:rsidR="00AF733C" w:rsidRPr="009E7F6F">
                    <w:rPr>
                      <w:b/>
                      <w:bCs/>
                      <w:color w:val="000000"/>
                      <w:lang w:val="en-US" w:eastAsia="en-AU"/>
                    </w:rPr>
                    <w:t xml:space="preserve">axation: </w:t>
                  </w:r>
                </w:p>
                <w:p w14:paraId="4CEBDEB4" w14:textId="77777777" w:rsidR="00AF733C" w:rsidRPr="009E7F6F" w:rsidRDefault="00AF733C" w:rsidP="00C44EBA">
                  <w:pPr>
                    <w:pStyle w:val="ListParagraph"/>
                    <w:numPr>
                      <w:ilvl w:val="0"/>
                      <w:numId w:val="10"/>
                    </w:numPr>
                    <w:autoSpaceDE w:val="0"/>
                    <w:autoSpaceDN w:val="0"/>
                    <w:adjustRightInd w:val="0"/>
                    <w:rPr>
                      <w:b/>
                      <w:color w:val="000000"/>
                      <w:sz w:val="22"/>
                      <w:szCs w:val="22"/>
                      <w:lang w:val="en-US" w:eastAsia="en-AU"/>
                    </w:rPr>
                  </w:pPr>
                  <w:r w:rsidRPr="009E7F6F">
                    <w:rPr>
                      <w:color w:val="000000"/>
                      <w:sz w:val="22"/>
                      <w:szCs w:val="22"/>
                      <w:lang w:val="en-US" w:eastAsia="en-AU"/>
                    </w:rPr>
                    <w:t xml:space="preserve">tax concessions for export markets e.g. exports of goods and services from Australia are generally GST-free (conditions apply) </w:t>
                  </w:r>
                </w:p>
                <w:p w14:paraId="601A4E3E" w14:textId="77777777" w:rsidR="00AF733C" w:rsidRPr="009E7F6F" w:rsidRDefault="00AF733C" w:rsidP="00AF733C">
                  <w:pPr>
                    <w:pStyle w:val="ListParagraph"/>
                    <w:autoSpaceDE w:val="0"/>
                    <w:autoSpaceDN w:val="0"/>
                    <w:adjustRightInd w:val="0"/>
                    <w:rPr>
                      <w:color w:val="000000"/>
                      <w:sz w:val="22"/>
                      <w:szCs w:val="22"/>
                      <w:lang w:val="en-US" w:eastAsia="en-AU"/>
                    </w:rPr>
                  </w:pPr>
                  <w:r w:rsidRPr="009E7F6F">
                    <w:rPr>
                      <w:color w:val="000000"/>
                      <w:sz w:val="22"/>
                      <w:szCs w:val="22"/>
                      <w:lang w:val="en-US" w:eastAsia="en-AU"/>
                    </w:rPr>
                    <w:t xml:space="preserve">Duty Drawback Scheme enables exporters to obtain a refund on customs duty paid on imported goods </w:t>
                  </w:r>
                </w:p>
                <w:p w14:paraId="1C776399" w14:textId="05712162" w:rsidR="00AF733C" w:rsidRPr="009E7F6F" w:rsidRDefault="00AF733C" w:rsidP="00AF733C">
                  <w:pPr>
                    <w:pStyle w:val="ListParagraph"/>
                    <w:autoSpaceDE w:val="0"/>
                    <w:autoSpaceDN w:val="0"/>
                    <w:adjustRightInd w:val="0"/>
                    <w:rPr>
                      <w:b/>
                      <w:color w:val="000000"/>
                      <w:sz w:val="22"/>
                      <w:szCs w:val="22"/>
                      <w:lang w:val="en-US" w:eastAsia="en-AU"/>
                    </w:rPr>
                  </w:pPr>
                  <w:r w:rsidRPr="009E7F6F">
                    <w:rPr>
                      <w:color w:val="000000"/>
                      <w:sz w:val="22"/>
                      <w:szCs w:val="22"/>
                      <w:lang w:val="en-US" w:eastAsia="en-AU"/>
                    </w:rPr>
                    <w:t xml:space="preserve">tax incentives are given to businesses by the Australian Taxation Office, such as offsets for expenditure on research and development, tax incentives for start-ups, tax incentives for innovation </w:t>
                  </w:r>
                </w:p>
                <w:p w14:paraId="3084822B" w14:textId="1C74C589" w:rsidR="003B1E42" w:rsidRPr="009E7F6F" w:rsidRDefault="007633AC" w:rsidP="003B1E42">
                  <w:pPr>
                    <w:autoSpaceDE w:val="0"/>
                    <w:autoSpaceDN w:val="0"/>
                    <w:adjustRightInd w:val="0"/>
                    <w:rPr>
                      <w:color w:val="000000"/>
                      <w:lang w:val="en-US" w:eastAsia="en-AU"/>
                    </w:rPr>
                  </w:pPr>
                  <w:r>
                    <w:rPr>
                      <w:b/>
                      <w:bCs/>
                      <w:color w:val="000000"/>
                      <w:lang w:val="en-US" w:eastAsia="en-AU"/>
                    </w:rPr>
                    <w:t>O</w:t>
                  </w:r>
                  <w:r w:rsidR="00AF733C" w:rsidRPr="009E7F6F">
                    <w:rPr>
                      <w:b/>
                      <w:bCs/>
                      <w:color w:val="000000"/>
                      <w:lang w:val="en-US" w:eastAsia="en-AU"/>
                    </w:rPr>
                    <w:t xml:space="preserve">ther </w:t>
                  </w:r>
                  <w:r>
                    <w:rPr>
                      <w:b/>
                      <w:bCs/>
                      <w:color w:val="000000"/>
                      <w:lang w:val="en-US" w:eastAsia="en-AU"/>
                    </w:rPr>
                    <w:t>G</w:t>
                  </w:r>
                  <w:r w:rsidR="00AF733C" w:rsidRPr="009E7F6F">
                    <w:rPr>
                      <w:b/>
                      <w:bCs/>
                      <w:color w:val="000000"/>
                      <w:lang w:val="en-US" w:eastAsia="en-AU"/>
                    </w:rPr>
                    <w:t>overnment incentives can include</w:t>
                  </w:r>
                  <w:r w:rsidR="00AF733C" w:rsidRPr="009E7F6F">
                    <w:rPr>
                      <w:bCs/>
                      <w:color w:val="000000"/>
                      <w:lang w:val="en-US" w:eastAsia="en-AU"/>
                    </w:rPr>
                    <w:t xml:space="preserve">: </w:t>
                  </w:r>
                </w:p>
                <w:p w14:paraId="4C1677F8" w14:textId="686AEC14" w:rsidR="00AF733C" w:rsidRPr="009E7F6F" w:rsidRDefault="003B1E42" w:rsidP="00C44EBA">
                  <w:pPr>
                    <w:pStyle w:val="ListParagraph"/>
                    <w:numPr>
                      <w:ilvl w:val="0"/>
                      <w:numId w:val="10"/>
                    </w:numPr>
                    <w:autoSpaceDE w:val="0"/>
                    <w:autoSpaceDN w:val="0"/>
                    <w:adjustRightInd w:val="0"/>
                    <w:rPr>
                      <w:color w:val="000000"/>
                      <w:sz w:val="22"/>
                      <w:szCs w:val="22"/>
                      <w:lang w:val="en-US" w:eastAsia="en-AU"/>
                    </w:rPr>
                  </w:pPr>
                  <w:r w:rsidRPr="009E7F6F">
                    <w:rPr>
                      <w:color w:val="000000"/>
                      <w:sz w:val="22"/>
                      <w:szCs w:val="22"/>
                      <w:lang w:val="en-US" w:eastAsia="en-AU"/>
                    </w:rPr>
                    <w:t>E</w:t>
                  </w:r>
                  <w:r w:rsidR="00AF733C" w:rsidRPr="009E7F6F">
                    <w:rPr>
                      <w:color w:val="000000"/>
                      <w:sz w:val="22"/>
                      <w:szCs w:val="22"/>
                      <w:lang w:val="en-US" w:eastAsia="en-AU"/>
                    </w:rPr>
                    <w:t>xport Finance and Insurance Corporation (EFIC) Export Finance Guarantee – Australian government export credit agency, secures finance and minimises risk of payments for Australian exporters</w:t>
                  </w:r>
                </w:p>
              </w:tc>
            </w:tr>
          </w:tbl>
          <w:p w14:paraId="5A254C0A" w14:textId="77777777" w:rsidR="00236952" w:rsidRPr="009E7F6F" w:rsidRDefault="00236952" w:rsidP="003B1E42">
            <w:pPr>
              <w:pStyle w:val="ListParagraph"/>
              <w:rPr>
                <w:sz w:val="22"/>
                <w:szCs w:val="22"/>
              </w:rPr>
            </w:pPr>
          </w:p>
        </w:tc>
      </w:tr>
      <w:tr w:rsidR="00236952" w:rsidRPr="009E7F6F" w14:paraId="293BA731" w14:textId="77777777" w:rsidTr="00DF2559">
        <w:tc>
          <w:tcPr>
            <w:tcW w:w="8969" w:type="dxa"/>
            <w:gridSpan w:val="2"/>
            <w:tcBorders>
              <w:top w:val="single" w:sz="4" w:space="0" w:color="auto"/>
              <w:left w:val="single" w:sz="4" w:space="0" w:color="auto"/>
              <w:bottom w:val="single" w:sz="4" w:space="0" w:color="auto"/>
              <w:right w:val="single" w:sz="4" w:space="0" w:color="auto"/>
            </w:tcBorders>
            <w:shd w:val="clear" w:color="auto" w:fill="auto"/>
          </w:tcPr>
          <w:p w14:paraId="14CD762F" w14:textId="25EA67A8" w:rsidR="00236952" w:rsidRPr="009E7F6F" w:rsidRDefault="00236952" w:rsidP="00DF2559">
            <w:pPr>
              <w:rPr>
                <w:i/>
              </w:rPr>
            </w:pPr>
            <w:r w:rsidRPr="009E7F6F">
              <w:rPr>
                <w:i/>
              </w:rPr>
              <w:t>Accept any other correct, logical answer.</w:t>
            </w:r>
          </w:p>
        </w:tc>
      </w:tr>
    </w:tbl>
    <w:p w14:paraId="70B3024E" w14:textId="07AE123B" w:rsidR="004D3EDD" w:rsidRPr="009E7F6F" w:rsidRDefault="004D3EDD" w:rsidP="004D3EDD">
      <w:pPr>
        <w:tabs>
          <w:tab w:val="right" w:leader="underscore" w:pos="9360"/>
        </w:tabs>
        <w:spacing w:before="420"/>
        <w:ind w:left="360"/>
      </w:pPr>
    </w:p>
    <w:p w14:paraId="3BFE2432" w14:textId="0FCBBDA1" w:rsidR="00236952" w:rsidRPr="009E7F6F" w:rsidRDefault="00236952" w:rsidP="004D3EDD">
      <w:pPr>
        <w:tabs>
          <w:tab w:val="right" w:leader="underscore" w:pos="9360"/>
        </w:tabs>
        <w:spacing w:before="420"/>
        <w:ind w:left="360"/>
      </w:pPr>
    </w:p>
    <w:p w14:paraId="5FF36BFF" w14:textId="4611902E" w:rsidR="009E7F6F" w:rsidRPr="009E7F6F" w:rsidRDefault="009E7F6F">
      <w:pPr>
        <w:rPr>
          <w:b/>
        </w:rPr>
      </w:pPr>
      <w:r w:rsidRPr="009E7F6F">
        <w:rPr>
          <w:b/>
        </w:rPr>
        <w:br w:type="page"/>
      </w:r>
    </w:p>
    <w:p w14:paraId="2AD50D90" w14:textId="77777777" w:rsidR="004677E2" w:rsidRPr="009E7F6F" w:rsidRDefault="004677E2" w:rsidP="00BE5AC8">
      <w:pPr>
        <w:tabs>
          <w:tab w:val="right" w:pos="9477"/>
        </w:tabs>
        <w:rPr>
          <w:b/>
        </w:rPr>
      </w:pPr>
    </w:p>
    <w:p w14:paraId="3BF5F348" w14:textId="23932B5E" w:rsidR="002527C8" w:rsidRPr="009E7F6F" w:rsidRDefault="002527C8" w:rsidP="00BE5AC8">
      <w:pPr>
        <w:tabs>
          <w:tab w:val="right" w:pos="9477"/>
        </w:tabs>
        <w:rPr>
          <w:b/>
        </w:rPr>
      </w:pPr>
      <w:r w:rsidRPr="009E7F6F">
        <w:rPr>
          <w:b/>
        </w:rPr>
        <w:t xml:space="preserve">Question </w:t>
      </w:r>
      <w:r w:rsidR="00BE5AC8" w:rsidRPr="009E7F6F">
        <w:rPr>
          <w:b/>
        </w:rPr>
        <w:t>2</w:t>
      </w:r>
      <w:r w:rsidRPr="009E7F6F">
        <w:tab/>
      </w:r>
      <w:r w:rsidR="00BE5AC8" w:rsidRPr="009E7F6F">
        <w:rPr>
          <w:b/>
        </w:rPr>
        <w:t>(1</w:t>
      </w:r>
      <w:r w:rsidR="006471E3" w:rsidRPr="009E7F6F">
        <w:rPr>
          <w:b/>
        </w:rPr>
        <w:t>0</w:t>
      </w:r>
      <w:r w:rsidRPr="009E7F6F">
        <w:rPr>
          <w:b/>
        </w:rPr>
        <w:t xml:space="preserve"> marks)</w:t>
      </w:r>
    </w:p>
    <w:p w14:paraId="6A54B935" w14:textId="514DC7EF" w:rsidR="003D4060" w:rsidRPr="009E7F6F" w:rsidRDefault="003D4060" w:rsidP="00BE5AC8">
      <w:pPr>
        <w:tabs>
          <w:tab w:val="right" w:pos="9477"/>
        </w:tabs>
        <w:rPr>
          <w:b/>
        </w:rPr>
      </w:pPr>
    </w:p>
    <w:p w14:paraId="3B3FC09C" w14:textId="271C4595" w:rsidR="003677B1" w:rsidRDefault="003677B1" w:rsidP="003677B1">
      <w:pPr>
        <w:pStyle w:val="ListParagraph"/>
        <w:numPr>
          <w:ilvl w:val="0"/>
          <w:numId w:val="3"/>
        </w:numPr>
        <w:tabs>
          <w:tab w:val="left" w:pos="567"/>
          <w:tab w:val="right" w:pos="9498"/>
        </w:tabs>
        <w:contextualSpacing/>
        <w:rPr>
          <w:sz w:val="22"/>
          <w:szCs w:val="22"/>
        </w:rPr>
      </w:pPr>
      <w:r w:rsidRPr="009E7F6F">
        <w:rPr>
          <w:sz w:val="22"/>
          <w:szCs w:val="22"/>
        </w:rPr>
        <w:t>Describe the role of innovation for improving processes, products and services</w:t>
      </w:r>
      <w:r w:rsidR="009E7F6F">
        <w:rPr>
          <w:sz w:val="22"/>
          <w:szCs w:val="22"/>
        </w:rPr>
        <w:t>.</w:t>
      </w:r>
      <w:r w:rsidRPr="009E7F6F">
        <w:rPr>
          <w:sz w:val="22"/>
          <w:szCs w:val="22"/>
        </w:rPr>
        <w:tab/>
      </w:r>
      <w:r w:rsidR="000B5BF1" w:rsidRPr="009E7F6F">
        <w:rPr>
          <w:sz w:val="22"/>
          <w:szCs w:val="22"/>
        </w:rPr>
        <w:t xml:space="preserve">    </w:t>
      </w:r>
      <w:r w:rsidR="009E7F6F" w:rsidRPr="009E7F6F">
        <w:rPr>
          <w:sz w:val="22"/>
          <w:szCs w:val="22"/>
        </w:rPr>
        <w:t>(4</w:t>
      </w:r>
      <w:r w:rsidRPr="009E7F6F">
        <w:rPr>
          <w:sz w:val="22"/>
          <w:szCs w:val="22"/>
        </w:rPr>
        <w:t xml:space="preserve"> marks) </w:t>
      </w:r>
    </w:p>
    <w:p w14:paraId="02A62FE9" w14:textId="77777777" w:rsidR="009E7F6F" w:rsidRPr="009E7F6F" w:rsidRDefault="009E7F6F" w:rsidP="009E7F6F">
      <w:pPr>
        <w:pStyle w:val="ListParagraph"/>
        <w:tabs>
          <w:tab w:val="left" w:pos="567"/>
          <w:tab w:val="right" w:pos="9498"/>
        </w:tabs>
        <w:contextualSpacing/>
        <w:rPr>
          <w:sz w:val="22"/>
          <w:szCs w:val="22"/>
        </w:rPr>
      </w:pPr>
    </w:p>
    <w:tbl>
      <w:tblPr>
        <w:tblW w:w="896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9"/>
        <w:gridCol w:w="900"/>
      </w:tblGrid>
      <w:tr w:rsidR="009E7F6F" w:rsidRPr="009E7F6F" w14:paraId="778CB6D5" w14:textId="77777777" w:rsidTr="00DF2559">
        <w:tc>
          <w:tcPr>
            <w:tcW w:w="8069" w:type="dxa"/>
            <w:shd w:val="clear" w:color="auto" w:fill="auto"/>
          </w:tcPr>
          <w:p w14:paraId="2819F3FD" w14:textId="6C4F036F" w:rsidR="009E7F6F" w:rsidRPr="009E7F6F" w:rsidRDefault="009E7F6F" w:rsidP="000B5BF1">
            <w:pPr>
              <w:tabs>
                <w:tab w:val="left" w:pos="567"/>
                <w:tab w:val="right" w:pos="9498"/>
              </w:tabs>
              <w:contextualSpacing/>
            </w:pPr>
            <w:r>
              <w:t>Describe the role of innovation for improving product/service</w:t>
            </w:r>
          </w:p>
        </w:tc>
        <w:tc>
          <w:tcPr>
            <w:tcW w:w="900" w:type="dxa"/>
            <w:shd w:val="clear" w:color="auto" w:fill="auto"/>
          </w:tcPr>
          <w:p w14:paraId="06B20C40" w14:textId="2E43B57B" w:rsidR="009E7F6F" w:rsidRPr="009E7F6F" w:rsidRDefault="009E7F6F" w:rsidP="00DF2559">
            <w:pPr>
              <w:jc w:val="center"/>
            </w:pPr>
            <w:r>
              <w:t>2</w:t>
            </w:r>
          </w:p>
        </w:tc>
      </w:tr>
      <w:tr w:rsidR="009E7F6F" w:rsidRPr="009E7F6F" w14:paraId="0E592B3B" w14:textId="77777777" w:rsidTr="00DF2559">
        <w:tc>
          <w:tcPr>
            <w:tcW w:w="8069" w:type="dxa"/>
            <w:shd w:val="clear" w:color="auto" w:fill="auto"/>
          </w:tcPr>
          <w:p w14:paraId="7A86DD5B" w14:textId="74DB6CA4" w:rsidR="009E7F6F" w:rsidRPr="009E7F6F" w:rsidRDefault="009E7F6F" w:rsidP="000B5BF1">
            <w:pPr>
              <w:tabs>
                <w:tab w:val="left" w:pos="567"/>
                <w:tab w:val="right" w:pos="9498"/>
              </w:tabs>
              <w:contextualSpacing/>
            </w:pPr>
            <w:r>
              <w:t>Sates a fact on the role of innovation for improving product/service</w:t>
            </w:r>
          </w:p>
        </w:tc>
        <w:tc>
          <w:tcPr>
            <w:tcW w:w="900" w:type="dxa"/>
            <w:shd w:val="clear" w:color="auto" w:fill="auto"/>
          </w:tcPr>
          <w:p w14:paraId="22E6E12C" w14:textId="769608C5" w:rsidR="009E7F6F" w:rsidRPr="009E7F6F" w:rsidRDefault="009E7F6F" w:rsidP="00DF2559">
            <w:pPr>
              <w:jc w:val="center"/>
            </w:pPr>
            <w:r>
              <w:t>1</w:t>
            </w:r>
          </w:p>
        </w:tc>
      </w:tr>
      <w:tr w:rsidR="009E7F6F" w:rsidRPr="009E7F6F" w14:paraId="352812D8" w14:textId="77777777" w:rsidTr="009E7F6F">
        <w:trPr>
          <w:trHeight w:val="76"/>
        </w:trPr>
        <w:tc>
          <w:tcPr>
            <w:tcW w:w="8069" w:type="dxa"/>
            <w:shd w:val="clear" w:color="auto" w:fill="auto"/>
          </w:tcPr>
          <w:p w14:paraId="0E72817B" w14:textId="77777777" w:rsidR="009E7F6F" w:rsidRPr="009E7F6F" w:rsidRDefault="009E7F6F" w:rsidP="000B5BF1">
            <w:pPr>
              <w:tabs>
                <w:tab w:val="left" w:pos="567"/>
                <w:tab w:val="right" w:pos="9498"/>
              </w:tabs>
              <w:contextualSpacing/>
            </w:pPr>
          </w:p>
        </w:tc>
        <w:tc>
          <w:tcPr>
            <w:tcW w:w="900" w:type="dxa"/>
            <w:shd w:val="clear" w:color="auto" w:fill="auto"/>
          </w:tcPr>
          <w:p w14:paraId="59DE030E" w14:textId="77777777" w:rsidR="009E7F6F" w:rsidRPr="009E7F6F" w:rsidRDefault="009E7F6F" w:rsidP="00DF2559">
            <w:pPr>
              <w:jc w:val="center"/>
            </w:pPr>
          </w:p>
        </w:tc>
      </w:tr>
      <w:tr w:rsidR="000B5BF1" w:rsidRPr="009E7F6F" w14:paraId="43964FDD" w14:textId="77777777" w:rsidTr="00DF2559">
        <w:tc>
          <w:tcPr>
            <w:tcW w:w="8069" w:type="dxa"/>
            <w:shd w:val="clear" w:color="auto" w:fill="auto"/>
          </w:tcPr>
          <w:p w14:paraId="6E6C9CCE" w14:textId="1751A4FE" w:rsidR="000B5BF1" w:rsidRPr="009E7F6F" w:rsidRDefault="000B5BF1" w:rsidP="009E7F6F">
            <w:pPr>
              <w:tabs>
                <w:tab w:val="left" w:pos="567"/>
                <w:tab w:val="right" w:pos="9498"/>
              </w:tabs>
              <w:contextualSpacing/>
            </w:pPr>
            <w:r w:rsidRPr="009E7F6F">
              <w:t>Describe the role of inno</w:t>
            </w:r>
            <w:r w:rsidR="009E7F6F">
              <w:t>vation for improving processes</w:t>
            </w:r>
          </w:p>
        </w:tc>
        <w:tc>
          <w:tcPr>
            <w:tcW w:w="900" w:type="dxa"/>
            <w:shd w:val="clear" w:color="auto" w:fill="auto"/>
          </w:tcPr>
          <w:p w14:paraId="57C88B56" w14:textId="39EBF966" w:rsidR="000B5BF1" w:rsidRPr="009E7F6F" w:rsidRDefault="000B5BF1" w:rsidP="00DF2559">
            <w:pPr>
              <w:jc w:val="center"/>
            </w:pPr>
            <w:r w:rsidRPr="009E7F6F">
              <w:t>2</w:t>
            </w:r>
          </w:p>
        </w:tc>
      </w:tr>
      <w:tr w:rsidR="000B5BF1" w:rsidRPr="009E7F6F" w14:paraId="39EB6F47" w14:textId="77777777" w:rsidTr="00DF2559">
        <w:tc>
          <w:tcPr>
            <w:tcW w:w="8069" w:type="dxa"/>
            <w:shd w:val="clear" w:color="auto" w:fill="auto"/>
          </w:tcPr>
          <w:p w14:paraId="1B28C821" w14:textId="22C94E82" w:rsidR="000B5BF1" w:rsidRPr="009E7F6F" w:rsidRDefault="000B5BF1" w:rsidP="00DF2559">
            <w:r w:rsidRPr="009E7F6F">
              <w:t>States a fact related to innovation</w:t>
            </w:r>
            <w:r w:rsidR="009E7F6F">
              <w:t xml:space="preserve"> of processes</w:t>
            </w:r>
          </w:p>
        </w:tc>
        <w:tc>
          <w:tcPr>
            <w:tcW w:w="900" w:type="dxa"/>
            <w:shd w:val="clear" w:color="auto" w:fill="auto"/>
          </w:tcPr>
          <w:p w14:paraId="069269A4" w14:textId="77777777" w:rsidR="000B5BF1" w:rsidRPr="009E7F6F" w:rsidRDefault="000B5BF1" w:rsidP="00DF2559">
            <w:pPr>
              <w:jc w:val="center"/>
            </w:pPr>
            <w:r w:rsidRPr="009E7F6F">
              <w:t>1</w:t>
            </w:r>
          </w:p>
        </w:tc>
      </w:tr>
      <w:tr w:rsidR="000B5BF1" w:rsidRPr="009E7F6F" w14:paraId="298CC098" w14:textId="77777777" w:rsidTr="00DF2559">
        <w:tc>
          <w:tcPr>
            <w:tcW w:w="8069" w:type="dxa"/>
            <w:shd w:val="clear" w:color="auto" w:fill="auto"/>
          </w:tcPr>
          <w:p w14:paraId="1818C133" w14:textId="77777777" w:rsidR="000B5BF1" w:rsidRPr="009E7F6F" w:rsidRDefault="000B5BF1" w:rsidP="00DF2559">
            <w:pPr>
              <w:rPr>
                <w:b/>
              </w:rPr>
            </w:pPr>
            <w:r w:rsidRPr="009E7F6F">
              <w:rPr>
                <w:b/>
              </w:rPr>
              <w:t>Total</w:t>
            </w:r>
          </w:p>
        </w:tc>
        <w:tc>
          <w:tcPr>
            <w:tcW w:w="900" w:type="dxa"/>
            <w:shd w:val="clear" w:color="auto" w:fill="auto"/>
          </w:tcPr>
          <w:p w14:paraId="08B8832B" w14:textId="78CB1A9F" w:rsidR="000B5BF1" w:rsidRPr="009E7F6F" w:rsidRDefault="009E7F6F" w:rsidP="00DF2559">
            <w:pPr>
              <w:jc w:val="center"/>
              <w:rPr>
                <w:b/>
              </w:rPr>
            </w:pPr>
            <w:r>
              <w:rPr>
                <w:b/>
              </w:rPr>
              <w:t>4</w:t>
            </w:r>
          </w:p>
        </w:tc>
      </w:tr>
      <w:tr w:rsidR="000B5BF1" w:rsidRPr="009E7F6F" w14:paraId="085A82F2" w14:textId="77777777" w:rsidTr="00DF2559">
        <w:tc>
          <w:tcPr>
            <w:tcW w:w="8969" w:type="dxa"/>
            <w:gridSpan w:val="2"/>
            <w:shd w:val="clear" w:color="auto" w:fill="auto"/>
          </w:tcPr>
          <w:p w14:paraId="17C554FF" w14:textId="77777777" w:rsidR="000B5BF1" w:rsidRPr="009E7F6F" w:rsidRDefault="000B5BF1" w:rsidP="00DF2559">
            <w:r w:rsidRPr="009E7F6F">
              <w:t>Answers could include</w:t>
            </w:r>
          </w:p>
        </w:tc>
      </w:tr>
      <w:tr w:rsidR="000B5BF1" w:rsidRPr="009E7F6F" w14:paraId="213A6840" w14:textId="77777777" w:rsidTr="00DF2559">
        <w:tc>
          <w:tcPr>
            <w:tcW w:w="8969" w:type="dxa"/>
            <w:gridSpan w:val="2"/>
            <w:shd w:val="clear" w:color="auto" w:fill="auto"/>
          </w:tcPr>
          <w:p w14:paraId="77EBD211" w14:textId="276EAB0C" w:rsidR="0084365B" w:rsidRPr="009E7F6F" w:rsidRDefault="00401AAF" w:rsidP="0084365B">
            <w:pPr>
              <w:rPr>
                <w:b/>
                <w:bCs/>
              </w:rPr>
            </w:pPr>
            <w:r w:rsidRPr="009E7F6F">
              <w:rPr>
                <w:b/>
                <w:bCs/>
              </w:rPr>
              <w:t xml:space="preserve">Product/service </w:t>
            </w:r>
            <w:r w:rsidR="0084365B" w:rsidRPr="009E7F6F">
              <w:rPr>
                <w:b/>
                <w:bCs/>
              </w:rPr>
              <w:t xml:space="preserve">innovation: </w:t>
            </w:r>
          </w:p>
          <w:p w14:paraId="48C961B7" w14:textId="77777777" w:rsidR="0084365B" w:rsidRPr="009E7F6F" w:rsidRDefault="0084365B" w:rsidP="00C44EBA">
            <w:pPr>
              <w:pStyle w:val="ListParagraph"/>
              <w:numPr>
                <w:ilvl w:val="0"/>
                <w:numId w:val="10"/>
              </w:numPr>
              <w:rPr>
                <w:sz w:val="22"/>
                <w:szCs w:val="22"/>
              </w:rPr>
            </w:pPr>
            <w:r w:rsidRPr="009E7F6F">
              <w:rPr>
                <w:sz w:val="22"/>
                <w:szCs w:val="22"/>
              </w:rPr>
              <w:t xml:space="preserve">product innovation refers to changing and improving features, materials or functions of a product or service </w:t>
            </w:r>
          </w:p>
          <w:p w14:paraId="65C41CCB" w14:textId="1C56EA0A" w:rsidR="0084365B" w:rsidRPr="009E7F6F" w:rsidRDefault="0084365B" w:rsidP="00C44EBA">
            <w:pPr>
              <w:pStyle w:val="ListParagraph"/>
              <w:numPr>
                <w:ilvl w:val="0"/>
                <w:numId w:val="10"/>
              </w:numPr>
              <w:rPr>
                <w:rFonts w:cs="Arial"/>
                <w:sz w:val="22"/>
                <w:szCs w:val="22"/>
              </w:rPr>
            </w:pPr>
            <w:r w:rsidRPr="009E7F6F">
              <w:rPr>
                <w:rFonts w:cs="Arial"/>
                <w:sz w:val="22"/>
                <w:szCs w:val="22"/>
              </w:rPr>
              <w:t>role may be to respond to existing customer demand in a new and better way or anticipate market trends</w:t>
            </w:r>
          </w:p>
          <w:p w14:paraId="4D5D345C" w14:textId="5B929BCD" w:rsidR="0084365B" w:rsidRPr="009E7F6F" w:rsidRDefault="00401AAF" w:rsidP="00C44EBA">
            <w:pPr>
              <w:pStyle w:val="ListParagraph"/>
              <w:numPr>
                <w:ilvl w:val="0"/>
                <w:numId w:val="10"/>
              </w:numPr>
              <w:rPr>
                <w:rFonts w:cs="Arial"/>
                <w:sz w:val="22"/>
                <w:szCs w:val="22"/>
              </w:rPr>
            </w:pPr>
            <w:r w:rsidRPr="009E7F6F">
              <w:rPr>
                <w:rFonts w:cs="Arial"/>
                <w:sz w:val="22"/>
                <w:szCs w:val="22"/>
              </w:rPr>
              <w:t>role can be to create additional customer demand through new  products/adaptations</w:t>
            </w:r>
          </w:p>
          <w:p w14:paraId="202D8FAB" w14:textId="2723FF50" w:rsidR="00401AAF" w:rsidRPr="009E7F6F" w:rsidRDefault="00401AAF" w:rsidP="00401AAF">
            <w:r w:rsidRPr="009E7F6F">
              <w:rPr>
                <w:b/>
                <w:bCs/>
              </w:rPr>
              <w:t>P</w:t>
            </w:r>
            <w:r w:rsidR="0084365B" w:rsidRPr="009E7F6F">
              <w:rPr>
                <w:b/>
                <w:bCs/>
              </w:rPr>
              <w:t xml:space="preserve">rocess innovation: </w:t>
            </w:r>
          </w:p>
          <w:p w14:paraId="5C75C82C" w14:textId="77777777" w:rsidR="00401AAF" w:rsidRPr="009E7F6F" w:rsidRDefault="0084365B" w:rsidP="00C44EBA">
            <w:pPr>
              <w:pStyle w:val="ListParagraph"/>
              <w:numPr>
                <w:ilvl w:val="0"/>
                <w:numId w:val="10"/>
              </w:numPr>
              <w:rPr>
                <w:rFonts w:cs="Arial"/>
                <w:sz w:val="22"/>
                <w:szCs w:val="22"/>
              </w:rPr>
            </w:pPr>
            <w:r w:rsidRPr="009E7F6F">
              <w:rPr>
                <w:rFonts w:cs="Arial"/>
                <w:sz w:val="22"/>
                <w:szCs w:val="22"/>
              </w:rPr>
              <w:t xml:space="preserve">process innovation is about changing and improving how a business operates, distributes and markets its product </w:t>
            </w:r>
          </w:p>
          <w:p w14:paraId="1EA3CAA1" w14:textId="08F7BBA9" w:rsidR="00401AAF" w:rsidRPr="009E7F6F" w:rsidRDefault="00401AAF" w:rsidP="00C44EBA">
            <w:pPr>
              <w:pStyle w:val="ListParagraph"/>
              <w:numPr>
                <w:ilvl w:val="0"/>
                <w:numId w:val="10"/>
              </w:numPr>
              <w:rPr>
                <w:rFonts w:cs="Arial"/>
                <w:sz w:val="22"/>
                <w:szCs w:val="22"/>
              </w:rPr>
            </w:pPr>
            <w:r w:rsidRPr="009E7F6F">
              <w:rPr>
                <w:rFonts w:cs="Arial"/>
                <w:sz w:val="22"/>
                <w:szCs w:val="22"/>
              </w:rPr>
              <w:t>role may be to reduce</w:t>
            </w:r>
            <w:r w:rsidR="0084365B" w:rsidRPr="009E7F6F">
              <w:rPr>
                <w:rFonts w:cs="Arial"/>
                <w:sz w:val="22"/>
                <w:szCs w:val="22"/>
              </w:rPr>
              <w:t xml:space="preserve"> waste, time and costs leads to sustained profits </w:t>
            </w:r>
          </w:p>
          <w:p w14:paraId="6017C9CB" w14:textId="24DC9C64" w:rsidR="00401AAF" w:rsidRPr="009E7F6F" w:rsidRDefault="00401AAF" w:rsidP="00C44EBA">
            <w:pPr>
              <w:pStyle w:val="ListParagraph"/>
              <w:numPr>
                <w:ilvl w:val="0"/>
                <w:numId w:val="10"/>
              </w:numPr>
              <w:rPr>
                <w:rFonts w:cs="Arial"/>
                <w:sz w:val="22"/>
                <w:szCs w:val="22"/>
              </w:rPr>
            </w:pPr>
            <w:r w:rsidRPr="009E7F6F">
              <w:rPr>
                <w:rFonts w:cs="Arial"/>
                <w:sz w:val="22"/>
                <w:szCs w:val="22"/>
              </w:rPr>
              <w:t xml:space="preserve">role can be to develop </w:t>
            </w:r>
            <w:r w:rsidR="0084365B" w:rsidRPr="009E7F6F">
              <w:rPr>
                <w:rFonts w:cs="Arial"/>
                <w:sz w:val="22"/>
                <w:szCs w:val="22"/>
              </w:rPr>
              <w:t xml:space="preserve">a less expensive manufacturing process </w:t>
            </w:r>
          </w:p>
          <w:p w14:paraId="3BD044FE" w14:textId="77777777" w:rsidR="00401AAF" w:rsidRPr="009E7F6F" w:rsidRDefault="0084365B" w:rsidP="00C44EBA">
            <w:pPr>
              <w:pStyle w:val="ListParagraph"/>
              <w:numPr>
                <w:ilvl w:val="0"/>
                <w:numId w:val="10"/>
              </w:numPr>
              <w:rPr>
                <w:rFonts w:cs="Arial"/>
                <w:sz w:val="22"/>
                <w:szCs w:val="22"/>
              </w:rPr>
            </w:pPr>
            <w:r w:rsidRPr="009E7F6F">
              <w:rPr>
                <w:rFonts w:cs="Arial"/>
                <w:sz w:val="22"/>
                <w:szCs w:val="22"/>
              </w:rPr>
              <w:t xml:space="preserve">process innovation may reduce cost and increase production capacity </w:t>
            </w:r>
          </w:p>
          <w:p w14:paraId="135E3C42" w14:textId="65AD7909" w:rsidR="000B5BF1" w:rsidRPr="009E7F6F" w:rsidRDefault="00401AAF" w:rsidP="00C44EBA">
            <w:pPr>
              <w:pStyle w:val="ListParagraph"/>
              <w:numPr>
                <w:ilvl w:val="0"/>
                <w:numId w:val="10"/>
              </w:numPr>
              <w:rPr>
                <w:rFonts w:cs="Arial"/>
                <w:sz w:val="22"/>
                <w:szCs w:val="22"/>
              </w:rPr>
            </w:pPr>
            <w:r w:rsidRPr="009E7F6F">
              <w:rPr>
                <w:rFonts w:cs="Arial"/>
                <w:sz w:val="22"/>
                <w:szCs w:val="22"/>
              </w:rPr>
              <w:t xml:space="preserve">role may be to develop </w:t>
            </w:r>
            <w:r w:rsidR="0084365B" w:rsidRPr="009E7F6F">
              <w:rPr>
                <w:rFonts w:cs="Arial"/>
                <w:sz w:val="22"/>
                <w:szCs w:val="22"/>
              </w:rPr>
              <w:t>better way</w:t>
            </w:r>
            <w:r w:rsidRPr="009E7F6F">
              <w:rPr>
                <w:rFonts w:cs="Arial"/>
                <w:sz w:val="22"/>
                <w:szCs w:val="22"/>
              </w:rPr>
              <w:t>s</w:t>
            </w:r>
            <w:r w:rsidR="0084365B" w:rsidRPr="009E7F6F">
              <w:rPr>
                <w:rFonts w:cs="Arial"/>
                <w:sz w:val="22"/>
                <w:szCs w:val="22"/>
              </w:rPr>
              <w:t xml:space="preserve"> to interact with customers – social media, online purchasing and payment methods.</w:t>
            </w:r>
            <w:r w:rsidR="0084365B" w:rsidRPr="009E7F6F">
              <w:rPr>
                <w:sz w:val="22"/>
                <w:szCs w:val="22"/>
              </w:rPr>
              <w:t xml:space="preserve"> </w:t>
            </w:r>
          </w:p>
        </w:tc>
      </w:tr>
      <w:tr w:rsidR="000B5BF1" w:rsidRPr="009E7F6F" w14:paraId="113FBFF5" w14:textId="77777777" w:rsidTr="00DF2559">
        <w:tc>
          <w:tcPr>
            <w:tcW w:w="8969" w:type="dxa"/>
            <w:gridSpan w:val="2"/>
            <w:tcBorders>
              <w:top w:val="single" w:sz="4" w:space="0" w:color="auto"/>
              <w:left w:val="single" w:sz="4" w:space="0" w:color="auto"/>
              <w:bottom w:val="single" w:sz="4" w:space="0" w:color="auto"/>
              <w:right w:val="single" w:sz="4" w:space="0" w:color="auto"/>
            </w:tcBorders>
            <w:shd w:val="clear" w:color="auto" w:fill="auto"/>
          </w:tcPr>
          <w:p w14:paraId="58BE2289" w14:textId="77777777" w:rsidR="000B5BF1" w:rsidRPr="009E7F6F" w:rsidRDefault="000B5BF1" w:rsidP="00DF2559">
            <w:pPr>
              <w:rPr>
                <w:i/>
              </w:rPr>
            </w:pPr>
            <w:r w:rsidRPr="009E7F6F">
              <w:rPr>
                <w:i/>
              </w:rPr>
              <w:t>Accept any other correct, logical answer.</w:t>
            </w:r>
          </w:p>
        </w:tc>
      </w:tr>
    </w:tbl>
    <w:p w14:paraId="3D4C86AF" w14:textId="05161B67" w:rsidR="00DF2559" w:rsidRPr="009E7F6F" w:rsidRDefault="00DF2559" w:rsidP="003677B1">
      <w:pPr>
        <w:pStyle w:val="ListParagraph"/>
        <w:tabs>
          <w:tab w:val="left" w:pos="567"/>
          <w:tab w:val="right" w:pos="9498"/>
        </w:tabs>
        <w:contextualSpacing/>
        <w:rPr>
          <w:sz w:val="22"/>
          <w:szCs w:val="22"/>
        </w:rPr>
      </w:pPr>
    </w:p>
    <w:p w14:paraId="6F945B5D" w14:textId="647043AD" w:rsidR="003677B1" w:rsidRPr="009E7F6F" w:rsidRDefault="009E7F6F" w:rsidP="003677B1">
      <w:pPr>
        <w:pStyle w:val="ListParagraph"/>
        <w:numPr>
          <w:ilvl w:val="0"/>
          <w:numId w:val="3"/>
        </w:numPr>
        <w:tabs>
          <w:tab w:val="left" w:pos="567"/>
          <w:tab w:val="right" w:pos="9498"/>
        </w:tabs>
        <w:contextualSpacing/>
        <w:rPr>
          <w:sz w:val="22"/>
          <w:szCs w:val="22"/>
        </w:rPr>
      </w:pPr>
      <w:r>
        <w:rPr>
          <w:sz w:val="22"/>
          <w:szCs w:val="22"/>
        </w:rPr>
        <w:t xml:space="preserve"> Explain the two (2</w:t>
      </w:r>
      <w:r w:rsidR="003677B1" w:rsidRPr="009E7F6F">
        <w:rPr>
          <w:sz w:val="22"/>
          <w:szCs w:val="22"/>
        </w:rPr>
        <w:t>) factors that impa</w:t>
      </w:r>
      <w:r>
        <w:rPr>
          <w:sz w:val="22"/>
          <w:szCs w:val="22"/>
        </w:rPr>
        <w:t>ct on the success of innovation.</w:t>
      </w:r>
      <w:r w:rsidR="003677B1" w:rsidRPr="009E7F6F">
        <w:rPr>
          <w:sz w:val="22"/>
          <w:szCs w:val="22"/>
        </w:rPr>
        <w:tab/>
        <w:t>(</w:t>
      </w:r>
      <w:r>
        <w:t>6</w:t>
      </w:r>
      <w:r w:rsidR="003677B1" w:rsidRPr="009E7F6F">
        <w:rPr>
          <w:sz w:val="22"/>
          <w:szCs w:val="22"/>
        </w:rPr>
        <w:t xml:space="preserve"> marks)</w:t>
      </w:r>
    </w:p>
    <w:p w14:paraId="2981E284" w14:textId="77777777" w:rsidR="009C3B8D" w:rsidRPr="009E7F6F" w:rsidRDefault="009C3B8D" w:rsidP="009C3B8D"/>
    <w:tbl>
      <w:tblPr>
        <w:tblW w:w="896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9"/>
        <w:gridCol w:w="900"/>
      </w:tblGrid>
      <w:tr w:rsidR="006474B6" w:rsidRPr="009E7F6F" w14:paraId="016FBE27" w14:textId="77777777" w:rsidTr="00DF2559">
        <w:tc>
          <w:tcPr>
            <w:tcW w:w="8069" w:type="dxa"/>
            <w:shd w:val="clear" w:color="auto" w:fill="auto"/>
          </w:tcPr>
          <w:p w14:paraId="211AE9DE" w14:textId="288E571D" w:rsidR="006474B6" w:rsidRPr="009E7F6F" w:rsidRDefault="006474B6" w:rsidP="00DF2559">
            <w:pPr>
              <w:tabs>
                <w:tab w:val="left" w:pos="567"/>
                <w:tab w:val="right" w:pos="9498"/>
              </w:tabs>
              <w:contextualSpacing/>
            </w:pPr>
            <w:r w:rsidRPr="009E7F6F">
              <w:t>For each of the four factors</w:t>
            </w:r>
          </w:p>
        </w:tc>
        <w:tc>
          <w:tcPr>
            <w:tcW w:w="900" w:type="dxa"/>
            <w:shd w:val="clear" w:color="auto" w:fill="auto"/>
          </w:tcPr>
          <w:p w14:paraId="208AA1D9" w14:textId="77777777" w:rsidR="006474B6" w:rsidRPr="009E7F6F" w:rsidRDefault="006474B6" w:rsidP="00DF2559">
            <w:pPr>
              <w:jc w:val="center"/>
            </w:pPr>
          </w:p>
        </w:tc>
      </w:tr>
      <w:tr w:rsidR="009E7F6F" w:rsidRPr="009E7F6F" w14:paraId="33E40343" w14:textId="77777777" w:rsidTr="00DF2559">
        <w:tc>
          <w:tcPr>
            <w:tcW w:w="8069" w:type="dxa"/>
            <w:shd w:val="clear" w:color="auto" w:fill="auto"/>
          </w:tcPr>
          <w:p w14:paraId="710FF8EA" w14:textId="375013C8" w:rsidR="009E7F6F" w:rsidRPr="009E7F6F" w:rsidRDefault="009E7F6F" w:rsidP="00DF2559">
            <w:pPr>
              <w:tabs>
                <w:tab w:val="left" w:pos="567"/>
                <w:tab w:val="right" w:pos="9498"/>
              </w:tabs>
              <w:contextualSpacing/>
            </w:pPr>
            <w:r w:rsidRPr="009E7F6F">
              <w:t>explains the factor that impacts on the success of innovation</w:t>
            </w:r>
          </w:p>
        </w:tc>
        <w:tc>
          <w:tcPr>
            <w:tcW w:w="900" w:type="dxa"/>
            <w:shd w:val="clear" w:color="auto" w:fill="auto"/>
          </w:tcPr>
          <w:p w14:paraId="0CCD1D26" w14:textId="4D5DED9E" w:rsidR="009E7F6F" w:rsidRPr="009E7F6F" w:rsidRDefault="009E7F6F" w:rsidP="00DF2559">
            <w:pPr>
              <w:jc w:val="center"/>
            </w:pPr>
            <w:r>
              <w:t>3</w:t>
            </w:r>
          </w:p>
        </w:tc>
      </w:tr>
      <w:tr w:rsidR="0084365B" w:rsidRPr="009E7F6F" w14:paraId="5C42A1D2" w14:textId="77777777" w:rsidTr="00DF2559">
        <w:tc>
          <w:tcPr>
            <w:tcW w:w="8069" w:type="dxa"/>
            <w:shd w:val="clear" w:color="auto" w:fill="auto"/>
          </w:tcPr>
          <w:p w14:paraId="33BF88B3" w14:textId="1613B71A" w:rsidR="0084365B" w:rsidRPr="009E7F6F" w:rsidRDefault="006474B6" w:rsidP="009E7F6F">
            <w:pPr>
              <w:tabs>
                <w:tab w:val="left" w:pos="567"/>
                <w:tab w:val="right" w:pos="9498"/>
              </w:tabs>
              <w:contextualSpacing/>
            </w:pPr>
            <w:r w:rsidRPr="009E7F6F">
              <w:t xml:space="preserve">Outlines the factor that impacts on the success of innovation </w:t>
            </w:r>
          </w:p>
        </w:tc>
        <w:tc>
          <w:tcPr>
            <w:tcW w:w="900" w:type="dxa"/>
            <w:shd w:val="clear" w:color="auto" w:fill="auto"/>
          </w:tcPr>
          <w:p w14:paraId="55EC1085" w14:textId="77777777" w:rsidR="0084365B" w:rsidRPr="009E7F6F" w:rsidRDefault="0084365B" w:rsidP="00DF2559">
            <w:pPr>
              <w:jc w:val="center"/>
            </w:pPr>
            <w:r w:rsidRPr="009E7F6F">
              <w:t>2</w:t>
            </w:r>
          </w:p>
        </w:tc>
      </w:tr>
      <w:tr w:rsidR="0084365B" w:rsidRPr="009E7F6F" w14:paraId="1CC5DE8B" w14:textId="77777777" w:rsidTr="00DF2559">
        <w:tc>
          <w:tcPr>
            <w:tcW w:w="8069" w:type="dxa"/>
            <w:shd w:val="clear" w:color="auto" w:fill="auto"/>
          </w:tcPr>
          <w:p w14:paraId="0346D786" w14:textId="5337B816" w:rsidR="0084365B" w:rsidRPr="009E7F6F" w:rsidRDefault="009E7F6F" w:rsidP="00DF2559">
            <w:r>
              <w:t>Identifies the factor that impacts on success of innovation</w:t>
            </w:r>
          </w:p>
        </w:tc>
        <w:tc>
          <w:tcPr>
            <w:tcW w:w="900" w:type="dxa"/>
            <w:shd w:val="clear" w:color="auto" w:fill="auto"/>
          </w:tcPr>
          <w:p w14:paraId="4FC6E82D" w14:textId="77777777" w:rsidR="0084365B" w:rsidRPr="009E7F6F" w:rsidRDefault="0084365B" w:rsidP="00DF2559">
            <w:pPr>
              <w:jc w:val="center"/>
            </w:pPr>
            <w:r w:rsidRPr="009E7F6F">
              <w:t>1</w:t>
            </w:r>
          </w:p>
        </w:tc>
      </w:tr>
      <w:tr w:rsidR="0084365B" w:rsidRPr="009E7F6F" w14:paraId="7AA234A8" w14:textId="77777777" w:rsidTr="00DF2559">
        <w:tc>
          <w:tcPr>
            <w:tcW w:w="8069" w:type="dxa"/>
            <w:shd w:val="clear" w:color="auto" w:fill="auto"/>
          </w:tcPr>
          <w:p w14:paraId="6DF73CF4" w14:textId="77777777" w:rsidR="0084365B" w:rsidRPr="009E7F6F" w:rsidRDefault="0084365B" w:rsidP="00DF2559">
            <w:pPr>
              <w:rPr>
                <w:b/>
              </w:rPr>
            </w:pPr>
            <w:r w:rsidRPr="009E7F6F">
              <w:rPr>
                <w:b/>
              </w:rPr>
              <w:t>Total</w:t>
            </w:r>
          </w:p>
        </w:tc>
        <w:tc>
          <w:tcPr>
            <w:tcW w:w="900" w:type="dxa"/>
            <w:shd w:val="clear" w:color="auto" w:fill="auto"/>
          </w:tcPr>
          <w:p w14:paraId="40EA6144" w14:textId="4C98DBC8" w:rsidR="0084365B" w:rsidRPr="009E7F6F" w:rsidRDefault="009E7F6F" w:rsidP="00DF2559">
            <w:pPr>
              <w:jc w:val="center"/>
              <w:rPr>
                <w:b/>
              </w:rPr>
            </w:pPr>
            <w:r>
              <w:rPr>
                <w:b/>
              </w:rPr>
              <w:t>3x2</w:t>
            </w:r>
          </w:p>
        </w:tc>
      </w:tr>
      <w:tr w:rsidR="0084365B" w:rsidRPr="009E7F6F" w14:paraId="78751BB6" w14:textId="77777777" w:rsidTr="00DF2559">
        <w:tc>
          <w:tcPr>
            <w:tcW w:w="8969" w:type="dxa"/>
            <w:gridSpan w:val="2"/>
            <w:shd w:val="clear" w:color="auto" w:fill="auto"/>
          </w:tcPr>
          <w:p w14:paraId="3BCB11C2" w14:textId="77777777" w:rsidR="0084365B" w:rsidRPr="009E7F6F" w:rsidRDefault="0084365B" w:rsidP="00DF2559">
            <w:r w:rsidRPr="009E7F6F">
              <w:t>Answers could include</w:t>
            </w:r>
          </w:p>
        </w:tc>
      </w:tr>
      <w:tr w:rsidR="0084365B" w:rsidRPr="009E7F6F" w14:paraId="47308274" w14:textId="77777777" w:rsidTr="009E7F6F">
        <w:trPr>
          <w:trHeight w:val="590"/>
        </w:trPr>
        <w:tc>
          <w:tcPr>
            <w:tcW w:w="8969" w:type="dxa"/>
            <w:gridSpan w:val="2"/>
            <w:shd w:val="clear" w:color="auto" w:fill="auto"/>
          </w:tcPr>
          <w:tbl>
            <w:tblPr>
              <w:tblW w:w="0" w:type="auto"/>
              <w:tblBorders>
                <w:top w:val="nil"/>
                <w:left w:val="nil"/>
                <w:bottom w:val="nil"/>
                <w:right w:val="nil"/>
              </w:tblBorders>
              <w:tblLook w:val="0000" w:firstRow="0" w:lastRow="0" w:firstColumn="0" w:lastColumn="0" w:noHBand="0" w:noVBand="0"/>
            </w:tblPr>
            <w:tblGrid>
              <w:gridCol w:w="8753"/>
            </w:tblGrid>
            <w:tr w:rsidR="0084365B" w:rsidRPr="009E7F6F" w14:paraId="33446B65" w14:textId="77777777" w:rsidTr="009E7F6F">
              <w:trPr>
                <w:trHeight w:val="600"/>
              </w:trPr>
              <w:tc>
                <w:tcPr>
                  <w:tcW w:w="0" w:type="auto"/>
                </w:tcPr>
                <w:p w14:paraId="5F08B8E8" w14:textId="07B52EF4" w:rsidR="00DF2559" w:rsidRPr="009E7F6F" w:rsidRDefault="0084365B" w:rsidP="0084365B">
                  <w:pPr>
                    <w:autoSpaceDE w:val="0"/>
                    <w:autoSpaceDN w:val="0"/>
                    <w:adjustRightInd w:val="0"/>
                    <w:rPr>
                      <w:color w:val="000000"/>
                      <w:lang w:val="en-US" w:eastAsia="en-AU"/>
                    </w:rPr>
                  </w:pPr>
                  <w:r w:rsidRPr="009E7F6F">
                    <w:rPr>
                      <w:b/>
                      <w:bCs/>
                      <w:color w:val="000000"/>
                      <w:lang w:val="en-US" w:eastAsia="en-AU"/>
                    </w:rPr>
                    <w:t xml:space="preserve">timing </w:t>
                  </w:r>
                </w:p>
                <w:p w14:paraId="7E2A7A2B" w14:textId="4C4B8188" w:rsidR="00DF2559" w:rsidRPr="009E7F6F" w:rsidRDefault="0084365B" w:rsidP="00C44EBA">
                  <w:pPr>
                    <w:pStyle w:val="ListParagraph"/>
                    <w:numPr>
                      <w:ilvl w:val="0"/>
                      <w:numId w:val="12"/>
                    </w:numPr>
                    <w:autoSpaceDE w:val="0"/>
                    <w:autoSpaceDN w:val="0"/>
                    <w:adjustRightInd w:val="0"/>
                    <w:rPr>
                      <w:color w:val="000000"/>
                      <w:sz w:val="22"/>
                      <w:szCs w:val="22"/>
                      <w:lang w:val="en-US" w:eastAsia="en-AU"/>
                    </w:rPr>
                  </w:pPr>
                  <w:r w:rsidRPr="009E7F6F">
                    <w:rPr>
                      <w:color w:val="000000"/>
                      <w:sz w:val="22"/>
                      <w:szCs w:val="22"/>
                      <w:lang w:val="en-US" w:eastAsia="en-AU"/>
                    </w:rPr>
                    <w:t xml:space="preserve">the concept of timing in terms of both the innovation/operations cycle of innovation and how this relates to their customer cycles </w:t>
                  </w:r>
                </w:p>
                <w:p w14:paraId="5C0ACB08" w14:textId="448FC1CF" w:rsidR="0084365B" w:rsidRPr="009E7F6F" w:rsidRDefault="0084365B" w:rsidP="0084365B">
                  <w:pPr>
                    <w:autoSpaceDE w:val="0"/>
                    <w:autoSpaceDN w:val="0"/>
                    <w:adjustRightInd w:val="0"/>
                    <w:rPr>
                      <w:color w:val="000000"/>
                      <w:lang w:val="en-US" w:eastAsia="en-AU"/>
                    </w:rPr>
                  </w:pPr>
                  <w:r w:rsidRPr="009E7F6F">
                    <w:rPr>
                      <w:b/>
                      <w:bCs/>
                      <w:color w:val="000000"/>
                      <w:lang w:val="en-US" w:eastAsia="en-AU"/>
                    </w:rPr>
                    <w:t xml:space="preserve">cost </w:t>
                  </w:r>
                </w:p>
                <w:p w14:paraId="59C1C801" w14:textId="77777777" w:rsidR="00DF2559" w:rsidRPr="009E7F6F" w:rsidRDefault="0084365B" w:rsidP="00C44EBA">
                  <w:pPr>
                    <w:pStyle w:val="ListParagraph"/>
                    <w:numPr>
                      <w:ilvl w:val="0"/>
                      <w:numId w:val="12"/>
                    </w:numPr>
                    <w:autoSpaceDE w:val="0"/>
                    <w:autoSpaceDN w:val="0"/>
                    <w:adjustRightInd w:val="0"/>
                    <w:rPr>
                      <w:color w:val="000000"/>
                      <w:sz w:val="22"/>
                      <w:szCs w:val="22"/>
                      <w:lang w:val="en-US" w:eastAsia="en-AU"/>
                    </w:rPr>
                  </w:pPr>
                  <w:r w:rsidRPr="009E7F6F">
                    <w:rPr>
                      <w:color w:val="000000"/>
                      <w:sz w:val="22"/>
                      <w:szCs w:val="22"/>
                      <w:lang w:val="en-US" w:eastAsia="en-AU"/>
                    </w:rPr>
                    <w:t xml:space="preserve">investment in innovation (intellectual property), research and development can be significant, therefore requires appropriate financial resources; and requires appropriate human resources in terms of skill and volume </w:t>
                  </w:r>
                </w:p>
                <w:p w14:paraId="71A4FDBE" w14:textId="4BC97080" w:rsidR="0084365B" w:rsidRPr="009E7F6F" w:rsidRDefault="0084365B" w:rsidP="0084365B">
                  <w:pPr>
                    <w:autoSpaceDE w:val="0"/>
                    <w:autoSpaceDN w:val="0"/>
                    <w:adjustRightInd w:val="0"/>
                    <w:rPr>
                      <w:color w:val="000000"/>
                      <w:lang w:val="en-US" w:eastAsia="en-AU"/>
                    </w:rPr>
                  </w:pPr>
                  <w:r w:rsidRPr="009E7F6F">
                    <w:rPr>
                      <w:b/>
                      <w:bCs/>
                      <w:color w:val="000000"/>
                      <w:lang w:val="en-US" w:eastAsia="en-AU"/>
                    </w:rPr>
                    <w:t xml:space="preserve">marketing strategy </w:t>
                  </w:r>
                </w:p>
                <w:p w14:paraId="120A50CC" w14:textId="77777777" w:rsidR="00DF2559" w:rsidRPr="009E7F6F" w:rsidRDefault="0084365B" w:rsidP="00C44EBA">
                  <w:pPr>
                    <w:pStyle w:val="ListParagraph"/>
                    <w:numPr>
                      <w:ilvl w:val="0"/>
                      <w:numId w:val="12"/>
                    </w:numPr>
                    <w:autoSpaceDE w:val="0"/>
                    <w:autoSpaceDN w:val="0"/>
                    <w:adjustRightInd w:val="0"/>
                    <w:rPr>
                      <w:color w:val="000000"/>
                      <w:sz w:val="22"/>
                      <w:szCs w:val="22"/>
                      <w:lang w:val="en-US" w:eastAsia="en-AU"/>
                    </w:rPr>
                  </w:pPr>
                  <w:r w:rsidRPr="009E7F6F">
                    <w:rPr>
                      <w:color w:val="000000"/>
                      <w:sz w:val="22"/>
                      <w:szCs w:val="22"/>
                      <w:lang w:val="en-US" w:eastAsia="en-AU"/>
                    </w:rPr>
                    <w:t xml:space="preserve">relates to provision of the right information regarding the innovative products, services, processes, position and/or paradigm, and how the strategy will inform existing markets and develop new markets </w:t>
                  </w:r>
                </w:p>
                <w:p w14:paraId="28EBDB09" w14:textId="397B01AA" w:rsidR="00DF2559" w:rsidRPr="009E7F6F" w:rsidRDefault="0084365B" w:rsidP="00C44EBA">
                  <w:pPr>
                    <w:pStyle w:val="ListParagraph"/>
                    <w:numPr>
                      <w:ilvl w:val="0"/>
                      <w:numId w:val="12"/>
                    </w:numPr>
                    <w:autoSpaceDE w:val="0"/>
                    <w:autoSpaceDN w:val="0"/>
                    <w:adjustRightInd w:val="0"/>
                    <w:rPr>
                      <w:color w:val="000000"/>
                      <w:sz w:val="22"/>
                      <w:szCs w:val="22"/>
                      <w:lang w:val="en-US" w:eastAsia="en-AU"/>
                    </w:rPr>
                  </w:pPr>
                  <w:r w:rsidRPr="009E7F6F">
                    <w:rPr>
                      <w:color w:val="000000"/>
                      <w:sz w:val="22"/>
                      <w:szCs w:val="22"/>
                      <w:lang w:val="en-US" w:eastAsia="en-AU"/>
                    </w:rPr>
                    <w:t xml:space="preserve">key element of the marketing strategy impacting success will be the timing of its implementation/release to the market and the use of the appropriate distribution channels </w:t>
                  </w:r>
                </w:p>
                <w:p w14:paraId="41E2D3DD" w14:textId="7EFF5C33" w:rsidR="00DF2559" w:rsidRPr="009E7F6F" w:rsidRDefault="0084365B" w:rsidP="0084365B">
                  <w:pPr>
                    <w:autoSpaceDE w:val="0"/>
                    <w:autoSpaceDN w:val="0"/>
                    <w:adjustRightInd w:val="0"/>
                    <w:rPr>
                      <w:color w:val="000000"/>
                      <w:lang w:val="en-US" w:eastAsia="en-AU"/>
                    </w:rPr>
                  </w:pPr>
                  <w:r w:rsidRPr="009E7F6F">
                    <w:rPr>
                      <w:b/>
                      <w:bCs/>
                      <w:color w:val="000000"/>
                      <w:lang w:val="en-US" w:eastAsia="en-AU"/>
                    </w:rPr>
                    <w:t xml:space="preserve">technology </w:t>
                  </w:r>
                </w:p>
                <w:p w14:paraId="096A9B6F" w14:textId="77777777" w:rsidR="00DF2559" w:rsidRPr="009E7F6F" w:rsidRDefault="0084365B" w:rsidP="00C44EBA">
                  <w:pPr>
                    <w:pStyle w:val="ListParagraph"/>
                    <w:numPr>
                      <w:ilvl w:val="0"/>
                      <w:numId w:val="13"/>
                    </w:numPr>
                    <w:autoSpaceDE w:val="0"/>
                    <w:autoSpaceDN w:val="0"/>
                    <w:adjustRightInd w:val="0"/>
                    <w:rPr>
                      <w:color w:val="000000"/>
                      <w:sz w:val="22"/>
                      <w:szCs w:val="22"/>
                      <w:lang w:val="en-US" w:eastAsia="en-AU"/>
                    </w:rPr>
                  </w:pPr>
                  <w:r w:rsidRPr="009E7F6F">
                    <w:rPr>
                      <w:color w:val="000000"/>
                      <w:sz w:val="22"/>
                      <w:szCs w:val="22"/>
                      <w:lang w:val="en-US" w:eastAsia="en-AU"/>
                    </w:rPr>
                    <w:t xml:space="preserve">adoption, implementation, maintenance and training of staff technology skills will assist in innovation/operations area of innovation or the absence of any of these could have negative impacts </w:t>
                  </w:r>
                </w:p>
                <w:p w14:paraId="2AF96942" w14:textId="77777777" w:rsidR="00DF2559" w:rsidRPr="009E7F6F" w:rsidRDefault="0084365B" w:rsidP="00C44EBA">
                  <w:pPr>
                    <w:pStyle w:val="ListParagraph"/>
                    <w:numPr>
                      <w:ilvl w:val="0"/>
                      <w:numId w:val="13"/>
                    </w:numPr>
                    <w:autoSpaceDE w:val="0"/>
                    <w:autoSpaceDN w:val="0"/>
                    <w:adjustRightInd w:val="0"/>
                    <w:rPr>
                      <w:color w:val="000000"/>
                      <w:sz w:val="22"/>
                      <w:szCs w:val="22"/>
                      <w:lang w:val="en-US" w:eastAsia="en-AU"/>
                    </w:rPr>
                  </w:pPr>
                  <w:r w:rsidRPr="009E7F6F">
                    <w:rPr>
                      <w:color w:val="000000"/>
                      <w:sz w:val="22"/>
                      <w:szCs w:val="22"/>
                      <w:lang w:val="en-US" w:eastAsia="en-AU"/>
                    </w:rPr>
                    <w:t xml:space="preserve">impact in terms of the level of investment required for innovative technology/equipment to support the innovation </w:t>
                  </w:r>
                </w:p>
                <w:p w14:paraId="2EA2B69D" w14:textId="468565D7" w:rsidR="0084365B" w:rsidRPr="009E7F6F" w:rsidRDefault="0084365B" w:rsidP="0003640E">
                  <w:pPr>
                    <w:pStyle w:val="ListParagraph"/>
                    <w:numPr>
                      <w:ilvl w:val="0"/>
                      <w:numId w:val="13"/>
                    </w:numPr>
                    <w:autoSpaceDE w:val="0"/>
                    <w:autoSpaceDN w:val="0"/>
                    <w:adjustRightInd w:val="0"/>
                    <w:rPr>
                      <w:color w:val="000000"/>
                      <w:sz w:val="22"/>
                      <w:szCs w:val="22"/>
                      <w:lang w:val="en-US" w:eastAsia="en-AU"/>
                    </w:rPr>
                  </w:pPr>
                  <w:r w:rsidRPr="009E7F6F">
                    <w:rPr>
                      <w:color w:val="000000"/>
                      <w:sz w:val="22"/>
                      <w:szCs w:val="22"/>
                      <w:lang w:val="en-US" w:eastAsia="en-AU"/>
                    </w:rPr>
                    <w:lastRenderedPageBreak/>
                    <w:t xml:space="preserve">other areas that may be impacted include the use of technology in the e-commerce stage of innovation and in the administrative areas </w:t>
                  </w:r>
                  <w:r w:rsidR="00F9758D" w:rsidRPr="009E7F6F">
                    <w:rPr>
                      <w:color w:val="000000"/>
                      <w:sz w:val="22"/>
                      <w:szCs w:val="22"/>
                      <w:lang w:val="en-US" w:eastAsia="en-AU"/>
                    </w:rPr>
                    <w:t>supporting innovation process</w:t>
                  </w:r>
                  <w:r w:rsidR="004677E2" w:rsidRPr="009E7F6F">
                    <w:rPr>
                      <w:color w:val="000000"/>
                      <w:sz w:val="22"/>
                      <w:szCs w:val="22"/>
                      <w:lang w:val="en-US" w:eastAsia="en-AU"/>
                    </w:rPr>
                    <w:t>.</w:t>
                  </w:r>
                </w:p>
              </w:tc>
            </w:tr>
          </w:tbl>
          <w:p w14:paraId="79B59C0C" w14:textId="589FDB11" w:rsidR="0084365B" w:rsidRPr="009E7F6F" w:rsidRDefault="0084365B" w:rsidP="006474B6">
            <w:pPr>
              <w:pStyle w:val="ListParagraph"/>
              <w:rPr>
                <w:sz w:val="22"/>
                <w:szCs w:val="22"/>
              </w:rPr>
            </w:pPr>
          </w:p>
        </w:tc>
      </w:tr>
      <w:tr w:rsidR="0084365B" w:rsidRPr="009E7F6F" w14:paraId="23A6FF60" w14:textId="77777777" w:rsidTr="00DF2559">
        <w:tc>
          <w:tcPr>
            <w:tcW w:w="8969" w:type="dxa"/>
            <w:gridSpan w:val="2"/>
            <w:tcBorders>
              <w:top w:val="single" w:sz="4" w:space="0" w:color="auto"/>
              <w:left w:val="single" w:sz="4" w:space="0" w:color="auto"/>
              <w:bottom w:val="single" w:sz="4" w:space="0" w:color="auto"/>
              <w:right w:val="single" w:sz="4" w:space="0" w:color="auto"/>
            </w:tcBorders>
            <w:shd w:val="clear" w:color="auto" w:fill="auto"/>
          </w:tcPr>
          <w:p w14:paraId="2B096CFD" w14:textId="77777777" w:rsidR="0084365B" w:rsidRPr="009E7F6F" w:rsidRDefault="0084365B" w:rsidP="00DF2559">
            <w:pPr>
              <w:rPr>
                <w:i/>
              </w:rPr>
            </w:pPr>
            <w:r w:rsidRPr="009E7F6F">
              <w:rPr>
                <w:i/>
              </w:rPr>
              <w:lastRenderedPageBreak/>
              <w:t>Accept any other correct, logical answer.</w:t>
            </w:r>
          </w:p>
        </w:tc>
      </w:tr>
    </w:tbl>
    <w:p w14:paraId="5C44C0A0" w14:textId="77777777" w:rsidR="00162F9A" w:rsidRPr="009E7F6F" w:rsidRDefault="00162F9A" w:rsidP="00162F9A"/>
    <w:p w14:paraId="16392FC6" w14:textId="3790803E" w:rsidR="002527C8" w:rsidRPr="009E7F6F" w:rsidRDefault="002527C8" w:rsidP="003E212B">
      <w:pPr>
        <w:pStyle w:val="Heading2"/>
        <w:tabs>
          <w:tab w:val="clear" w:pos="4513"/>
          <w:tab w:val="clear" w:pos="9026"/>
          <w:tab w:val="left" w:pos="567"/>
          <w:tab w:val="right" w:pos="9360"/>
        </w:tabs>
        <w:suppressAutoHyphens w:val="0"/>
        <w:spacing w:after="0"/>
      </w:pPr>
      <w:r w:rsidRPr="009E7F6F">
        <w:t>Question 3</w:t>
      </w:r>
      <w:r w:rsidRPr="009E7F6F">
        <w:tab/>
        <w:t>(</w:t>
      </w:r>
      <w:r w:rsidR="00BE5AC8" w:rsidRPr="009E7F6F">
        <w:t>1</w:t>
      </w:r>
      <w:r w:rsidR="00DB0E06" w:rsidRPr="009E7F6F">
        <w:t>0</w:t>
      </w:r>
      <w:r w:rsidRPr="009E7F6F">
        <w:t xml:space="preserve"> marks)</w:t>
      </w:r>
    </w:p>
    <w:p w14:paraId="2AEA8870" w14:textId="032F097C" w:rsidR="006C6A59" w:rsidRDefault="006C6A59" w:rsidP="006C6A59"/>
    <w:p w14:paraId="5C5C3E87" w14:textId="3734C24E" w:rsidR="00496128" w:rsidRPr="00464CFC" w:rsidRDefault="00496128" w:rsidP="00496128">
      <w:pPr>
        <w:rPr>
          <w:szCs w:val="24"/>
        </w:rPr>
      </w:pPr>
      <w:r w:rsidRPr="00464CFC">
        <w:rPr>
          <w:szCs w:val="24"/>
        </w:rPr>
        <w:t>Margaret River based food company</w:t>
      </w:r>
      <w:r>
        <w:rPr>
          <w:szCs w:val="24"/>
        </w:rPr>
        <w:t>,</w:t>
      </w:r>
      <w:r w:rsidRPr="00464CFC">
        <w:rPr>
          <w:szCs w:val="24"/>
        </w:rPr>
        <w:t xml:space="preserve"> Sauceebox have been successfully manufacturing and selling ‘bushtucker’ style foods to the restaurant industry for a number of years. The company draws on the indigenous food traditions from the local area when developing its products, which are now attracting attention from the global market. </w:t>
      </w:r>
    </w:p>
    <w:p w14:paraId="19AD568E" w14:textId="3FFBBAA9" w:rsidR="00496128" w:rsidRPr="009E7F6F" w:rsidRDefault="00496128" w:rsidP="006C6A59"/>
    <w:p w14:paraId="0280EB6F" w14:textId="5271DBD8" w:rsidR="006C6A59" w:rsidRPr="009E7F6F" w:rsidRDefault="006C6A59" w:rsidP="00C44EBA">
      <w:pPr>
        <w:pStyle w:val="ListParagraph"/>
        <w:numPr>
          <w:ilvl w:val="0"/>
          <w:numId w:val="4"/>
        </w:numPr>
        <w:rPr>
          <w:sz w:val="22"/>
          <w:szCs w:val="22"/>
        </w:rPr>
      </w:pPr>
      <w:r w:rsidRPr="009E7F6F">
        <w:rPr>
          <w:sz w:val="22"/>
          <w:szCs w:val="22"/>
        </w:rPr>
        <w:t xml:space="preserve">With reference to the case study, analyse the impact of globalisation on </w:t>
      </w:r>
      <w:r w:rsidR="00C41933" w:rsidRPr="009E7F6F">
        <w:rPr>
          <w:sz w:val="22"/>
          <w:szCs w:val="22"/>
        </w:rPr>
        <w:t xml:space="preserve">the domestic market. </w:t>
      </w:r>
      <w:r w:rsidRPr="009E7F6F">
        <w:rPr>
          <w:sz w:val="22"/>
          <w:szCs w:val="22"/>
        </w:rPr>
        <w:tab/>
      </w:r>
      <w:r w:rsidRPr="009E7F6F">
        <w:rPr>
          <w:sz w:val="22"/>
          <w:szCs w:val="22"/>
        </w:rPr>
        <w:tab/>
      </w:r>
      <w:r w:rsidRPr="009E7F6F">
        <w:rPr>
          <w:sz w:val="22"/>
          <w:szCs w:val="22"/>
        </w:rPr>
        <w:tab/>
      </w:r>
      <w:r w:rsidRPr="009E7F6F">
        <w:rPr>
          <w:sz w:val="22"/>
          <w:szCs w:val="22"/>
        </w:rPr>
        <w:tab/>
      </w:r>
      <w:r w:rsidRPr="009E7F6F">
        <w:rPr>
          <w:sz w:val="22"/>
          <w:szCs w:val="22"/>
        </w:rPr>
        <w:tab/>
      </w:r>
      <w:r w:rsidRPr="009E7F6F">
        <w:rPr>
          <w:sz w:val="22"/>
          <w:szCs w:val="22"/>
        </w:rPr>
        <w:tab/>
      </w:r>
      <w:r w:rsidR="00496128">
        <w:rPr>
          <w:sz w:val="22"/>
          <w:szCs w:val="22"/>
        </w:rPr>
        <w:tab/>
      </w:r>
      <w:r w:rsidR="00496128">
        <w:rPr>
          <w:sz w:val="22"/>
          <w:szCs w:val="22"/>
        </w:rPr>
        <w:tab/>
      </w:r>
      <w:r w:rsidR="00496128">
        <w:rPr>
          <w:sz w:val="22"/>
          <w:szCs w:val="22"/>
        </w:rPr>
        <w:tab/>
      </w:r>
      <w:r w:rsidRPr="009E7F6F">
        <w:rPr>
          <w:sz w:val="22"/>
          <w:szCs w:val="22"/>
        </w:rPr>
        <w:tab/>
        <w:t>(3 marks)</w:t>
      </w:r>
    </w:p>
    <w:p w14:paraId="209918BE" w14:textId="77777777" w:rsidR="00CF245A" w:rsidRPr="009E7F6F" w:rsidRDefault="00CF245A" w:rsidP="00CF245A">
      <w:pPr>
        <w:pStyle w:val="ListParagraph"/>
        <w:ind w:left="1080"/>
        <w:rPr>
          <w:sz w:val="22"/>
          <w:szCs w:val="22"/>
        </w:rPr>
      </w:pPr>
    </w:p>
    <w:tbl>
      <w:tblPr>
        <w:tblW w:w="896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9"/>
        <w:gridCol w:w="900"/>
      </w:tblGrid>
      <w:tr w:rsidR="00CF245A" w:rsidRPr="009E7F6F" w14:paraId="3EC3A1A7" w14:textId="77777777" w:rsidTr="00CF245A">
        <w:tc>
          <w:tcPr>
            <w:tcW w:w="8069" w:type="dxa"/>
            <w:shd w:val="clear" w:color="auto" w:fill="auto"/>
          </w:tcPr>
          <w:p w14:paraId="6840E401" w14:textId="77777777" w:rsidR="00CF245A" w:rsidRPr="009E7F6F" w:rsidRDefault="00CF245A" w:rsidP="00CF245A">
            <w:r w:rsidRPr="009E7F6F">
              <w:t>Description</w:t>
            </w:r>
          </w:p>
        </w:tc>
        <w:tc>
          <w:tcPr>
            <w:tcW w:w="900" w:type="dxa"/>
            <w:shd w:val="clear" w:color="auto" w:fill="auto"/>
          </w:tcPr>
          <w:p w14:paraId="1C77E61D" w14:textId="77777777" w:rsidR="00CF245A" w:rsidRPr="009E7F6F" w:rsidRDefault="00CF245A" w:rsidP="00CF245A">
            <w:pPr>
              <w:jc w:val="center"/>
            </w:pPr>
            <w:r w:rsidRPr="009E7F6F">
              <w:t>Marks</w:t>
            </w:r>
          </w:p>
        </w:tc>
      </w:tr>
      <w:tr w:rsidR="00CF245A" w:rsidRPr="009E7F6F" w14:paraId="45328A6A" w14:textId="77777777" w:rsidTr="00CF245A">
        <w:tc>
          <w:tcPr>
            <w:tcW w:w="8069" w:type="dxa"/>
            <w:shd w:val="clear" w:color="auto" w:fill="auto"/>
          </w:tcPr>
          <w:p w14:paraId="721D6991" w14:textId="10294C49" w:rsidR="00CF245A" w:rsidRPr="009E7F6F" w:rsidRDefault="00496128" w:rsidP="00CF245A">
            <w:r>
              <w:t>Analyses the impact and</w:t>
            </w:r>
            <w:r w:rsidR="00CF245A" w:rsidRPr="009E7F6F">
              <w:t xml:space="preserve"> applied to the case study</w:t>
            </w:r>
          </w:p>
        </w:tc>
        <w:tc>
          <w:tcPr>
            <w:tcW w:w="900" w:type="dxa"/>
            <w:shd w:val="clear" w:color="auto" w:fill="auto"/>
          </w:tcPr>
          <w:p w14:paraId="6D67E113" w14:textId="77777777" w:rsidR="00CF245A" w:rsidRPr="009E7F6F" w:rsidRDefault="00CF245A" w:rsidP="00CF245A">
            <w:pPr>
              <w:jc w:val="center"/>
            </w:pPr>
            <w:r w:rsidRPr="009E7F6F">
              <w:t>3</w:t>
            </w:r>
          </w:p>
        </w:tc>
      </w:tr>
      <w:tr w:rsidR="00CF245A" w:rsidRPr="009E7F6F" w14:paraId="1D75CC64" w14:textId="77777777" w:rsidTr="00CF245A">
        <w:tc>
          <w:tcPr>
            <w:tcW w:w="8069" w:type="dxa"/>
            <w:shd w:val="clear" w:color="auto" w:fill="auto"/>
          </w:tcPr>
          <w:p w14:paraId="3EF4EFBB" w14:textId="5E97D6D4" w:rsidR="00CF245A" w:rsidRPr="009E7F6F" w:rsidRDefault="00CF245A" w:rsidP="00CF245A">
            <w:r w:rsidRPr="009E7F6F">
              <w:t>Limited analysis with some application to the case</w:t>
            </w:r>
          </w:p>
        </w:tc>
        <w:tc>
          <w:tcPr>
            <w:tcW w:w="900" w:type="dxa"/>
            <w:shd w:val="clear" w:color="auto" w:fill="auto"/>
          </w:tcPr>
          <w:p w14:paraId="559DB000" w14:textId="77777777" w:rsidR="00CF245A" w:rsidRPr="009E7F6F" w:rsidRDefault="00CF245A" w:rsidP="00CF245A">
            <w:pPr>
              <w:jc w:val="center"/>
            </w:pPr>
            <w:r w:rsidRPr="009E7F6F">
              <w:t>2</w:t>
            </w:r>
          </w:p>
        </w:tc>
      </w:tr>
      <w:tr w:rsidR="00CF245A" w:rsidRPr="009E7F6F" w14:paraId="4F81CBB1" w14:textId="77777777" w:rsidTr="00CF245A">
        <w:tc>
          <w:tcPr>
            <w:tcW w:w="8069" w:type="dxa"/>
            <w:shd w:val="clear" w:color="auto" w:fill="auto"/>
          </w:tcPr>
          <w:p w14:paraId="4B2ECA61" w14:textId="097DD337" w:rsidR="00CF245A" w:rsidRPr="009E7F6F" w:rsidRDefault="00CF245A" w:rsidP="00CF245A">
            <w:r w:rsidRPr="009E7F6F">
              <w:t>States a relevant fact</w:t>
            </w:r>
          </w:p>
        </w:tc>
        <w:tc>
          <w:tcPr>
            <w:tcW w:w="900" w:type="dxa"/>
            <w:shd w:val="clear" w:color="auto" w:fill="auto"/>
          </w:tcPr>
          <w:p w14:paraId="5D16D1F7" w14:textId="77777777" w:rsidR="00CF245A" w:rsidRPr="009E7F6F" w:rsidRDefault="00CF245A" w:rsidP="00CF245A">
            <w:pPr>
              <w:jc w:val="center"/>
            </w:pPr>
            <w:r w:rsidRPr="009E7F6F">
              <w:t>1</w:t>
            </w:r>
          </w:p>
        </w:tc>
      </w:tr>
      <w:tr w:rsidR="00CF245A" w:rsidRPr="009E7F6F" w14:paraId="49C6F37E" w14:textId="77777777" w:rsidTr="00CF245A">
        <w:tc>
          <w:tcPr>
            <w:tcW w:w="8069" w:type="dxa"/>
            <w:shd w:val="clear" w:color="auto" w:fill="auto"/>
          </w:tcPr>
          <w:p w14:paraId="417032C5" w14:textId="77777777" w:rsidR="00CF245A" w:rsidRPr="009E7F6F" w:rsidRDefault="00CF245A" w:rsidP="00CF245A">
            <w:pPr>
              <w:rPr>
                <w:b/>
              </w:rPr>
            </w:pPr>
            <w:r w:rsidRPr="009E7F6F">
              <w:rPr>
                <w:b/>
              </w:rPr>
              <w:t>Total</w:t>
            </w:r>
          </w:p>
        </w:tc>
        <w:tc>
          <w:tcPr>
            <w:tcW w:w="900" w:type="dxa"/>
            <w:shd w:val="clear" w:color="auto" w:fill="auto"/>
          </w:tcPr>
          <w:p w14:paraId="085897DF" w14:textId="77777777" w:rsidR="00CF245A" w:rsidRPr="009E7F6F" w:rsidRDefault="00CF245A" w:rsidP="00CF245A">
            <w:pPr>
              <w:jc w:val="center"/>
              <w:rPr>
                <w:b/>
              </w:rPr>
            </w:pPr>
            <w:r w:rsidRPr="009E7F6F">
              <w:rPr>
                <w:b/>
              </w:rPr>
              <w:t>3</w:t>
            </w:r>
          </w:p>
        </w:tc>
      </w:tr>
      <w:tr w:rsidR="00CF245A" w:rsidRPr="009E7F6F" w14:paraId="2FC90102" w14:textId="77777777" w:rsidTr="00E37C07">
        <w:trPr>
          <w:trHeight w:val="2298"/>
        </w:trPr>
        <w:tc>
          <w:tcPr>
            <w:tcW w:w="8969" w:type="dxa"/>
            <w:gridSpan w:val="2"/>
            <w:shd w:val="clear" w:color="auto" w:fill="auto"/>
          </w:tcPr>
          <w:p w14:paraId="70780C6D" w14:textId="3F83C54D" w:rsidR="00CF245A" w:rsidRPr="009E7F6F" w:rsidRDefault="00CF245A" w:rsidP="00CF245A">
            <w:r w:rsidRPr="009E7F6F">
              <w:t>Answers could include:</w:t>
            </w:r>
          </w:p>
          <w:p w14:paraId="170892A1" w14:textId="34224A7B" w:rsidR="009A310D" w:rsidRPr="009E7F6F" w:rsidRDefault="009A310D" w:rsidP="009A310D">
            <w:pPr>
              <w:rPr>
                <w:b/>
              </w:rPr>
            </w:pPr>
          </w:p>
          <w:p w14:paraId="6766FF11" w14:textId="3DE715CA" w:rsidR="00CF245A" w:rsidRPr="009E7F6F" w:rsidRDefault="00530D40" w:rsidP="00C44EBA">
            <w:pPr>
              <w:pStyle w:val="ListParagraph"/>
              <w:numPr>
                <w:ilvl w:val="0"/>
                <w:numId w:val="16"/>
              </w:numPr>
              <w:rPr>
                <w:b/>
                <w:sz w:val="22"/>
                <w:szCs w:val="22"/>
              </w:rPr>
            </w:pPr>
            <w:r w:rsidRPr="009E7F6F">
              <w:rPr>
                <w:color w:val="000000"/>
                <w:sz w:val="22"/>
                <w:szCs w:val="22"/>
                <w:lang w:val="en-US" w:eastAsia="en-AU"/>
              </w:rPr>
              <w:t>i</w:t>
            </w:r>
            <w:r w:rsidR="00CF245A" w:rsidRPr="009E7F6F">
              <w:rPr>
                <w:color w:val="000000"/>
                <w:sz w:val="22"/>
                <w:szCs w:val="22"/>
                <w:lang w:val="en-US" w:eastAsia="en-AU"/>
              </w:rPr>
              <w:t xml:space="preserve">ncreased competition from </w:t>
            </w:r>
            <w:r w:rsidR="00761218" w:rsidRPr="009E7F6F">
              <w:rPr>
                <w:color w:val="000000"/>
                <w:sz w:val="22"/>
                <w:szCs w:val="22"/>
                <w:lang w:val="en-US" w:eastAsia="en-AU"/>
              </w:rPr>
              <w:t>overseas traditional</w:t>
            </w:r>
            <w:r w:rsidRPr="009E7F6F">
              <w:rPr>
                <w:color w:val="000000"/>
                <w:sz w:val="22"/>
                <w:szCs w:val="22"/>
                <w:lang w:val="en-US" w:eastAsia="en-AU"/>
              </w:rPr>
              <w:t>/indigenous foods could drive down</w:t>
            </w:r>
            <w:r w:rsidR="00761218" w:rsidRPr="009E7F6F">
              <w:rPr>
                <w:color w:val="000000"/>
                <w:sz w:val="22"/>
                <w:szCs w:val="22"/>
                <w:lang w:val="en-US" w:eastAsia="en-AU"/>
              </w:rPr>
              <w:t xml:space="preserve"> prices</w:t>
            </w:r>
            <w:r w:rsidRPr="009E7F6F">
              <w:rPr>
                <w:color w:val="000000"/>
                <w:sz w:val="22"/>
                <w:szCs w:val="22"/>
                <w:lang w:val="en-US" w:eastAsia="en-AU"/>
              </w:rPr>
              <w:t xml:space="preserve"> reducing the profits of Sauceebox</w:t>
            </w:r>
          </w:p>
          <w:p w14:paraId="70DE2713" w14:textId="0AC1C1AE" w:rsidR="00530D40" w:rsidRPr="009E7F6F" w:rsidRDefault="00530D40" w:rsidP="00C44EBA">
            <w:pPr>
              <w:pStyle w:val="ListParagraph"/>
              <w:numPr>
                <w:ilvl w:val="0"/>
                <w:numId w:val="16"/>
              </w:numPr>
              <w:rPr>
                <w:b/>
                <w:sz w:val="22"/>
                <w:szCs w:val="22"/>
              </w:rPr>
            </w:pPr>
            <w:r w:rsidRPr="009E7F6F">
              <w:rPr>
                <w:color w:val="000000"/>
                <w:sz w:val="22"/>
                <w:szCs w:val="22"/>
                <w:lang w:val="en-US" w:eastAsia="en-AU"/>
              </w:rPr>
              <w:t>Increased availability of alternative traditional foods improves consumer choice</w:t>
            </w:r>
          </w:p>
          <w:p w14:paraId="653BBB0D" w14:textId="06D8CA65" w:rsidR="00530D40" w:rsidRPr="009E7F6F" w:rsidRDefault="00496128" w:rsidP="00C44EBA">
            <w:pPr>
              <w:pStyle w:val="ListParagraph"/>
              <w:numPr>
                <w:ilvl w:val="0"/>
                <w:numId w:val="16"/>
              </w:numPr>
              <w:rPr>
                <w:b/>
                <w:sz w:val="22"/>
                <w:szCs w:val="22"/>
              </w:rPr>
            </w:pPr>
            <w:r>
              <w:rPr>
                <w:color w:val="000000"/>
                <w:sz w:val="22"/>
                <w:szCs w:val="22"/>
                <w:lang w:val="en-US" w:eastAsia="en-AU"/>
              </w:rPr>
              <w:t>Sourcee</w:t>
            </w:r>
            <w:r w:rsidR="00530D40" w:rsidRPr="009E7F6F">
              <w:rPr>
                <w:color w:val="000000"/>
                <w:sz w:val="22"/>
                <w:szCs w:val="22"/>
                <w:lang w:val="en-US" w:eastAsia="en-AU"/>
              </w:rPr>
              <w:t>box would have to maintain/improve quality of product in face of new competition</w:t>
            </w:r>
          </w:p>
          <w:tbl>
            <w:tblPr>
              <w:tblW w:w="0" w:type="auto"/>
              <w:tblBorders>
                <w:top w:val="nil"/>
                <w:left w:val="nil"/>
                <w:bottom w:val="nil"/>
                <w:right w:val="nil"/>
              </w:tblBorders>
              <w:tblLook w:val="0000" w:firstRow="0" w:lastRow="0" w:firstColumn="0" w:lastColumn="0" w:noHBand="0" w:noVBand="0"/>
            </w:tblPr>
            <w:tblGrid>
              <w:gridCol w:w="222"/>
            </w:tblGrid>
            <w:tr w:rsidR="00761218" w:rsidRPr="009E7F6F" w14:paraId="13C5B90B" w14:textId="77777777">
              <w:trPr>
                <w:trHeight w:val="403"/>
              </w:trPr>
              <w:tc>
                <w:tcPr>
                  <w:tcW w:w="0" w:type="auto"/>
                </w:tcPr>
                <w:p w14:paraId="6CABBEDB" w14:textId="797DB6C4" w:rsidR="00761218" w:rsidRPr="009E7F6F" w:rsidRDefault="00761218" w:rsidP="00530D40">
                  <w:pPr>
                    <w:pStyle w:val="ListParagraph"/>
                    <w:autoSpaceDE w:val="0"/>
                    <w:autoSpaceDN w:val="0"/>
                    <w:adjustRightInd w:val="0"/>
                    <w:ind w:left="644"/>
                    <w:rPr>
                      <w:color w:val="000000"/>
                      <w:sz w:val="22"/>
                      <w:szCs w:val="22"/>
                      <w:lang w:eastAsia="en-AU"/>
                    </w:rPr>
                  </w:pPr>
                </w:p>
              </w:tc>
            </w:tr>
          </w:tbl>
          <w:p w14:paraId="237DE50E" w14:textId="5D706788" w:rsidR="009A310D" w:rsidRPr="009E7F6F" w:rsidRDefault="009A310D" w:rsidP="00530D40">
            <w:pPr>
              <w:pStyle w:val="Default"/>
              <w:rPr>
                <w:rFonts w:ascii="Arial" w:hAnsi="Arial" w:cs="Arial"/>
                <w:sz w:val="22"/>
                <w:szCs w:val="22"/>
              </w:rPr>
            </w:pPr>
          </w:p>
        </w:tc>
      </w:tr>
      <w:tr w:rsidR="00CF245A" w:rsidRPr="009E7F6F" w14:paraId="0CEDF9E9" w14:textId="77777777" w:rsidTr="00CF245A">
        <w:tc>
          <w:tcPr>
            <w:tcW w:w="8969" w:type="dxa"/>
            <w:gridSpan w:val="2"/>
            <w:tcBorders>
              <w:top w:val="single" w:sz="4" w:space="0" w:color="auto"/>
              <w:left w:val="single" w:sz="4" w:space="0" w:color="auto"/>
              <w:bottom w:val="single" w:sz="4" w:space="0" w:color="auto"/>
              <w:right w:val="single" w:sz="4" w:space="0" w:color="auto"/>
            </w:tcBorders>
            <w:shd w:val="clear" w:color="auto" w:fill="auto"/>
          </w:tcPr>
          <w:p w14:paraId="4D388909" w14:textId="7113A5DA" w:rsidR="00CF245A" w:rsidRPr="009E7F6F" w:rsidRDefault="00CF245A" w:rsidP="00CF245A">
            <w:pPr>
              <w:rPr>
                <w:i/>
              </w:rPr>
            </w:pPr>
            <w:r w:rsidRPr="009E7F6F">
              <w:rPr>
                <w:i/>
              </w:rPr>
              <w:t>Accept any other correct, logical answer.</w:t>
            </w:r>
          </w:p>
        </w:tc>
      </w:tr>
    </w:tbl>
    <w:p w14:paraId="1945D70E" w14:textId="77777777" w:rsidR="00D228FC" w:rsidRPr="009E7F6F" w:rsidRDefault="00D228FC" w:rsidP="00D228FC">
      <w:pPr>
        <w:pStyle w:val="ListParagraph"/>
        <w:ind w:left="1080"/>
        <w:rPr>
          <w:sz w:val="22"/>
          <w:szCs w:val="22"/>
        </w:rPr>
      </w:pPr>
    </w:p>
    <w:p w14:paraId="2757EF22" w14:textId="77777777" w:rsidR="006C6A59" w:rsidRPr="009E7F6F" w:rsidRDefault="006C6A59" w:rsidP="00C44EBA">
      <w:pPr>
        <w:pStyle w:val="ListParagraph"/>
        <w:numPr>
          <w:ilvl w:val="0"/>
          <w:numId w:val="4"/>
        </w:numPr>
        <w:rPr>
          <w:sz w:val="22"/>
          <w:szCs w:val="22"/>
        </w:rPr>
      </w:pPr>
      <w:r w:rsidRPr="009E7F6F">
        <w:rPr>
          <w:sz w:val="22"/>
          <w:szCs w:val="22"/>
        </w:rPr>
        <w:t xml:space="preserve">Comment on the benefit to the business of having a home grown or developed product. </w:t>
      </w:r>
    </w:p>
    <w:p w14:paraId="737DA3EB" w14:textId="6FF8F841" w:rsidR="006C6A59" w:rsidRPr="009E7F6F" w:rsidRDefault="006C6A59" w:rsidP="006C6A59">
      <w:pPr>
        <w:ind w:left="7200" w:firstLine="720"/>
      </w:pPr>
      <w:r w:rsidRPr="009E7F6F">
        <w:t xml:space="preserve">(3 marks) </w:t>
      </w:r>
    </w:p>
    <w:p w14:paraId="3D58D5BE" w14:textId="77777777" w:rsidR="00C34717" w:rsidRPr="009E7F6F" w:rsidRDefault="00C34717" w:rsidP="00C34717"/>
    <w:tbl>
      <w:tblPr>
        <w:tblW w:w="896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9"/>
        <w:gridCol w:w="900"/>
      </w:tblGrid>
      <w:tr w:rsidR="00C34717" w:rsidRPr="009E7F6F" w14:paraId="39C5259D" w14:textId="77777777" w:rsidTr="00DF2559">
        <w:tc>
          <w:tcPr>
            <w:tcW w:w="8069" w:type="dxa"/>
            <w:shd w:val="clear" w:color="auto" w:fill="auto"/>
          </w:tcPr>
          <w:p w14:paraId="057EF1B5" w14:textId="00F39588" w:rsidR="00C34717" w:rsidRPr="009E7F6F" w:rsidRDefault="00C34717" w:rsidP="00DF2559">
            <w:r w:rsidRPr="009E7F6F">
              <w:t>Description</w:t>
            </w:r>
          </w:p>
        </w:tc>
        <w:tc>
          <w:tcPr>
            <w:tcW w:w="900" w:type="dxa"/>
            <w:shd w:val="clear" w:color="auto" w:fill="auto"/>
          </w:tcPr>
          <w:p w14:paraId="720B6240" w14:textId="44E3F2D3" w:rsidR="00C34717" w:rsidRPr="009E7F6F" w:rsidRDefault="00C34717" w:rsidP="00DF2559">
            <w:pPr>
              <w:jc w:val="center"/>
            </w:pPr>
            <w:r w:rsidRPr="009E7F6F">
              <w:t>Marks</w:t>
            </w:r>
          </w:p>
        </w:tc>
      </w:tr>
      <w:tr w:rsidR="00C34717" w:rsidRPr="009E7F6F" w14:paraId="58CF09EF" w14:textId="77777777" w:rsidTr="00DF2559">
        <w:tc>
          <w:tcPr>
            <w:tcW w:w="8069" w:type="dxa"/>
            <w:shd w:val="clear" w:color="auto" w:fill="auto"/>
          </w:tcPr>
          <w:p w14:paraId="0F88CF54" w14:textId="53039D2A" w:rsidR="00C34717" w:rsidRPr="009E7F6F" w:rsidRDefault="00C34717" w:rsidP="00DF2559">
            <w:r w:rsidRPr="009E7F6F">
              <w:t>Explains the benefit of home grown/developed product applied to the case study</w:t>
            </w:r>
          </w:p>
        </w:tc>
        <w:tc>
          <w:tcPr>
            <w:tcW w:w="900" w:type="dxa"/>
            <w:shd w:val="clear" w:color="auto" w:fill="auto"/>
          </w:tcPr>
          <w:p w14:paraId="0E867F51" w14:textId="0A40D768" w:rsidR="00C34717" w:rsidRPr="009E7F6F" w:rsidRDefault="00C34717" w:rsidP="00DF2559">
            <w:pPr>
              <w:jc w:val="center"/>
            </w:pPr>
            <w:r w:rsidRPr="009E7F6F">
              <w:t>3</w:t>
            </w:r>
          </w:p>
        </w:tc>
      </w:tr>
      <w:tr w:rsidR="00C34717" w:rsidRPr="009E7F6F" w14:paraId="54A4A081" w14:textId="77777777" w:rsidTr="00DF2559">
        <w:tc>
          <w:tcPr>
            <w:tcW w:w="8069" w:type="dxa"/>
            <w:shd w:val="clear" w:color="auto" w:fill="auto"/>
          </w:tcPr>
          <w:p w14:paraId="19BD08EB" w14:textId="78DF1CC7" w:rsidR="00C34717" w:rsidRPr="009E7F6F" w:rsidRDefault="00162F9A" w:rsidP="00DF2559">
            <w:r w:rsidRPr="009E7F6F">
              <w:t>Limited explanation of the benefit with some application to the case</w:t>
            </w:r>
          </w:p>
        </w:tc>
        <w:tc>
          <w:tcPr>
            <w:tcW w:w="900" w:type="dxa"/>
            <w:shd w:val="clear" w:color="auto" w:fill="auto"/>
          </w:tcPr>
          <w:p w14:paraId="040BD2DA" w14:textId="6E3EC381" w:rsidR="00C34717" w:rsidRPr="009E7F6F" w:rsidRDefault="00C34717" w:rsidP="00DF2559">
            <w:pPr>
              <w:jc w:val="center"/>
            </w:pPr>
            <w:r w:rsidRPr="009E7F6F">
              <w:t>2</w:t>
            </w:r>
          </w:p>
        </w:tc>
      </w:tr>
      <w:tr w:rsidR="00C34717" w:rsidRPr="009E7F6F" w14:paraId="4F70C0DB" w14:textId="77777777" w:rsidTr="00DF2559">
        <w:tc>
          <w:tcPr>
            <w:tcW w:w="8069" w:type="dxa"/>
            <w:shd w:val="clear" w:color="auto" w:fill="auto"/>
          </w:tcPr>
          <w:p w14:paraId="4AAE4E41" w14:textId="562C3179" w:rsidR="00C34717" w:rsidRPr="009E7F6F" w:rsidRDefault="00162F9A" w:rsidP="00DF2559">
            <w:r w:rsidRPr="009E7F6F">
              <w:t>States a relevant fact</w:t>
            </w:r>
          </w:p>
        </w:tc>
        <w:tc>
          <w:tcPr>
            <w:tcW w:w="900" w:type="dxa"/>
            <w:shd w:val="clear" w:color="auto" w:fill="auto"/>
          </w:tcPr>
          <w:p w14:paraId="1BFCE1D7" w14:textId="77777777" w:rsidR="00C34717" w:rsidRPr="009E7F6F" w:rsidRDefault="00C34717" w:rsidP="00DF2559">
            <w:pPr>
              <w:jc w:val="center"/>
            </w:pPr>
            <w:r w:rsidRPr="009E7F6F">
              <w:t>1</w:t>
            </w:r>
          </w:p>
        </w:tc>
      </w:tr>
      <w:tr w:rsidR="00C34717" w:rsidRPr="009E7F6F" w14:paraId="02797036" w14:textId="77777777" w:rsidTr="00DF2559">
        <w:tc>
          <w:tcPr>
            <w:tcW w:w="8069" w:type="dxa"/>
            <w:shd w:val="clear" w:color="auto" w:fill="auto"/>
          </w:tcPr>
          <w:p w14:paraId="33A383E6" w14:textId="77777777" w:rsidR="00C34717" w:rsidRPr="009E7F6F" w:rsidRDefault="00C34717" w:rsidP="00DF2559">
            <w:pPr>
              <w:rPr>
                <w:b/>
              </w:rPr>
            </w:pPr>
            <w:r w:rsidRPr="009E7F6F">
              <w:rPr>
                <w:b/>
              </w:rPr>
              <w:t>Total</w:t>
            </w:r>
          </w:p>
        </w:tc>
        <w:tc>
          <w:tcPr>
            <w:tcW w:w="900" w:type="dxa"/>
            <w:shd w:val="clear" w:color="auto" w:fill="auto"/>
          </w:tcPr>
          <w:p w14:paraId="2307EF70" w14:textId="77777777" w:rsidR="00C34717" w:rsidRPr="009E7F6F" w:rsidRDefault="00C34717" w:rsidP="00DF2559">
            <w:pPr>
              <w:jc w:val="center"/>
              <w:rPr>
                <w:b/>
              </w:rPr>
            </w:pPr>
            <w:r w:rsidRPr="009E7F6F">
              <w:rPr>
                <w:b/>
              </w:rPr>
              <w:t>3</w:t>
            </w:r>
          </w:p>
        </w:tc>
      </w:tr>
      <w:tr w:rsidR="00C34717" w:rsidRPr="009E7F6F" w14:paraId="302820A3" w14:textId="77777777" w:rsidTr="00DF2559">
        <w:tc>
          <w:tcPr>
            <w:tcW w:w="8969" w:type="dxa"/>
            <w:gridSpan w:val="2"/>
            <w:shd w:val="clear" w:color="auto" w:fill="auto"/>
          </w:tcPr>
          <w:p w14:paraId="495967CC" w14:textId="459DF3A5" w:rsidR="00C34717" w:rsidRPr="009E7F6F" w:rsidRDefault="00C34717" w:rsidP="00DF2559">
            <w:r w:rsidRPr="009E7F6F">
              <w:t>Answers could include</w:t>
            </w:r>
            <w:r w:rsidR="00AA50C1" w:rsidRPr="009E7F6F">
              <w:t>:</w:t>
            </w:r>
          </w:p>
          <w:p w14:paraId="3E02F030" w14:textId="77777777" w:rsidR="00AA50C1" w:rsidRPr="009E7F6F" w:rsidRDefault="00AA50C1" w:rsidP="00C44EBA">
            <w:pPr>
              <w:pStyle w:val="ListParagraph"/>
              <w:numPr>
                <w:ilvl w:val="0"/>
                <w:numId w:val="14"/>
              </w:numPr>
              <w:autoSpaceDE w:val="0"/>
              <w:autoSpaceDN w:val="0"/>
              <w:adjustRightInd w:val="0"/>
              <w:rPr>
                <w:color w:val="000000"/>
                <w:sz w:val="22"/>
                <w:szCs w:val="22"/>
                <w:lang w:val="en-US" w:eastAsia="en-AU"/>
              </w:rPr>
            </w:pPr>
            <w:r w:rsidRPr="009E7F6F">
              <w:rPr>
                <w:color w:val="000000"/>
                <w:sz w:val="22"/>
                <w:szCs w:val="22"/>
                <w:lang w:val="en-US" w:eastAsia="en-AU"/>
              </w:rPr>
              <w:t>increased income to local indigenous businesses through the sales of authentically created and sourced food</w:t>
            </w:r>
          </w:p>
          <w:p w14:paraId="632C9651" w14:textId="33669137" w:rsidR="00AA50C1" w:rsidRPr="009E7F6F" w:rsidRDefault="00AA50C1" w:rsidP="00C44EBA">
            <w:pPr>
              <w:pStyle w:val="ListParagraph"/>
              <w:numPr>
                <w:ilvl w:val="0"/>
                <w:numId w:val="14"/>
              </w:numPr>
              <w:autoSpaceDE w:val="0"/>
              <w:autoSpaceDN w:val="0"/>
              <w:adjustRightInd w:val="0"/>
              <w:rPr>
                <w:color w:val="000000"/>
                <w:sz w:val="22"/>
                <w:szCs w:val="22"/>
                <w:lang w:val="en-US" w:eastAsia="en-AU"/>
              </w:rPr>
            </w:pPr>
            <w:r w:rsidRPr="009E7F6F">
              <w:rPr>
                <w:color w:val="000000"/>
                <w:sz w:val="22"/>
                <w:szCs w:val="22"/>
                <w:lang w:val="en-US" w:eastAsia="en-AU"/>
              </w:rPr>
              <w:t xml:space="preserve">generation of money through local Indigenous Australian communities (multiplier effect) creation of employment opportunities for Indigenous Australians in areas such as </w:t>
            </w:r>
            <w:r w:rsidR="00C4412F" w:rsidRPr="009E7F6F">
              <w:rPr>
                <w:color w:val="000000"/>
                <w:sz w:val="22"/>
                <w:szCs w:val="22"/>
                <w:lang w:val="en-US" w:eastAsia="en-AU"/>
              </w:rPr>
              <w:t>bush tucker</w:t>
            </w:r>
            <w:r w:rsidRPr="009E7F6F">
              <w:rPr>
                <w:color w:val="000000"/>
                <w:sz w:val="22"/>
                <w:szCs w:val="22"/>
                <w:lang w:val="en-US" w:eastAsia="en-AU"/>
              </w:rPr>
              <w:t xml:space="preserve"> food development and production, sales and distribution of the products </w:t>
            </w:r>
          </w:p>
          <w:p w14:paraId="408F8275" w14:textId="1AC41C9B" w:rsidR="00AA50C1" w:rsidRPr="009E7F6F" w:rsidRDefault="00AA50C1" w:rsidP="00C44EBA">
            <w:pPr>
              <w:pStyle w:val="ListParagraph"/>
              <w:numPr>
                <w:ilvl w:val="0"/>
                <w:numId w:val="14"/>
              </w:numPr>
              <w:autoSpaceDE w:val="0"/>
              <w:autoSpaceDN w:val="0"/>
              <w:adjustRightInd w:val="0"/>
              <w:rPr>
                <w:color w:val="000000"/>
                <w:sz w:val="22"/>
                <w:szCs w:val="22"/>
                <w:lang w:val="en-US" w:eastAsia="en-AU"/>
              </w:rPr>
            </w:pPr>
            <w:r w:rsidRPr="009E7F6F">
              <w:rPr>
                <w:color w:val="000000"/>
                <w:sz w:val="22"/>
                <w:szCs w:val="22"/>
                <w:lang w:val="en-US" w:eastAsia="en-AU"/>
              </w:rPr>
              <w:t xml:space="preserve">local economic development and prosperity from income and employment opportunities </w:t>
            </w:r>
          </w:p>
          <w:p w14:paraId="4787F4EE" w14:textId="77777777" w:rsidR="00AA50C1" w:rsidRPr="009E7F6F" w:rsidRDefault="00AA50C1" w:rsidP="00C44EBA">
            <w:pPr>
              <w:pStyle w:val="ListParagraph"/>
              <w:numPr>
                <w:ilvl w:val="0"/>
                <w:numId w:val="14"/>
              </w:numPr>
              <w:autoSpaceDE w:val="0"/>
              <w:autoSpaceDN w:val="0"/>
              <w:adjustRightInd w:val="0"/>
              <w:rPr>
                <w:color w:val="000000"/>
                <w:sz w:val="22"/>
                <w:szCs w:val="22"/>
                <w:lang w:val="en-US" w:eastAsia="en-AU"/>
              </w:rPr>
            </w:pPr>
            <w:r w:rsidRPr="009E7F6F">
              <w:rPr>
                <w:color w:val="000000"/>
                <w:sz w:val="22"/>
                <w:szCs w:val="22"/>
                <w:lang w:val="en-US" w:eastAsia="en-AU"/>
              </w:rPr>
              <w:t>increased cultural awareness from within the local community in terms of knowledge and pride in traditional food culture</w:t>
            </w:r>
          </w:p>
          <w:p w14:paraId="1824EDE7" w14:textId="77777777" w:rsidR="00AA50C1" w:rsidRPr="009E7F6F" w:rsidRDefault="00AA50C1" w:rsidP="00C44EBA">
            <w:pPr>
              <w:pStyle w:val="ListParagraph"/>
              <w:numPr>
                <w:ilvl w:val="0"/>
                <w:numId w:val="14"/>
              </w:numPr>
              <w:autoSpaceDE w:val="0"/>
              <w:autoSpaceDN w:val="0"/>
              <w:adjustRightInd w:val="0"/>
              <w:rPr>
                <w:color w:val="000000"/>
                <w:sz w:val="22"/>
                <w:szCs w:val="22"/>
                <w:lang w:val="en-US" w:eastAsia="en-AU"/>
              </w:rPr>
            </w:pPr>
            <w:r w:rsidRPr="009E7F6F">
              <w:rPr>
                <w:color w:val="000000"/>
                <w:sz w:val="22"/>
                <w:szCs w:val="22"/>
                <w:lang w:val="en-US" w:eastAsia="en-AU"/>
              </w:rPr>
              <w:t xml:space="preserve">recognition of high Australian standards, quality and authentic Indigenous Australian food products </w:t>
            </w:r>
          </w:p>
          <w:p w14:paraId="07D276E7" w14:textId="79FF0812" w:rsidR="00AA50C1" w:rsidRPr="009E7F6F" w:rsidRDefault="00AA50C1" w:rsidP="00C44EBA">
            <w:pPr>
              <w:pStyle w:val="ListParagraph"/>
              <w:numPr>
                <w:ilvl w:val="0"/>
                <w:numId w:val="14"/>
              </w:numPr>
              <w:autoSpaceDE w:val="0"/>
              <w:autoSpaceDN w:val="0"/>
              <w:adjustRightInd w:val="0"/>
              <w:rPr>
                <w:color w:val="000000"/>
                <w:sz w:val="22"/>
                <w:szCs w:val="22"/>
                <w:lang w:val="en-US" w:eastAsia="en-AU"/>
              </w:rPr>
            </w:pPr>
            <w:r w:rsidRPr="009E7F6F">
              <w:rPr>
                <w:color w:val="000000"/>
                <w:sz w:val="22"/>
                <w:szCs w:val="22"/>
                <w:lang w:val="en-US" w:eastAsia="en-AU"/>
              </w:rPr>
              <w:t xml:space="preserve">increased cultural awareness and recognition of high quality Australian products could lead to opportunities and/or innovative ideas to pursue other home/grown/developed Indigenous Australian-crafted products. </w:t>
            </w:r>
          </w:p>
        </w:tc>
      </w:tr>
      <w:tr w:rsidR="00C34717" w:rsidRPr="009E7F6F" w14:paraId="4B7258F6" w14:textId="77777777" w:rsidTr="00DF2559">
        <w:tc>
          <w:tcPr>
            <w:tcW w:w="8969" w:type="dxa"/>
            <w:gridSpan w:val="2"/>
            <w:tcBorders>
              <w:top w:val="single" w:sz="4" w:space="0" w:color="auto"/>
              <w:left w:val="single" w:sz="4" w:space="0" w:color="auto"/>
              <w:bottom w:val="single" w:sz="4" w:space="0" w:color="auto"/>
              <w:right w:val="single" w:sz="4" w:space="0" w:color="auto"/>
            </w:tcBorders>
            <w:shd w:val="clear" w:color="auto" w:fill="auto"/>
          </w:tcPr>
          <w:p w14:paraId="1F2AE3D0" w14:textId="77777777" w:rsidR="00C34717" w:rsidRPr="009E7F6F" w:rsidRDefault="00C34717" w:rsidP="00DF2559">
            <w:pPr>
              <w:rPr>
                <w:i/>
              </w:rPr>
            </w:pPr>
            <w:r w:rsidRPr="009E7F6F">
              <w:rPr>
                <w:i/>
              </w:rPr>
              <w:t>Accept any other correct, logical answer.</w:t>
            </w:r>
          </w:p>
        </w:tc>
      </w:tr>
    </w:tbl>
    <w:p w14:paraId="5761CC54" w14:textId="5B1D65FC" w:rsidR="00162F9A" w:rsidRPr="009E7F6F" w:rsidRDefault="00162F9A" w:rsidP="00C34717">
      <w:pPr>
        <w:ind w:left="7200" w:firstLine="720"/>
        <w:jc w:val="both"/>
      </w:pPr>
    </w:p>
    <w:p w14:paraId="11610859" w14:textId="77777777" w:rsidR="00496128" w:rsidRPr="009E7F6F" w:rsidRDefault="00496128" w:rsidP="00496128">
      <w:pPr>
        <w:tabs>
          <w:tab w:val="left" w:pos="720"/>
          <w:tab w:val="right" w:pos="9498"/>
        </w:tabs>
        <w:suppressAutoHyphens/>
        <w:rPr>
          <w:spacing w:val="-2"/>
        </w:rPr>
      </w:pPr>
    </w:p>
    <w:p w14:paraId="528A0B0F" w14:textId="08AF2035" w:rsidR="00496128" w:rsidRPr="009E7F6F" w:rsidRDefault="00496128" w:rsidP="00496128">
      <w:pPr>
        <w:pStyle w:val="ListParagraph"/>
        <w:numPr>
          <w:ilvl w:val="0"/>
          <w:numId w:val="3"/>
        </w:numPr>
        <w:tabs>
          <w:tab w:val="left" w:pos="720"/>
          <w:tab w:val="right" w:pos="9498"/>
        </w:tabs>
        <w:suppressAutoHyphens/>
        <w:rPr>
          <w:spacing w:val="-2"/>
          <w:sz w:val="22"/>
          <w:szCs w:val="22"/>
        </w:rPr>
      </w:pPr>
      <w:r>
        <w:rPr>
          <w:spacing w:val="-2"/>
          <w:sz w:val="22"/>
          <w:szCs w:val="22"/>
        </w:rPr>
        <w:lastRenderedPageBreak/>
        <w:t>Outline</w:t>
      </w:r>
      <w:r w:rsidRPr="009E7F6F">
        <w:rPr>
          <w:spacing w:val="-2"/>
          <w:sz w:val="22"/>
          <w:szCs w:val="22"/>
        </w:rPr>
        <w:t xml:space="preserve"> two (2) sources of financial risk Julie would need to deal wit</w:t>
      </w:r>
      <w:r>
        <w:rPr>
          <w:spacing w:val="-2"/>
          <w:sz w:val="22"/>
          <w:szCs w:val="22"/>
        </w:rPr>
        <w:t xml:space="preserve">h in her exporting business. </w:t>
      </w:r>
      <w:r>
        <w:rPr>
          <w:spacing w:val="-2"/>
          <w:sz w:val="22"/>
          <w:szCs w:val="22"/>
        </w:rPr>
        <w:tab/>
        <w:t>(4</w:t>
      </w:r>
      <w:r w:rsidRPr="009E7F6F">
        <w:rPr>
          <w:spacing w:val="-2"/>
          <w:sz w:val="22"/>
          <w:szCs w:val="22"/>
        </w:rPr>
        <w:t xml:space="preserve"> marks)</w:t>
      </w:r>
    </w:p>
    <w:p w14:paraId="1ACBA08F" w14:textId="77777777" w:rsidR="00496128" w:rsidRPr="009E7F6F" w:rsidRDefault="00496128" w:rsidP="00496128">
      <w:pPr>
        <w:pStyle w:val="ListParagraph"/>
        <w:tabs>
          <w:tab w:val="left" w:pos="720"/>
          <w:tab w:val="right" w:pos="9498"/>
        </w:tabs>
        <w:suppressAutoHyphens/>
        <w:rPr>
          <w:spacing w:val="-2"/>
          <w:sz w:val="22"/>
          <w:szCs w:val="22"/>
        </w:rPr>
      </w:pPr>
    </w:p>
    <w:tbl>
      <w:tblPr>
        <w:tblW w:w="896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9"/>
        <w:gridCol w:w="900"/>
      </w:tblGrid>
      <w:tr w:rsidR="00496128" w:rsidRPr="009E7F6F" w14:paraId="4CF4E91D" w14:textId="77777777" w:rsidTr="00C4412F">
        <w:tc>
          <w:tcPr>
            <w:tcW w:w="8069" w:type="dxa"/>
            <w:shd w:val="clear" w:color="auto" w:fill="auto"/>
          </w:tcPr>
          <w:p w14:paraId="10DB40FB" w14:textId="77777777" w:rsidR="00496128" w:rsidRPr="009E7F6F" w:rsidRDefault="00496128" w:rsidP="00C4412F">
            <w:r w:rsidRPr="009E7F6F">
              <w:t>Description</w:t>
            </w:r>
          </w:p>
        </w:tc>
        <w:tc>
          <w:tcPr>
            <w:tcW w:w="900" w:type="dxa"/>
            <w:shd w:val="clear" w:color="auto" w:fill="auto"/>
          </w:tcPr>
          <w:p w14:paraId="4658850C" w14:textId="77777777" w:rsidR="00496128" w:rsidRPr="009E7F6F" w:rsidRDefault="00496128" w:rsidP="00C4412F">
            <w:pPr>
              <w:jc w:val="center"/>
            </w:pPr>
            <w:r w:rsidRPr="009E7F6F">
              <w:t>Marks</w:t>
            </w:r>
          </w:p>
        </w:tc>
      </w:tr>
      <w:tr w:rsidR="00496128" w:rsidRPr="009E7F6F" w14:paraId="6F140179" w14:textId="77777777" w:rsidTr="00C4412F">
        <w:tc>
          <w:tcPr>
            <w:tcW w:w="8069" w:type="dxa"/>
            <w:shd w:val="clear" w:color="auto" w:fill="auto"/>
          </w:tcPr>
          <w:p w14:paraId="6A9FC983" w14:textId="77777777" w:rsidR="00496128" w:rsidRPr="009E7F6F" w:rsidRDefault="00496128" w:rsidP="00C4412F">
            <w:r w:rsidRPr="009E7F6F">
              <w:t>For each source</w:t>
            </w:r>
          </w:p>
        </w:tc>
        <w:tc>
          <w:tcPr>
            <w:tcW w:w="900" w:type="dxa"/>
            <w:shd w:val="clear" w:color="auto" w:fill="auto"/>
          </w:tcPr>
          <w:p w14:paraId="0F02877A" w14:textId="36913DAB" w:rsidR="00496128" w:rsidRPr="009E7F6F" w:rsidRDefault="00496128" w:rsidP="00C4412F">
            <w:pPr>
              <w:jc w:val="center"/>
            </w:pPr>
          </w:p>
        </w:tc>
      </w:tr>
      <w:tr w:rsidR="009E58B2" w:rsidRPr="009E7F6F" w14:paraId="1EB8E761" w14:textId="77777777" w:rsidTr="00C4412F">
        <w:tc>
          <w:tcPr>
            <w:tcW w:w="8069" w:type="dxa"/>
            <w:shd w:val="clear" w:color="auto" w:fill="auto"/>
          </w:tcPr>
          <w:p w14:paraId="56945569" w14:textId="244C9AF6" w:rsidR="009E58B2" w:rsidRPr="009E7F6F" w:rsidRDefault="009E58B2" w:rsidP="00C4412F">
            <w:r>
              <w:t>Outline source of financial risk</w:t>
            </w:r>
          </w:p>
        </w:tc>
        <w:tc>
          <w:tcPr>
            <w:tcW w:w="900" w:type="dxa"/>
            <w:shd w:val="clear" w:color="auto" w:fill="auto"/>
          </w:tcPr>
          <w:p w14:paraId="139D9063" w14:textId="29E184CB" w:rsidR="009E58B2" w:rsidRPr="009E7F6F" w:rsidRDefault="009E58B2" w:rsidP="00C4412F">
            <w:pPr>
              <w:jc w:val="center"/>
            </w:pPr>
            <w:r>
              <w:t>2</w:t>
            </w:r>
          </w:p>
        </w:tc>
      </w:tr>
      <w:tr w:rsidR="009E58B2" w:rsidRPr="009E7F6F" w14:paraId="606B828A" w14:textId="77777777" w:rsidTr="00C4412F">
        <w:tc>
          <w:tcPr>
            <w:tcW w:w="8069" w:type="dxa"/>
            <w:shd w:val="clear" w:color="auto" w:fill="auto"/>
          </w:tcPr>
          <w:p w14:paraId="2395AF18" w14:textId="177BD35C" w:rsidR="009E58B2" w:rsidRDefault="009E58B2" w:rsidP="00C4412F">
            <w:r>
              <w:t>Identify source of financial risk</w:t>
            </w:r>
          </w:p>
        </w:tc>
        <w:tc>
          <w:tcPr>
            <w:tcW w:w="900" w:type="dxa"/>
            <w:shd w:val="clear" w:color="auto" w:fill="auto"/>
          </w:tcPr>
          <w:p w14:paraId="406AE8A3" w14:textId="04682121" w:rsidR="009E58B2" w:rsidRDefault="009E58B2" w:rsidP="00C4412F">
            <w:pPr>
              <w:jc w:val="center"/>
            </w:pPr>
            <w:r>
              <w:t>1</w:t>
            </w:r>
          </w:p>
        </w:tc>
      </w:tr>
      <w:tr w:rsidR="00496128" w:rsidRPr="009E7F6F" w14:paraId="66DD5F22" w14:textId="77777777" w:rsidTr="00C4412F">
        <w:tc>
          <w:tcPr>
            <w:tcW w:w="8069" w:type="dxa"/>
            <w:shd w:val="clear" w:color="auto" w:fill="auto"/>
          </w:tcPr>
          <w:p w14:paraId="6D897AF6" w14:textId="77777777" w:rsidR="00496128" w:rsidRPr="009E7F6F" w:rsidRDefault="00496128" w:rsidP="00C4412F">
            <w:pPr>
              <w:rPr>
                <w:b/>
              </w:rPr>
            </w:pPr>
            <w:r w:rsidRPr="009E7F6F">
              <w:rPr>
                <w:b/>
              </w:rPr>
              <w:t>Total</w:t>
            </w:r>
          </w:p>
        </w:tc>
        <w:tc>
          <w:tcPr>
            <w:tcW w:w="900" w:type="dxa"/>
            <w:shd w:val="clear" w:color="auto" w:fill="auto"/>
          </w:tcPr>
          <w:p w14:paraId="4E3F20E2" w14:textId="04863C82" w:rsidR="00496128" w:rsidRPr="009E7F6F" w:rsidRDefault="009E58B2" w:rsidP="00C4412F">
            <w:pPr>
              <w:jc w:val="center"/>
              <w:rPr>
                <w:b/>
              </w:rPr>
            </w:pPr>
            <w:r>
              <w:rPr>
                <w:b/>
              </w:rPr>
              <w:t>2x2</w:t>
            </w:r>
          </w:p>
        </w:tc>
      </w:tr>
      <w:tr w:rsidR="00496128" w:rsidRPr="009E7F6F" w14:paraId="42027223" w14:textId="77777777" w:rsidTr="00C4412F">
        <w:tc>
          <w:tcPr>
            <w:tcW w:w="8969" w:type="dxa"/>
            <w:gridSpan w:val="2"/>
            <w:shd w:val="clear" w:color="auto" w:fill="auto"/>
          </w:tcPr>
          <w:p w14:paraId="55977DCE" w14:textId="77777777" w:rsidR="00496128" w:rsidRPr="009E7F6F" w:rsidRDefault="00496128" w:rsidP="00C4412F">
            <w:r w:rsidRPr="009E7F6F">
              <w:t>Answers could include:</w:t>
            </w:r>
          </w:p>
          <w:p w14:paraId="2FC23B9A" w14:textId="77777777" w:rsidR="00496128" w:rsidRPr="009E7F6F" w:rsidRDefault="00496128" w:rsidP="00C4412F">
            <w:pPr>
              <w:pStyle w:val="ListParagraph"/>
              <w:numPr>
                <w:ilvl w:val="0"/>
                <w:numId w:val="19"/>
              </w:numPr>
              <w:autoSpaceDE w:val="0"/>
              <w:autoSpaceDN w:val="0"/>
              <w:adjustRightInd w:val="0"/>
              <w:rPr>
                <w:color w:val="000000"/>
                <w:sz w:val="22"/>
                <w:szCs w:val="22"/>
                <w:lang w:val="en-US" w:eastAsia="en-AU"/>
              </w:rPr>
            </w:pPr>
            <w:r w:rsidRPr="009E7F6F">
              <w:rPr>
                <w:bCs/>
                <w:color w:val="000000"/>
                <w:sz w:val="22"/>
                <w:szCs w:val="22"/>
                <w:lang w:val="en-US" w:eastAsia="en-AU"/>
              </w:rPr>
              <w:t>currency fluctuations</w:t>
            </w:r>
            <w:r w:rsidRPr="009E7F6F">
              <w:rPr>
                <w:b/>
                <w:bCs/>
                <w:color w:val="000000"/>
                <w:sz w:val="22"/>
                <w:szCs w:val="22"/>
                <w:lang w:val="en-US" w:eastAsia="en-AU"/>
              </w:rPr>
              <w:t xml:space="preserve"> </w:t>
            </w:r>
            <w:r w:rsidRPr="009E7F6F">
              <w:rPr>
                <w:color w:val="000000"/>
                <w:sz w:val="22"/>
                <w:szCs w:val="22"/>
                <w:lang w:val="en-US" w:eastAsia="en-AU"/>
              </w:rPr>
              <w:t xml:space="preserve">– the change that occurs in the dollar value of one country’s currency relative to another country’s currency. Currency fluctuations can result in an exporter losing money </w:t>
            </w:r>
          </w:p>
          <w:p w14:paraId="49754EC6" w14:textId="77777777" w:rsidR="00496128" w:rsidRPr="009E7F6F" w:rsidRDefault="00496128" w:rsidP="00C4412F">
            <w:pPr>
              <w:pStyle w:val="ListParagraph"/>
              <w:numPr>
                <w:ilvl w:val="0"/>
                <w:numId w:val="19"/>
              </w:numPr>
              <w:autoSpaceDE w:val="0"/>
              <w:autoSpaceDN w:val="0"/>
              <w:adjustRightInd w:val="0"/>
              <w:rPr>
                <w:color w:val="000000"/>
                <w:sz w:val="22"/>
                <w:szCs w:val="22"/>
                <w:lang w:val="en-US" w:eastAsia="en-AU"/>
              </w:rPr>
            </w:pPr>
            <w:r w:rsidRPr="009E7F6F">
              <w:rPr>
                <w:bCs/>
                <w:color w:val="000000"/>
                <w:sz w:val="22"/>
                <w:szCs w:val="22"/>
                <w:lang w:val="en-US" w:eastAsia="en-AU"/>
              </w:rPr>
              <w:t>non-payment of monies</w:t>
            </w:r>
            <w:r w:rsidRPr="009E7F6F">
              <w:rPr>
                <w:b/>
                <w:bCs/>
                <w:color w:val="000000"/>
                <w:sz w:val="22"/>
                <w:szCs w:val="22"/>
                <w:lang w:val="en-US" w:eastAsia="en-AU"/>
              </w:rPr>
              <w:t xml:space="preserve"> </w:t>
            </w:r>
            <w:r w:rsidRPr="009E7F6F">
              <w:rPr>
                <w:color w:val="000000"/>
                <w:sz w:val="22"/>
                <w:szCs w:val="22"/>
                <w:lang w:val="en-US" w:eastAsia="en-AU"/>
              </w:rPr>
              <w:t xml:space="preserve">– not being paid for the goods or services supplied to the export market. </w:t>
            </w:r>
          </w:p>
          <w:p w14:paraId="345BD4E0" w14:textId="77777777" w:rsidR="00496128" w:rsidRPr="009E7F6F" w:rsidRDefault="00496128" w:rsidP="00C4412F"/>
        </w:tc>
      </w:tr>
      <w:tr w:rsidR="00496128" w:rsidRPr="009E7F6F" w14:paraId="4F9C9BCB" w14:textId="77777777" w:rsidTr="00C4412F">
        <w:tc>
          <w:tcPr>
            <w:tcW w:w="8969" w:type="dxa"/>
            <w:gridSpan w:val="2"/>
            <w:tcBorders>
              <w:top w:val="single" w:sz="4" w:space="0" w:color="auto"/>
              <w:left w:val="single" w:sz="4" w:space="0" w:color="auto"/>
              <w:bottom w:val="single" w:sz="4" w:space="0" w:color="auto"/>
              <w:right w:val="single" w:sz="4" w:space="0" w:color="auto"/>
            </w:tcBorders>
            <w:shd w:val="clear" w:color="auto" w:fill="auto"/>
          </w:tcPr>
          <w:p w14:paraId="72E17D9B" w14:textId="77777777" w:rsidR="00496128" w:rsidRPr="009E7F6F" w:rsidRDefault="00496128" w:rsidP="00C4412F">
            <w:pPr>
              <w:rPr>
                <w:i/>
              </w:rPr>
            </w:pPr>
            <w:r w:rsidRPr="009E7F6F">
              <w:rPr>
                <w:i/>
              </w:rPr>
              <w:t>Accept any other correct, logical answer.</w:t>
            </w:r>
          </w:p>
        </w:tc>
      </w:tr>
    </w:tbl>
    <w:p w14:paraId="6806F5D9" w14:textId="4EE1E15A" w:rsidR="004677E2" w:rsidRPr="009E7F6F" w:rsidRDefault="004677E2" w:rsidP="005619CE">
      <w:pPr>
        <w:tabs>
          <w:tab w:val="right" w:pos="9477"/>
        </w:tabs>
        <w:rPr>
          <w:b/>
        </w:rPr>
      </w:pPr>
    </w:p>
    <w:p w14:paraId="75A22ADD" w14:textId="03638567" w:rsidR="002527C8" w:rsidRPr="009E7F6F" w:rsidRDefault="002527C8" w:rsidP="005619CE">
      <w:pPr>
        <w:tabs>
          <w:tab w:val="right" w:pos="9477"/>
        </w:tabs>
        <w:rPr>
          <w:b/>
        </w:rPr>
      </w:pPr>
      <w:r w:rsidRPr="009E7F6F">
        <w:rPr>
          <w:b/>
        </w:rPr>
        <w:t xml:space="preserve">Question </w:t>
      </w:r>
      <w:r w:rsidR="00BE5AC8" w:rsidRPr="009E7F6F">
        <w:rPr>
          <w:b/>
        </w:rPr>
        <w:t>4</w:t>
      </w:r>
      <w:r w:rsidR="00B04384" w:rsidRPr="009E7F6F">
        <w:tab/>
      </w:r>
      <w:r w:rsidRPr="009E7F6F">
        <w:rPr>
          <w:b/>
        </w:rPr>
        <w:t>(</w:t>
      </w:r>
      <w:r w:rsidR="00BE5AC8" w:rsidRPr="009E7F6F">
        <w:rPr>
          <w:b/>
        </w:rPr>
        <w:t>1</w:t>
      </w:r>
      <w:r w:rsidR="009B00EA" w:rsidRPr="009E7F6F">
        <w:rPr>
          <w:b/>
        </w:rPr>
        <w:t>0</w:t>
      </w:r>
      <w:r w:rsidRPr="009E7F6F">
        <w:rPr>
          <w:b/>
        </w:rPr>
        <w:t xml:space="preserve"> marks)</w:t>
      </w:r>
    </w:p>
    <w:p w14:paraId="37959A38" w14:textId="77777777" w:rsidR="00873264" w:rsidRPr="00464CFC" w:rsidRDefault="00873264" w:rsidP="00873264">
      <w:pPr>
        <w:tabs>
          <w:tab w:val="right" w:pos="9477"/>
        </w:tabs>
        <w:rPr>
          <w:b/>
        </w:rPr>
      </w:pPr>
    </w:p>
    <w:p w14:paraId="014A2147" w14:textId="77777777" w:rsidR="00873264" w:rsidRPr="00464CFC" w:rsidRDefault="00873264" w:rsidP="00873264">
      <w:pPr>
        <w:tabs>
          <w:tab w:val="right" w:pos="9477"/>
        </w:tabs>
      </w:pPr>
      <w:r w:rsidRPr="00464CFC">
        <w:t>Electroharmonix manufactures electrical components used in a variety of applications, from computers to micro-wave ovens. The company is seeking to expand its operations into New Zealand and beyond, both in terms of selling its products and sourcing raw materials. The company is aware of the many free trade agreements (FTA’s) that have been put in place, and is considering the impacts these may have on its expansion plans.</w:t>
      </w:r>
    </w:p>
    <w:p w14:paraId="087625D2" w14:textId="77777777" w:rsidR="00873264" w:rsidRPr="009E7F6F" w:rsidRDefault="00873264" w:rsidP="00BE5AC8">
      <w:pPr>
        <w:tabs>
          <w:tab w:val="left" w:pos="567"/>
          <w:tab w:val="right" w:pos="9498"/>
        </w:tabs>
        <w:ind w:left="567" w:hanging="567"/>
      </w:pPr>
    </w:p>
    <w:p w14:paraId="3B033743" w14:textId="231F2EA1" w:rsidR="00105D99" w:rsidRPr="009E7F6F" w:rsidRDefault="00105D99" w:rsidP="00C44EBA">
      <w:pPr>
        <w:pStyle w:val="ListParagraph"/>
        <w:numPr>
          <w:ilvl w:val="0"/>
          <w:numId w:val="5"/>
        </w:numPr>
        <w:tabs>
          <w:tab w:val="left" w:pos="567"/>
          <w:tab w:val="right" w:pos="9498"/>
        </w:tabs>
        <w:rPr>
          <w:sz w:val="22"/>
          <w:szCs w:val="22"/>
        </w:rPr>
      </w:pPr>
      <w:r w:rsidRPr="009E7F6F">
        <w:rPr>
          <w:sz w:val="22"/>
          <w:szCs w:val="22"/>
        </w:rPr>
        <w:t>De</w:t>
      </w:r>
      <w:r w:rsidR="006E4EF9">
        <w:rPr>
          <w:sz w:val="22"/>
          <w:szCs w:val="22"/>
        </w:rPr>
        <w:t>scribe</w:t>
      </w:r>
      <w:r w:rsidRPr="009E7F6F">
        <w:rPr>
          <w:sz w:val="22"/>
          <w:szCs w:val="22"/>
        </w:rPr>
        <w:t xml:space="preserve"> the features and role of th</w:t>
      </w:r>
      <w:r w:rsidR="006E4EF9">
        <w:rPr>
          <w:sz w:val="22"/>
          <w:szCs w:val="22"/>
        </w:rPr>
        <w:t>e ANZCERTA Free Trade Agreement.</w:t>
      </w:r>
    </w:p>
    <w:p w14:paraId="056BE94C" w14:textId="4A30D01F" w:rsidR="00105D99" w:rsidRPr="009E7F6F" w:rsidRDefault="00105D99" w:rsidP="00105D99">
      <w:pPr>
        <w:pStyle w:val="ListParagraph"/>
        <w:tabs>
          <w:tab w:val="left" w:pos="567"/>
          <w:tab w:val="right" w:pos="9498"/>
        </w:tabs>
        <w:rPr>
          <w:sz w:val="22"/>
          <w:szCs w:val="22"/>
        </w:rPr>
      </w:pPr>
      <w:r w:rsidRPr="009E7F6F">
        <w:rPr>
          <w:sz w:val="22"/>
          <w:szCs w:val="22"/>
        </w:rPr>
        <w:tab/>
        <w:t>(4 marks)</w:t>
      </w:r>
    </w:p>
    <w:p w14:paraId="6221FFBE" w14:textId="77777777" w:rsidR="00FC257D" w:rsidRPr="009E7F6F" w:rsidRDefault="00FC257D" w:rsidP="00105D99">
      <w:pPr>
        <w:pStyle w:val="ListParagraph"/>
        <w:tabs>
          <w:tab w:val="left" w:pos="567"/>
          <w:tab w:val="right" w:pos="9498"/>
        </w:tabs>
        <w:rPr>
          <w:sz w:val="22"/>
          <w:szCs w:val="22"/>
        </w:rPr>
      </w:pPr>
    </w:p>
    <w:tbl>
      <w:tblPr>
        <w:tblW w:w="896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9"/>
        <w:gridCol w:w="900"/>
      </w:tblGrid>
      <w:tr w:rsidR="00F83CE9" w:rsidRPr="009E7F6F" w14:paraId="26EE619B" w14:textId="77777777" w:rsidTr="00E52970">
        <w:tc>
          <w:tcPr>
            <w:tcW w:w="8069" w:type="dxa"/>
            <w:shd w:val="clear" w:color="auto" w:fill="auto"/>
          </w:tcPr>
          <w:p w14:paraId="5EECEBCA" w14:textId="77777777" w:rsidR="00F83CE9" w:rsidRPr="009E7F6F" w:rsidRDefault="00F83CE9" w:rsidP="00E52970">
            <w:r w:rsidRPr="009E7F6F">
              <w:t>Description</w:t>
            </w:r>
          </w:p>
        </w:tc>
        <w:tc>
          <w:tcPr>
            <w:tcW w:w="900" w:type="dxa"/>
            <w:shd w:val="clear" w:color="auto" w:fill="auto"/>
          </w:tcPr>
          <w:p w14:paraId="421E7EAC" w14:textId="77777777" w:rsidR="00F83CE9" w:rsidRPr="009E7F6F" w:rsidRDefault="00F83CE9" w:rsidP="00E52970">
            <w:pPr>
              <w:jc w:val="center"/>
            </w:pPr>
            <w:r w:rsidRPr="009E7F6F">
              <w:t>Marks</w:t>
            </w:r>
          </w:p>
        </w:tc>
      </w:tr>
      <w:tr w:rsidR="00F83CE9" w:rsidRPr="009E7F6F" w14:paraId="43675672" w14:textId="77777777" w:rsidTr="00E52970">
        <w:tc>
          <w:tcPr>
            <w:tcW w:w="8069" w:type="dxa"/>
            <w:shd w:val="clear" w:color="auto" w:fill="auto"/>
          </w:tcPr>
          <w:p w14:paraId="222337F9" w14:textId="0D9C5A37" w:rsidR="00F83CE9" w:rsidRPr="009E7F6F" w:rsidRDefault="00F83CE9" w:rsidP="00E52970">
            <w:r w:rsidRPr="009E7F6F">
              <w:t>Outlines the role of ANCERTA</w:t>
            </w:r>
          </w:p>
        </w:tc>
        <w:tc>
          <w:tcPr>
            <w:tcW w:w="900" w:type="dxa"/>
            <w:shd w:val="clear" w:color="auto" w:fill="auto"/>
          </w:tcPr>
          <w:p w14:paraId="3C271BEE" w14:textId="4AB9C5E9" w:rsidR="00F83CE9" w:rsidRPr="009E7F6F" w:rsidRDefault="00F83CE9" w:rsidP="00E52970">
            <w:pPr>
              <w:jc w:val="center"/>
            </w:pPr>
            <w:r w:rsidRPr="009E7F6F">
              <w:t>1</w:t>
            </w:r>
          </w:p>
        </w:tc>
      </w:tr>
      <w:tr w:rsidR="00F83CE9" w:rsidRPr="009E7F6F" w14:paraId="16C45143" w14:textId="77777777" w:rsidTr="00E52970">
        <w:tc>
          <w:tcPr>
            <w:tcW w:w="8069" w:type="dxa"/>
            <w:shd w:val="clear" w:color="auto" w:fill="auto"/>
          </w:tcPr>
          <w:p w14:paraId="75B5D8AE" w14:textId="28D2E5BC" w:rsidR="00F83CE9" w:rsidRPr="009E7F6F" w:rsidRDefault="00F83CE9" w:rsidP="00E52970">
            <w:r w:rsidRPr="009E7F6F">
              <w:t>For each feature</w:t>
            </w:r>
          </w:p>
        </w:tc>
        <w:tc>
          <w:tcPr>
            <w:tcW w:w="900" w:type="dxa"/>
            <w:shd w:val="clear" w:color="auto" w:fill="auto"/>
          </w:tcPr>
          <w:p w14:paraId="5C467A07" w14:textId="77777777" w:rsidR="00F83CE9" w:rsidRPr="009E7F6F" w:rsidRDefault="00F83CE9" w:rsidP="00E52970">
            <w:pPr>
              <w:jc w:val="center"/>
            </w:pPr>
          </w:p>
        </w:tc>
      </w:tr>
      <w:tr w:rsidR="00F83CE9" w:rsidRPr="009E7F6F" w14:paraId="2F422CB2" w14:textId="77777777" w:rsidTr="00E52970">
        <w:tc>
          <w:tcPr>
            <w:tcW w:w="8069" w:type="dxa"/>
            <w:shd w:val="clear" w:color="auto" w:fill="auto"/>
          </w:tcPr>
          <w:p w14:paraId="6E6C3D36" w14:textId="56D0E5DD" w:rsidR="00F83CE9" w:rsidRPr="009E7F6F" w:rsidRDefault="00F83CE9" w:rsidP="00E52970">
            <w:r w:rsidRPr="009E7F6F">
              <w:t>Outlines a feature</w:t>
            </w:r>
          </w:p>
        </w:tc>
        <w:tc>
          <w:tcPr>
            <w:tcW w:w="900" w:type="dxa"/>
            <w:shd w:val="clear" w:color="auto" w:fill="auto"/>
          </w:tcPr>
          <w:p w14:paraId="49752CBD" w14:textId="3BD8A735" w:rsidR="00F83CE9" w:rsidRPr="009E7F6F" w:rsidRDefault="00F83CE9" w:rsidP="00E52970">
            <w:pPr>
              <w:jc w:val="center"/>
            </w:pPr>
            <w:r w:rsidRPr="009E7F6F">
              <w:t>1</w:t>
            </w:r>
            <w:r w:rsidR="006E4EF9">
              <w:t>-3</w:t>
            </w:r>
          </w:p>
        </w:tc>
      </w:tr>
      <w:tr w:rsidR="00F83CE9" w:rsidRPr="009E7F6F" w14:paraId="7F0CE142" w14:textId="77777777" w:rsidTr="00E52970">
        <w:tc>
          <w:tcPr>
            <w:tcW w:w="8069" w:type="dxa"/>
            <w:shd w:val="clear" w:color="auto" w:fill="auto"/>
          </w:tcPr>
          <w:p w14:paraId="504AD399" w14:textId="77777777" w:rsidR="00F83CE9" w:rsidRPr="009E7F6F" w:rsidRDefault="00F83CE9" w:rsidP="00E52970">
            <w:pPr>
              <w:rPr>
                <w:b/>
              </w:rPr>
            </w:pPr>
            <w:r w:rsidRPr="009E7F6F">
              <w:rPr>
                <w:b/>
              </w:rPr>
              <w:t>Total</w:t>
            </w:r>
          </w:p>
        </w:tc>
        <w:tc>
          <w:tcPr>
            <w:tcW w:w="900" w:type="dxa"/>
            <w:shd w:val="clear" w:color="auto" w:fill="auto"/>
          </w:tcPr>
          <w:p w14:paraId="61A4819A" w14:textId="77777777" w:rsidR="00F83CE9" w:rsidRPr="009E7F6F" w:rsidRDefault="00F83CE9" w:rsidP="00E52970">
            <w:pPr>
              <w:jc w:val="center"/>
              <w:rPr>
                <w:b/>
              </w:rPr>
            </w:pPr>
            <w:r w:rsidRPr="009E7F6F">
              <w:rPr>
                <w:b/>
              </w:rPr>
              <w:t>4</w:t>
            </w:r>
          </w:p>
        </w:tc>
      </w:tr>
      <w:tr w:rsidR="00F83CE9" w:rsidRPr="009E7F6F" w14:paraId="49F3BB61" w14:textId="77777777" w:rsidTr="00E52970">
        <w:tc>
          <w:tcPr>
            <w:tcW w:w="8969" w:type="dxa"/>
            <w:gridSpan w:val="2"/>
            <w:shd w:val="clear" w:color="auto" w:fill="auto"/>
          </w:tcPr>
          <w:p w14:paraId="2C2AABE5" w14:textId="536CC20D" w:rsidR="00F83CE9" w:rsidRPr="009E7F6F" w:rsidRDefault="00F83CE9" w:rsidP="00E52970">
            <w:r w:rsidRPr="009E7F6F">
              <w:t>Answers could include:</w:t>
            </w:r>
          </w:p>
          <w:p w14:paraId="66EA32DA" w14:textId="77777777" w:rsidR="007B3315" w:rsidRPr="009E7F6F" w:rsidRDefault="007B3315" w:rsidP="00E52970"/>
          <w:p w14:paraId="30D08D39" w14:textId="7388496F" w:rsidR="007B3315" w:rsidRPr="009E7F6F" w:rsidRDefault="007B3315" w:rsidP="007B3315">
            <w:pPr>
              <w:autoSpaceDE w:val="0"/>
              <w:autoSpaceDN w:val="0"/>
              <w:adjustRightInd w:val="0"/>
              <w:rPr>
                <w:rFonts w:eastAsia="ArialMT"/>
              </w:rPr>
            </w:pPr>
            <w:r w:rsidRPr="009E7F6F">
              <w:rPr>
                <w:rFonts w:eastAsia="ArialMT"/>
              </w:rPr>
              <w:t>ANZCERTA: Australia has a Closer Economic Relations (CER) agreement with New Zealand</w:t>
            </w:r>
            <w:r w:rsidR="00AF74E6">
              <w:rPr>
                <w:rFonts w:eastAsia="ArialMT"/>
              </w:rPr>
              <w:t xml:space="preserve"> </w:t>
            </w:r>
            <w:r w:rsidRPr="009E7F6F">
              <w:rPr>
                <w:rFonts w:eastAsia="ArialMT"/>
              </w:rPr>
              <w:t>(ANZCERTA) which is similar to an FTA but also includes non-trade related issues. It is one of the most comprehensive bilateral free trade agreements</w:t>
            </w:r>
          </w:p>
          <w:p w14:paraId="4BC67F20" w14:textId="77777777" w:rsidR="007B3315" w:rsidRPr="009E7F6F" w:rsidRDefault="007B3315" w:rsidP="007B3315">
            <w:pPr>
              <w:autoSpaceDE w:val="0"/>
              <w:autoSpaceDN w:val="0"/>
              <w:adjustRightInd w:val="0"/>
              <w:rPr>
                <w:rFonts w:eastAsia="ArialMT"/>
                <w:b/>
              </w:rPr>
            </w:pPr>
            <w:r w:rsidRPr="009E7F6F">
              <w:rPr>
                <w:rFonts w:eastAsia="ArialMT"/>
                <w:b/>
              </w:rPr>
              <w:t>Key features:</w:t>
            </w:r>
          </w:p>
          <w:p w14:paraId="1907CA0A" w14:textId="77777777" w:rsidR="007B3315" w:rsidRPr="009E7F6F" w:rsidRDefault="007B3315" w:rsidP="00C44EBA">
            <w:pPr>
              <w:pStyle w:val="ListParagraph"/>
              <w:numPr>
                <w:ilvl w:val="0"/>
                <w:numId w:val="26"/>
              </w:numPr>
              <w:autoSpaceDE w:val="0"/>
              <w:autoSpaceDN w:val="0"/>
              <w:adjustRightInd w:val="0"/>
              <w:contextualSpacing/>
              <w:rPr>
                <w:rFonts w:eastAsia="ArialMT" w:cs="Arial"/>
                <w:sz w:val="22"/>
                <w:szCs w:val="22"/>
              </w:rPr>
            </w:pPr>
            <w:r w:rsidRPr="009E7F6F">
              <w:rPr>
                <w:rFonts w:eastAsia="ArialMT" w:cs="Arial"/>
                <w:sz w:val="22"/>
                <w:szCs w:val="22"/>
              </w:rPr>
              <w:t>harmonisation of</w:t>
            </w:r>
            <w:r w:rsidRPr="009E7F6F">
              <w:rPr>
                <w:rFonts w:eastAsia="ArialMT" w:cs="Arial"/>
                <w:bCs/>
                <w:sz w:val="22"/>
                <w:szCs w:val="22"/>
              </w:rPr>
              <w:t xml:space="preserve"> Trans-Tasman food standard</w:t>
            </w:r>
            <w:r w:rsidRPr="009E7F6F">
              <w:rPr>
                <w:rFonts w:eastAsia="ArialMT" w:cs="Arial"/>
                <w:b/>
                <w:bCs/>
                <w:sz w:val="22"/>
                <w:szCs w:val="22"/>
              </w:rPr>
              <w:t xml:space="preserve">s </w:t>
            </w:r>
            <w:r w:rsidRPr="009E7F6F">
              <w:rPr>
                <w:rFonts w:eastAsia="ArialMT" w:cs="Arial"/>
                <w:sz w:val="22"/>
                <w:szCs w:val="22"/>
              </w:rPr>
              <w:t xml:space="preserve">in NZ, </w:t>
            </w:r>
          </w:p>
          <w:p w14:paraId="5ADEAC2F" w14:textId="745D56D2" w:rsidR="007B3315" w:rsidRDefault="007B3315" w:rsidP="00C44EBA">
            <w:pPr>
              <w:pStyle w:val="ListParagraph"/>
              <w:numPr>
                <w:ilvl w:val="0"/>
                <w:numId w:val="26"/>
              </w:numPr>
              <w:autoSpaceDE w:val="0"/>
              <w:autoSpaceDN w:val="0"/>
              <w:adjustRightInd w:val="0"/>
              <w:contextualSpacing/>
              <w:rPr>
                <w:rFonts w:eastAsia="ArialMT" w:cs="Arial"/>
                <w:sz w:val="22"/>
                <w:szCs w:val="22"/>
              </w:rPr>
            </w:pPr>
            <w:r w:rsidRPr="009E7F6F">
              <w:rPr>
                <w:rFonts w:eastAsia="ArialMT" w:cs="Arial"/>
                <w:bCs/>
                <w:sz w:val="22"/>
                <w:szCs w:val="22"/>
              </w:rPr>
              <w:t>tariffs</w:t>
            </w:r>
            <w:r w:rsidRPr="009E7F6F">
              <w:rPr>
                <w:rFonts w:eastAsia="ArialMT" w:cs="Arial"/>
                <w:b/>
                <w:bCs/>
                <w:sz w:val="22"/>
                <w:szCs w:val="22"/>
              </w:rPr>
              <w:t xml:space="preserve"> </w:t>
            </w:r>
            <w:r w:rsidRPr="009E7F6F">
              <w:rPr>
                <w:rFonts w:eastAsia="ArialMT" w:cs="Arial"/>
                <w:sz w:val="22"/>
                <w:szCs w:val="22"/>
              </w:rPr>
              <w:t>and quantitative import or export</w:t>
            </w:r>
            <w:r w:rsidR="006E4EF9">
              <w:rPr>
                <w:rFonts w:eastAsia="ArialMT" w:cs="Arial"/>
                <w:sz w:val="22"/>
                <w:szCs w:val="22"/>
              </w:rPr>
              <w:t xml:space="preserve"> restrictions on trade in goods</w:t>
            </w:r>
            <w:r w:rsidR="004677E2" w:rsidRPr="009E7F6F">
              <w:rPr>
                <w:rFonts w:eastAsia="ArialMT" w:cs="Arial"/>
                <w:sz w:val="22"/>
                <w:szCs w:val="22"/>
              </w:rPr>
              <w:t xml:space="preserve"> </w:t>
            </w:r>
            <w:r w:rsidRPr="009E7F6F">
              <w:rPr>
                <w:rFonts w:eastAsia="ArialMT" w:cs="Arial"/>
                <w:sz w:val="22"/>
                <w:szCs w:val="22"/>
              </w:rPr>
              <w:t>originating in the Free Trade Area are prohibited</w:t>
            </w:r>
          </w:p>
          <w:p w14:paraId="1C3C6148" w14:textId="57F080AB" w:rsidR="006E4EF9" w:rsidRPr="006E4EF9" w:rsidRDefault="006E4EF9" w:rsidP="006E4EF9">
            <w:pPr>
              <w:pStyle w:val="ListParagraph"/>
              <w:numPr>
                <w:ilvl w:val="0"/>
                <w:numId w:val="26"/>
              </w:numPr>
              <w:autoSpaceDE w:val="0"/>
              <w:autoSpaceDN w:val="0"/>
              <w:adjustRightInd w:val="0"/>
              <w:contextualSpacing/>
              <w:rPr>
                <w:rFonts w:eastAsia="ArialMT" w:cs="Arial"/>
                <w:sz w:val="22"/>
                <w:szCs w:val="22"/>
              </w:rPr>
            </w:pPr>
            <w:r>
              <w:rPr>
                <w:rFonts w:eastAsia="ArialMT" w:cs="Arial"/>
                <w:bCs/>
                <w:sz w:val="22"/>
                <w:szCs w:val="22"/>
              </w:rPr>
              <w:t xml:space="preserve">reduce or illuminate </w:t>
            </w:r>
            <w:r w:rsidRPr="009E7F6F">
              <w:rPr>
                <w:rFonts w:eastAsia="ArialMT" w:cs="Arial"/>
                <w:bCs/>
                <w:sz w:val="22"/>
                <w:szCs w:val="22"/>
              </w:rPr>
              <w:t>tariffs</w:t>
            </w:r>
            <w:r>
              <w:rPr>
                <w:rFonts w:eastAsia="ArialMT" w:cs="Arial"/>
                <w:bCs/>
                <w:sz w:val="22"/>
                <w:szCs w:val="22"/>
              </w:rPr>
              <w:t xml:space="preserve"> (tax and other costs associated with import and exports</w:t>
            </w:r>
          </w:p>
          <w:p w14:paraId="2B807D03" w14:textId="77777777" w:rsidR="007B3315" w:rsidRPr="009E7F6F" w:rsidRDefault="007B3315" w:rsidP="00C44EBA">
            <w:pPr>
              <w:pStyle w:val="ListParagraph"/>
              <w:numPr>
                <w:ilvl w:val="0"/>
                <w:numId w:val="26"/>
              </w:numPr>
              <w:autoSpaceDE w:val="0"/>
              <w:autoSpaceDN w:val="0"/>
              <w:adjustRightInd w:val="0"/>
              <w:contextualSpacing/>
              <w:rPr>
                <w:rFonts w:eastAsia="ArialMT" w:cs="Arial"/>
                <w:sz w:val="22"/>
                <w:szCs w:val="22"/>
              </w:rPr>
            </w:pPr>
            <w:r w:rsidRPr="009E7F6F">
              <w:rPr>
                <w:rFonts w:cs="Arial"/>
                <w:bCs/>
                <w:sz w:val="22"/>
                <w:szCs w:val="22"/>
              </w:rPr>
              <w:t>mutual recognition</w:t>
            </w:r>
            <w:r w:rsidRPr="009E7F6F">
              <w:rPr>
                <w:rFonts w:cs="Arial"/>
                <w:b/>
                <w:bCs/>
                <w:sz w:val="22"/>
                <w:szCs w:val="22"/>
              </w:rPr>
              <w:t xml:space="preserve"> </w:t>
            </w:r>
            <w:r w:rsidRPr="009E7F6F">
              <w:rPr>
                <w:rFonts w:eastAsia="ArialMT" w:cs="Arial"/>
                <w:sz w:val="22"/>
                <w:szCs w:val="22"/>
              </w:rPr>
              <w:t>of goods and occupations – meaning that qualifications and occupations are recognised in each country.</w:t>
            </w:r>
          </w:p>
          <w:p w14:paraId="7B48B22E" w14:textId="77777777" w:rsidR="007B3315" w:rsidRPr="009E7F6F" w:rsidRDefault="007B3315" w:rsidP="00C44EBA">
            <w:pPr>
              <w:pStyle w:val="ListParagraph"/>
              <w:numPr>
                <w:ilvl w:val="0"/>
                <w:numId w:val="26"/>
              </w:numPr>
              <w:autoSpaceDE w:val="0"/>
              <w:autoSpaceDN w:val="0"/>
              <w:adjustRightInd w:val="0"/>
              <w:contextualSpacing/>
              <w:rPr>
                <w:rFonts w:eastAsia="ArialMT" w:cs="Arial"/>
                <w:sz w:val="22"/>
                <w:szCs w:val="22"/>
              </w:rPr>
            </w:pPr>
            <w:r w:rsidRPr="009E7F6F">
              <w:rPr>
                <w:rFonts w:eastAsia="ArialMT" w:cs="Arial"/>
                <w:sz w:val="22"/>
                <w:szCs w:val="22"/>
              </w:rPr>
              <w:t>elimination of travel visas</w:t>
            </w:r>
          </w:p>
          <w:p w14:paraId="4AC6DC06" w14:textId="77777777" w:rsidR="00F83CE9" w:rsidRPr="009E7F6F" w:rsidRDefault="00F83CE9" w:rsidP="00E52970">
            <w:pPr>
              <w:autoSpaceDE w:val="0"/>
              <w:autoSpaceDN w:val="0"/>
              <w:adjustRightInd w:val="0"/>
              <w:ind w:left="360"/>
              <w:rPr>
                <w:color w:val="000000"/>
                <w:lang w:val="en-US" w:eastAsia="en-AU"/>
              </w:rPr>
            </w:pPr>
          </w:p>
        </w:tc>
      </w:tr>
      <w:tr w:rsidR="00F83CE9" w:rsidRPr="009E7F6F" w14:paraId="0B441964" w14:textId="77777777" w:rsidTr="00E52970">
        <w:tc>
          <w:tcPr>
            <w:tcW w:w="8969" w:type="dxa"/>
            <w:gridSpan w:val="2"/>
            <w:tcBorders>
              <w:top w:val="single" w:sz="4" w:space="0" w:color="auto"/>
              <w:left w:val="single" w:sz="4" w:space="0" w:color="auto"/>
              <w:bottom w:val="single" w:sz="4" w:space="0" w:color="auto"/>
              <w:right w:val="single" w:sz="4" w:space="0" w:color="auto"/>
            </w:tcBorders>
            <w:shd w:val="clear" w:color="auto" w:fill="auto"/>
          </w:tcPr>
          <w:p w14:paraId="266852FA" w14:textId="77777777" w:rsidR="00F83CE9" w:rsidRPr="009E7F6F" w:rsidRDefault="00F83CE9" w:rsidP="00E52970">
            <w:pPr>
              <w:rPr>
                <w:i/>
              </w:rPr>
            </w:pPr>
            <w:r w:rsidRPr="009E7F6F">
              <w:rPr>
                <w:i/>
              </w:rPr>
              <w:t>Accept any other correct, logical answer.</w:t>
            </w:r>
          </w:p>
        </w:tc>
      </w:tr>
    </w:tbl>
    <w:p w14:paraId="707BDE8A" w14:textId="7330E90D" w:rsidR="006E4EF9" w:rsidRDefault="006E4EF9" w:rsidP="00DC438E">
      <w:pPr>
        <w:tabs>
          <w:tab w:val="left" w:pos="567"/>
          <w:tab w:val="right" w:pos="9498"/>
        </w:tabs>
      </w:pPr>
    </w:p>
    <w:p w14:paraId="36699EBF" w14:textId="77777777" w:rsidR="006E4EF9" w:rsidRDefault="006E4EF9">
      <w:r>
        <w:br w:type="page"/>
      </w:r>
    </w:p>
    <w:p w14:paraId="28C04557" w14:textId="77777777" w:rsidR="001376EC" w:rsidRPr="009E7F6F" w:rsidRDefault="001376EC" w:rsidP="00DC438E">
      <w:pPr>
        <w:tabs>
          <w:tab w:val="left" w:pos="567"/>
          <w:tab w:val="right" w:pos="9498"/>
        </w:tabs>
      </w:pPr>
    </w:p>
    <w:p w14:paraId="4D5D1256" w14:textId="4F1029F4" w:rsidR="00C41933" w:rsidRPr="009E7F6F" w:rsidRDefault="00BB4ADD" w:rsidP="00C44EBA">
      <w:pPr>
        <w:pStyle w:val="ListParagraph"/>
        <w:numPr>
          <w:ilvl w:val="0"/>
          <w:numId w:val="5"/>
        </w:numPr>
        <w:tabs>
          <w:tab w:val="left" w:pos="567"/>
          <w:tab w:val="right" w:pos="9498"/>
        </w:tabs>
        <w:rPr>
          <w:sz w:val="22"/>
          <w:szCs w:val="22"/>
        </w:rPr>
      </w:pPr>
      <w:r>
        <w:rPr>
          <w:sz w:val="22"/>
          <w:szCs w:val="22"/>
        </w:rPr>
        <w:t xml:space="preserve"> </w:t>
      </w:r>
      <w:r w:rsidR="00105D99" w:rsidRPr="009E7F6F">
        <w:rPr>
          <w:sz w:val="22"/>
          <w:szCs w:val="22"/>
        </w:rPr>
        <w:t>Discuss the benefits and challenges to Australian owned businesses as a result of Free Trade Agr</w:t>
      </w:r>
      <w:r w:rsidR="006E4EF9">
        <w:rPr>
          <w:sz w:val="22"/>
          <w:szCs w:val="22"/>
        </w:rPr>
        <w:t>eements (FTAs).</w:t>
      </w:r>
      <w:r w:rsidR="006E4EF9">
        <w:rPr>
          <w:sz w:val="22"/>
          <w:szCs w:val="22"/>
        </w:rPr>
        <w:tab/>
        <w:t>(6</w:t>
      </w:r>
      <w:r w:rsidR="004677E2" w:rsidRPr="009E7F6F">
        <w:rPr>
          <w:sz w:val="22"/>
          <w:szCs w:val="22"/>
        </w:rPr>
        <w:t xml:space="preserve"> mark</w:t>
      </w:r>
      <w:r w:rsidR="00105D99" w:rsidRPr="009E7F6F">
        <w:rPr>
          <w:sz w:val="22"/>
          <w:szCs w:val="22"/>
        </w:rPr>
        <w:t>s)</w:t>
      </w:r>
    </w:p>
    <w:p w14:paraId="1FEA1A2A" w14:textId="77777777" w:rsidR="001376EC" w:rsidRPr="009E7F6F" w:rsidRDefault="001376EC" w:rsidP="001376EC">
      <w:pPr>
        <w:pStyle w:val="ListParagraph"/>
        <w:tabs>
          <w:tab w:val="left" w:pos="567"/>
          <w:tab w:val="right" w:pos="9498"/>
        </w:tabs>
        <w:rPr>
          <w:sz w:val="22"/>
          <w:szCs w:val="22"/>
        </w:rPr>
      </w:pPr>
    </w:p>
    <w:tbl>
      <w:tblPr>
        <w:tblW w:w="896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9"/>
        <w:gridCol w:w="900"/>
      </w:tblGrid>
      <w:tr w:rsidR="001376EC" w:rsidRPr="009E7F6F" w14:paraId="6EA1C6D1" w14:textId="77777777" w:rsidTr="00E52970">
        <w:tc>
          <w:tcPr>
            <w:tcW w:w="8069" w:type="dxa"/>
            <w:shd w:val="clear" w:color="auto" w:fill="auto"/>
          </w:tcPr>
          <w:p w14:paraId="6BA9E62D" w14:textId="77777777" w:rsidR="001376EC" w:rsidRPr="009E7F6F" w:rsidRDefault="001376EC" w:rsidP="00E52970">
            <w:r w:rsidRPr="009E7F6F">
              <w:t>Description</w:t>
            </w:r>
          </w:p>
        </w:tc>
        <w:tc>
          <w:tcPr>
            <w:tcW w:w="900" w:type="dxa"/>
            <w:shd w:val="clear" w:color="auto" w:fill="auto"/>
          </w:tcPr>
          <w:p w14:paraId="6FF03EB0" w14:textId="77777777" w:rsidR="001376EC" w:rsidRPr="009E7F6F" w:rsidRDefault="001376EC" w:rsidP="00E52970">
            <w:pPr>
              <w:jc w:val="center"/>
            </w:pPr>
            <w:r w:rsidRPr="009E7F6F">
              <w:t>Marks</w:t>
            </w:r>
          </w:p>
        </w:tc>
      </w:tr>
      <w:tr w:rsidR="006E4EF9" w:rsidRPr="009E7F6F" w14:paraId="406E9837" w14:textId="77777777" w:rsidTr="00E52970">
        <w:tc>
          <w:tcPr>
            <w:tcW w:w="8069" w:type="dxa"/>
            <w:shd w:val="clear" w:color="auto" w:fill="auto"/>
          </w:tcPr>
          <w:p w14:paraId="669892EB" w14:textId="3A26533A" w:rsidR="006E4EF9" w:rsidRPr="009E7F6F" w:rsidRDefault="006E4EF9" w:rsidP="00E52970">
            <w:r w:rsidRPr="009E7F6F">
              <w:t xml:space="preserve">Detailed discussion </w:t>
            </w:r>
            <w:r w:rsidR="00BB4ADD">
              <w:t>o</w:t>
            </w:r>
            <w:r w:rsidRPr="009E7F6F">
              <w:t>f the benefits and challenges to Australian owned businesses as a result of Free Trade Agreements (FTAs)</w:t>
            </w:r>
            <w:r>
              <w:t xml:space="preserve"> with reference to case material</w:t>
            </w:r>
          </w:p>
        </w:tc>
        <w:tc>
          <w:tcPr>
            <w:tcW w:w="900" w:type="dxa"/>
            <w:shd w:val="clear" w:color="auto" w:fill="auto"/>
          </w:tcPr>
          <w:p w14:paraId="06492DCC" w14:textId="5E01D399" w:rsidR="006E4EF9" w:rsidRPr="009E7F6F" w:rsidRDefault="006E4EF9" w:rsidP="00E52970">
            <w:pPr>
              <w:jc w:val="center"/>
            </w:pPr>
            <w:r>
              <w:t>6</w:t>
            </w:r>
          </w:p>
        </w:tc>
      </w:tr>
      <w:tr w:rsidR="001376EC" w:rsidRPr="009E7F6F" w14:paraId="667D2F4E" w14:textId="77777777" w:rsidTr="00E52970">
        <w:tc>
          <w:tcPr>
            <w:tcW w:w="8069" w:type="dxa"/>
            <w:shd w:val="clear" w:color="auto" w:fill="auto"/>
          </w:tcPr>
          <w:p w14:paraId="4F553AE2" w14:textId="609E640F" w:rsidR="001376EC" w:rsidRPr="009E7F6F" w:rsidRDefault="006E4EF9" w:rsidP="00E52970">
            <w:r>
              <w:t>Provides details on benefits and challenges of FTA</w:t>
            </w:r>
          </w:p>
        </w:tc>
        <w:tc>
          <w:tcPr>
            <w:tcW w:w="900" w:type="dxa"/>
            <w:shd w:val="clear" w:color="auto" w:fill="auto"/>
          </w:tcPr>
          <w:p w14:paraId="13C0CCCA" w14:textId="37717C20" w:rsidR="001376EC" w:rsidRPr="009E7F6F" w:rsidRDefault="001376EC" w:rsidP="00E52970">
            <w:pPr>
              <w:jc w:val="center"/>
            </w:pPr>
            <w:r w:rsidRPr="009E7F6F">
              <w:t>4</w:t>
            </w:r>
            <w:r w:rsidR="006E4EF9">
              <w:t>-5</w:t>
            </w:r>
          </w:p>
        </w:tc>
      </w:tr>
      <w:tr w:rsidR="001376EC" w:rsidRPr="009E7F6F" w14:paraId="1C791B7A" w14:textId="77777777" w:rsidTr="00E52970">
        <w:tc>
          <w:tcPr>
            <w:tcW w:w="8069" w:type="dxa"/>
            <w:shd w:val="clear" w:color="auto" w:fill="auto"/>
          </w:tcPr>
          <w:p w14:paraId="6B8CBFF0" w14:textId="071F8E2F" w:rsidR="001376EC" w:rsidRPr="009E7F6F" w:rsidRDefault="006E4EF9" w:rsidP="006E4EF9">
            <w:r>
              <w:t>Lists</w:t>
            </w:r>
            <w:r w:rsidR="001376EC" w:rsidRPr="009E7F6F">
              <w:t xml:space="preserve"> benefits and challenges of FTAs</w:t>
            </w:r>
          </w:p>
        </w:tc>
        <w:tc>
          <w:tcPr>
            <w:tcW w:w="900" w:type="dxa"/>
            <w:shd w:val="clear" w:color="auto" w:fill="auto"/>
          </w:tcPr>
          <w:p w14:paraId="11AC5D04" w14:textId="77777777" w:rsidR="001376EC" w:rsidRPr="009E7F6F" w:rsidRDefault="001376EC" w:rsidP="00E52970">
            <w:pPr>
              <w:jc w:val="center"/>
            </w:pPr>
            <w:r w:rsidRPr="009E7F6F">
              <w:t>3</w:t>
            </w:r>
          </w:p>
        </w:tc>
      </w:tr>
      <w:tr w:rsidR="001376EC" w:rsidRPr="009E7F6F" w14:paraId="2CE5C854" w14:textId="77777777" w:rsidTr="00E52970">
        <w:tc>
          <w:tcPr>
            <w:tcW w:w="8069" w:type="dxa"/>
            <w:shd w:val="clear" w:color="auto" w:fill="auto"/>
          </w:tcPr>
          <w:p w14:paraId="6D1FD38F" w14:textId="1FAD5D77" w:rsidR="001376EC" w:rsidRPr="009E7F6F" w:rsidRDefault="001376EC" w:rsidP="00E52970">
            <w:r w:rsidRPr="009E7F6F">
              <w:t xml:space="preserve">Identifies </w:t>
            </w:r>
            <w:r w:rsidR="006E4EF9">
              <w:t xml:space="preserve">a </w:t>
            </w:r>
            <w:r w:rsidR="00F81BFE">
              <w:t xml:space="preserve">benefit and challenges </w:t>
            </w:r>
            <w:r w:rsidRPr="009E7F6F">
              <w:t>of FTAs</w:t>
            </w:r>
          </w:p>
        </w:tc>
        <w:tc>
          <w:tcPr>
            <w:tcW w:w="900" w:type="dxa"/>
            <w:shd w:val="clear" w:color="auto" w:fill="auto"/>
          </w:tcPr>
          <w:p w14:paraId="790416A6" w14:textId="77777777" w:rsidR="001376EC" w:rsidRPr="009E7F6F" w:rsidRDefault="001376EC" w:rsidP="00E52970">
            <w:pPr>
              <w:jc w:val="center"/>
            </w:pPr>
            <w:r w:rsidRPr="009E7F6F">
              <w:t>2</w:t>
            </w:r>
          </w:p>
        </w:tc>
      </w:tr>
      <w:tr w:rsidR="001376EC" w:rsidRPr="009E7F6F" w14:paraId="67AFD202" w14:textId="77777777" w:rsidTr="00E52970">
        <w:tc>
          <w:tcPr>
            <w:tcW w:w="8069" w:type="dxa"/>
            <w:shd w:val="clear" w:color="auto" w:fill="auto"/>
          </w:tcPr>
          <w:p w14:paraId="06431942" w14:textId="6A366929" w:rsidR="001376EC" w:rsidRPr="009E7F6F" w:rsidRDefault="001376EC" w:rsidP="00E52970">
            <w:r w:rsidRPr="009E7F6F">
              <w:t xml:space="preserve">States a relevant fact </w:t>
            </w:r>
          </w:p>
        </w:tc>
        <w:tc>
          <w:tcPr>
            <w:tcW w:w="900" w:type="dxa"/>
            <w:shd w:val="clear" w:color="auto" w:fill="auto"/>
          </w:tcPr>
          <w:p w14:paraId="572CAB2D" w14:textId="77777777" w:rsidR="001376EC" w:rsidRPr="009E7F6F" w:rsidRDefault="001376EC" w:rsidP="00E52970">
            <w:pPr>
              <w:jc w:val="center"/>
            </w:pPr>
            <w:r w:rsidRPr="009E7F6F">
              <w:t>1</w:t>
            </w:r>
          </w:p>
        </w:tc>
      </w:tr>
      <w:tr w:rsidR="001376EC" w:rsidRPr="009E7F6F" w14:paraId="7D017820" w14:textId="77777777" w:rsidTr="00E52970">
        <w:tc>
          <w:tcPr>
            <w:tcW w:w="8069" w:type="dxa"/>
            <w:shd w:val="clear" w:color="auto" w:fill="auto"/>
          </w:tcPr>
          <w:p w14:paraId="5F188FCF" w14:textId="77777777" w:rsidR="001376EC" w:rsidRPr="009E7F6F" w:rsidRDefault="001376EC" w:rsidP="00E52970">
            <w:pPr>
              <w:rPr>
                <w:b/>
              </w:rPr>
            </w:pPr>
            <w:r w:rsidRPr="009E7F6F">
              <w:rPr>
                <w:b/>
              </w:rPr>
              <w:t>Total</w:t>
            </w:r>
          </w:p>
        </w:tc>
        <w:tc>
          <w:tcPr>
            <w:tcW w:w="900" w:type="dxa"/>
            <w:shd w:val="clear" w:color="auto" w:fill="auto"/>
          </w:tcPr>
          <w:p w14:paraId="4C51E66B" w14:textId="77777777" w:rsidR="001376EC" w:rsidRPr="009E7F6F" w:rsidRDefault="001376EC" w:rsidP="00E52970">
            <w:pPr>
              <w:jc w:val="center"/>
              <w:rPr>
                <w:b/>
              </w:rPr>
            </w:pPr>
            <w:r w:rsidRPr="009E7F6F">
              <w:rPr>
                <w:b/>
              </w:rPr>
              <w:t>4</w:t>
            </w:r>
          </w:p>
        </w:tc>
      </w:tr>
      <w:tr w:rsidR="001376EC" w:rsidRPr="009E7F6F" w14:paraId="0BBA15EA" w14:textId="77777777" w:rsidTr="00E52970">
        <w:tc>
          <w:tcPr>
            <w:tcW w:w="8969" w:type="dxa"/>
            <w:gridSpan w:val="2"/>
            <w:shd w:val="clear" w:color="auto" w:fill="auto"/>
          </w:tcPr>
          <w:p w14:paraId="75C8047D" w14:textId="77777777" w:rsidR="001376EC" w:rsidRPr="009E7F6F" w:rsidRDefault="001376EC" w:rsidP="001376EC">
            <w:r w:rsidRPr="009E7F6F">
              <w:t>Answers could include:</w:t>
            </w:r>
          </w:p>
          <w:p w14:paraId="409215F0" w14:textId="597ED6E3" w:rsidR="001376EC" w:rsidRPr="009E7F6F" w:rsidRDefault="00985E53" w:rsidP="001376EC">
            <w:pPr>
              <w:rPr>
                <w:b/>
                <w:color w:val="000000"/>
                <w:lang w:val="en-US" w:eastAsia="en-AU"/>
              </w:rPr>
            </w:pPr>
            <w:r>
              <w:rPr>
                <w:b/>
                <w:color w:val="000000"/>
                <w:lang w:val="en-US" w:eastAsia="en-AU"/>
              </w:rPr>
              <w:t>B</w:t>
            </w:r>
            <w:r w:rsidR="001376EC" w:rsidRPr="009E7F6F">
              <w:rPr>
                <w:b/>
                <w:color w:val="000000"/>
                <w:lang w:val="en-US" w:eastAsia="en-AU"/>
              </w:rPr>
              <w:t>enefits</w:t>
            </w:r>
          </w:p>
          <w:tbl>
            <w:tblPr>
              <w:tblW w:w="0" w:type="auto"/>
              <w:tblBorders>
                <w:top w:val="nil"/>
                <w:left w:val="nil"/>
                <w:bottom w:val="nil"/>
                <w:right w:val="nil"/>
              </w:tblBorders>
              <w:tblLook w:val="0000" w:firstRow="0" w:lastRow="0" w:firstColumn="0" w:lastColumn="0" w:noHBand="0" w:noVBand="0"/>
            </w:tblPr>
            <w:tblGrid>
              <w:gridCol w:w="8753"/>
            </w:tblGrid>
            <w:tr w:rsidR="001376EC" w:rsidRPr="009E7F6F" w14:paraId="05320128" w14:textId="77777777" w:rsidTr="004677E2">
              <w:trPr>
                <w:trHeight w:val="586"/>
              </w:trPr>
              <w:tc>
                <w:tcPr>
                  <w:tcW w:w="0" w:type="auto"/>
                </w:tcPr>
                <w:p w14:paraId="600CA7BA" w14:textId="77777777" w:rsidR="001376EC" w:rsidRPr="009E7F6F" w:rsidRDefault="001376EC" w:rsidP="00C44EBA">
                  <w:pPr>
                    <w:pStyle w:val="ListParagraph"/>
                    <w:numPr>
                      <w:ilvl w:val="0"/>
                      <w:numId w:val="17"/>
                    </w:numPr>
                    <w:autoSpaceDE w:val="0"/>
                    <w:autoSpaceDN w:val="0"/>
                    <w:adjustRightInd w:val="0"/>
                    <w:rPr>
                      <w:color w:val="000000"/>
                      <w:sz w:val="22"/>
                      <w:szCs w:val="22"/>
                      <w:lang w:eastAsia="en-AU"/>
                    </w:rPr>
                  </w:pPr>
                  <w:r w:rsidRPr="009E7F6F">
                    <w:rPr>
                      <w:color w:val="000000"/>
                      <w:sz w:val="22"/>
                      <w:szCs w:val="22"/>
                      <w:lang w:eastAsia="en-AU"/>
                    </w:rPr>
                    <w:t xml:space="preserve">removal of trade barriers on the movement of goods, services, labour and capital </w:t>
                  </w:r>
                </w:p>
                <w:p w14:paraId="4ABC8AF2" w14:textId="608B6AED" w:rsidR="001376EC" w:rsidRPr="009E7F6F" w:rsidRDefault="001376EC" w:rsidP="00C44EBA">
                  <w:pPr>
                    <w:pStyle w:val="ListParagraph"/>
                    <w:numPr>
                      <w:ilvl w:val="0"/>
                      <w:numId w:val="17"/>
                    </w:numPr>
                    <w:autoSpaceDE w:val="0"/>
                    <w:autoSpaceDN w:val="0"/>
                    <w:adjustRightInd w:val="0"/>
                    <w:rPr>
                      <w:color w:val="000000"/>
                      <w:sz w:val="22"/>
                      <w:szCs w:val="22"/>
                      <w:lang w:eastAsia="en-AU"/>
                    </w:rPr>
                  </w:pPr>
                  <w:r w:rsidRPr="009E7F6F">
                    <w:rPr>
                      <w:color w:val="000000"/>
                      <w:sz w:val="22"/>
                      <w:szCs w:val="22"/>
                      <w:lang w:eastAsia="en-AU"/>
                    </w:rPr>
                    <w:t xml:space="preserve">tariff reductions and elimination of behind-the-border barriers </w:t>
                  </w:r>
                </w:p>
                <w:p w14:paraId="3E2B4DD7" w14:textId="6CD27B4A" w:rsidR="001376EC" w:rsidRPr="009E7F6F" w:rsidRDefault="001376EC" w:rsidP="00C44EBA">
                  <w:pPr>
                    <w:pStyle w:val="ListParagraph"/>
                    <w:numPr>
                      <w:ilvl w:val="0"/>
                      <w:numId w:val="17"/>
                    </w:numPr>
                    <w:autoSpaceDE w:val="0"/>
                    <w:autoSpaceDN w:val="0"/>
                    <w:adjustRightInd w:val="0"/>
                    <w:rPr>
                      <w:color w:val="000000"/>
                      <w:sz w:val="22"/>
                      <w:szCs w:val="22"/>
                      <w:lang w:eastAsia="en-AU"/>
                    </w:rPr>
                  </w:pPr>
                  <w:r w:rsidRPr="009E7F6F">
                    <w:rPr>
                      <w:color w:val="000000"/>
                      <w:sz w:val="22"/>
                      <w:szCs w:val="22"/>
                      <w:lang w:eastAsia="en-AU"/>
                    </w:rPr>
                    <w:t xml:space="preserve">economic cooperation </w:t>
                  </w:r>
                </w:p>
                <w:p w14:paraId="1E560879" w14:textId="73E8BDB2" w:rsidR="001376EC" w:rsidRPr="009E7F6F" w:rsidRDefault="001376EC" w:rsidP="00C44EBA">
                  <w:pPr>
                    <w:pStyle w:val="ListParagraph"/>
                    <w:numPr>
                      <w:ilvl w:val="0"/>
                      <w:numId w:val="17"/>
                    </w:numPr>
                    <w:autoSpaceDE w:val="0"/>
                    <w:autoSpaceDN w:val="0"/>
                    <w:adjustRightInd w:val="0"/>
                    <w:rPr>
                      <w:color w:val="000000"/>
                      <w:sz w:val="22"/>
                      <w:szCs w:val="22"/>
                      <w:lang w:eastAsia="en-AU"/>
                    </w:rPr>
                  </w:pPr>
                  <w:r w:rsidRPr="009E7F6F">
                    <w:rPr>
                      <w:color w:val="000000"/>
                      <w:sz w:val="22"/>
                      <w:szCs w:val="22"/>
                      <w:lang w:eastAsia="en-AU"/>
                    </w:rPr>
                    <w:t xml:space="preserve">opportunities to tap into international supply chains </w:t>
                  </w:r>
                </w:p>
                <w:p w14:paraId="658FDBDA" w14:textId="18FB8DDD" w:rsidR="001376EC" w:rsidRPr="009E7F6F" w:rsidRDefault="001376EC" w:rsidP="00C44EBA">
                  <w:pPr>
                    <w:pStyle w:val="ListParagraph"/>
                    <w:numPr>
                      <w:ilvl w:val="0"/>
                      <w:numId w:val="17"/>
                    </w:numPr>
                    <w:autoSpaceDE w:val="0"/>
                    <w:autoSpaceDN w:val="0"/>
                    <w:adjustRightInd w:val="0"/>
                    <w:rPr>
                      <w:color w:val="000000"/>
                      <w:sz w:val="22"/>
                      <w:szCs w:val="22"/>
                      <w:lang w:eastAsia="en-AU"/>
                    </w:rPr>
                  </w:pPr>
                  <w:r w:rsidRPr="009E7F6F">
                    <w:rPr>
                      <w:color w:val="000000"/>
                      <w:sz w:val="22"/>
                      <w:szCs w:val="22"/>
                      <w:lang w:eastAsia="en-AU"/>
                    </w:rPr>
                    <w:t>increased productivity, contribu</w:t>
                  </w:r>
                  <w:r w:rsidR="00DC438E" w:rsidRPr="009E7F6F">
                    <w:rPr>
                      <w:color w:val="000000"/>
                      <w:sz w:val="22"/>
                      <w:szCs w:val="22"/>
                      <w:lang w:eastAsia="en-AU"/>
                    </w:rPr>
                    <w:t>tion to GDP growth and increased consumer spending</w:t>
                  </w:r>
                </w:p>
                <w:p w14:paraId="0F736AC3" w14:textId="429BBF72" w:rsidR="001376EC" w:rsidRPr="006E4EF9" w:rsidRDefault="001376EC" w:rsidP="001376EC">
                  <w:pPr>
                    <w:pStyle w:val="ListParagraph"/>
                    <w:numPr>
                      <w:ilvl w:val="0"/>
                      <w:numId w:val="17"/>
                    </w:numPr>
                    <w:autoSpaceDE w:val="0"/>
                    <w:autoSpaceDN w:val="0"/>
                    <w:adjustRightInd w:val="0"/>
                    <w:rPr>
                      <w:color w:val="000000"/>
                      <w:sz w:val="22"/>
                      <w:szCs w:val="22"/>
                      <w:lang w:eastAsia="en-AU"/>
                    </w:rPr>
                  </w:pPr>
                  <w:r w:rsidRPr="009E7F6F">
                    <w:rPr>
                      <w:color w:val="000000"/>
                      <w:sz w:val="22"/>
                      <w:szCs w:val="22"/>
                      <w:lang w:eastAsia="en-AU"/>
                    </w:rPr>
                    <w:t>fost</w:t>
                  </w:r>
                  <w:r w:rsidR="006E4EF9">
                    <w:rPr>
                      <w:color w:val="000000"/>
                      <w:sz w:val="22"/>
                      <w:szCs w:val="22"/>
                      <w:lang w:eastAsia="en-AU"/>
                    </w:rPr>
                    <w:t>ers competition and innovation as businesses need to maintain a competitive advantage</w:t>
                  </w:r>
                </w:p>
                <w:p w14:paraId="17082BA3" w14:textId="59D36373" w:rsidR="001376EC" w:rsidRPr="009E7F6F" w:rsidRDefault="001376EC" w:rsidP="001376EC">
                  <w:pPr>
                    <w:autoSpaceDE w:val="0"/>
                    <w:autoSpaceDN w:val="0"/>
                    <w:adjustRightInd w:val="0"/>
                    <w:rPr>
                      <w:color w:val="000000"/>
                      <w:lang w:eastAsia="en-AU"/>
                    </w:rPr>
                  </w:pPr>
                  <w:r w:rsidRPr="009E7F6F">
                    <w:rPr>
                      <w:b/>
                      <w:color w:val="000000"/>
                      <w:lang w:eastAsia="en-AU"/>
                    </w:rPr>
                    <w:t>Challenges</w:t>
                  </w:r>
                  <w:r w:rsidRPr="009E7F6F">
                    <w:rPr>
                      <w:color w:val="000000"/>
                      <w:lang w:eastAsia="en-AU"/>
                    </w:rPr>
                    <w:t xml:space="preserve"> </w:t>
                  </w:r>
                </w:p>
                <w:p w14:paraId="305B2F22" w14:textId="47E50E24" w:rsidR="001376EC" w:rsidRPr="009E7F6F" w:rsidRDefault="001376EC" w:rsidP="00C44EBA">
                  <w:pPr>
                    <w:pStyle w:val="ListParagraph"/>
                    <w:numPr>
                      <w:ilvl w:val="0"/>
                      <w:numId w:val="18"/>
                    </w:numPr>
                    <w:autoSpaceDE w:val="0"/>
                    <w:autoSpaceDN w:val="0"/>
                    <w:adjustRightInd w:val="0"/>
                    <w:rPr>
                      <w:color w:val="000000"/>
                      <w:sz w:val="22"/>
                      <w:szCs w:val="22"/>
                      <w:lang w:eastAsia="en-AU"/>
                    </w:rPr>
                  </w:pPr>
                  <w:r w:rsidRPr="009E7F6F">
                    <w:rPr>
                      <w:color w:val="000000"/>
                      <w:sz w:val="22"/>
                      <w:szCs w:val="22"/>
                      <w:lang w:eastAsia="en-AU"/>
                    </w:rPr>
                    <w:t>FTA benefits often</w:t>
                  </w:r>
                  <w:r w:rsidR="00E80A3E" w:rsidRPr="009E7F6F">
                    <w:rPr>
                      <w:color w:val="000000"/>
                      <w:sz w:val="22"/>
                      <w:szCs w:val="22"/>
                      <w:lang w:eastAsia="en-AU"/>
                    </w:rPr>
                    <w:t xml:space="preserve"> overestimated </w:t>
                  </w:r>
                  <w:r w:rsidRPr="009E7F6F">
                    <w:rPr>
                      <w:color w:val="000000"/>
                      <w:sz w:val="22"/>
                      <w:szCs w:val="22"/>
                      <w:lang w:eastAsia="en-AU"/>
                    </w:rPr>
                    <w:t xml:space="preserve">regarding their use, scope and impact </w:t>
                  </w:r>
                </w:p>
                <w:p w14:paraId="65AAD071" w14:textId="395C62EE" w:rsidR="00E80A3E" w:rsidRPr="009E7F6F" w:rsidRDefault="001376EC" w:rsidP="00C44EBA">
                  <w:pPr>
                    <w:pStyle w:val="ListParagraph"/>
                    <w:numPr>
                      <w:ilvl w:val="0"/>
                      <w:numId w:val="18"/>
                    </w:numPr>
                    <w:autoSpaceDE w:val="0"/>
                    <w:autoSpaceDN w:val="0"/>
                    <w:adjustRightInd w:val="0"/>
                    <w:rPr>
                      <w:color w:val="000000"/>
                      <w:sz w:val="22"/>
                      <w:szCs w:val="22"/>
                      <w:lang w:eastAsia="en-AU"/>
                    </w:rPr>
                  </w:pPr>
                  <w:r w:rsidRPr="009E7F6F">
                    <w:rPr>
                      <w:color w:val="000000"/>
                      <w:sz w:val="22"/>
                      <w:szCs w:val="22"/>
                      <w:lang w:eastAsia="en-AU"/>
                    </w:rPr>
                    <w:t>d</w:t>
                  </w:r>
                  <w:r w:rsidR="00E80A3E" w:rsidRPr="009E7F6F">
                    <w:rPr>
                      <w:color w:val="000000"/>
                      <w:sz w:val="22"/>
                      <w:szCs w:val="22"/>
                      <w:lang w:eastAsia="en-AU"/>
                    </w:rPr>
                    <w:t>omestic producers faced with</w:t>
                  </w:r>
                  <w:r w:rsidRPr="009E7F6F">
                    <w:rPr>
                      <w:color w:val="000000"/>
                      <w:sz w:val="22"/>
                      <w:szCs w:val="22"/>
                      <w:lang w:eastAsia="en-AU"/>
                    </w:rPr>
                    <w:t xml:space="preserve"> </w:t>
                  </w:r>
                  <w:r w:rsidR="00E80A3E" w:rsidRPr="009E7F6F">
                    <w:rPr>
                      <w:color w:val="000000"/>
                      <w:sz w:val="22"/>
                      <w:szCs w:val="22"/>
                      <w:lang w:eastAsia="en-AU"/>
                    </w:rPr>
                    <w:t xml:space="preserve">an increased </w:t>
                  </w:r>
                  <w:r w:rsidRPr="009E7F6F">
                    <w:rPr>
                      <w:color w:val="000000"/>
                      <w:sz w:val="22"/>
                      <w:szCs w:val="22"/>
                      <w:lang w:eastAsia="en-AU"/>
                    </w:rPr>
                    <w:t>level of competition from cheap import</w:t>
                  </w:r>
                  <w:r w:rsidR="00E80A3E" w:rsidRPr="009E7F6F">
                    <w:rPr>
                      <w:color w:val="000000"/>
                      <w:sz w:val="22"/>
                      <w:szCs w:val="22"/>
                      <w:lang w:eastAsia="en-AU"/>
                    </w:rPr>
                    <w:t>s</w:t>
                  </w:r>
                </w:p>
                <w:p w14:paraId="284C14DC" w14:textId="460AFE50" w:rsidR="00E80A3E" w:rsidRPr="009E7F6F" w:rsidRDefault="00E80A3E" w:rsidP="00C44EBA">
                  <w:pPr>
                    <w:pStyle w:val="ListParagraph"/>
                    <w:numPr>
                      <w:ilvl w:val="0"/>
                      <w:numId w:val="18"/>
                    </w:numPr>
                    <w:autoSpaceDE w:val="0"/>
                    <w:autoSpaceDN w:val="0"/>
                    <w:adjustRightInd w:val="0"/>
                    <w:rPr>
                      <w:color w:val="000000"/>
                      <w:sz w:val="22"/>
                      <w:szCs w:val="22"/>
                      <w:lang w:eastAsia="en-AU"/>
                    </w:rPr>
                  </w:pPr>
                  <w:r w:rsidRPr="009E7F6F">
                    <w:rPr>
                      <w:color w:val="000000"/>
                      <w:sz w:val="22"/>
                      <w:szCs w:val="22"/>
                      <w:lang w:eastAsia="en-AU"/>
                    </w:rPr>
                    <w:t>possibility of below cost products dumped in Australia</w:t>
                  </w:r>
                </w:p>
                <w:p w14:paraId="725A76CB" w14:textId="26DD4F06" w:rsidR="001376EC" w:rsidRPr="009E7F6F" w:rsidRDefault="001376EC" w:rsidP="00C44EBA">
                  <w:pPr>
                    <w:pStyle w:val="ListParagraph"/>
                    <w:numPr>
                      <w:ilvl w:val="0"/>
                      <w:numId w:val="18"/>
                    </w:numPr>
                    <w:autoSpaceDE w:val="0"/>
                    <w:autoSpaceDN w:val="0"/>
                    <w:adjustRightInd w:val="0"/>
                    <w:rPr>
                      <w:color w:val="000000"/>
                      <w:sz w:val="22"/>
                      <w:szCs w:val="22"/>
                      <w:lang w:eastAsia="en-AU"/>
                    </w:rPr>
                  </w:pPr>
                  <w:r w:rsidRPr="009E7F6F">
                    <w:rPr>
                      <w:color w:val="000000"/>
                      <w:sz w:val="22"/>
                      <w:szCs w:val="22"/>
                      <w:lang w:eastAsia="en-AU"/>
                    </w:rPr>
                    <w:t>acceptable st</w:t>
                  </w:r>
                  <w:r w:rsidR="00E80A3E" w:rsidRPr="009E7F6F">
                    <w:rPr>
                      <w:color w:val="000000"/>
                      <w:sz w:val="22"/>
                      <w:szCs w:val="22"/>
                      <w:lang w:eastAsia="en-AU"/>
                    </w:rPr>
                    <w:t>andards e.g. food standards creates unfair competition</w:t>
                  </w:r>
                </w:p>
                <w:p w14:paraId="138C374B" w14:textId="27BCC25E" w:rsidR="001376EC" w:rsidRPr="009E7F6F" w:rsidRDefault="001376EC" w:rsidP="00C44EBA">
                  <w:pPr>
                    <w:pStyle w:val="ListParagraph"/>
                    <w:numPr>
                      <w:ilvl w:val="0"/>
                      <w:numId w:val="18"/>
                    </w:numPr>
                    <w:autoSpaceDE w:val="0"/>
                    <w:autoSpaceDN w:val="0"/>
                    <w:adjustRightInd w:val="0"/>
                    <w:rPr>
                      <w:color w:val="000000"/>
                      <w:sz w:val="22"/>
                      <w:szCs w:val="22"/>
                      <w:lang w:eastAsia="en-AU"/>
                    </w:rPr>
                  </w:pPr>
                  <w:r w:rsidRPr="009E7F6F">
                    <w:rPr>
                      <w:color w:val="000000"/>
                      <w:sz w:val="22"/>
                      <w:szCs w:val="22"/>
                      <w:lang w:eastAsia="en-AU"/>
                    </w:rPr>
                    <w:t xml:space="preserve">political, trade and economic security issues. </w:t>
                  </w:r>
                </w:p>
              </w:tc>
            </w:tr>
          </w:tbl>
          <w:p w14:paraId="4ACBE918" w14:textId="5FACAFD3" w:rsidR="001376EC" w:rsidRPr="009E7F6F" w:rsidRDefault="001376EC" w:rsidP="001376EC"/>
        </w:tc>
      </w:tr>
      <w:tr w:rsidR="001376EC" w:rsidRPr="009E7F6F" w14:paraId="52F9858E" w14:textId="77777777" w:rsidTr="00E52970">
        <w:tc>
          <w:tcPr>
            <w:tcW w:w="8969" w:type="dxa"/>
            <w:gridSpan w:val="2"/>
            <w:tcBorders>
              <w:top w:val="single" w:sz="4" w:space="0" w:color="auto"/>
              <w:left w:val="single" w:sz="4" w:space="0" w:color="auto"/>
              <w:bottom w:val="single" w:sz="4" w:space="0" w:color="auto"/>
              <w:right w:val="single" w:sz="4" w:space="0" w:color="auto"/>
            </w:tcBorders>
            <w:shd w:val="clear" w:color="auto" w:fill="auto"/>
          </w:tcPr>
          <w:p w14:paraId="7CE75D76" w14:textId="77777777" w:rsidR="001376EC" w:rsidRPr="009E7F6F" w:rsidRDefault="001376EC" w:rsidP="00E52970">
            <w:pPr>
              <w:rPr>
                <w:i/>
              </w:rPr>
            </w:pPr>
            <w:r w:rsidRPr="009E7F6F">
              <w:rPr>
                <w:i/>
              </w:rPr>
              <w:t>Accept any other correct, logical answer.</w:t>
            </w:r>
          </w:p>
        </w:tc>
      </w:tr>
    </w:tbl>
    <w:p w14:paraId="72FA7035" w14:textId="77777777" w:rsidR="001376EC" w:rsidRPr="009E7F6F" w:rsidRDefault="001376EC" w:rsidP="001376EC">
      <w:pPr>
        <w:pStyle w:val="ListParagraph"/>
        <w:tabs>
          <w:tab w:val="left" w:pos="567"/>
          <w:tab w:val="right" w:pos="9498"/>
        </w:tabs>
        <w:rPr>
          <w:sz w:val="22"/>
          <w:szCs w:val="22"/>
        </w:rPr>
      </w:pPr>
    </w:p>
    <w:p w14:paraId="6388B5F2" w14:textId="17CCC1E3" w:rsidR="00BE5AC8" w:rsidRPr="009E7F6F" w:rsidRDefault="00BE5AC8" w:rsidP="00E12D10">
      <w:pPr>
        <w:tabs>
          <w:tab w:val="right" w:pos="9498"/>
        </w:tabs>
        <w:rPr>
          <w:b/>
        </w:rPr>
      </w:pPr>
      <w:r w:rsidRPr="009E7F6F">
        <w:rPr>
          <w:b/>
        </w:rPr>
        <w:t>Question 5</w:t>
      </w:r>
      <w:r w:rsidRPr="009E7F6F">
        <w:rPr>
          <w:b/>
        </w:rPr>
        <w:tab/>
        <w:t>(1</w:t>
      </w:r>
      <w:r w:rsidR="001D340B" w:rsidRPr="009E7F6F">
        <w:rPr>
          <w:b/>
        </w:rPr>
        <w:t>0</w:t>
      </w:r>
      <w:r w:rsidRPr="009E7F6F">
        <w:rPr>
          <w:b/>
        </w:rPr>
        <w:t xml:space="preserve"> marks)</w:t>
      </w:r>
    </w:p>
    <w:p w14:paraId="51CA89B6" w14:textId="01B17B28" w:rsidR="002316AD" w:rsidRDefault="002316AD" w:rsidP="00E12D10">
      <w:pPr>
        <w:tabs>
          <w:tab w:val="right" w:pos="9498"/>
        </w:tabs>
        <w:rPr>
          <w:b/>
        </w:rPr>
      </w:pPr>
    </w:p>
    <w:p w14:paraId="53E6DA2B" w14:textId="77777777" w:rsidR="00873264" w:rsidRPr="00464CFC" w:rsidRDefault="00873264" w:rsidP="00873264">
      <w:pPr>
        <w:tabs>
          <w:tab w:val="right" w:pos="9498"/>
        </w:tabs>
      </w:pPr>
      <w:r w:rsidRPr="00464CFC">
        <w:t>Seismic Solutions provides sophisticated computer software to the Australian and global mining industry. They are currently developing an innovation to their existing product range that will greatly speed up the time taken to find mineral seams and accurately predict the size of the seam. The company is confident that that this innovation will make its products more attractive to its overseas clients.</w:t>
      </w:r>
    </w:p>
    <w:p w14:paraId="2CAF97AC" w14:textId="77777777" w:rsidR="00873264" w:rsidRPr="009E7F6F" w:rsidRDefault="00873264" w:rsidP="00E12D10">
      <w:pPr>
        <w:tabs>
          <w:tab w:val="right" w:pos="9498"/>
        </w:tabs>
        <w:rPr>
          <w:b/>
        </w:rPr>
      </w:pPr>
    </w:p>
    <w:p w14:paraId="659AEC13" w14:textId="0B3C0AAB" w:rsidR="00873264" w:rsidRDefault="00873264" w:rsidP="00C44EBA">
      <w:pPr>
        <w:pStyle w:val="ListParagraph"/>
        <w:numPr>
          <w:ilvl w:val="0"/>
          <w:numId w:val="6"/>
        </w:numPr>
        <w:tabs>
          <w:tab w:val="right" w:pos="9498"/>
        </w:tabs>
        <w:rPr>
          <w:sz w:val="22"/>
          <w:szCs w:val="22"/>
        </w:rPr>
      </w:pPr>
      <w:r>
        <w:rPr>
          <w:sz w:val="22"/>
          <w:szCs w:val="22"/>
        </w:rPr>
        <w:t>Explain two (2)</w:t>
      </w:r>
      <w:r w:rsidR="00D228FC" w:rsidRPr="009E7F6F">
        <w:rPr>
          <w:sz w:val="22"/>
          <w:szCs w:val="22"/>
        </w:rPr>
        <w:t xml:space="preserve"> potential benefits of innovation </w:t>
      </w:r>
      <w:r>
        <w:rPr>
          <w:sz w:val="22"/>
          <w:szCs w:val="22"/>
        </w:rPr>
        <w:t>for Seismic Solutions</w:t>
      </w:r>
      <w:r w:rsidR="00D275CF" w:rsidRPr="009E7F6F">
        <w:rPr>
          <w:sz w:val="22"/>
          <w:szCs w:val="22"/>
        </w:rPr>
        <w:t xml:space="preserve">. </w:t>
      </w:r>
      <w:r w:rsidR="00D275CF" w:rsidRPr="009E7F6F">
        <w:rPr>
          <w:sz w:val="22"/>
          <w:szCs w:val="22"/>
        </w:rPr>
        <w:tab/>
        <w:t>(6 marks)</w:t>
      </w:r>
    </w:p>
    <w:p w14:paraId="784E31F4" w14:textId="035F7DE2" w:rsidR="00C34717" w:rsidRPr="009E7F6F" w:rsidRDefault="00D275CF" w:rsidP="00873264">
      <w:pPr>
        <w:pStyle w:val="ListParagraph"/>
        <w:tabs>
          <w:tab w:val="right" w:pos="9498"/>
        </w:tabs>
        <w:rPr>
          <w:sz w:val="22"/>
          <w:szCs w:val="22"/>
        </w:rPr>
      </w:pPr>
      <w:r w:rsidRPr="009E7F6F">
        <w:rPr>
          <w:sz w:val="22"/>
          <w:szCs w:val="22"/>
        </w:rPr>
        <w:t xml:space="preserve"> </w:t>
      </w:r>
    </w:p>
    <w:tbl>
      <w:tblPr>
        <w:tblW w:w="91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900"/>
      </w:tblGrid>
      <w:tr w:rsidR="00C34717" w:rsidRPr="009E7F6F" w14:paraId="2C0483F1" w14:textId="77777777" w:rsidTr="00767D13">
        <w:tc>
          <w:tcPr>
            <w:tcW w:w="8222" w:type="dxa"/>
            <w:shd w:val="clear" w:color="auto" w:fill="auto"/>
          </w:tcPr>
          <w:p w14:paraId="0CA950D2" w14:textId="77777777" w:rsidR="00C34717" w:rsidRPr="009E7F6F" w:rsidRDefault="00C34717" w:rsidP="00C34717">
            <w:pPr>
              <w:jc w:val="center"/>
            </w:pPr>
            <w:r w:rsidRPr="009E7F6F">
              <w:t>Description</w:t>
            </w:r>
          </w:p>
        </w:tc>
        <w:tc>
          <w:tcPr>
            <w:tcW w:w="900" w:type="dxa"/>
            <w:shd w:val="clear" w:color="auto" w:fill="auto"/>
          </w:tcPr>
          <w:p w14:paraId="568E4BF3" w14:textId="77777777" w:rsidR="00C34717" w:rsidRPr="009E7F6F" w:rsidRDefault="00C34717" w:rsidP="00DF2559">
            <w:pPr>
              <w:jc w:val="center"/>
            </w:pPr>
            <w:r w:rsidRPr="009E7F6F">
              <w:t>Marks</w:t>
            </w:r>
          </w:p>
        </w:tc>
      </w:tr>
      <w:tr w:rsidR="0031080D" w:rsidRPr="009E7F6F" w14:paraId="63F691D9" w14:textId="77777777" w:rsidTr="00767D13">
        <w:tc>
          <w:tcPr>
            <w:tcW w:w="8222" w:type="dxa"/>
            <w:shd w:val="clear" w:color="auto" w:fill="auto"/>
          </w:tcPr>
          <w:p w14:paraId="6D57865D" w14:textId="2ECE3324" w:rsidR="0031080D" w:rsidRPr="009E7F6F" w:rsidRDefault="0031080D" w:rsidP="0031080D">
            <w:r w:rsidRPr="009E7F6F">
              <w:t>For each benefit</w:t>
            </w:r>
          </w:p>
        </w:tc>
        <w:tc>
          <w:tcPr>
            <w:tcW w:w="900" w:type="dxa"/>
            <w:shd w:val="clear" w:color="auto" w:fill="auto"/>
          </w:tcPr>
          <w:p w14:paraId="51CA9658" w14:textId="77777777" w:rsidR="0031080D" w:rsidRPr="009E7F6F" w:rsidRDefault="0031080D" w:rsidP="00DF2559">
            <w:pPr>
              <w:jc w:val="center"/>
            </w:pPr>
          </w:p>
        </w:tc>
      </w:tr>
      <w:tr w:rsidR="00C34717" w:rsidRPr="009E7F6F" w14:paraId="56B4AD6A" w14:textId="77777777" w:rsidTr="00767D13">
        <w:tc>
          <w:tcPr>
            <w:tcW w:w="8222" w:type="dxa"/>
            <w:shd w:val="clear" w:color="auto" w:fill="auto"/>
          </w:tcPr>
          <w:p w14:paraId="44468626" w14:textId="45ADEBD2" w:rsidR="00C34717" w:rsidRPr="009E7F6F" w:rsidRDefault="00873264" w:rsidP="00DF2559">
            <w:r>
              <w:t>Explains benefit with reference to case study</w:t>
            </w:r>
          </w:p>
        </w:tc>
        <w:tc>
          <w:tcPr>
            <w:tcW w:w="900" w:type="dxa"/>
            <w:shd w:val="clear" w:color="auto" w:fill="auto"/>
          </w:tcPr>
          <w:p w14:paraId="60953239" w14:textId="57441E84" w:rsidR="00C34717" w:rsidRPr="009E7F6F" w:rsidRDefault="0031080D" w:rsidP="00DF2559">
            <w:pPr>
              <w:jc w:val="center"/>
            </w:pPr>
            <w:r w:rsidRPr="009E7F6F">
              <w:t>3</w:t>
            </w:r>
          </w:p>
        </w:tc>
      </w:tr>
      <w:tr w:rsidR="00C34717" w:rsidRPr="009E7F6F" w14:paraId="734677F2" w14:textId="77777777" w:rsidTr="00767D13">
        <w:tc>
          <w:tcPr>
            <w:tcW w:w="8222" w:type="dxa"/>
            <w:shd w:val="clear" w:color="auto" w:fill="auto"/>
          </w:tcPr>
          <w:p w14:paraId="6C6DAD3F" w14:textId="3ACECC76" w:rsidR="00C34717" w:rsidRPr="009E7F6F" w:rsidRDefault="00873264" w:rsidP="00DF2559">
            <w:r>
              <w:t>Outlines benefit with limited reference</w:t>
            </w:r>
          </w:p>
        </w:tc>
        <w:tc>
          <w:tcPr>
            <w:tcW w:w="900" w:type="dxa"/>
            <w:shd w:val="clear" w:color="auto" w:fill="auto"/>
          </w:tcPr>
          <w:p w14:paraId="469C3FC0" w14:textId="6B539487" w:rsidR="00C34717" w:rsidRPr="009E7F6F" w:rsidRDefault="00C34717" w:rsidP="0031080D">
            <w:pPr>
              <w:jc w:val="center"/>
            </w:pPr>
            <w:r w:rsidRPr="009E7F6F">
              <w:t>2</w:t>
            </w:r>
            <w:r w:rsidR="00767D13" w:rsidRPr="009E7F6F">
              <w:t xml:space="preserve"> </w:t>
            </w:r>
          </w:p>
        </w:tc>
      </w:tr>
      <w:tr w:rsidR="00C34717" w:rsidRPr="009E7F6F" w14:paraId="0EB443D6" w14:textId="77777777" w:rsidTr="00767D13">
        <w:tc>
          <w:tcPr>
            <w:tcW w:w="8222" w:type="dxa"/>
            <w:shd w:val="clear" w:color="auto" w:fill="auto"/>
          </w:tcPr>
          <w:p w14:paraId="71747EE4" w14:textId="0BC275E9" w:rsidR="00C34717" w:rsidRPr="009E7F6F" w:rsidRDefault="00873264" w:rsidP="00DF2559">
            <w:r>
              <w:t>States a fact about a benefit</w:t>
            </w:r>
          </w:p>
        </w:tc>
        <w:tc>
          <w:tcPr>
            <w:tcW w:w="900" w:type="dxa"/>
            <w:shd w:val="clear" w:color="auto" w:fill="auto"/>
          </w:tcPr>
          <w:p w14:paraId="1D34D3F6" w14:textId="77777777" w:rsidR="00C34717" w:rsidRPr="009E7F6F" w:rsidRDefault="00C34717" w:rsidP="00DF2559">
            <w:pPr>
              <w:jc w:val="center"/>
            </w:pPr>
            <w:r w:rsidRPr="009E7F6F">
              <w:t>1</w:t>
            </w:r>
          </w:p>
        </w:tc>
      </w:tr>
      <w:tr w:rsidR="00C34717" w:rsidRPr="009E7F6F" w14:paraId="220D3343" w14:textId="77777777" w:rsidTr="00767D13">
        <w:tc>
          <w:tcPr>
            <w:tcW w:w="8222" w:type="dxa"/>
            <w:shd w:val="clear" w:color="auto" w:fill="auto"/>
          </w:tcPr>
          <w:p w14:paraId="349B1673" w14:textId="77777777" w:rsidR="00C34717" w:rsidRPr="009E7F6F" w:rsidRDefault="00C34717" w:rsidP="00DF2559">
            <w:pPr>
              <w:rPr>
                <w:b/>
              </w:rPr>
            </w:pPr>
            <w:r w:rsidRPr="009E7F6F">
              <w:rPr>
                <w:b/>
              </w:rPr>
              <w:t>Total</w:t>
            </w:r>
          </w:p>
        </w:tc>
        <w:tc>
          <w:tcPr>
            <w:tcW w:w="900" w:type="dxa"/>
            <w:shd w:val="clear" w:color="auto" w:fill="auto"/>
          </w:tcPr>
          <w:p w14:paraId="3CB90BF9" w14:textId="545E9124" w:rsidR="00C34717" w:rsidRPr="009E7F6F" w:rsidRDefault="00767D13" w:rsidP="00DF2559">
            <w:pPr>
              <w:jc w:val="center"/>
              <w:rPr>
                <w:b/>
              </w:rPr>
            </w:pPr>
            <w:r w:rsidRPr="009E7F6F">
              <w:rPr>
                <w:b/>
              </w:rPr>
              <w:t>6</w:t>
            </w:r>
          </w:p>
        </w:tc>
      </w:tr>
      <w:tr w:rsidR="00C34717" w:rsidRPr="009E7F6F" w14:paraId="19C63D91" w14:textId="77777777" w:rsidTr="00767D13">
        <w:tc>
          <w:tcPr>
            <w:tcW w:w="9122" w:type="dxa"/>
            <w:gridSpan w:val="2"/>
            <w:shd w:val="clear" w:color="auto" w:fill="auto"/>
          </w:tcPr>
          <w:p w14:paraId="4CCB89B5" w14:textId="77777777" w:rsidR="0031080D" w:rsidRPr="009E7F6F" w:rsidRDefault="0031080D" w:rsidP="00767D13">
            <w:pPr>
              <w:autoSpaceDE w:val="0"/>
              <w:autoSpaceDN w:val="0"/>
              <w:adjustRightInd w:val="0"/>
              <w:rPr>
                <w:color w:val="000000"/>
                <w:lang w:val="en-US" w:eastAsia="en-AU"/>
              </w:rPr>
            </w:pPr>
          </w:p>
          <w:p w14:paraId="376ED0A7" w14:textId="31475FB9" w:rsidR="0031080D" w:rsidRPr="009E7F6F" w:rsidRDefault="0031080D" w:rsidP="00767D13">
            <w:pPr>
              <w:autoSpaceDE w:val="0"/>
              <w:autoSpaceDN w:val="0"/>
              <w:adjustRightInd w:val="0"/>
              <w:rPr>
                <w:color w:val="000000"/>
                <w:lang w:val="en-US" w:eastAsia="en-AU"/>
              </w:rPr>
            </w:pPr>
            <w:r w:rsidRPr="009E7F6F">
              <w:rPr>
                <w:color w:val="000000"/>
                <w:lang w:val="en-US" w:eastAsia="en-AU"/>
              </w:rPr>
              <w:t>Answers could include:</w:t>
            </w:r>
          </w:p>
          <w:p w14:paraId="2C508E58" w14:textId="77777777" w:rsidR="00767D13" w:rsidRPr="009E7F6F" w:rsidRDefault="00767D13" w:rsidP="00767D13">
            <w:pPr>
              <w:autoSpaceDE w:val="0"/>
              <w:autoSpaceDN w:val="0"/>
              <w:adjustRightInd w:val="0"/>
              <w:rPr>
                <w:color w:val="000000"/>
                <w:lang w:val="en-US" w:eastAsia="en-AU"/>
              </w:rPr>
            </w:pPr>
            <w:r w:rsidRPr="009E7F6F">
              <w:rPr>
                <w:color w:val="000000"/>
                <w:lang w:val="en-US" w:eastAsia="en-AU"/>
              </w:rPr>
              <w:t xml:space="preserve">employment, improved skills in the workforce, better management of environmental impact. </w:t>
            </w:r>
          </w:p>
          <w:p w14:paraId="29719E89" w14:textId="77777777" w:rsidR="00767D13" w:rsidRPr="009E7F6F" w:rsidRDefault="00767D13" w:rsidP="00767D13">
            <w:pPr>
              <w:autoSpaceDE w:val="0"/>
              <w:autoSpaceDN w:val="0"/>
              <w:adjustRightInd w:val="0"/>
              <w:rPr>
                <w:color w:val="000000"/>
                <w:lang w:val="en-US" w:eastAsia="en-AU"/>
              </w:rPr>
            </w:pPr>
            <w:r w:rsidRPr="009E7F6F">
              <w:rPr>
                <w:b/>
                <w:bCs/>
                <w:color w:val="000000"/>
                <w:lang w:val="en-US" w:eastAsia="en-AU"/>
              </w:rPr>
              <w:t xml:space="preserve">financial gain: </w:t>
            </w:r>
          </w:p>
          <w:p w14:paraId="06DBBC13" w14:textId="0CD7D0B9" w:rsidR="00767D13" w:rsidRPr="009E7F6F" w:rsidRDefault="00767D13" w:rsidP="00C44EBA">
            <w:pPr>
              <w:pStyle w:val="ListParagraph"/>
              <w:numPr>
                <w:ilvl w:val="0"/>
                <w:numId w:val="20"/>
              </w:numPr>
              <w:autoSpaceDE w:val="0"/>
              <w:autoSpaceDN w:val="0"/>
              <w:adjustRightInd w:val="0"/>
              <w:rPr>
                <w:color w:val="000000"/>
                <w:sz w:val="22"/>
                <w:szCs w:val="22"/>
                <w:lang w:val="en-US" w:eastAsia="en-AU"/>
              </w:rPr>
            </w:pPr>
            <w:r w:rsidRPr="009E7F6F">
              <w:rPr>
                <w:color w:val="000000"/>
                <w:sz w:val="22"/>
                <w:szCs w:val="22"/>
                <w:lang w:val="en-US" w:eastAsia="en-AU"/>
              </w:rPr>
              <w:t xml:space="preserve">may lead to increased income or new income through the creation of a new market or capture of more market share </w:t>
            </w:r>
          </w:p>
          <w:p w14:paraId="07120BDB" w14:textId="77777777" w:rsidR="0031080D" w:rsidRPr="009E7F6F" w:rsidRDefault="00767D13" w:rsidP="00C44EBA">
            <w:pPr>
              <w:pStyle w:val="ListParagraph"/>
              <w:numPr>
                <w:ilvl w:val="0"/>
                <w:numId w:val="20"/>
              </w:numPr>
              <w:autoSpaceDE w:val="0"/>
              <w:autoSpaceDN w:val="0"/>
              <w:adjustRightInd w:val="0"/>
              <w:rPr>
                <w:color w:val="000000"/>
                <w:sz w:val="22"/>
                <w:szCs w:val="22"/>
                <w:lang w:val="en-US" w:eastAsia="en-AU"/>
              </w:rPr>
            </w:pPr>
            <w:r w:rsidRPr="009E7F6F">
              <w:rPr>
                <w:color w:val="000000"/>
                <w:sz w:val="22"/>
                <w:szCs w:val="22"/>
                <w:lang w:val="en-US" w:eastAsia="en-AU"/>
              </w:rPr>
              <w:t xml:space="preserve">may prolong the product life cycle by delaying the decline stage </w:t>
            </w:r>
          </w:p>
          <w:p w14:paraId="1DCABF33" w14:textId="51E3F054" w:rsidR="00767D13" w:rsidRPr="009E7F6F" w:rsidRDefault="00767D13" w:rsidP="00C44EBA">
            <w:pPr>
              <w:pStyle w:val="ListParagraph"/>
              <w:numPr>
                <w:ilvl w:val="0"/>
                <w:numId w:val="20"/>
              </w:numPr>
              <w:autoSpaceDE w:val="0"/>
              <w:autoSpaceDN w:val="0"/>
              <w:adjustRightInd w:val="0"/>
              <w:rPr>
                <w:color w:val="000000"/>
                <w:sz w:val="22"/>
                <w:szCs w:val="22"/>
                <w:lang w:val="en-US" w:eastAsia="en-AU"/>
              </w:rPr>
            </w:pPr>
            <w:r w:rsidRPr="009E7F6F">
              <w:rPr>
                <w:color w:val="000000"/>
                <w:sz w:val="22"/>
                <w:szCs w:val="22"/>
                <w:lang w:val="en-US" w:eastAsia="en-AU"/>
              </w:rPr>
              <w:t xml:space="preserve">by adding features or improving quality, customer demand can be maintained or </w:t>
            </w:r>
            <w:r w:rsidRPr="009E7F6F">
              <w:rPr>
                <w:color w:val="000000"/>
                <w:sz w:val="22"/>
                <w:szCs w:val="22"/>
                <w:lang w:val="en-US" w:eastAsia="en-AU"/>
              </w:rPr>
              <w:lastRenderedPageBreak/>
              <w:t xml:space="preserve">increased </w:t>
            </w:r>
          </w:p>
          <w:p w14:paraId="13120E95" w14:textId="77777777" w:rsidR="0031080D" w:rsidRPr="009E7F6F" w:rsidRDefault="00767D13" w:rsidP="00767D13">
            <w:pPr>
              <w:autoSpaceDE w:val="0"/>
              <w:autoSpaceDN w:val="0"/>
              <w:adjustRightInd w:val="0"/>
              <w:rPr>
                <w:color w:val="000000"/>
                <w:lang w:val="en-US" w:eastAsia="en-AU"/>
              </w:rPr>
            </w:pPr>
            <w:r w:rsidRPr="009E7F6F">
              <w:rPr>
                <w:b/>
                <w:bCs/>
                <w:color w:val="000000"/>
                <w:lang w:val="en-US" w:eastAsia="en-AU"/>
              </w:rPr>
              <w:t xml:space="preserve">expansion of global market presence: </w:t>
            </w:r>
          </w:p>
          <w:p w14:paraId="5B2B7E6F" w14:textId="77777777" w:rsidR="0031080D" w:rsidRPr="009E7F6F" w:rsidRDefault="00767D13" w:rsidP="00C44EBA">
            <w:pPr>
              <w:pStyle w:val="ListParagraph"/>
              <w:numPr>
                <w:ilvl w:val="0"/>
                <w:numId w:val="21"/>
              </w:numPr>
              <w:autoSpaceDE w:val="0"/>
              <w:autoSpaceDN w:val="0"/>
              <w:adjustRightInd w:val="0"/>
              <w:rPr>
                <w:color w:val="000000"/>
                <w:sz w:val="22"/>
                <w:szCs w:val="22"/>
                <w:lang w:val="en-US" w:eastAsia="en-AU"/>
              </w:rPr>
            </w:pPr>
            <w:r w:rsidRPr="009E7F6F">
              <w:rPr>
                <w:color w:val="000000"/>
                <w:sz w:val="22"/>
                <w:szCs w:val="22"/>
                <w:lang w:val="en-US" w:eastAsia="en-AU"/>
              </w:rPr>
              <w:t xml:space="preserve">the competitive advantage created by innovation can be translated into global competitiveness </w:t>
            </w:r>
          </w:p>
          <w:p w14:paraId="717121B9" w14:textId="77777777" w:rsidR="0031080D" w:rsidRPr="009E7F6F" w:rsidRDefault="00767D13" w:rsidP="00C44EBA">
            <w:pPr>
              <w:pStyle w:val="ListParagraph"/>
              <w:numPr>
                <w:ilvl w:val="0"/>
                <w:numId w:val="21"/>
              </w:numPr>
              <w:autoSpaceDE w:val="0"/>
              <w:autoSpaceDN w:val="0"/>
              <w:adjustRightInd w:val="0"/>
              <w:rPr>
                <w:color w:val="000000"/>
                <w:sz w:val="22"/>
                <w:szCs w:val="22"/>
                <w:lang w:val="en-US" w:eastAsia="en-AU"/>
              </w:rPr>
            </w:pPr>
            <w:r w:rsidRPr="009E7F6F">
              <w:rPr>
                <w:color w:val="000000"/>
                <w:sz w:val="22"/>
                <w:szCs w:val="22"/>
                <w:lang w:val="en-US" w:eastAsia="en-AU"/>
              </w:rPr>
              <w:t xml:space="preserve">innovation could lead to </w:t>
            </w:r>
            <w:r w:rsidR="0031080D" w:rsidRPr="009E7F6F">
              <w:rPr>
                <w:color w:val="000000"/>
                <w:sz w:val="22"/>
                <w:szCs w:val="22"/>
                <w:lang w:val="en-US" w:eastAsia="en-AU"/>
              </w:rPr>
              <w:t xml:space="preserve">further </w:t>
            </w:r>
            <w:r w:rsidRPr="009E7F6F">
              <w:rPr>
                <w:color w:val="000000"/>
                <w:sz w:val="22"/>
                <w:szCs w:val="22"/>
                <w:lang w:val="en-US" w:eastAsia="en-AU"/>
              </w:rPr>
              <w:t xml:space="preserve">expansion </w:t>
            </w:r>
            <w:r w:rsidR="0031080D" w:rsidRPr="009E7F6F">
              <w:rPr>
                <w:color w:val="000000"/>
                <w:sz w:val="22"/>
                <w:szCs w:val="22"/>
                <w:lang w:val="en-US" w:eastAsia="en-AU"/>
              </w:rPr>
              <w:t>globally</w:t>
            </w:r>
          </w:p>
          <w:p w14:paraId="1289D0A7" w14:textId="77777777" w:rsidR="0031080D" w:rsidRPr="009E7F6F" w:rsidRDefault="00767D13" w:rsidP="00767D13">
            <w:pPr>
              <w:autoSpaceDE w:val="0"/>
              <w:autoSpaceDN w:val="0"/>
              <w:adjustRightInd w:val="0"/>
              <w:rPr>
                <w:color w:val="000000"/>
                <w:lang w:val="en-US" w:eastAsia="en-AU"/>
              </w:rPr>
            </w:pPr>
            <w:r w:rsidRPr="009E7F6F">
              <w:rPr>
                <w:b/>
                <w:bCs/>
                <w:color w:val="000000"/>
                <w:lang w:val="en-US" w:eastAsia="en-AU"/>
              </w:rPr>
              <w:t xml:space="preserve">increased market share: </w:t>
            </w:r>
          </w:p>
          <w:p w14:paraId="6C30CC7B" w14:textId="660D4A80" w:rsidR="00C34717" w:rsidRPr="009E7F6F" w:rsidRDefault="0031080D" w:rsidP="00C44EBA">
            <w:pPr>
              <w:pStyle w:val="ListParagraph"/>
              <w:numPr>
                <w:ilvl w:val="0"/>
                <w:numId w:val="22"/>
              </w:numPr>
              <w:autoSpaceDE w:val="0"/>
              <w:autoSpaceDN w:val="0"/>
              <w:adjustRightInd w:val="0"/>
              <w:rPr>
                <w:color w:val="000000"/>
                <w:sz w:val="22"/>
                <w:szCs w:val="22"/>
                <w:lang w:val="en-US" w:eastAsia="en-AU"/>
              </w:rPr>
            </w:pPr>
            <w:r w:rsidRPr="009E7F6F">
              <w:rPr>
                <w:color w:val="000000"/>
                <w:sz w:val="22"/>
                <w:szCs w:val="22"/>
                <w:lang w:val="en-US" w:eastAsia="en-AU"/>
              </w:rPr>
              <w:t xml:space="preserve">innovation </w:t>
            </w:r>
            <w:r w:rsidR="00767D13" w:rsidRPr="009E7F6F">
              <w:rPr>
                <w:color w:val="000000"/>
                <w:sz w:val="22"/>
                <w:szCs w:val="22"/>
                <w:lang w:val="en-US" w:eastAsia="en-AU"/>
              </w:rPr>
              <w:t>result</w:t>
            </w:r>
            <w:r w:rsidRPr="009E7F6F">
              <w:rPr>
                <w:color w:val="000000"/>
                <w:sz w:val="22"/>
                <w:szCs w:val="22"/>
                <w:lang w:val="en-US" w:eastAsia="en-AU"/>
              </w:rPr>
              <w:t xml:space="preserve">s in an improved </w:t>
            </w:r>
            <w:r w:rsidR="00767D13" w:rsidRPr="009E7F6F">
              <w:rPr>
                <w:color w:val="000000"/>
                <w:sz w:val="22"/>
                <w:szCs w:val="22"/>
                <w:lang w:val="en-US" w:eastAsia="en-AU"/>
              </w:rPr>
              <w:t xml:space="preserve">product </w:t>
            </w:r>
            <w:r w:rsidRPr="009E7F6F">
              <w:rPr>
                <w:color w:val="000000"/>
                <w:sz w:val="22"/>
                <w:szCs w:val="22"/>
                <w:lang w:val="en-US" w:eastAsia="en-AU"/>
              </w:rPr>
              <w:t xml:space="preserve">(faster exploration and accurate data collection) could </w:t>
            </w:r>
            <w:r w:rsidR="00767D13" w:rsidRPr="009E7F6F">
              <w:rPr>
                <w:color w:val="000000"/>
                <w:sz w:val="22"/>
                <w:szCs w:val="22"/>
                <w:lang w:val="en-US" w:eastAsia="en-AU"/>
              </w:rPr>
              <w:t xml:space="preserve">capture a new market </w:t>
            </w:r>
          </w:p>
          <w:p w14:paraId="18FC1534" w14:textId="233219EA" w:rsidR="0031080D" w:rsidRPr="009E7F6F" w:rsidRDefault="0031080D" w:rsidP="00C44EBA">
            <w:pPr>
              <w:pStyle w:val="ListParagraph"/>
              <w:numPr>
                <w:ilvl w:val="0"/>
                <w:numId w:val="22"/>
              </w:numPr>
              <w:autoSpaceDE w:val="0"/>
              <w:autoSpaceDN w:val="0"/>
              <w:adjustRightInd w:val="0"/>
              <w:rPr>
                <w:color w:val="000000"/>
                <w:sz w:val="22"/>
                <w:szCs w:val="22"/>
                <w:lang w:val="en-US" w:eastAsia="en-AU"/>
              </w:rPr>
            </w:pPr>
            <w:r w:rsidRPr="009E7F6F">
              <w:rPr>
                <w:color w:val="000000"/>
                <w:sz w:val="22"/>
                <w:szCs w:val="22"/>
                <w:lang w:val="en-US" w:eastAsia="en-AU"/>
              </w:rPr>
              <w:t>reputation as a market leader in innovative products will be enhanced</w:t>
            </w:r>
            <w:r w:rsidR="00EA25E3" w:rsidRPr="009E7F6F">
              <w:rPr>
                <w:color w:val="000000"/>
                <w:sz w:val="22"/>
                <w:szCs w:val="22"/>
                <w:lang w:val="en-US" w:eastAsia="en-AU"/>
              </w:rPr>
              <w:t xml:space="preserve">, increasing market share </w:t>
            </w:r>
          </w:p>
        </w:tc>
      </w:tr>
      <w:tr w:rsidR="00C34717" w:rsidRPr="009E7F6F" w14:paraId="2D86459E" w14:textId="77777777" w:rsidTr="00767D13">
        <w:tc>
          <w:tcPr>
            <w:tcW w:w="9122" w:type="dxa"/>
            <w:gridSpan w:val="2"/>
            <w:tcBorders>
              <w:top w:val="single" w:sz="4" w:space="0" w:color="auto"/>
              <w:left w:val="single" w:sz="4" w:space="0" w:color="auto"/>
              <w:bottom w:val="single" w:sz="4" w:space="0" w:color="auto"/>
              <w:right w:val="single" w:sz="4" w:space="0" w:color="auto"/>
            </w:tcBorders>
            <w:shd w:val="clear" w:color="auto" w:fill="auto"/>
          </w:tcPr>
          <w:p w14:paraId="653496B3" w14:textId="77777777" w:rsidR="00C34717" w:rsidRPr="009E7F6F" w:rsidRDefault="00C34717" w:rsidP="00DF2559">
            <w:pPr>
              <w:rPr>
                <w:i/>
              </w:rPr>
            </w:pPr>
            <w:r w:rsidRPr="009E7F6F">
              <w:rPr>
                <w:i/>
              </w:rPr>
              <w:lastRenderedPageBreak/>
              <w:t>Accept any other correct, logical answer.</w:t>
            </w:r>
          </w:p>
        </w:tc>
      </w:tr>
    </w:tbl>
    <w:p w14:paraId="2D0049E9" w14:textId="77777777" w:rsidR="00A428C6" w:rsidRPr="009E7F6F" w:rsidRDefault="00A428C6" w:rsidP="00A428C6">
      <w:pPr>
        <w:tabs>
          <w:tab w:val="right" w:pos="9498"/>
        </w:tabs>
      </w:pPr>
    </w:p>
    <w:p w14:paraId="725ACE3F" w14:textId="2C1AFA03" w:rsidR="00105D99" w:rsidRPr="009E7F6F" w:rsidRDefault="00D275CF" w:rsidP="00C44EBA">
      <w:pPr>
        <w:pStyle w:val="ListParagraph"/>
        <w:numPr>
          <w:ilvl w:val="0"/>
          <w:numId w:val="6"/>
        </w:numPr>
        <w:tabs>
          <w:tab w:val="right" w:pos="9498"/>
        </w:tabs>
        <w:rPr>
          <w:sz w:val="22"/>
          <w:szCs w:val="22"/>
        </w:rPr>
      </w:pPr>
      <w:r w:rsidRPr="009E7F6F">
        <w:rPr>
          <w:sz w:val="22"/>
          <w:szCs w:val="22"/>
        </w:rPr>
        <w:t>S</w:t>
      </w:r>
      <w:r w:rsidR="00D228FC" w:rsidRPr="009E7F6F">
        <w:rPr>
          <w:sz w:val="22"/>
          <w:szCs w:val="22"/>
        </w:rPr>
        <w:t xml:space="preserve">uggest two (2) strategies for minimising </w:t>
      </w:r>
      <w:r w:rsidR="004677E2" w:rsidRPr="009E7F6F">
        <w:rPr>
          <w:sz w:val="22"/>
          <w:szCs w:val="22"/>
        </w:rPr>
        <w:t xml:space="preserve">financial risk in export markets </w:t>
      </w:r>
      <w:r w:rsidR="00A428C6" w:rsidRPr="009E7F6F">
        <w:rPr>
          <w:sz w:val="22"/>
          <w:szCs w:val="22"/>
        </w:rPr>
        <w:t>that Seismic Solutions</w:t>
      </w:r>
      <w:r w:rsidRPr="009E7F6F">
        <w:rPr>
          <w:sz w:val="22"/>
          <w:szCs w:val="22"/>
        </w:rPr>
        <w:t xml:space="preserve"> should implement</w:t>
      </w:r>
      <w:r w:rsidR="00D228FC" w:rsidRPr="009E7F6F">
        <w:rPr>
          <w:sz w:val="22"/>
          <w:szCs w:val="22"/>
        </w:rPr>
        <w:t>.</w:t>
      </w:r>
      <w:r w:rsidRPr="009E7F6F">
        <w:rPr>
          <w:sz w:val="22"/>
          <w:szCs w:val="22"/>
        </w:rPr>
        <w:tab/>
      </w:r>
      <w:r w:rsidR="00D228FC" w:rsidRPr="009E7F6F">
        <w:rPr>
          <w:sz w:val="22"/>
          <w:szCs w:val="22"/>
        </w:rPr>
        <w:t xml:space="preserve"> (4 marks) </w:t>
      </w:r>
    </w:p>
    <w:p w14:paraId="3330EEF5" w14:textId="77777777" w:rsidR="004677E2" w:rsidRPr="009E7F6F" w:rsidRDefault="004677E2" w:rsidP="00292D61">
      <w:pPr>
        <w:rPr>
          <w:b/>
        </w:rPr>
      </w:pPr>
    </w:p>
    <w:tbl>
      <w:tblPr>
        <w:tblW w:w="91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900"/>
      </w:tblGrid>
      <w:tr w:rsidR="00F86AD4" w:rsidRPr="009E7F6F" w14:paraId="77A99E62" w14:textId="77777777" w:rsidTr="00F266EB">
        <w:tc>
          <w:tcPr>
            <w:tcW w:w="8222" w:type="dxa"/>
            <w:shd w:val="clear" w:color="auto" w:fill="auto"/>
          </w:tcPr>
          <w:p w14:paraId="2CFC878D" w14:textId="77777777" w:rsidR="00F86AD4" w:rsidRPr="009E7F6F" w:rsidRDefault="00F86AD4" w:rsidP="00F266EB">
            <w:pPr>
              <w:jc w:val="center"/>
            </w:pPr>
            <w:r w:rsidRPr="009E7F6F">
              <w:t>Description</w:t>
            </w:r>
          </w:p>
        </w:tc>
        <w:tc>
          <w:tcPr>
            <w:tcW w:w="900" w:type="dxa"/>
            <w:shd w:val="clear" w:color="auto" w:fill="auto"/>
          </w:tcPr>
          <w:p w14:paraId="6EE8E517" w14:textId="77777777" w:rsidR="00F86AD4" w:rsidRPr="009E7F6F" w:rsidRDefault="00F86AD4" w:rsidP="00F266EB">
            <w:pPr>
              <w:jc w:val="center"/>
            </w:pPr>
            <w:r w:rsidRPr="009E7F6F">
              <w:t>Marks</w:t>
            </w:r>
          </w:p>
        </w:tc>
      </w:tr>
      <w:tr w:rsidR="00F86AD4" w:rsidRPr="009E7F6F" w14:paraId="0868C3BD" w14:textId="77777777" w:rsidTr="00F266EB">
        <w:tc>
          <w:tcPr>
            <w:tcW w:w="8222" w:type="dxa"/>
            <w:shd w:val="clear" w:color="auto" w:fill="auto"/>
          </w:tcPr>
          <w:p w14:paraId="5F865D47" w14:textId="1C877F3E" w:rsidR="00F86AD4" w:rsidRPr="009E7F6F" w:rsidRDefault="00F86AD4" w:rsidP="00F86AD4">
            <w:r w:rsidRPr="009E7F6F">
              <w:t>Identifies and explains the strategy</w:t>
            </w:r>
          </w:p>
        </w:tc>
        <w:tc>
          <w:tcPr>
            <w:tcW w:w="900" w:type="dxa"/>
            <w:shd w:val="clear" w:color="auto" w:fill="auto"/>
          </w:tcPr>
          <w:p w14:paraId="40B55ACA" w14:textId="09285377" w:rsidR="00F86AD4" w:rsidRPr="009E7F6F" w:rsidRDefault="00F86AD4" w:rsidP="00F86AD4">
            <w:pPr>
              <w:jc w:val="center"/>
            </w:pPr>
            <w:r w:rsidRPr="009E7F6F">
              <w:t>2</w:t>
            </w:r>
          </w:p>
        </w:tc>
      </w:tr>
      <w:tr w:rsidR="00F86AD4" w:rsidRPr="009E7F6F" w14:paraId="30007537" w14:textId="77777777" w:rsidTr="00F266EB">
        <w:tc>
          <w:tcPr>
            <w:tcW w:w="8222" w:type="dxa"/>
            <w:shd w:val="clear" w:color="auto" w:fill="auto"/>
          </w:tcPr>
          <w:p w14:paraId="3629E0A9" w14:textId="3AEEDD4E" w:rsidR="00F86AD4" w:rsidRPr="009E7F6F" w:rsidRDefault="00F86AD4" w:rsidP="00F86AD4">
            <w:r w:rsidRPr="009E7F6F">
              <w:t>Identifies strategy</w:t>
            </w:r>
          </w:p>
        </w:tc>
        <w:tc>
          <w:tcPr>
            <w:tcW w:w="900" w:type="dxa"/>
            <w:shd w:val="clear" w:color="auto" w:fill="auto"/>
          </w:tcPr>
          <w:p w14:paraId="7F9C734E" w14:textId="51470B0F" w:rsidR="00F86AD4" w:rsidRPr="009E7F6F" w:rsidRDefault="00991629" w:rsidP="00F86AD4">
            <w:pPr>
              <w:jc w:val="center"/>
            </w:pPr>
            <w:r w:rsidRPr="009E7F6F">
              <w:t>1</w:t>
            </w:r>
            <w:r w:rsidR="00F86AD4" w:rsidRPr="009E7F6F">
              <w:t xml:space="preserve"> </w:t>
            </w:r>
          </w:p>
        </w:tc>
      </w:tr>
      <w:tr w:rsidR="00F86AD4" w:rsidRPr="009E7F6F" w14:paraId="682D8FEF" w14:textId="77777777" w:rsidTr="00F266EB">
        <w:tc>
          <w:tcPr>
            <w:tcW w:w="8222" w:type="dxa"/>
            <w:shd w:val="clear" w:color="auto" w:fill="auto"/>
          </w:tcPr>
          <w:p w14:paraId="599457EC" w14:textId="77777777" w:rsidR="00F86AD4" w:rsidRPr="009E7F6F" w:rsidRDefault="00F86AD4" w:rsidP="00F86AD4">
            <w:pPr>
              <w:rPr>
                <w:b/>
              </w:rPr>
            </w:pPr>
            <w:r w:rsidRPr="009E7F6F">
              <w:rPr>
                <w:b/>
              </w:rPr>
              <w:t>Total</w:t>
            </w:r>
          </w:p>
        </w:tc>
        <w:tc>
          <w:tcPr>
            <w:tcW w:w="900" w:type="dxa"/>
            <w:shd w:val="clear" w:color="auto" w:fill="auto"/>
          </w:tcPr>
          <w:p w14:paraId="2AFDDDAA" w14:textId="24707378" w:rsidR="00F86AD4" w:rsidRPr="009E7F6F" w:rsidRDefault="00873264" w:rsidP="00F86AD4">
            <w:pPr>
              <w:jc w:val="center"/>
              <w:rPr>
                <w:b/>
              </w:rPr>
            </w:pPr>
            <w:r>
              <w:rPr>
                <w:b/>
              </w:rPr>
              <w:t>2x2</w:t>
            </w:r>
          </w:p>
        </w:tc>
      </w:tr>
      <w:tr w:rsidR="00F86AD4" w:rsidRPr="009E7F6F" w14:paraId="5426EE7C" w14:textId="77777777" w:rsidTr="00F266EB">
        <w:tc>
          <w:tcPr>
            <w:tcW w:w="9122" w:type="dxa"/>
            <w:gridSpan w:val="2"/>
            <w:shd w:val="clear" w:color="auto" w:fill="auto"/>
          </w:tcPr>
          <w:p w14:paraId="0F9873EA" w14:textId="77777777" w:rsidR="00991629" w:rsidRPr="009E7F6F" w:rsidRDefault="00991629" w:rsidP="00991629">
            <w:pPr>
              <w:autoSpaceDE w:val="0"/>
              <w:autoSpaceDN w:val="0"/>
              <w:adjustRightInd w:val="0"/>
              <w:rPr>
                <w:color w:val="000000"/>
                <w:lang w:val="en-US" w:eastAsia="en-AU"/>
              </w:rPr>
            </w:pPr>
            <w:r w:rsidRPr="009E7F6F">
              <w:rPr>
                <w:color w:val="000000"/>
                <w:lang w:val="en-US" w:eastAsia="en-AU"/>
              </w:rPr>
              <w:t>Answers could include:</w:t>
            </w:r>
          </w:p>
          <w:p w14:paraId="66A39812" w14:textId="77777777" w:rsidR="00991629" w:rsidRPr="009E7F6F" w:rsidRDefault="00991629" w:rsidP="00C44EBA">
            <w:pPr>
              <w:pStyle w:val="ListParagraph"/>
              <w:numPr>
                <w:ilvl w:val="0"/>
                <w:numId w:val="23"/>
              </w:numPr>
              <w:autoSpaceDE w:val="0"/>
              <w:autoSpaceDN w:val="0"/>
              <w:adjustRightInd w:val="0"/>
              <w:rPr>
                <w:color w:val="000000"/>
                <w:sz w:val="22"/>
                <w:szCs w:val="22"/>
                <w:lang w:val="en-US" w:eastAsia="en-AU"/>
              </w:rPr>
            </w:pPr>
            <w:r w:rsidRPr="009E7F6F">
              <w:rPr>
                <w:bCs/>
                <w:color w:val="000000"/>
                <w:sz w:val="22"/>
                <w:szCs w:val="22"/>
                <w:lang w:eastAsia="en-AU"/>
              </w:rPr>
              <w:t>documentation</w:t>
            </w:r>
            <w:r w:rsidRPr="009E7F6F">
              <w:rPr>
                <w:b/>
                <w:bCs/>
                <w:color w:val="000000"/>
                <w:sz w:val="22"/>
                <w:szCs w:val="22"/>
                <w:lang w:eastAsia="en-AU"/>
              </w:rPr>
              <w:t xml:space="preserve"> </w:t>
            </w:r>
            <w:r w:rsidRPr="009E7F6F">
              <w:rPr>
                <w:color w:val="000000"/>
                <w:sz w:val="22"/>
                <w:szCs w:val="22"/>
                <w:lang w:eastAsia="en-AU"/>
              </w:rPr>
              <w:t xml:space="preserve">– using letters of credit or pre-payment options will protect against payment default by importers </w:t>
            </w:r>
          </w:p>
          <w:p w14:paraId="2D0DCFFE" w14:textId="77777777" w:rsidR="00991629" w:rsidRPr="009E7F6F" w:rsidRDefault="00991629" w:rsidP="00C44EBA">
            <w:pPr>
              <w:pStyle w:val="ListParagraph"/>
              <w:numPr>
                <w:ilvl w:val="0"/>
                <w:numId w:val="23"/>
              </w:numPr>
              <w:autoSpaceDE w:val="0"/>
              <w:autoSpaceDN w:val="0"/>
              <w:adjustRightInd w:val="0"/>
              <w:rPr>
                <w:color w:val="000000"/>
                <w:sz w:val="22"/>
                <w:szCs w:val="22"/>
                <w:lang w:eastAsia="en-AU"/>
              </w:rPr>
            </w:pPr>
            <w:r w:rsidRPr="009E7F6F">
              <w:rPr>
                <w:bCs/>
                <w:color w:val="000000"/>
                <w:sz w:val="22"/>
                <w:szCs w:val="22"/>
                <w:lang w:eastAsia="en-AU"/>
              </w:rPr>
              <w:t>insurance</w:t>
            </w:r>
            <w:r w:rsidRPr="009E7F6F">
              <w:rPr>
                <w:b/>
                <w:bCs/>
                <w:color w:val="000000"/>
                <w:sz w:val="22"/>
                <w:szCs w:val="22"/>
                <w:lang w:eastAsia="en-AU"/>
              </w:rPr>
              <w:t xml:space="preserve"> </w:t>
            </w:r>
            <w:r w:rsidRPr="009E7F6F">
              <w:rPr>
                <w:color w:val="000000"/>
                <w:sz w:val="22"/>
                <w:szCs w:val="22"/>
                <w:lang w:eastAsia="en-AU"/>
              </w:rPr>
              <w:t xml:space="preserve">– provides protection against risk to exporters selling their products on credit </w:t>
            </w:r>
          </w:p>
          <w:p w14:paraId="44F05CDA" w14:textId="75E2855B" w:rsidR="00F86AD4" w:rsidRPr="009E7F6F" w:rsidRDefault="00991629" w:rsidP="00C44EBA">
            <w:pPr>
              <w:pStyle w:val="ListParagraph"/>
              <w:numPr>
                <w:ilvl w:val="0"/>
                <w:numId w:val="23"/>
              </w:numPr>
              <w:rPr>
                <w:color w:val="000000"/>
                <w:sz w:val="22"/>
                <w:szCs w:val="22"/>
                <w:lang w:val="en-US" w:eastAsia="en-AU"/>
              </w:rPr>
            </w:pPr>
            <w:r w:rsidRPr="009E7F6F">
              <w:rPr>
                <w:bCs/>
                <w:color w:val="000000"/>
                <w:sz w:val="22"/>
                <w:szCs w:val="22"/>
                <w:lang w:eastAsia="en-AU"/>
              </w:rPr>
              <w:t xml:space="preserve">hedging </w:t>
            </w:r>
            <w:r w:rsidRPr="009E7F6F">
              <w:rPr>
                <w:color w:val="000000"/>
                <w:sz w:val="22"/>
                <w:szCs w:val="22"/>
                <w:lang w:eastAsia="en-AU"/>
              </w:rPr>
              <w:t>(forward) 8– against currency fluctuations or the value of the currency (the exchange rate) changing over a period of time</w:t>
            </w:r>
          </w:p>
        </w:tc>
      </w:tr>
      <w:tr w:rsidR="00F86AD4" w:rsidRPr="009E7F6F" w14:paraId="05B861A9" w14:textId="77777777" w:rsidTr="00F266EB">
        <w:tc>
          <w:tcPr>
            <w:tcW w:w="9122" w:type="dxa"/>
            <w:gridSpan w:val="2"/>
            <w:tcBorders>
              <w:top w:val="single" w:sz="4" w:space="0" w:color="auto"/>
              <w:left w:val="single" w:sz="4" w:space="0" w:color="auto"/>
              <w:bottom w:val="single" w:sz="4" w:space="0" w:color="auto"/>
              <w:right w:val="single" w:sz="4" w:space="0" w:color="auto"/>
            </w:tcBorders>
            <w:shd w:val="clear" w:color="auto" w:fill="auto"/>
          </w:tcPr>
          <w:p w14:paraId="7497FC56" w14:textId="77777777" w:rsidR="00F86AD4" w:rsidRPr="009E7F6F" w:rsidRDefault="00F86AD4" w:rsidP="00F86AD4">
            <w:pPr>
              <w:rPr>
                <w:i/>
              </w:rPr>
            </w:pPr>
            <w:r w:rsidRPr="009E7F6F">
              <w:rPr>
                <w:i/>
              </w:rPr>
              <w:t>Accept any other correct, logical answer.</w:t>
            </w:r>
          </w:p>
        </w:tc>
      </w:tr>
    </w:tbl>
    <w:p w14:paraId="27C14294" w14:textId="77777777" w:rsidR="004677E2" w:rsidRPr="009E7F6F" w:rsidRDefault="004677E2" w:rsidP="00292D61">
      <w:pPr>
        <w:rPr>
          <w:b/>
        </w:rPr>
      </w:pPr>
    </w:p>
    <w:p w14:paraId="4F4B3877" w14:textId="3B3E640F" w:rsidR="00D275CF" w:rsidRPr="009E7F6F" w:rsidRDefault="00C95C16" w:rsidP="00292D61">
      <w:pPr>
        <w:rPr>
          <w:b/>
        </w:rPr>
      </w:pPr>
      <w:r w:rsidRPr="009E7F6F">
        <w:rPr>
          <w:b/>
        </w:rPr>
        <w:t>Question 6</w:t>
      </w:r>
      <w:r w:rsidRPr="009E7F6F">
        <w:rPr>
          <w:b/>
        </w:rPr>
        <w:tab/>
      </w:r>
      <w:r w:rsidR="00E23D3A" w:rsidRPr="009E7F6F">
        <w:rPr>
          <w:b/>
        </w:rPr>
        <w:t xml:space="preserve">  </w:t>
      </w:r>
      <w:r w:rsidR="00AD5933">
        <w:rPr>
          <w:b/>
        </w:rPr>
        <w:tab/>
      </w:r>
      <w:r w:rsidR="00AD5933">
        <w:rPr>
          <w:b/>
        </w:rPr>
        <w:tab/>
      </w:r>
      <w:r w:rsidR="00AD5933">
        <w:rPr>
          <w:b/>
        </w:rPr>
        <w:tab/>
      </w:r>
      <w:r w:rsidR="00AD5933">
        <w:rPr>
          <w:b/>
        </w:rPr>
        <w:tab/>
      </w:r>
      <w:r w:rsidR="00AD5933">
        <w:rPr>
          <w:b/>
        </w:rPr>
        <w:tab/>
      </w:r>
      <w:r w:rsidR="00AD5933">
        <w:rPr>
          <w:b/>
        </w:rPr>
        <w:tab/>
      </w:r>
      <w:r w:rsidR="00AD5933">
        <w:rPr>
          <w:b/>
        </w:rPr>
        <w:tab/>
      </w:r>
      <w:r w:rsidR="00AD5933">
        <w:rPr>
          <w:b/>
        </w:rPr>
        <w:tab/>
      </w:r>
      <w:r w:rsidR="00AD5933">
        <w:rPr>
          <w:b/>
        </w:rPr>
        <w:tab/>
      </w:r>
      <w:r w:rsidRPr="009E7F6F">
        <w:rPr>
          <w:b/>
        </w:rPr>
        <w:t>(10 marks)</w:t>
      </w:r>
    </w:p>
    <w:p w14:paraId="33B7731F" w14:textId="0B39D6BB" w:rsidR="00E23D3A" w:rsidRDefault="00E23D3A" w:rsidP="00292D61">
      <w:pPr>
        <w:rPr>
          <w:b/>
        </w:rPr>
      </w:pPr>
    </w:p>
    <w:p w14:paraId="5C0D552F" w14:textId="77777777" w:rsidR="00873264" w:rsidRPr="00464CFC" w:rsidRDefault="00873264" w:rsidP="00873264">
      <w:r w:rsidRPr="00464CFC">
        <w:t xml:space="preserve">In this increasingly competitive global environment, businesses are constantly faced with the need to adapt to changing market demands and conditions. Success depends to a large extent on the ability of business to recognise the need to change and how to successfully they manage change throughout the business.  </w:t>
      </w:r>
    </w:p>
    <w:p w14:paraId="13C21E00" w14:textId="77777777" w:rsidR="00D275CF" w:rsidRPr="009E7F6F" w:rsidRDefault="00D275CF" w:rsidP="00292D61">
      <w:pPr>
        <w:rPr>
          <w:b/>
        </w:rPr>
      </w:pPr>
    </w:p>
    <w:p w14:paraId="1905A7A4" w14:textId="6AC58233" w:rsidR="004D3EDD" w:rsidRPr="009E7F6F" w:rsidRDefault="00873264" w:rsidP="00AD5933">
      <w:pPr>
        <w:pStyle w:val="ListParagraph"/>
        <w:numPr>
          <w:ilvl w:val="0"/>
          <w:numId w:val="7"/>
        </w:numPr>
        <w:ind w:right="-181"/>
        <w:rPr>
          <w:b/>
          <w:sz w:val="22"/>
          <w:szCs w:val="22"/>
        </w:rPr>
      </w:pPr>
      <w:r>
        <w:rPr>
          <w:sz w:val="22"/>
          <w:szCs w:val="22"/>
        </w:rPr>
        <w:t>Discuss how the competitors as an external</w:t>
      </w:r>
      <w:r w:rsidR="00AD5933">
        <w:rPr>
          <w:sz w:val="22"/>
          <w:szCs w:val="22"/>
        </w:rPr>
        <w:t xml:space="preserve"> factor </w:t>
      </w:r>
      <w:r w:rsidR="00D275CF" w:rsidRPr="009E7F6F">
        <w:rPr>
          <w:sz w:val="22"/>
          <w:szCs w:val="22"/>
        </w:rPr>
        <w:t xml:space="preserve">drives change in a global environment. </w:t>
      </w:r>
      <w:r w:rsidR="00D275CF" w:rsidRPr="009E7F6F">
        <w:rPr>
          <w:sz w:val="22"/>
          <w:szCs w:val="22"/>
        </w:rPr>
        <w:tab/>
      </w:r>
      <w:r w:rsidR="00D275CF" w:rsidRPr="009E7F6F">
        <w:rPr>
          <w:sz w:val="22"/>
          <w:szCs w:val="22"/>
        </w:rPr>
        <w:tab/>
      </w:r>
      <w:r w:rsidR="00D275CF" w:rsidRPr="009E7F6F">
        <w:rPr>
          <w:sz w:val="22"/>
          <w:szCs w:val="22"/>
        </w:rPr>
        <w:tab/>
      </w:r>
      <w:r w:rsidR="00D275CF" w:rsidRPr="009E7F6F">
        <w:rPr>
          <w:sz w:val="22"/>
          <w:szCs w:val="22"/>
        </w:rPr>
        <w:tab/>
      </w:r>
      <w:r w:rsidR="00D275CF" w:rsidRPr="009E7F6F">
        <w:rPr>
          <w:sz w:val="22"/>
          <w:szCs w:val="22"/>
        </w:rPr>
        <w:tab/>
      </w:r>
      <w:r>
        <w:rPr>
          <w:sz w:val="22"/>
          <w:szCs w:val="22"/>
        </w:rPr>
        <w:tab/>
      </w:r>
      <w:r>
        <w:rPr>
          <w:sz w:val="22"/>
          <w:szCs w:val="22"/>
        </w:rPr>
        <w:tab/>
      </w:r>
      <w:r w:rsidR="00D275CF" w:rsidRPr="009E7F6F">
        <w:rPr>
          <w:sz w:val="22"/>
          <w:szCs w:val="22"/>
        </w:rPr>
        <w:tab/>
      </w:r>
      <w:r w:rsidR="00AD5933">
        <w:rPr>
          <w:sz w:val="22"/>
          <w:szCs w:val="22"/>
        </w:rPr>
        <w:tab/>
      </w:r>
      <w:r w:rsidR="00D275CF" w:rsidRPr="009E7F6F">
        <w:rPr>
          <w:sz w:val="22"/>
          <w:szCs w:val="22"/>
        </w:rPr>
        <w:tab/>
        <w:t>(4 marks)</w:t>
      </w:r>
    </w:p>
    <w:p w14:paraId="3D226ED4" w14:textId="77777777" w:rsidR="00976098" w:rsidRPr="009E7F6F" w:rsidRDefault="00976098" w:rsidP="00976098">
      <w:pPr>
        <w:rPr>
          <w:b/>
        </w:rPr>
      </w:pPr>
    </w:p>
    <w:tbl>
      <w:tblPr>
        <w:tblW w:w="91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900"/>
      </w:tblGrid>
      <w:tr w:rsidR="00976098" w:rsidRPr="009E7F6F" w14:paraId="51340DD3" w14:textId="77777777" w:rsidTr="00653D8D">
        <w:trPr>
          <w:trHeight w:val="362"/>
        </w:trPr>
        <w:tc>
          <w:tcPr>
            <w:tcW w:w="8222" w:type="dxa"/>
            <w:shd w:val="clear" w:color="auto" w:fill="auto"/>
          </w:tcPr>
          <w:p w14:paraId="04153FE3" w14:textId="77777777" w:rsidR="00976098" w:rsidRPr="009E7F6F" w:rsidRDefault="00976098" w:rsidP="00E52970">
            <w:pPr>
              <w:jc w:val="center"/>
            </w:pPr>
            <w:r w:rsidRPr="009E7F6F">
              <w:t>Description</w:t>
            </w:r>
          </w:p>
        </w:tc>
        <w:tc>
          <w:tcPr>
            <w:tcW w:w="900" w:type="dxa"/>
            <w:shd w:val="clear" w:color="auto" w:fill="auto"/>
          </w:tcPr>
          <w:p w14:paraId="3E40A62E" w14:textId="77777777" w:rsidR="00976098" w:rsidRPr="009E7F6F" w:rsidRDefault="00976098" w:rsidP="00E52970">
            <w:pPr>
              <w:jc w:val="center"/>
            </w:pPr>
            <w:r w:rsidRPr="009E7F6F">
              <w:t>Marks</w:t>
            </w:r>
          </w:p>
        </w:tc>
      </w:tr>
      <w:tr w:rsidR="00976098" w:rsidRPr="009E7F6F" w14:paraId="4247F5CD" w14:textId="77777777" w:rsidTr="00E52970">
        <w:tc>
          <w:tcPr>
            <w:tcW w:w="8222" w:type="dxa"/>
            <w:shd w:val="clear" w:color="auto" w:fill="auto"/>
          </w:tcPr>
          <w:p w14:paraId="55032CB2" w14:textId="00BDDC3C" w:rsidR="00976098" w:rsidRPr="009E7F6F" w:rsidRDefault="00AD5933" w:rsidP="00E52970">
            <w:r>
              <w:t>Discusses how the competitors drives change in a global environment</w:t>
            </w:r>
          </w:p>
        </w:tc>
        <w:tc>
          <w:tcPr>
            <w:tcW w:w="900" w:type="dxa"/>
            <w:shd w:val="clear" w:color="auto" w:fill="auto"/>
          </w:tcPr>
          <w:p w14:paraId="75D688B8" w14:textId="0EB6A944" w:rsidR="00976098" w:rsidRPr="009E7F6F" w:rsidRDefault="00AD5933" w:rsidP="00E52970">
            <w:pPr>
              <w:jc w:val="center"/>
            </w:pPr>
            <w:r>
              <w:t>3-4</w:t>
            </w:r>
          </w:p>
        </w:tc>
      </w:tr>
      <w:tr w:rsidR="00976098" w:rsidRPr="009E7F6F" w14:paraId="6002FE88" w14:textId="77777777" w:rsidTr="00E52970">
        <w:tc>
          <w:tcPr>
            <w:tcW w:w="8222" w:type="dxa"/>
            <w:shd w:val="clear" w:color="auto" w:fill="auto"/>
          </w:tcPr>
          <w:p w14:paraId="5DAD9628" w14:textId="13C7E90A" w:rsidR="00976098" w:rsidRPr="009E7F6F" w:rsidRDefault="00AD5933" w:rsidP="00AD5933">
            <w:r>
              <w:t>Explains how competitors drive change</w:t>
            </w:r>
          </w:p>
        </w:tc>
        <w:tc>
          <w:tcPr>
            <w:tcW w:w="900" w:type="dxa"/>
            <w:shd w:val="clear" w:color="auto" w:fill="auto"/>
          </w:tcPr>
          <w:p w14:paraId="676670D1" w14:textId="77777777" w:rsidR="00976098" w:rsidRPr="009E7F6F" w:rsidRDefault="00976098" w:rsidP="00E52970">
            <w:pPr>
              <w:jc w:val="center"/>
            </w:pPr>
            <w:r w:rsidRPr="009E7F6F">
              <w:t>2</w:t>
            </w:r>
          </w:p>
        </w:tc>
      </w:tr>
      <w:tr w:rsidR="00976098" w:rsidRPr="009E7F6F" w14:paraId="3ECA0496" w14:textId="77777777" w:rsidTr="00E52970">
        <w:tc>
          <w:tcPr>
            <w:tcW w:w="8222" w:type="dxa"/>
            <w:shd w:val="clear" w:color="auto" w:fill="auto"/>
          </w:tcPr>
          <w:p w14:paraId="6DEB83DE" w14:textId="713F1E2A" w:rsidR="00976098" w:rsidRPr="009E7F6F" w:rsidRDefault="00AD5933" w:rsidP="00E52970">
            <w:r>
              <w:t>States a fact</w:t>
            </w:r>
          </w:p>
        </w:tc>
        <w:tc>
          <w:tcPr>
            <w:tcW w:w="900" w:type="dxa"/>
            <w:shd w:val="clear" w:color="auto" w:fill="auto"/>
          </w:tcPr>
          <w:p w14:paraId="7F2EBB07" w14:textId="77777777" w:rsidR="00976098" w:rsidRPr="009E7F6F" w:rsidRDefault="00976098" w:rsidP="00E52970">
            <w:pPr>
              <w:jc w:val="center"/>
            </w:pPr>
            <w:r w:rsidRPr="009E7F6F">
              <w:t>1</w:t>
            </w:r>
          </w:p>
        </w:tc>
      </w:tr>
      <w:tr w:rsidR="00976098" w:rsidRPr="009E7F6F" w14:paraId="42ACC026" w14:textId="77777777" w:rsidTr="00E52970">
        <w:tc>
          <w:tcPr>
            <w:tcW w:w="8222" w:type="dxa"/>
            <w:shd w:val="clear" w:color="auto" w:fill="auto"/>
          </w:tcPr>
          <w:p w14:paraId="671ED0DF" w14:textId="77777777" w:rsidR="00976098" w:rsidRPr="009E7F6F" w:rsidRDefault="00976098" w:rsidP="00E52970">
            <w:r w:rsidRPr="009E7F6F">
              <w:rPr>
                <w:b/>
              </w:rPr>
              <w:t>Total</w:t>
            </w:r>
          </w:p>
        </w:tc>
        <w:tc>
          <w:tcPr>
            <w:tcW w:w="900" w:type="dxa"/>
            <w:shd w:val="clear" w:color="auto" w:fill="auto"/>
          </w:tcPr>
          <w:p w14:paraId="243FE7CF" w14:textId="77777777" w:rsidR="00976098" w:rsidRPr="009E7F6F" w:rsidRDefault="00976098" w:rsidP="00E52970">
            <w:pPr>
              <w:jc w:val="center"/>
            </w:pPr>
            <w:r w:rsidRPr="009E7F6F">
              <w:rPr>
                <w:b/>
              </w:rPr>
              <w:t>4</w:t>
            </w:r>
          </w:p>
        </w:tc>
      </w:tr>
      <w:tr w:rsidR="00E37C07" w:rsidRPr="009E7F6F" w14:paraId="53280A4E" w14:textId="77777777" w:rsidTr="00F266EB">
        <w:tc>
          <w:tcPr>
            <w:tcW w:w="9122" w:type="dxa"/>
            <w:gridSpan w:val="2"/>
            <w:shd w:val="clear" w:color="auto" w:fill="auto"/>
          </w:tcPr>
          <w:p w14:paraId="3020A1F5" w14:textId="639AC18A" w:rsidR="00E37C07" w:rsidRPr="009E7F6F" w:rsidRDefault="00873264" w:rsidP="00E52970">
            <w:pPr>
              <w:autoSpaceDE w:val="0"/>
              <w:autoSpaceDN w:val="0"/>
              <w:adjustRightInd w:val="0"/>
              <w:rPr>
                <w:color w:val="000000"/>
                <w:lang w:val="en-US" w:eastAsia="en-AU"/>
              </w:rPr>
            </w:pPr>
            <w:r>
              <w:rPr>
                <w:color w:val="000000"/>
                <w:lang w:val="en-US" w:eastAsia="en-AU"/>
              </w:rPr>
              <w:t>Competitors</w:t>
            </w:r>
          </w:p>
          <w:p w14:paraId="1088436A" w14:textId="77777777" w:rsidR="00AD5933" w:rsidRDefault="00873264" w:rsidP="00AD5933">
            <w:pPr>
              <w:pStyle w:val="ListParagraph"/>
              <w:numPr>
                <w:ilvl w:val="0"/>
                <w:numId w:val="25"/>
              </w:numPr>
              <w:autoSpaceDE w:val="0"/>
              <w:autoSpaceDN w:val="0"/>
              <w:adjustRightInd w:val="0"/>
              <w:rPr>
                <w:color w:val="000000"/>
                <w:sz w:val="22"/>
                <w:szCs w:val="22"/>
                <w:lang w:eastAsia="en-AU"/>
              </w:rPr>
            </w:pPr>
            <w:r>
              <w:rPr>
                <w:color w:val="000000"/>
                <w:sz w:val="22"/>
                <w:szCs w:val="22"/>
                <w:lang w:eastAsia="en-AU"/>
              </w:rPr>
              <w:t>Number of competitor in the business environment</w:t>
            </w:r>
            <w:r w:rsidR="00AD5933">
              <w:rPr>
                <w:color w:val="000000"/>
                <w:sz w:val="22"/>
                <w:szCs w:val="22"/>
                <w:lang w:eastAsia="en-AU"/>
              </w:rPr>
              <w:t xml:space="preserve"> increases as the business expands globally</w:t>
            </w:r>
            <w:r w:rsidR="00E37C07" w:rsidRPr="009E7F6F">
              <w:rPr>
                <w:color w:val="000000"/>
                <w:sz w:val="22"/>
                <w:szCs w:val="22"/>
                <w:lang w:eastAsia="en-AU"/>
              </w:rPr>
              <w:t>.</w:t>
            </w:r>
            <w:r>
              <w:rPr>
                <w:color w:val="000000"/>
                <w:sz w:val="22"/>
                <w:szCs w:val="22"/>
                <w:lang w:eastAsia="en-AU"/>
              </w:rPr>
              <w:t xml:space="preserve"> </w:t>
            </w:r>
          </w:p>
          <w:p w14:paraId="44BA5A8F" w14:textId="77777777" w:rsidR="00AD5933" w:rsidRDefault="00873264" w:rsidP="00AD5933">
            <w:pPr>
              <w:pStyle w:val="ListParagraph"/>
              <w:numPr>
                <w:ilvl w:val="0"/>
                <w:numId w:val="25"/>
              </w:numPr>
              <w:autoSpaceDE w:val="0"/>
              <w:autoSpaceDN w:val="0"/>
              <w:adjustRightInd w:val="0"/>
              <w:rPr>
                <w:color w:val="000000"/>
                <w:sz w:val="22"/>
                <w:szCs w:val="22"/>
                <w:lang w:eastAsia="en-AU"/>
              </w:rPr>
            </w:pPr>
            <w:r>
              <w:rPr>
                <w:color w:val="000000"/>
                <w:sz w:val="22"/>
                <w:szCs w:val="22"/>
                <w:lang w:eastAsia="en-AU"/>
              </w:rPr>
              <w:t xml:space="preserve">The more competitors </w:t>
            </w:r>
            <w:r w:rsidR="00AD5933">
              <w:rPr>
                <w:color w:val="000000"/>
                <w:sz w:val="22"/>
                <w:szCs w:val="22"/>
                <w:lang w:eastAsia="en-AU"/>
              </w:rPr>
              <w:t xml:space="preserve">in the external environment </w:t>
            </w:r>
            <w:r>
              <w:rPr>
                <w:color w:val="000000"/>
                <w:sz w:val="22"/>
                <w:szCs w:val="22"/>
                <w:lang w:eastAsia="en-AU"/>
              </w:rPr>
              <w:t xml:space="preserve">the business needs to ensure they distinguish themselves and have a clear competitive advantage. </w:t>
            </w:r>
          </w:p>
          <w:p w14:paraId="160183C0" w14:textId="6A794A76" w:rsidR="00E37C07" w:rsidRPr="009E7F6F" w:rsidRDefault="00AD5933" w:rsidP="00AD5933">
            <w:pPr>
              <w:pStyle w:val="ListParagraph"/>
              <w:numPr>
                <w:ilvl w:val="0"/>
                <w:numId w:val="25"/>
              </w:numPr>
              <w:autoSpaceDE w:val="0"/>
              <w:autoSpaceDN w:val="0"/>
              <w:adjustRightInd w:val="0"/>
              <w:rPr>
                <w:color w:val="000000"/>
                <w:sz w:val="22"/>
                <w:szCs w:val="22"/>
                <w:lang w:eastAsia="en-AU"/>
              </w:rPr>
            </w:pPr>
            <w:r>
              <w:rPr>
                <w:color w:val="000000"/>
                <w:sz w:val="22"/>
                <w:szCs w:val="22"/>
                <w:lang w:eastAsia="en-AU"/>
              </w:rPr>
              <w:t>Business</w:t>
            </w:r>
            <w:r w:rsidR="00873264">
              <w:rPr>
                <w:color w:val="000000"/>
                <w:sz w:val="22"/>
                <w:szCs w:val="22"/>
                <w:lang w:eastAsia="en-AU"/>
              </w:rPr>
              <w:t xml:space="preserve"> need</w:t>
            </w:r>
            <w:r>
              <w:rPr>
                <w:color w:val="000000"/>
                <w:sz w:val="22"/>
                <w:szCs w:val="22"/>
                <w:lang w:eastAsia="en-AU"/>
              </w:rPr>
              <w:t>s</w:t>
            </w:r>
            <w:r w:rsidR="00873264">
              <w:rPr>
                <w:color w:val="000000"/>
                <w:sz w:val="22"/>
                <w:szCs w:val="22"/>
                <w:lang w:eastAsia="en-AU"/>
              </w:rPr>
              <w:t xml:space="preserve"> to keep changing </w:t>
            </w:r>
            <w:r>
              <w:rPr>
                <w:color w:val="000000"/>
                <w:sz w:val="22"/>
                <w:szCs w:val="22"/>
                <w:lang w:eastAsia="en-AU"/>
              </w:rPr>
              <w:t xml:space="preserve">and adapting to maintain their own competitors’ edge </w:t>
            </w:r>
            <w:r w:rsidR="00873264">
              <w:rPr>
                <w:color w:val="000000"/>
                <w:sz w:val="22"/>
                <w:szCs w:val="22"/>
                <w:lang w:eastAsia="en-AU"/>
              </w:rPr>
              <w:t>as competitors continue to innovate</w:t>
            </w:r>
            <w:r>
              <w:rPr>
                <w:color w:val="000000"/>
                <w:sz w:val="22"/>
                <w:szCs w:val="22"/>
                <w:lang w:eastAsia="en-AU"/>
              </w:rPr>
              <w:t xml:space="preserve"> and enter the global market.</w:t>
            </w:r>
          </w:p>
        </w:tc>
      </w:tr>
      <w:tr w:rsidR="00976098" w:rsidRPr="009E7F6F" w14:paraId="69CF6F0C" w14:textId="77777777" w:rsidTr="00E52970">
        <w:tc>
          <w:tcPr>
            <w:tcW w:w="9122" w:type="dxa"/>
            <w:gridSpan w:val="2"/>
            <w:tcBorders>
              <w:top w:val="single" w:sz="4" w:space="0" w:color="auto"/>
              <w:left w:val="single" w:sz="4" w:space="0" w:color="auto"/>
              <w:bottom w:val="single" w:sz="4" w:space="0" w:color="auto"/>
              <w:right w:val="single" w:sz="4" w:space="0" w:color="auto"/>
            </w:tcBorders>
            <w:shd w:val="clear" w:color="auto" w:fill="auto"/>
          </w:tcPr>
          <w:p w14:paraId="42203CF6" w14:textId="77777777" w:rsidR="00976098" w:rsidRPr="009E7F6F" w:rsidRDefault="00976098" w:rsidP="00C44EBA">
            <w:pPr>
              <w:pStyle w:val="ListParagraph"/>
              <w:numPr>
                <w:ilvl w:val="0"/>
                <w:numId w:val="22"/>
              </w:numPr>
              <w:autoSpaceDE w:val="0"/>
              <w:autoSpaceDN w:val="0"/>
              <w:adjustRightInd w:val="0"/>
              <w:rPr>
                <w:color w:val="000000"/>
                <w:sz w:val="22"/>
                <w:szCs w:val="22"/>
                <w:lang w:val="en-US" w:eastAsia="en-AU"/>
              </w:rPr>
            </w:pPr>
            <w:r w:rsidRPr="009E7F6F">
              <w:rPr>
                <w:i/>
                <w:sz w:val="22"/>
                <w:szCs w:val="22"/>
              </w:rPr>
              <w:t>Accept any other correct, logical answer.</w:t>
            </w:r>
          </w:p>
        </w:tc>
      </w:tr>
    </w:tbl>
    <w:p w14:paraId="3860CC7E" w14:textId="4BED1510" w:rsidR="00873264" w:rsidRDefault="00873264" w:rsidP="00976098">
      <w:pPr>
        <w:rPr>
          <w:b/>
        </w:rPr>
      </w:pPr>
    </w:p>
    <w:p w14:paraId="614DE97E" w14:textId="77777777" w:rsidR="00873264" w:rsidRDefault="00873264">
      <w:pPr>
        <w:rPr>
          <w:b/>
        </w:rPr>
      </w:pPr>
      <w:r>
        <w:rPr>
          <w:b/>
        </w:rPr>
        <w:br w:type="page"/>
      </w:r>
    </w:p>
    <w:p w14:paraId="10028676" w14:textId="77777777" w:rsidR="00976098" w:rsidRPr="009E7F6F" w:rsidRDefault="00976098" w:rsidP="00976098">
      <w:pPr>
        <w:rPr>
          <w:b/>
        </w:rPr>
      </w:pPr>
    </w:p>
    <w:p w14:paraId="20892CBD" w14:textId="6B41307C" w:rsidR="00D275CF" w:rsidRPr="00AD5933" w:rsidRDefault="00AD5933" w:rsidP="00AD5933">
      <w:pPr>
        <w:pStyle w:val="ListParagraph"/>
        <w:numPr>
          <w:ilvl w:val="0"/>
          <w:numId w:val="7"/>
        </w:numPr>
        <w:rPr>
          <w:b/>
          <w:sz w:val="22"/>
          <w:szCs w:val="22"/>
        </w:rPr>
      </w:pPr>
      <w:r>
        <w:rPr>
          <w:sz w:val="22"/>
          <w:szCs w:val="22"/>
        </w:rPr>
        <w:t>Comment on the role of e-commerce in a global environment</w:t>
      </w:r>
      <w:r w:rsidR="004D3EDD" w:rsidRPr="009E7F6F">
        <w:rPr>
          <w:sz w:val="22"/>
          <w:szCs w:val="22"/>
        </w:rPr>
        <w:t xml:space="preserve">. </w:t>
      </w:r>
      <w:r>
        <w:rPr>
          <w:sz w:val="22"/>
          <w:szCs w:val="22"/>
        </w:rPr>
        <w:t xml:space="preserve"> </w:t>
      </w:r>
      <w:r>
        <w:rPr>
          <w:sz w:val="22"/>
          <w:szCs w:val="22"/>
        </w:rPr>
        <w:tab/>
      </w:r>
      <w:r>
        <w:rPr>
          <w:sz w:val="22"/>
          <w:szCs w:val="22"/>
        </w:rPr>
        <w:tab/>
      </w:r>
      <w:r w:rsidR="00706335" w:rsidRPr="00AD5933">
        <w:rPr>
          <w:sz w:val="22"/>
          <w:szCs w:val="22"/>
        </w:rPr>
        <w:t>(3</w:t>
      </w:r>
      <w:r w:rsidR="00D275CF" w:rsidRPr="00AD5933">
        <w:rPr>
          <w:sz w:val="22"/>
          <w:szCs w:val="22"/>
        </w:rPr>
        <w:t xml:space="preserve"> marks) </w:t>
      </w:r>
    </w:p>
    <w:p w14:paraId="2D6A068F" w14:textId="77777777" w:rsidR="00976098" w:rsidRPr="009E7F6F" w:rsidRDefault="00976098" w:rsidP="00976098">
      <w:pPr>
        <w:pStyle w:val="ListParagraph"/>
        <w:rPr>
          <w:b/>
          <w:sz w:val="22"/>
          <w:szCs w:val="22"/>
        </w:rPr>
      </w:pPr>
    </w:p>
    <w:tbl>
      <w:tblPr>
        <w:tblW w:w="91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900"/>
      </w:tblGrid>
      <w:tr w:rsidR="00976098" w:rsidRPr="009E7F6F" w14:paraId="57E1835F" w14:textId="77777777" w:rsidTr="00E52970">
        <w:tc>
          <w:tcPr>
            <w:tcW w:w="8222" w:type="dxa"/>
            <w:shd w:val="clear" w:color="auto" w:fill="auto"/>
          </w:tcPr>
          <w:p w14:paraId="10513C2B" w14:textId="77777777" w:rsidR="00976098" w:rsidRPr="009E7F6F" w:rsidRDefault="00976098" w:rsidP="00E52970">
            <w:pPr>
              <w:jc w:val="center"/>
            </w:pPr>
            <w:r w:rsidRPr="009E7F6F">
              <w:t>Description</w:t>
            </w:r>
          </w:p>
        </w:tc>
        <w:tc>
          <w:tcPr>
            <w:tcW w:w="900" w:type="dxa"/>
            <w:shd w:val="clear" w:color="auto" w:fill="auto"/>
          </w:tcPr>
          <w:p w14:paraId="177E0063" w14:textId="77777777" w:rsidR="00976098" w:rsidRPr="009E7F6F" w:rsidRDefault="00976098" w:rsidP="00E52970">
            <w:pPr>
              <w:jc w:val="center"/>
            </w:pPr>
            <w:r w:rsidRPr="009E7F6F">
              <w:t>Marks</w:t>
            </w:r>
          </w:p>
        </w:tc>
      </w:tr>
      <w:tr w:rsidR="00976098" w:rsidRPr="009E7F6F" w14:paraId="49F2D262" w14:textId="77777777" w:rsidTr="00E52970">
        <w:tc>
          <w:tcPr>
            <w:tcW w:w="8222" w:type="dxa"/>
            <w:shd w:val="clear" w:color="auto" w:fill="auto"/>
          </w:tcPr>
          <w:p w14:paraId="0179B034" w14:textId="07C71515" w:rsidR="00976098" w:rsidRPr="009E7F6F" w:rsidRDefault="00AD5933" w:rsidP="00E52970">
            <w:r>
              <w:t>Comment on the role of e-commerce in a global environment.</w:t>
            </w:r>
          </w:p>
        </w:tc>
        <w:tc>
          <w:tcPr>
            <w:tcW w:w="900" w:type="dxa"/>
            <w:shd w:val="clear" w:color="auto" w:fill="auto"/>
          </w:tcPr>
          <w:p w14:paraId="34696274" w14:textId="7B80698B" w:rsidR="00976098" w:rsidRPr="009E7F6F" w:rsidRDefault="00AD5933" w:rsidP="00E52970">
            <w:pPr>
              <w:jc w:val="center"/>
            </w:pPr>
            <w:r>
              <w:t>2-3</w:t>
            </w:r>
          </w:p>
        </w:tc>
      </w:tr>
      <w:tr w:rsidR="00976098" w:rsidRPr="009E7F6F" w14:paraId="21E365ED" w14:textId="77777777" w:rsidTr="00E52970">
        <w:tc>
          <w:tcPr>
            <w:tcW w:w="8222" w:type="dxa"/>
            <w:shd w:val="clear" w:color="auto" w:fill="auto"/>
          </w:tcPr>
          <w:p w14:paraId="037DE192" w14:textId="56FC5182" w:rsidR="00976098" w:rsidRPr="009E7F6F" w:rsidRDefault="00AD5933" w:rsidP="00E52970">
            <w:r>
              <w:t>States a fact on e-commerce in a global environment.</w:t>
            </w:r>
          </w:p>
        </w:tc>
        <w:tc>
          <w:tcPr>
            <w:tcW w:w="900" w:type="dxa"/>
            <w:shd w:val="clear" w:color="auto" w:fill="auto"/>
          </w:tcPr>
          <w:p w14:paraId="0F433F63" w14:textId="49BCD77C" w:rsidR="00976098" w:rsidRPr="009E7F6F" w:rsidRDefault="00AD5933" w:rsidP="00E52970">
            <w:pPr>
              <w:jc w:val="center"/>
            </w:pPr>
            <w:r>
              <w:t>1</w:t>
            </w:r>
          </w:p>
        </w:tc>
      </w:tr>
      <w:tr w:rsidR="00976098" w:rsidRPr="009E7F6F" w14:paraId="3A8A602B" w14:textId="77777777" w:rsidTr="00E52970">
        <w:tc>
          <w:tcPr>
            <w:tcW w:w="8222" w:type="dxa"/>
            <w:shd w:val="clear" w:color="auto" w:fill="auto"/>
          </w:tcPr>
          <w:p w14:paraId="2BC9E7FA" w14:textId="5FC7BBBB" w:rsidR="00976098" w:rsidRPr="009E7F6F" w:rsidRDefault="00976098" w:rsidP="00E52970">
            <w:r w:rsidRPr="009E7F6F">
              <w:rPr>
                <w:b/>
              </w:rPr>
              <w:t>Total</w:t>
            </w:r>
          </w:p>
        </w:tc>
        <w:tc>
          <w:tcPr>
            <w:tcW w:w="900" w:type="dxa"/>
            <w:shd w:val="clear" w:color="auto" w:fill="auto"/>
          </w:tcPr>
          <w:p w14:paraId="7BD5221B" w14:textId="4CAFF137" w:rsidR="00976098" w:rsidRPr="009E7F6F" w:rsidRDefault="00976098" w:rsidP="00E52970">
            <w:pPr>
              <w:jc w:val="center"/>
            </w:pPr>
            <w:r w:rsidRPr="009E7F6F">
              <w:rPr>
                <w:b/>
              </w:rPr>
              <w:t>3</w:t>
            </w:r>
          </w:p>
        </w:tc>
      </w:tr>
      <w:tr w:rsidR="00E02C8C" w:rsidRPr="009E7F6F" w14:paraId="445C9745" w14:textId="77777777" w:rsidTr="00E52970">
        <w:tc>
          <w:tcPr>
            <w:tcW w:w="8222" w:type="dxa"/>
            <w:shd w:val="clear" w:color="auto" w:fill="auto"/>
          </w:tcPr>
          <w:p w14:paraId="7CC181D8" w14:textId="77777777" w:rsidR="00E02C8C" w:rsidRPr="009E7F6F" w:rsidRDefault="00E02C8C" w:rsidP="00E52970">
            <w:pPr>
              <w:rPr>
                <w:b/>
              </w:rPr>
            </w:pPr>
          </w:p>
        </w:tc>
        <w:tc>
          <w:tcPr>
            <w:tcW w:w="900" w:type="dxa"/>
            <w:shd w:val="clear" w:color="auto" w:fill="auto"/>
          </w:tcPr>
          <w:p w14:paraId="269F3262" w14:textId="77777777" w:rsidR="00E02C8C" w:rsidRPr="009E7F6F" w:rsidRDefault="00E02C8C" w:rsidP="00E52970">
            <w:pPr>
              <w:jc w:val="center"/>
              <w:rPr>
                <w:b/>
              </w:rPr>
            </w:pPr>
          </w:p>
        </w:tc>
      </w:tr>
      <w:tr w:rsidR="00E37C07" w:rsidRPr="009E7F6F" w14:paraId="40128BBC" w14:textId="77777777" w:rsidTr="00F266EB">
        <w:tc>
          <w:tcPr>
            <w:tcW w:w="9122" w:type="dxa"/>
            <w:gridSpan w:val="2"/>
            <w:shd w:val="clear" w:color="auto" w:fill="auto"/>
          </w:tcPr>
          <w:p w14:paraId="587ACE8D" w14:textId="32732DFA" w:rsidR="00E37C07" w:rsidRPr="009E7F6F" w:rsidRDefault="00E37C07" w:rsidP="00E52970">
            <w:pPr>
              <w:autoSpaceDE w:val="0"/>
              <w:autoSpaceDN w:val="0"/>
              <w:adjustRightInd w:val="0"/>
              <w:rPr>
                <w:color w:val="000000"/>
                <w:lang w:val="en-US" w:eastAsia="en-AU"/>
              </w:rPr>
            </w:pPr>
          </w:p>
          <w:p w14:paraId="79BB32FD" w14:textId="77777777" w:rsidR="009E615D" w:rsidRPr="009E7F6F" w:rsidRDefault="00E37C07" w:rsidP="009E615D">
            <w:pPr>
              <w:autoSpaceDE w:val="0"/>
              <w:autoSpaceDN w:val="0"/>
              <w:adjustRightInd w:val="0"/>
              <w:rPr>
                <w:color w:val="000000"/>
                <w:lang w:val="en-US" w:eastAsia="en-AU"/>
              </w:rPr>
            </w:pPr>
            <w:r w:rsidRPr="009E7F6F">
              <w:rPr>
                <w:color w:val="000000"/>
                <w:lang w:val="en-US" w:eastAsia="en-AU"/>
              </w:rPr>
              <w:t>Answers could include:</w:t>
            </w:r>
          </w:p>
          <w:p w14:paraId="54431ABC" w14:textId="77777777" w:rsidR="00E37C07" w:rsidRDefault="00AD5933" w:rsidP="009E615D">
            <w:pPr>
              <w:pStyle w:val="ListParagraph"/>
              <w:numPr>
                <w:ilvl w:val="0"/>
                <w:numId w:val="22"/>
              </w:numPr>
              <w:autoSpaceDE w:val="0"/>
              <w:autoSpaceDN w:val="0"/>
              <w:adjustRightInd w:val="0"/>
              <w:rPr>
                <w:color w:val="000000"/>
                <w:sz w:val="22"/>
                <w:szCs w:val="22"/>
                <w:lang w:val="en-US" w:eastAsia="en-AU"/>
              </w:rPr>
            </w:pPr>
            <w:r>
              <w:rPr>
                <w:color w:val="000000"/>
                <w:sz w:val="22"/>
                <w:szCs w:val="22"/>
                <w:lang w:val="en-US" w:eastAsia="en-AU"/>
              </w:rPr>
              <w:t xml:space="preserve">E-commerce </w:t>
            </w:r>
            <w:r w:rsidR="00D46BFE">
              <w:rPr>
                <w:color w:val="000000"/>
                <w:sz w:val="22"/>
                <w:szCs w:val="22"/>
                <w:lang w:val="en-US" w:eastAsia="en-AU"/>
              </w:rPr>
              <w:t>allows businesses to enter global/new markets relatively easily and quickly without the need to set up a physical presence in another country.</w:t>
            </w:r>
          </w:p>
          <w:p w14:paraId="032B629F" w14:textId="77777777" w:rsidR="00D46BFE" w:rsidRDefault="00D46BFE" w:rsidP="009E615D">
            <w:pPr>
              <w:pStyle w:val="ListParagraph"/>
              <w:numPr>
                <w:ilvl w:val="0"/>
                <w:numId w:val="22"/>
              </w:numPr>
              <w:autoSpaceDE w:val="0"/>
              <w:autoSpaceDN w:val="0"/>
              <w:adjustRightInd w:val="0"/>
              <w:rPr>
                <w:color w:val="000000"/>
                <w:sz w:val="22"/>
                <w:szCs w:val="22"/>
                <w:lang w:val="en-US" w:eastAsia="en-AU"/>
              </w:rPr>
            </w:pPr>
            <w:r>
              <w:rPr>
                <w:color w:val="000000"/>
                <w:sz w:val="22"/>
                <w:szCs w:val="22"/>
                <w:lang w:val="en-US" w:eastAsia="en-AU"/>
              </w:rPr>
              <w:t>Low cost of computers, internet, mobile devices and the growing use of e-commerce globally due to consumers are more confident in its use.</w:t>
            </w:r>
          </w:p>
          <w:p w14:paraId="0B9A78A2" w14:textId="79DDE8CD" w:rsidR="00D46BFE" w:rsidRPr="009E7F6F" w:rsidRDefault="00D46BFE" w:rsidP="009E615D">
            <w:pPr>
              <w:pStyle w:val="ListParagraph"/>
              <w:numPr>
                <w:ilvl w:val="0"/>
                <w:numId w:val="22"/>
              </w:numPr>
              <w:autoSpaceDE w:val="0"/>
              <w:autoSpaceDN w:val="0"/>
              <w:adjustRightInd w:val="0"/>
              <w:rPr>
                <w:color w:val="000000"/>
                <w:sz w:val="22"/>
                <w:szCs w:val="22"/>
                <w:lang w:val="en-US" w:eastAsia="en-AU"/>
              </w:rPr>
            </w:pPr>
            <w:r>
              <w:rPr>
                <w:color w:val="000000"/>
                <w:sz w:val="22"/>
                <w:szCs w:val="22"/>
                <w:lang w:val="en-US" w:eastAsia="en-AU"/>
              </w:rPr>
              <w:t>Allows businesses to conduct transaction</w:t>
            </w:r>
            <w:r w:rsidR="003A57E0">
              <w:rPr>
                <w:color w:val="000000"/>
                <w:sz w:val="22"/>
                <w:szCs w:val="22"/>
                <w:lang w:val="en-US" w:eastAsia="en-AU"/>
              </w:rPr>
              <w:t>s</w:t>
            </w:r>
            <w:r>
              <w:rPr>
                <w:color w:val="000000"/>
                <w:sz w:val="22"/>
                <w:szCs w:val="22"/>
                <w:lang w:val="en-US" w:eastAsia="en-AU"/>
              </w:rPr>
              <w:t xml:space="preserve"> without geographical barriers (including B2B to access global supply chains, B2C to access larger consumer markets)</w:t>
            </w:r>
          </w:p>
        </w:tc>
      </w:tr>
      <w:tr w:rsidR="00E37C07" w:rsidRPr="009E7F6F" w14:paraId="783EFF99" w14:textId="77777777" w:rsidTr="00F266EB">
        <w:tc>
          <w:tcPr>
            <w:tcW w:w="9122" w:type="dxa"/>
            <w:gridSpan w:val="2"/>
            <w:tcBorders>
              <w:top w:val="single" w:sz="4" w:space="0" w:color="auto"/>
              <w:left w:val="single" w:sz="4" w:space="0" w:color="auto"/>
              <w:bottom w:val="single" w:sz="4" w:space="0" w:color="auto"/>
            </w:tcBorders>
            <w:shd w:val="clear" w:color="auto" w:fill="auto"/>
          </w:tcPr>
          <w:p w14:paraId="1359D4A2" w14:textId="3C47875E" w:rsidR="00E37C07" w:rsidRPr="009E7F6F" w:rsidRDefault="00E37C07" w:rsidP="009E615D">
            <w:pPr>
              <w:rPr>
                <w:b/>
              </w:rPr>
            </w:pPr>
            <w:r w:rsidRPr="009E7F6F">
              <w:rPr>
                <w:i/>
              </w:rPr>
              <w:t>Accept any other correct, logical answer.</w:t>
            </w:r>
          </w:p>
        </w:tc>
      </w:tr>
    </w:tbl>
    <w:p w14:paraId="65C25FD9" w14:textId="77777777" w:rsidR="00034B44" w:rsidRPr="009E7F6F" w:rsidRDefault="00034B44" w:rsidP="004D3EDD">
      <w:pPr>
        <w:tabs>
          <w:tab w:val="right" w:leader="underscore" w:pos="9360"/>
        </w:tabs>
        <w:spacing w:before="420"/>
        <w:ind w:left="360"/>
      </w:pPr>
    </w:p>
    <w:p w14:paraId="402C99EF" w14:textId="77777777" w:rsidR="00D275CF" w:rsidRPr="009E7F6F" w:rsidRDefault="00706335" w:rsidP="00C44EBA">
      <w:pPr>
        <w:pStyle w:val="ListParagraph"/>
        <w:numPr>
          <w:ilvl w:val="0"/>
          <w:numId w:val="7"/>
        </w:numPr>
        <w:rPr>
          <w:b/>
          <w:sz w:val="22"/>
          <w:szCs w:val="22"/>
        </w:rPr>
      </w:pPr>
      <w:r w:rsidRPr="009E7F6F">
        <w:rPr>
          <w:sz w:val="22"/>
          <w:szCs w:val="22"/>
        </w:rPr>
        <w:t xml:space="preserve">Discuss the importance of managing diversity as a strategy for business growth. </w:t>
      </w:r>
    </w:p>
    <w:p w14:paraId="398BC134" w14:textId="208CA18D" w:rsidR="00034B44" w:rsidRPr="009E7F6F" w:rsidRDefault="00653D8D" w:rsidP="00034B44">
      <w:pPr>
        <w:ind w:left="7920"/>
      </w:pPr>
      <w:r w:rsidRPr="009E7F6F">
        <w:t xml:space="preserve">    </w:t>
      </w:r>
      <w:r w:rsidR="004561BE" w:rsidRPr="009E7F6F">
        <w:t xml:space="preserve"> (3</w:t>
      </w:r>
      <w:r w:rsidRPr="009E7F6F">
        <w:t xml:space="preserve"> </w:t>
      </w:r>
      <w:r w:rsidR="00706335" w:rsidRPr="009E7F6F">
        <w:t>marks)</w:t>
      </w:r>
    </w:p>
    <w:p w14:paraId="2D2F0F2E" w14:textId="2D0052F8" w:rsidR="00F86AD4" w:rsidRPr="009E7F6F" w:rsidRDefault="00F86AD4" w:rsidP="00F86AD4"/>
    <w:tbl>
      <w:tblPr>
        <w:tblW w:w="921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9"/>
        <w:gridCol w:w="815"/>
      </w:tblGrid>
      <w:tr w:rsidR="00F86AD4" w:rsidRPr="009E7F6F" w14:paraId="75609634" w14:textId="1CF22B2F" w:rsidTr="00653D8D">
        <w:trPr>
          <w:trHeight w:val="266"/>
        </w:trPr>
        <w:tc>
          <w:tcPr>
            <w:tcW w:w="8505" w:type="dxa"/>
          </w:tcPr>
          <w:p w14:paraId="0C3C038B" w14:textId="1F958E89" w:rsidR="00F86AD4" w:rsidRPr="009E7F6F" w:rsidRDefault="00F86AD4" w:rsidP="00F86AD4">
            <w:r w:rsidRPr="009E7F6F">
              <w:t>Description</w:t>
            </w:r>
          </w:p>
        </w:tc>
        <w:tc>
          <w:tcPr>
            <w:tcW w:w="709" w:type="dxa"/>
          </w:tcPr>
          <w:p w14:paraId="116F5FCD" w14:textId="11003B3C" w:rsidR="00F86AD4" w:rsidRPr="009E7F6F" w:rsidRDefault="00653D8D" w:rsidP="00F86AD4">
            <w:r w:rsidRPr="009E7F6F">
              <w:t>Marks</w:t>
            </w:r>
          </w:p>
        </w:tc>
      </w:tr>
      <w:tr w:rsidR="00F86AD4" w:rsidRPr="009E7F6F" w14:paraId="4EA0169C" w14:textId="17415DA0" w:rsidTr="00653D8D">
        <w:trPr>
          <w:trHeight w:val="384"/>
        </w:trPr>
        <w:tc>
          <w:tcPr>
            <w:tcW w:w="8505" w:type="dxa"/>
          </w:tcPr>
          <w:p w14:paraId="66A7CE3E" w14:textId="54DFFABB" w:rsidR="00F86AD4" w:rsidRPr="009E7F6F" w:rsidRDefault="00F86AD4" w:rsidP="00F86AD4">
            <w:r w:rsidRPr="009E7F6F">
              <w:t>Discusses the importance of managing diversity linking various strategies for business growth</w:t>
            </w:r>
          </w:p>
        </w:tc>
        <w:tc>
          <w:tcPr>
            <w:tcW w:w="709" w:type="dxa"/>
          </w:tcPr>
          <w:p w14:paraId="41B18FDA" w14:textId="50ED37CD" w:rsidR="00F86AD4" w:rsidRPr="009E7F6F" w:rsidRDefault="00653D8D" w:rsidP="00F86AD4">
            <w:r w:rsidRPr="009E7F6F">
              <w:t>3</w:t>
            </w:r>
          </w:p>
        </w:tc>
      </w:tr>
      <w:tr w:rsidR="00F86AD4" w:rsidRPr="009E7F6F" w14:paraId="6CEEE402" w14:textId="0709ED0D" w:rsidTr="00653D8D">
        <w:trPr>
          <w:trHeight w:val="384"/>
        </w:trPr>
        <w:tc>
          <w:tcPr>
            <w:tcW w:w="8505" w:type="dxa"/>
          </w:tcPr>
          <w:p w14:paraId="2F5BB9AD" w14:textId="40F591F5" w:rsidR="00F86AD4" w:rsidRPr="009E7F6F" w:rsidRDefault="00F86AD4" w:rsidP="00F86AD4">
            <w:r w:rsidRPr="009E7F6F">
              <w:t>Outlines the importance of managing diversity linking one a strategy for business growth</w:t>
            </w:r>
          </w:p>
        </w:tc>
        <w:tc>
          <w:tcPr>
            <w:tcW w:w="709" w:type="dxa"/>
          </w:tcPr>
          <w:p w14:paraId="22D7B16A" w14:textId="1951ECA3" w:rsidR="00F86AD4" w:rsidRPr="009E7F6F" w:rsidRDefault="00653D8D" w:rsidP="00F86AD4">
            <w:r w:rsidRPr="009E7F6F">
              <w:t>2</w:t>
            </w:r>
          </w:p>
        </w:tc>
      </w:tr>
      <w:tr w:rsidR="00F86AD4" w:rsidRPr="009E7F6F" w14:paraId="4B5C65B4" w14:textId="6DAB546F" w:rsidTr="00653D8D">
        <w:trPr>
          <w:trHeight w:val="272"/>
        </w:trPr>
        <w:tc>
          <w:tcPr>
            <w:tcW w:w="8505" w:type="dxa"/>
          </w:tcPr>
          <w:p w14:paraId="66AE64C2" w14:textId="7912AF6F" w:rsidR="00F86AD4" w:rsidRPr="009E7F6F" w:rsidRDefault="00F86AD4" w:rsidP="00F86AD4">
            <w:r w:rsidRPr="009E7F6F">
              <w:t>States a relevant fact</w:t>
            </w:r>
          </w:p>
        </w:tc>
        <w:tc>
          <w:tcPr>
            <w:tcW w:w="709" w:type="dxa"/>
          </w:tcPr>
          <w:p w14:paraId="60D307CE" w14:textId="4105BF95" w:rsidR="00F86AD4" w:rsidRPr="009E7F6F" w:rsidRDefault="00653D8D" w:rsidP="00F86AD4">
            <w:r w:rsidRPr="009E7F6F">
              <w:t>1</w:t>
            </w:r>
          </w:p>
        </w:tc>
      </w:tr>
      <w:tr w:rsidR="00F86AD4" w:rsidRPr="009E7F6F" w14:paraId="04346818" w14:textId="77777777" w:rsidTr="00653D8D">
        <w:trPr>
          <w:trHeight w:val="276"/>
        </w:trPr>
        <w:tc>
          <w:tcPr>
            <w:tcW w:w="8505" w:type="dxa"/>
          </w:tcPr>
          <w:p w14:paraId="1DB4062C" w14:textId="55C173E6" w:rsidR="00F86AD4" w:rsidRPr="009E7F6F" w:rsidRDefault="00F86AD4" w:rsidP="00F86AD4">
            <w:pPr>
              <w:rPr>
                <w:b/>
              </w:rPr>
            </w:pPr>
            <w:r w:rsidRPr="009E7F6F">
              <w:rPr>
                <w:b/>
              </w:rPr>
              <w:t>Total</w:t>
            </w:r>
          </w:p>
        </w:tc>
        <w:tc>
          <w:tcPr>
            <w:tcW w:w="709" w:type="dxa"/>
          </w:tcPr>
          <w:p w14:paraId="1E5D8141" w14:textId="1471DE07" w:rsidR="00F86AD4" w:rsidRPr="009E7F6F" w:rsidRDefault="00653D8D" w:rsidP="00F86AD4">
            <w:pPr>
              <w:tabs>
                <w:tab w:val="left" w:pos="864"/>
              </w:tabs>
            </w:pPr>
            <w:r w:rsidRPr="009E7F6F">
              <w:t>3</w:t>
            </w:r>
          </w:p>
        </w:tc>
      </w:tr>
      <w:tr w:rsidR="00034B44" w:rsidRPr="009E7F6F" w14:paraId="1DBD1A5D" w14:textId="1ABD73DE" w:rsidTr="006172A5">
        <w:trPr>
          <w:trHeight w:val="4022"/>
        </w:trPr>
        <w:tc>
          <w:tcPr>
            <w:tcW w:w="9214" w:type="dxa"/>
            <w:gridSpan w:val="2"/>
            <w:tcBorders>
              <w:bottom w:val="single" w:sz="4" w:space="0" w:color="auto"/>
            </w:tcBorders>
          </w:tcPr>
          <w:p w14:paraId="3E531753" w14:textId="77777777" w:rsidR="00034B44" w:rsidRPr="009E7F6F" w:rsidRDefault="00034B44" w:rsidP="00F86AD4"/>
          <w:p w14:paraId="023236D8" w14:textId="77777777" w:rsidR="00247A00" w:rsidRPr="009E7F6F" w:rsidRDefault="00034B44" w:rsidP="00F86AD4">
            <w:r w:rsidRPr="009E7F6F">
              <w:t>Answers could include</w:t>
            </w:r>
          </w:p>
          <w:tbl>
            <w:tblPr>
              <w:tblW w:w="0" w:type="auto"/>
              <w:tblBorders>
                <w:top w:val="nil"/>
                <w:left w:val="nil"/>
                <w:bottom w:val="nil"/>
                <w:right w:val="nil"/>
              </w:tblBorders>
              <w:tblLook w:val="0000" w:firstRow="0" w:lastRow="0" w:firstColumn="0" w:lastColumn="0" w:noHBand="0" w:noVBand="0"/>
            </w:tblPr>
            <w:tblGrid>
              <w:gridCol w:w="222"/>
            </w:tblGrid>
            <w:tr w:rsidR="00247A00" w:rsidRPr="009E7F6F" w14:paraId="1F1CD1DC" w14:textId="77777777">
              <w:trPr>
                <w:trHeight w:val="529"/>
              </w:trPr>
              <w:tc>
                <w:tcPr>
                  <w:tcW w:w="0" w:type="auto"/>
                </w:tcPr>
                <w:p w14:paraId="56413861" w14:textId="4E9F6657" w:rsidR="00247A00" w:rsidRPr="009E7F6F" w:rsidRDefault="00247A00" w:rsidP="00A54507">
                  <w:pPr>
                    <w:pStyle w:val="ListParagraph"/>
                    <w:numPr>
                      <w:ilvl w:val="0"/>
                      <w:numId w:val="47"/>
                    </w:numPr>
                    <w:autoSpaceDE w:val="0"/>
                    <w:autoSpaceDN w:val="0"/>
                    <w:adjustRightInd w:val="0"/>
                    <w:rPr>
                      <w:color w:val="000000"/>
                      <w:sz w:val="22"/>
                      <w:szCs w:val="22"/>
                      <w:lang w:val="en-US" w:eastAsia="en-AU"/>
                    </w:rPr>
                  </w:pPr>
                </w:p>
              </w:tc>
            </w:tr>
          </w:tbl>
          <w:p w14:paraId="4EBEC274" w14:textId="208D792C" w:rsidR="00913A17" w:rsidRPr="00913A17" w:rsidRDefault="00913A17" w:rsidP="00A54507">
            <w:pPr>
              <w:pStyle w:val="Default"/>
              <w:numPr>
                <w:ilvl w:val="0"/>
                <w:numId w:val="47"/>
              </w:numPr>
              <w:rPr>
                <w:rFonts w:ascii="Arial" w:hAnsi="Arial" w:cs="Arial"/>
                <w:sz w:val="22"/>
                <w:szCs w:val="22"/>
              </w:rPr>
            </w:pPr>
            <w:r w:rsidRPr="00913A17">
              <w:rPr>
                <w:rFonts w:ascii="Arial" w:hAnsi="Arial" w:cs="Arial"/>
                <w:sz w:val="22"/>
                <w:szCs w:val="22"/>
                <w:lang w:eastAsia="en-AU"/>
              </w:rPr>
              <w:t xml:space="preserve">Global business environment means dealing with a variety of customers, suppliers and employees </w:t>
            </w:r>
            <w:r w:rsidR="001530DE">
              <w:rPr>
                <w:rFonts w:ascii="Arial" w:hAnsi="Arial" w:cs="Arial"/>
                <w:sz w:val="22"/>
                <w:szCs w:val="22"/>
                <w:lang w:eastAsia="en-AU"/>
              </w:rPr>
              <w:t>as</w:t>
            </w:r>
            <w:r w:rsidRPr="00913A17">
              <w:rPr>
                <w:rFonts w:ascii="Arial" w:hAnsi="Arial" w:cs="Arial"/>
                <w:sz w:val="22"/>
                <w:szCs w:val="22"/>
                <w:lang w:eastAsia="en-AU"/>
              </w:rPr>
              <w:t xml:space="preserve"> important to build strong relationships with customers, suppliers and employees as the business grows</w:t>
            </w:r>
          </w:p>
          <w:p w14:paraId="734B790D" w14:textId="2785B007" w:rsidR="00653D8D" w:rsidRPr="009E7F6F" w:rsidRDefault="00247A00" w:rsidP="00A54507">
            <w:pPr>
              <w:pStyle w:val="Default"/>
              <w:numPr>
                <w:ilvl w:val="0"/>
                <w:numId w:val="47"/>
              </w:numPr>
              <w:rPr>
                <w:rFonts w:ascii="Arial" w:hAnsi="Arial" w:cs="Arial"/>
                <w:sz w:val="22"/>
                <w:szCs w:val="22"/>
              </w:rPr>
            </w:pPr>
            <w:r w:rsidRPr="009E7F6F">
              <w:rPr>
                <w:rFonts w:ascii="Arial" w:hAnsi="Arial" w:cs="Arial"/>
                <w:sz w:val="22"/>
                <w:szCs w:val="22"/>
              </w:rPr>
              <w:t xml:space="preserve">strong relationship with suppliers and workforce, more productive as business grows </w:t>
            </w:r>
          </w:p>
          <w:p w14:paraId="2820BF4D" w14:textId="7E089D45" w:rsidR="00223638" w:rsidRPr="009E7F6F" w:rsidRDefault="00223638" w:rsidP="00A54507">
            <w:pPr>
              <w:pStyle w:val="Default"/>
              <w:numPr>
                <w:ilvl w:val="0"/>
                <w:numId w:val="33"/>
              </w:numPr>
              <w:rPr>
                <w:rFonts w:ascii="Arial" w:hAnsi="Arial" w:cs="Arial"/>
                <w:sz w:val="22"/>
                <w:szCs w:val="22"/>
              </w:rPr>
            </w:pPr>
            <w:r w:rsidRPr="009E7F6F">
              <w:rPr>
                <w:rFonts w:ascii="Arial" w:hAnsi="Arial" w:cs="Arial"/>
                <w:sz w:val="22"/>
                <w:szCs w:val="22"/>
              </w:rPr>
              <w:t>workers more motivated, customers satisfied</w:t>
            </w:r>
            <w:r w:rsidR="00926907" w:rsidRPr="009E7F6F">
              <w:rPr>
                <w:rFonts w:ascii="Arial" w:hAnsi="Arial" w:cs="Arial"/>
                <w:sz w:val="22"/>
                <w:szCs w:val="22"/>
              </w:rPr>
              <w:t xml:space="preserve"> (increased sales)</w:t>
            </w:r>
            <w:r w:rsidRPr="009E7F6F">
              <w:rPr>
                <w:rFonts w:ascii="Arial" w:hAnsi="Arial" w:cs="Arial"/>
                <w:sz w:val="22"/>
                <w:szCs w:val="22"/>
              </w:rPr>
              <w:t xml:space="preserve">, suppliers more likely to </w:t>
            </w:r>
            <w:r w:rsidR="00794A8B" w:rsidRPr="009E7F6F">
              <w:rPr>
                <w:rFonts w:ascii="Arial" w:hAnsi="Arial" w:cs="Arial"/>
                <w:sz w:val="22"/>
                <w:szCs w:val="22"/>
              </w:rPr>
              <w:t>develop productive relationship</w:t>
            </w:r>
          </w:p>
          <w:p w14:paraId="2EDFD9D8" w14:textId="77777777" w:rsidR="00653D8D" w:rsidRPr="009E7F6F" w:rsidRDefault="00247A00" w:rsidP="00A54507">
            <w:pPr>
              <w:pStyle w:val="Default"/>
              <w:numPr>
                <w:ilvl w:val="0"/>
                <w:numId w:val="32"/>
              </w:numPr>
              <w:rPr>
                <w:rFonts w:ascii="Arial" w:hAnsi="Arial" w:cs="Arial"/>
                <w:sz w:val="22"/>
                <w:szCs w:val="22"/>
              </w:rPr>
            </w:pPr>
            <w:r w:rsidRPr="009E7F6F">
              <w:rPr>
                <w:rFonts w:ascii="Arial" w:hAnsi="Arial" w:cs="Arial"/>
                <w:sz w:val="22"/>
                <w:szCs w:val="22"/>
              </w:rPr>
              <w:t xml:space="preserve">openness/communication leads to better ideas and methods </w:t>
            </w:r>
          </w:p>
          <w:p w14:paraId="104F1B8C" w14:textId="77777777" w:rsidR="00653D8D" w:rsidRPr="009E7F6F" w:rsidRDefault="00247A00" w:rsidP="00A54507">
            <w:pPr>
              <w:pStyle w:val="Default"/>
              <w:numPr>
                <w:ilvl w:val="0"/>
                <w:numId w:val="32"/>
              </w:numPr>
              <w:rPr>
                <w:rFonts w:ascii="Arial" w:hAnsi="Arial" w:cs="Arial"/>
                <w:sz w:val="22"/>
                <w:szCs w:val="22"/>
              </w:rPr>
            </w:pPr>
            <w:r w:rsidRPr="009E7F6F">
              <w:rPr>
                <w:rFonts w:ascii="Arial" w:hAnsi="Arial" w:cs="Arial"/>
                <w:sz w:val="22"/>
                <w:szCs w:val="22"/>
              </w:rPr>
              <w:t xml:space="preserve">stakeholders willingness to do more business </w:t>
            </w:r>
          </w:p>
          <w:p w14:paraId="7112BEBF" w14:textId="372C3B27" w:rsidR="00034B44" w:rsidRPr="009E7F6F" w:rsidRDefault="00223638" w:rsidP="00A54507">
            <w:pPr>
              <w:pStyle w:val="Default"/>
              <w:numPr>
                <w:ilvl w:val="0"/>
                <w:numId w:val="32"/>
              </w:numPr>
              <w:rPr>
                <w:rFonts w:ascii="Arial" w:hAnsi="Arial" w:cs="Arial"/>
                <w:sz w:val="22"/>
                <w:szCs w:val="22"/>
              </w:rPr>
            </w:pPr>
            <w:r w:rsidRPr="009E7F6F">
              <w:rPr>
                <w:rFonts w:ascii="Arial" w:hAnsi="Arial" w:cs="Arial"/>
                <w:sz w:val="22"/>
                <w:szCs w:val="22"/>
              </w:rPr>
              <w:t>a</w:t>
            </w:r>
            <w:r w:rsidR="00247A00" w:rsidRPr="009E7F6F">
              <w:rPr>
                <w:rFonts w:ascii="Arial" w:hAnsi="Arial" w:cs="Arial"/>
                <w:sz w:val="22"/>
                <w:szCs w:val="22"/>
              </w:rPr>
              <w:t>bility to manage diversity leads to a greater understanding of needs and wants of cust</w:t>
            </w:r>
            <w:r w:rsidR="006172A5" w:rsidRPr="009E7F6F">
              <w:rPr>
                <w:rFonts w:ascii="Arial" w:hAnsi="Arial" w:cs="Arial"/>
                <w:sz w:val="22"/>
                <w:szCs w:val="22"/>
              </w:rPr>
              <w:t>omers, suppliers and employees.</w:t>
            </w:r>
          </w:p>
        </w:tc>
      </w:tr>
    </w:tbl>
    <w:p w14:paraId="007BB656" w14:textId="6C0CB9E3" w:rsidR="00F86AD4" w:rsidRPr="009E7F6F" w:rsidRDefault="00F86AD4" w:rsidP="00F86AD4"/>
    <w:p w14:paraId="3F443000" w14:textId="38D2E41F" w:rsidR="00F86AD4" w:rsidRPr="009E7F6F" w:rsidRDefault="00F86AD4" w:rsidP="00F86AD4"/>
    <w:p w14:paraId="6643D5A8" w14:textId="77777777" w:rsidR="002527C8" w:rsidRPr="009E7F6F" w:rsidRDefault="002527C8" w:rsidP="00BD6FC6">
      <w:pPr>
        <w:pStyle w:val="Heading2"/>
        <w:tabs>
          <w:tab w:val="clear" w:pos="4513"/>
          <w:tab w:val="clear" w:pos="9026"/>
          <w:tab w:val="right" w:pos="9360"/>
        </w:tabs>
        <w:suppressAutoHyphens w:val="0"/>
        <w:spacing w:after="0"/>
        <w:jc w:val="center"/>
        <w:rPr>
          <w:u w:val="single"/>
        </w:rPr>
      </w:pPr>
      <w:r w:rsidRPr="009E7F6F">
        <w:rPr>
          <w:spacing w:val="0"/>
        </w:rPr>
        <w:t xml:space="preserve">End of Section </w:t>
      </w:r>
      <w:r w:rsidR="00BE5AC8" w:rsidRPr="009E7F6F">
        <w:rPr>
          <w:spacing w:val="0"/>
        </w:rPr>
        <w:t>One</w:t>
      </w:r>
      <w:r w:rsidRPr="009E7F6F">
        <w:rPr>
          <w:u w:val="single"/>
        </w:rPr>
        <w:br w:type="page"/>
      </w:r>
    </w:p>
    <w:p w14:paraId="536883BE" w14:textId="77777777" w:rsidR="002527C8" w:rsidRPr="009E7F6F" w:rsidRDefault="002527C8" w:rsidP="00DE1F56">
      <w:pPr>
        <w:tabs>
          <w:tab w:val="right" w:pos="9360"/>
        </w:tabs>
        <w:ind w:right="22"/>
        <w:rPr>
          <w:b/>
        </w:rPr>
      </w:pPr>
      <w:r w:rsidRPr="009E7F6F">
        <w:rPr>
          <w:b/>
        </w:rPr>
        <w:lastRenderedPageBreak/>
        <w:t>Section T</w:t>
      </w:r>
      <w:r w:rsidR="00BE5AC8" w:rsidRPr="009E7F6F">
        <w:rPr>
          <w:b/>
        </w:rPr>
        <w:t>wo</w:t>
      </w:r>
      <w:r w:rsidRPr="009E7F6F">
        <w:rPr>
          <w:b/>
        </w:rPr>
        <w:t xml:space="preserve">:  Extended </w:t>
      </w:r>
      <w:r w:rsidR="00A82679" w:rsidRPr="009E7F6F">
        <w:rPr>
          <w:b/>
        </w:rPr>
        <w:t>Answer</w:t>
      </w:r>
      <w:r w:rsidRPr="009E7F6F">
        <w:rPr>
          <w:b/>
        </w:rPr>
        <w:t xml:space="preserve"> </w:t>
      </w:r>
      <w:r w:rsidR="00B761BA" w:rsidRPr="009E7F6F">
        <w:rPr>
          <w:b/>
        </w:rPr>
        <w:tab/>
        <w:t>50</w:t>
      </w:r>
      <w:r w:rsidR="00E12D10" w:rsidRPr="009E7F6F">
        <w:rPr>
          <w:b/>
        </w:rPr>
        <w:t xml:space="preserve"> m</w:t>
      </w:r>
      <w:r w:rsidRPr="009E7F6F">
        <w:rPr>
          <w:b/>
        </w:rPr>
        <w:t>arks</w:t>
      </w:r>
    </w:p>
    <w:p w14:paraId="407F964D" w14:textId="662A4187" w:rsidR="002527C8" w:rsidRPr="009E7F6F" w:rsidRDefault="002527C8" w:rsidP="00072E58">
      <w:bookmarkStart w:id="0" w:name="OLE_LINK12"/>
      <w:bookmarkStart w:id="1" w:name="OLE_LINK13"/>
    </w:p>
    <w:bookmarkEnd w:id="0"/>
    <w:bookmarkEnd w:id="1"/>
    <w:p w14:paraId="79B5DC6A" w14:textId="77777777" w:rsidR="002527C8" w:rsidRPr="009E7F6F" w:rsidRDefault="002527C8" w:rsidP="00DE1F56">
      <w:pPr>
        <w:pBdr>
          <w:bottom w:val="single" w:sz="4" w:space="1" w:color="auto"/>
        </w:pBdr>
        <w:ind w:right="22"/>
      </w:pPr>
    </w:p>
    <w:p w14:paraId="50D5C38C" w14:textId="77777777" w:rsidR="002527C8" w:rsidRPr="009E7F6F" w:rsidRDefault="002527C8" w:rsidP="00DE1F56">
      <w:pPr>
        <w:ind w:right="22"/>
      </w:pPr>
    </w:p>
    <w:p w14:paraId="33BBA136" w14:textId="3529546F" w:rsidR="002527C8" w:rsidRPr="009E7F6F" w:rsidRDefault="00BE5AC8" w:rsidP="00E12D10">
      <w:pPr>
        <w:tabs>
          <w:tab w:val="left" w:pos="720"/>
          <w:tab w:val="right" w:pos="9498"/>
        </w:tabs>
        <w:suppressAutoHyphens/>
        <w:rPr>
          <w:b/>
          <w:spacing w:val="-2"/>
        </w:rPr>
      </w:pPr>
      <w:r w:rsidRPr="009E7F6F">
        <w:rPr>
          <w:b/>
          <w:spacing w:val="-2"/>
        </w:rPr>
        <w:t xml:space="preserve">Question </w:t>
      </w:r>
      <w:r w:rsidR="000C47DB" w:rsidRPr="009E7F6F">
        <w:rPr>
          <w:b/>
          <w:spacing w:val="-2"/>
        </w:rPr>
        <w:t>7</w:t>
      </w:r>
      <w:r w:rsidR="002527C8" w:rsidRPr="009E7F6F">
        <w:rPr>
          <w:b/>
          <w:spacing w:val="-2"/>
        </w:rPr>
        <w:tab/>
        <w:t>(2</w:t>
      </w:r>
      <w:r w:rsidR="00B761BA" w:rsidRPr="009E7F6F">
        <w:rPr>
          <w:b/>
          <w:spacing w:val="-2"/>
        </w:rPr>
        <w:t>5</w:t>
      </w:r>
      <w:r w:rsidR="002527C8" w:rsidRPr="009E7F6F">
        <w:rPr>
          <w:b/>
          <w:spacing w:val="-2"/>
        </w:rPr>
        <w:t xml:space="preserve"> marks)</w:t>
      </w:r>
    </w:p>
    <w:p w14:paraId="0D98EDE2" w14:textId="3DE2C1DA" w:rsidR="00953CFE" w:rsidRPr="009E7F6F" w:rsidRDefault="00953CFE" w:rsidP="00E12D10">
      <w:pPr>
        <w:tabs>
          <w:tab w:val="left" w:pos="720"/>
          <w:tab w:val="right" w:pos="9498"/>
        </w:tabs>
        <w:suppressAutoHyphens/>
        <w:rPr>
          <w:b/>
          <w:spacing w:val="-2"/>
        </w:rPr>
      </w:pPr>
    </w:p>
    <w:p w14:paraId="06BF3E44" w14:textId="77777777" w:rsidR="00C4412F" w:rsidRPr="00464CFC" w:rsidRDefault="00C4412F" w:rsidP="00C4412F">
      <w:pPr>
        <w:rPr>
          <w:shd w:val="clear" w:color="auto" w:fill="FFFFFF"/>
        </w:rPr>
      </w:pPr>
      <w:r w:rsidRPr="00464CFC">
        <w:rPr>
          <w:spacing w:val="-2"/>
        </w:rPr>
        <w:t>Denker and Spratt is Melbourne based a clothing company that has enjoyed considerable success in Australia since its inception in 2010. It</w:t>
      </w:r>
      <w:r w:rsidRPr="00464CFC">
        <w:rPr>
          <w:shd w:val="clear" w:color="auto" w:fill="FFFFFF"/>
        </w:rPr>
        <w:t xml:space="preserve"> sells a very broad range of stylish, mid-priced clothing to men and women in the 18-30 age range.  The company has recently launched a children’s clothing brand– Denker and Spratt Mini.</w:t>
      </w:r>
    </w:p>
    <w:p w14:paraId="71C46C93" w14:textId="77777777" w:rsidR="00C4412F" w:rsidRPr="00464CFC" w:rsidRDefault="00C4412F" w:rsidP="00C4412F">
      <w:pPr>
        <w:rPr>
          <w:shd w:val="clear" w:color="auto" w:fill="FFFFFF"/>
        </w:rPr>
      </w:pPr>
    </w:p>
    <w:p w14:paraId="1786343F" w14:textId="77777777" w:rsidR="00C4412F" w:rsidRPr="00464CFC" w:rsidRDefault="00C4412F" w:rsidP="00C4412F">
      <w:pPr>
        <w:rPr>
          <w:spacing w:val="-2"/>
        </w:rPr>
      </w:pPr>
      <w:r w:rsidRPr="00464CFC">
        <w:rPr>
          <w:spacing w:val="-2"/>
        </w:rPr>
        <w:t xml:space="preserve">Denker and Spratt both designs and manufactures in house, giving the company total control over the entire process. It has won many industry awards in its relatively short time of operation, both for its products and its business model. It is seen as a leading light in the industry for its ethical business practices.  </w:t>
      </w:r>
    </w:p>
    <w:p w14:paraId="128F1DA5" w14:textId="77777777" w:rsidR="00C4412F" w:rsidRPr="00464CFC" w:rsidRDefault="00C4412F" w:rsidP="00C4412F">
      <w:pPr>
        <w:rPr>
          <w:spacing w:val="-2"/>
        </w:rPr>
      </w:pPr>
    </w:p>
    <w:p w14:paraId="177104BB" w14:textId="77777777" w:rsidR="00C4412F" w:rsidRPr="00464CFC" w:rsidRDefault="00C4412F" w:rsidP="00C4412F">
      <w:pPr>
        <w:rPr>
          <w:spacing w:val="-2"/>
        </w:rPr>
      </w:pPr>
      <w:r w:rsidRPr="00464CFC">
        <w:rPr>
          <w:spacing w:val="-2"/>
        </w:rPr>
        <w:t>With the growth of emerging markets, the company is now seeking to develop its brands globally.  Julie Denker, has been undertaking research into exporting into markets as diverse as India, China and Thailand. During this research process, Julie has realised that it may be possible that some of the manufacturing and distribution processes could be undertaken through developing strategic alliances to assist in global expansion.</w:t>
      </w:r>
    </w:p>
    <w:p w14:paraId="65CF3FD7" w14:textId="77777777" w:rsidR="00C4412F" w:rsidRPr="00464CFC" w:rsidRDefault="00C4412F" w:rsidP="00C4412F">
      <w:pPr>
        <w:rPr>
          <w:spacing w:val="-2"/>
        </w:rPr>
      </w:pPr>
    </w:p>
    <w:p w14:paraId="5AD10700" w14:textId="77777777" w:rsidR="00C4412F" w:rsidRPr="00464CFC" w:rsidRDefault="00C4412F" w:rsidP="00C4412F">
      <w:pPr>
        <w:autoSpaceDE w:val="0"/>
        <w:autoSpaceDN w:val="0"/>
        <w:adjustRightInd w:val="0"/>
        <w:rPr>
          <w:spacing w:val="-2"/>
        </w:rPr>
      </w:pPr>
      <w:r w:rsidRPr="00464CFC">
        <w:rPr>
          <w:spacing w:val="-2"/>
        </w:rPr>
        <w:t>Prepare a short report or essay to Julie addressing the following:</w:t>
      </w:r>
    </w:p>
    <w:p w14:paraId="4EC70753" w14:textId="77777777" w:rsidR="008B13F1" w:rsidRPr="009E7F6F" w:rsidRDefault="008B13F1" w:rsidP="000F0268">
      <w:pPr>
        <w:tabs>
          <w:tab w:val="left" w:pos="720"/>
          <w:tab w:val="right" w:pos="9498"/>
        </w:tabs>
        <w:suppressAutoHyphens/>
        <w:rPr>
          <w:b/>
          <w:spacing w:val="-2"/>
        </w:rPr>
      </w:pPr>
    </w:p>
    <w:p w14:paraId="4CFC9AB9" w14:textId="3D56D674" w:rsidR="000F0268" w:rsidRPr="009E7F6F" w:rsidRDefault="000F0268" w:rsidP="00C4412F">
      <w:pPr>
        <w:pStyle w:val="ListParagraph"/>
        <w:numPr>
          <w:ilvl w:val="0"/>
          <w:numId w:val="54"/>
        </w:numPr>
        <w:tabs>
          <w:tab w:val="left" w:pos="720"/>
          <w:tab w:val="right" w:pos="9498"/>
        </w:tabs>
        <w:suppressAutoHyphens/>
        <w:rPr>
          <w:spacing w:val="-2"/>
          <w:sz w:val="22"/>
          <w:szCs w:val="22"/>
        </w:rPr>
      </w:pPr>
      <w:r w:rsidRPr="009E7F6F">
        <w:rPr>
          <w:spacing w:val="-2"/>
          <w:sz w:val="22"/>
          <w:szCs w:val="22"/>
        </w:rPr>
        <w:t xml:space="preserve">Explain </w:t>
      </w:r>
      <w:r w:rsidR="00C4412F">
        <w:rPr>
          <w:spacing w:val="-2"/>
          <w:sz w:val="22"/>
          <w:szCs w:val="22"/>
        </w:rPr>
        <w:t xml:space="preserve">how financial growth opportunity and loss minimisation drives </w:t>
      </w:r>
      <w:r w:rsidRPr="009E7F6F">
        <w:rPr>
          <w:spacing w:val="-2"/>
          <w:sz w:val="22"/>
          <w:szCs w:val="22"/>
        </w:rPr>
        <w:t>global business development</w:t>
      </w:r>
      <w:r w:rsidR="00EB2CA3">
        <w:rPr>
          <w:spacing w:val="-2"/>
          <w:sz w:val="22"/>
          <w:szCs w:val="22"/>
        </w:rPr>
        <w:t>.</w:t>
      </w:r>
      <w:r w:rsidRPr="009E7F6F">
        <w:rPr>
          <w:spacing w:val="-2"/>
          <w:sz w:val="22"/>
          <w:szCs w:val="22"/>
        </w:rPr>
        <w:t xml:space="preserve"> </w:t>
      </w:r>
      <w:r w:rsidRPr="009E7F6F">
        <w:rPr>
          <w:spacing w:val="-2"/>
          <w:sz w:val="22"/>
          <w:szCs w:val="22"/>
        </w:rPr>
        <w:tab/>
      </w:r>
      <w:r w:rsidR="002C40A1" w:rsidRPr="009E7F6F">
        <w:rPr>
          <w:spacing w:val="-2"/>
          <w:sz w:val="22"/>
          <w:szCs w:val="22"/>
        </w:rPr>
        <w:t xml:space="preserve">    </w:t>
      </w:r>
      <w:r w:rsidRPr="009E7F6F">
        <w:rPr>
          <w:spacing w:val="-2"/>
          <w:sz w:val="22"/>
          <w:szCs w:val="22"/>
        </w:rPr>
        <w:t>(</w:t>
      </w:r>
      <w:r w:rsidR="00C4412F">
        <w:rPr>
          <w:spacing w:val="-2"/>
          <w:sz w:val="22"/>
          <w:szCs w:val="22"/>
        </w:rPr>
        <w:t>6</w:t>
      </w:r>
      <w:r w:rsidRPr="009E7F6F">
        <w:rPr>
          <w:spacing w:val="-2"/>
          <w:sz w:val="22"/>
          <w:szCs w:val="22"/>
        </w:rPr>
        <w:t xml:space="preserve"> marks)</w:t>
      </w:r>
    </w:p>
    <w:p w14:paraId="6AC62897" w14:textId="77777777" w:rsidR="002C40A1" w:rsidRPr="009E7F6F" w:rsidRDefault="002C40A1" w:rsidP="002C40A1">
      <w:pPr>
        <w:pStyle w:val="ListParagraph"/>
        <w:tabs>
          <w:tab w:val="left" w:pos="720"/>
          <w:tab w:val="left" w:pos="1236"/>
        </w:tabs>
        <w:suppressAutoHyphens/>
        <w:rPr>
          <w:spacing w:val="-2"/>
          <w:sz w:val="22"/>
          <w:szCs w:val="22"/>
        </w:rPr>
      </w:pPr>
      <w:r w:rsidRPr="009E7F6F">
        <w:rPr>
          <w:spacing w:val="-2"/>
          <w:sz w:val="22"/>
          <w:szCs w:val="22"/>
        </w:rPr>
        <w:tab/>
      </w:r>
    </w:p>
    <w:tbl>
      <w:tblPr>
        <w:tblW w:w="91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900"/>
      </w:tblGrid>
      <w:tr w:rsidR="002C40A1" w:rsidRPr="009E7F6F" w14:paraId="74457850" w14:textId="77777777" w:rsidTr="004561BE">
        <w:tc>
          <w:tcPr>
            <w:tcW w:w="8222" w:type="dxa"/>
            <w:shd w:val="clear" w:color="auto" w:fill="auto"/>
          </w:tcPr>
          <w:p w14:paraId="4F102A7B" w14:textId="77777777" w:rsidR="002C40A1" w:rsidRPr="009E7F6F" w:rsidRDefault="002C40A1" w:rsidP="004561BE">
            <w:pPr>
              <w:jc w:val="center"/>
            </w:pPr>
            <w:r w:rsidRPr="009E7F6F">
              <w:t>Description</w:t>
            </w:r>
          </w:p>
        </w:tc>
        <w:tc>
          <w:tcPr>
            <w:tcW w:w="900" w:type="dxa"/>
            <w:shd w:val="clear" w:color="auto" w:fill="auto"/>
          </w:tcPr>
          <w:p w14:paraId="3A3A93D0" w14:textId="77777777" w:rsidR="002C40A1" w:rsidRPr="009E7F6F" w:rsidRDefault="002C40A1" w:rsidP="004561BE">
            <w:pPr>
              <w:jc w:val="center"/>
            </w:pPr>
            <w:r w:rsidRPr="009E7F6F">
              <w:t>Marks</w:t>
            </w:r>
          </w:p>
        </w:tc>
      </w:tr>
      <w:tr w:rsidR="002C40A1" w:rsidRPr="009E7F6F" w14:paraId="118681BA" w14:textId="77777777" w:rsidTr="004561BE">
        <w:tc>
          <w:tcPr>
            <w:tcW w:w="8222" w:type="dxa"/>
            <w:shd w:val="clear" w:color="auto" w:fill="auto"/>
          </w:tcPr>
          <w:p w14:paraId="28258887" w14:textId="3DECB534" w:rsidR="002C40A1" w:rsidRPr="009E7F6F" w:rsidRDefault="00C4412F" w:rsidP="00C4412F">
            <w:r>
              <w:t>Explains clearly how factors drives global business development with reference to case material</w:t>
            </w:r>
          </w:p>
        </w:tc>
        <w:tc>
          <w:tcPr>
            <w:tcW w:w="900" w:type="dxa"/>
            <w:shd w:val="clear" w:color="auto" w:fill="auto"/>
          </w:tcPr>
          <w:p w14:paraId="42F3796F" w14:textId="3CF073AB" w:rsidR="002C40A1" w:rsidRPr="009E7F6F" w:rsidRDefault="00C4412F" w:rsidP="004561BE">
            <w:pPr>
              <w:jc w:val="center"/>
            </w:pPr>
            <w:r>
              <w:t>5-6</w:t>
            </w:r>
          </w:p>
        </w:tc>
      </w:tr>
      <w:tr w:rsidR="002C40A1" w:rsidRPr="009E7F6F" w14:paraId="4CB57E62" w14:textId="77777777" w:rsidTr="004561BE">
        <w:tc>
          <w:tcPr>
            <w:tcW w:w="8222" w:type="dxa"/>
            <w:shd w:val="clear" w:color="auto" w:fill="auto"/>
          </w:tcPr>
          <w:p w14:paraId="702B6D59" w14:textId="68D8D55D" w:rsidR="002C40A1" w:rsidRPr="009E7F6F" w:rsidRDefault="00C4412F" w:rsidP="004561BE">
            <w:r>
              <w:t>Explains clearly how factors drives global business development with limited reference to case material</w:t>
            </w:r>
          </w:p>
        </w:tc>
        <w:tc>
          <w:tcPr>
            <w:tcW w:w="900" w:type="dxa"/>
            <w:shd w:val="clear" w:color="auto" w:fill="auto"/>
          </w:tcPr>
          <w:p w14:paraId="4D0ED2B0" w14:textId="6F92308C" w:rsidR="002C40A1" w:rsidRPr="009E7F6F" w:rsidRDefault="00C4412F" w:rsidP="004561BE">
            <w:pPr>
              <w:jc w:val="center"/>
            </w:pPr>
            <w:r>
              <w:t>4-5</w:t>
            </w:r>
          </w:p>
        </w:tc>
      </w:tr>
      <w:tr w:rsidR="002C40A1" w:rsidRPr="009E7F6F" w14:paraId="53CC791F" w14:textId="77777777" w:rsidTr="004561BE">
        <w:tc>
          <w:tcPr>
            <w:tcW w:w="8222" w:type="dxa"/>
            <w:shd w:val="clear" w:color="auto" w:fill="auto"/>
          </w:tcPr>
          <w:p w14:paraId="2E25BD54" w14:textId="51204B89" w:rsidR="002C40A1" w:rsidRPr="009E7F6F" w:rsidRDefault="00C4412F" w:rsidP="00C4412F">
            <w:r>
              <w:t>P</w:t>
            </w:r>
            <w:r w:rsidR="002C40A1" w:rsidRPr="009E7F6F">
              <w:t xml:space="preserve">rovides a limited explanation </w:t>
            </w:r>
            <w:r>
              <w:t>how factors drives global business development</w:t>
            </w:r>
          </w:p>
        </w:tc>
        <w:tc>
          <w:tcPr>
            <w:tcW w:w="900" w:type="dxa"/>
            <w:shd w:val="clear" w:color="auto" w:fill="auto"/>
          </w:tcPr>
          <w:p w14:paraId="78DD106F" w14:textId="40DE08E4" w:rsidR="002C40A1" w:rsidRPr="009E7F6F" w:rsidRDefault="002C40A1" w:rsidP="004561BE">
            <w:pPr>
              <w:jc w:val="center"/>
            </w:pPr>
            <w:r w:rsidRPr="009E7F6F">
              <w:t>2</w:t>
            </w:r>
            <w:r w:rsidR="00C4412F">
              <w:t>-3</w:t>
            </w:r>
          </w:p>
        </w:tc>
      </w:tr>
      <w:tr w:rsidR="002C40A1" w:rsidRPr="009E7F6F" w14:paraId="0C58FD69" w14:textId="77777777" w:rsidTr="004561BE">
        <w:tc>
          <w:tcPr>
            <w:tcW w:w="8222" w:type="dxa"/>
            <w:shd w:val="clear" w:color="auto" w:fill="auto"/>
          </w:tcPr>
          <w:p w14:paraId="5FA5C9D3" w14:textId="7231F90D" w:rsidR="002C40A1" w:rsidRPr="009E7F6F" w:rsidRDefault="00C4412F" w:rsidP="004561BE">
            <w:r>
              <w:t>States a relevant fact</w:t>
            </w:r>
          </w:p>
        </w:tc>
        <w:tc>
          <w:tcPr>
            <w:tcW w:w="900" w:type="dxa"/>
            <w:shd w:val="clear" w:color="auto" w:fill="auto"/>
          </w:tcPr>
          <w:p w14:paraId="763C8F79" w14:textId="2EF13750" w:rsidR="002C40A1" w:rsidRPr="009E7F6F" w:rsidRDefault="002C40A1" w:rsidP="004561BE">
            <w:pPr>
              <w:jc w:val="center"/>
            </w:pPr>
            <w:r w:rsidRPr="009E7F6F">
              <w:t>1</w:t>
            </w:r>
          </w:p>
        </w:tc>
      </w:tr>
      <w:tr w:rsidR="002C40A1" w:rsidRPr="009E7F6F" w14:paraId="283AB7E4" w14:textId="77777777" w:rsidTr="004561BE">
        <w:tc>
          <w:tcPr>
            <w:tcW w:w="8222" w:type="dxa"/>
            <w:shd w:val="clear" w:color="auto" w:fill="auto"/>
          </w:tcPr>
          <w:p w14:paraId="69BE4446" w14:textId="77777777" w:rsidR="002C40A1" w:rsidRPr="009E7F6F" w:rsidRDefault="002C40A1" w:rsidP="004561BE">
            <w:r w:rsidRPr="009E7F6F">
              <w:rPr>
                <w:b/>
              </w:rPr>
              <w:t>Total</w:t>
            </w:r>
          </w:p>
        </w:tc>
        <w:tc>
          <w:tcPr>
            <w:tcW w:w="900" w:type="dxa"/>
            <w:shd w:val="clear" w:color="auto" w:fill="auto"/>
          </w:tcPr>
          <w:p w14:paraId="434E26FE" w14:textId="6A66F45A" w:rsidR="002C40A1" w:rsidRPr="009E7F6F" w:rsidRDefault="00AB39B1" w:rsidP="004561BE">
            <w:pPr>
              <w:jc w:val="center"/>
            </w:pPr>
            <w:r w:rsidRPr="009E7F6F">
              <w:t>6</w:t>
            </w:r>
          </w:p>
        </w:tc>
      </w:tr>
      <w:tr w:rsidR="00E37C07" w:rsidRPr="009E7F6F" w14:paraId="4639A48F" w14:textId="77777777" w:rsidTr="00F266EB">
        <w:tc>
          <w:tcPr>
            <w:tcW w:w="9122" w:type="dxa"/>
            <w:gridSpan w:val="2"/>
            <w:shd w:val="clear" w:color="auto" w:fill="auto"/>
          </w:tcPr>
          <w:p w14:paraId="32037FAF" w14:textId="7EEC790E" w:rsidR="00E37C07" w:rsidRPr="009E7F6F" w:rsidRDefault="00E37C07" w:rsidP="004561BE">
            <w:pPr>
              <w:autoSpaceDE w:val="0"/>
              <w:autoSpaceDN w:val="0"/>
              <w:adjustRightInd w:val="0"/>
              <w:rPr>
                <w:color w:val="000000"/>
                <w:lang w:val="en-US" w:eastAsia="en-AU"/>
              </w:rPr>
            </w:pPr>
          </w:p>
          <w:p w14:paraId="4B4636A3" w14:textId="77777777" w:rsidR="00E37C07" w:rsidRPr="009E7F6F" w:rsidRDefault="00E37C07" w:rsidP="004561BE">
            <w:pPr>
              <w:autoSpaceDE w:val="0"/>
              <w:autoSpaceDN w:val="0"/>
              <w:adjustRightInd w:val="0"/>
              <w:rPr>
                <w:color w:val="000000"/>
                <w:lang w:val="en-US" w:eastAsia="en-AU"/>
              </w:rPr>
            </w:pPr>
            <w:r w:rsidRPr="009E7F6F">
              <w:rPr>
                <w:color w:val="000000"/>
                <w:lang w:val="en-US" w:eastAsia="en-AU"/>
              </w:rPr>
              <w:t>Answers could include:</w:t>
            </w:r>
          </w:p>
          <w:p w14:paraId="5FAAF1CA" w14:textId="0C6AC720" w:rsidR="00E37C07" w:rsidRPr="009E7F6F" w:rsidRDefault="00E37C07" w:rsidP="004561BE">
            <w:pPr>
              <w:pStyle w:val="Default"/>
              <w:rPr>
                <w:rFonts w:ascii="Arial" w:hAnsi="Arial" w:cs="Arial"/>
                <w:b/>
                <w:bCs/>
                <w:sz w:val="22"/>
                <w:szCs w:val="22"/>
              </w:rPr>
            </w:pPr>
            <w:r w:rsidRPr="009E7F6F">
              <w:rPr>
                <w:rFonts w:ascii="Arial" w:hAnsi="Arial" w:cs="Arial"/>
                <w:b/>
                <w:bCs/>
                <w:sz w:val="22"/>
                <w:szCs w:val="22"/>
              </w:rPr>
              <w:t xml:space="preserve">financial growth opportunities </w:t>
            </w:r>
          </w:p>
          <w:p w14:paraId="37BDABE7" w14:textId="4C6FCF67" w:rsidR="00336EC8" w:rsidRDefault="00E37C07" w:rsidP="00C44EBA">
            <w:pPr>
              <w:pStyle w:val="Default"/>
              <w:numPr>
                <w:ilvl w:val="0"/>
                <w:numId w:val="23"/>
              </w:numPr>
              <w:rPr>
                <w:rFonts w:ascii="Arial" w:hAnsi="Arial" w:cs="Arial"/>
                <w:sz w:val="22"/>
                <w:szCs w:val="22"/>
              </w:rPr>
            </w:pPr>
            <w:r w:rsidRPr="009E7F6F">
              <w:rPr>
                <w:rFonts w:ascii="Arial" w:hAnsi="Arial" w:cs="Arial"/>
                <w:sz w:val="22"/>
                <w:szCs w:val="22"/>
              </w:rPr>
              <w:t>possible saturation</w:t>
            </w:r>
            <w:r w:rsidR="00C4412F">
              <w:rPr>
                <w:rFonts w:ascii="Arial" w:hAnsi="Arial" w:cs="Arial"/>
                <w:sz w:val="22"/>
                <w:szCs w:val="22"/>
              </w:rPr>
              <w:t xml:space="preserve"> on local market need to seek global markets for further growth</w:t>
            </w:r>
            <w:r w:rsidR="00336EC8">
              <w:rPr>
                <w:rFonts w:ascii="Arial" w:hAnsi="Arial" w:cs="Arial"/>
                <w:sz w:val="22"/>
                <w:szCs w:val="22"/>
              </w:rPr>
              <w:t xml:space="preserve"> – reach more potential customers as market in India and China are larger than Australia.</w:t>
            </w:r>
          </w:p>
          <w:p w14:paraId="04520C48" w14:textId="25AB0856" w:rsidR="00E37C07" w:rsidRDefault="00E37C07" w:rsidP="00C44EBA">
            <w:pPr>
              <w:pStyle w:val="Default"/>
              <w:numPr>
                <w:ilvl w:val="0"/>
                <w:numId w:val="23"/>
              </w:numPr>
              <w:rPr>
                <w:rFonts w:ascii="Arial" w:hAnsi="Arial" w:cs="Arial"/>
                <w:sz w:val="22"/>
                <w:szCs w:val="22"/>
              </w:rPr>
            </w:pPr>
            <w:r w:rsidRPr="009E7F6F">
              <w:rPr>
                <w:rFonts w:ascii="Arial" w:hAnsi="Arial" w:cs="Arial"/>
                <w:sz w:val="22"/>
                <w:szCs w:val="22"/>
              </w:rPr>
              <w:t xml:space="preserve">increasing competition in Australian market </w:t>
            </w:r>
            <w:r w:rsidR="00336EC8">
              <w:rPr>
                <w:rFonts w:ascii="Arial" w:hAnsi="Arial" w:cs="Arial"/>
                <w:sz w:val="22"/>
                <w:szCs w:val="22"/>
              </w:rPr>
              <w:t>need to seek opportunities in global markets for further development</w:t>
            </w:r>
          </w:p>
          <w:p w14:paraId="55C885F6" w14:textId="08C80690" w:rsidR="00336EC8" w:rsidRPr="00336EC8" w:rsidRDefault="00336EC8" w:rsidP="00336EC8">
            <w:pPr>
              <w:pStyle w:val="Default"/>
              <w:numPr>
                <w:ilvl w:val="0"/>
                <w:numId w:val="23"/>
              </w:numPr>
              <w:rPr>
                <w:rFonts w:ascii="Arial" w:hAnsi="Arial" w:cs="Arial"/>
                <w:sz w:val="22"/>
                <w:szCs w:val="22"/>
              </w:rPr>
            </w:pPr>
            <w:r w:rsidRPr="009E7F6F">
              <w:rPr>
                <w:rFonts w:ascii="Arial" w:hAnsi="Arial" w:cs="Arial"/>
                <w:sz w:val="22"/>
                <w:szCs w:val="22"/>
              </w:rPr>
              <w:t>opportunity to take advantage of lower costs of production in Asia</w:t>
            </w:r>
            <w:r>
              <w:rPr>
                <w:rFonts w:ascii="Arial" w:hAnsi="Arial" w:cs="Arial"/>
                <w:sz w:val="22"/>
                <w:szCs w:val="22"/>
              </w:rPr>
              <w:t xml:space="preserve"> by outsourcing or </w:t>
            </w:r>
            <w:r w:rsidRPr="00336EC8">
              <w:rPr>
                <w:rFonts w:ascii="Arial" w:hAnsi="Arial" w:cs="Arial"/>
                <w:sz w:val="22"/>
                <w:szCs w:val="22"/>
              </w:rPr>
              <w:t>joint venture in manufacturing of clothes.</w:t>
            </w:r>
          </w:p>
          <w:p w14:paraId="2D6B9D24" w14:textId="6CD04A99" w:rsidR="00336EC8" w:rsidRPr="00336EC8" w:rsidRDefault="00336EC8" w:rsidP="00C44EBA">
            <w:pPr>
              <w:pStyle w:val="Default"/>
              <w:numPr>
                <w:ilvl w:val="0"/>
                <w:numId w:val="23"/>
              </w:numPr>
              <w:rPr>
                <w:rFonts w:ascii="Arial" w:hAnsi="Arial" w:cs="Arial"/>
                <w:sz w:val="22"/>
                <w:szCs w:val="22"/>
              </w:rPr>
            </w:pPr>
            <w:r w:rsidRPr="00336EC8">
              <w:rPr>
                <w:rFonts w:ascii="Arial" w:hAnsi="Arial" w:cs="Arial"/>
                <w:sz w:val="22"/>
                <w:szCs w:val="22"/>
              </w:rPr>
              <w:t xml:space="preserve">Businesses also use a global supply chain.  Components or raw materials </w:t>
            </w:r>
            <w:r>
              <w:rPr>
                <w:rFonts w:ascii="Arial" w:hAnsi="Arial" w:cs="Arial"/>
                <w:sz w:val="22"/>
                <w:szCs w:val="22"/>
              </w:rPr>
              <w:t>can be sourced globally improving quality and lowering costs. Clothing fabric can be source that are suitable to climates and taste for the India and China markets.</w:t>
            </w:r>
          </w:p>
          <w:p w14:paraId="19B61A36" w14:textId="77777777" w:rsidR="00E37C07" w:rsidRDefault="00336EC8" w:rsidP="00C4412F">
            <w:pPr>
              <w:rPr>
                <w:b/>
                <w:bCs/>
              </w:rPr>
            </w:pPr>
            <w:r w:rsidRPr="009E7F6F">
              <w:rPr>
                <w:b/>
                <w:bCs/>
              </w:rPr>
              <w:t>loss minimisation</w:t>
            </w:r>
          </w:p>
          <w:p w14:paraId="0824981E" w14:textId="77777777" w:rsidR="00336EC8" w:rsidRPr="005654FA" w:rsidRDefault="00336EC8" w:rsidP="00336EC8">
            <w:pPr>
              <w:pStyle w:val="Default"/>
              <w:numPr>
                <w:ilvl w:val="0"/>
                <w:numId w:val="23"/>
              </w:numPr>
              <w:rPr>
                <w:rFonts w:ascii="Arial" w:hAnsi="Arial" w:cs="Arial"/>
                <w:sz w:val="22"/>
                <w:szCs w:val="22"/>
              </w:rPr>
            </w:pPr>
            <w:r w:rsidRPr="005654FA">
              <w:rPr>
                <w:rFonts w:ascii="Arial" w:hAnsi="Arial" w:cs="Arial"/>
                <w:sz w:val="22"/>
                <w:szCs w:val="22"/>
              </w:rPr>
              <w:t>By expanding operations globally Denker and Spratt can minimize or hedge against losses in one market</w:t>
            </w:r>
            <w:r w:rsidR="005654FA" w:rsidRPr="005654FA">
              <w:rPr>
                <w:rFonts w:ascii="Arial" w:hAnsi="Arial" w:cs="Arial"/>
                <w:sz w:val="22"/>
                <w:szCs w:val="22"/>
              </w:rPr>
              <w:t>. Australia could be experiencing a downturn in the economy whilst China’s economy stays strong, therefore any drop is discretionary spending on quality clothes in one market can be minimized by an increase in discretionary spending in another market.</w:t>
            </w:r>
          </w:p>
          <w:p w14:paraId="2EB08DB8" w14:textId="519DFD03" w:rsidR="005654FA" w:rsidRPr="00C4412F" w:rsidRDefault="005654FA" w:rsidP="00336EC8">
            <w:pPr>
              <w:pStyle w:val="Default"/>
              <w:numPr>
                <w:ilvl w:val="0"/>
                <w:numId w:val="23"/>
              </w:numPr>
            </w:pPr>
            <w:r w:rsidRPr="005654FA">
              <w:rPr>
                <w:rFonts w:ascii="Arial" w:hAnsi="Arial" w:cs="Arial"/>
                <w:sz w:val="22"/>
                <w:szCs w:val="22"/>
              </w:rPr>
              <w:t>Diversifying and expanding clothing range into children’s clothes also minimizes risks.</w:t>
            </w:r>
          </w:p>
        </w:tc>
      </w:tr>
      <w:tr w:rsidR="00E37C07" w:rsidRPr="009E7F6F" w14:paraId="50827CFA" w14:textId="77777777" w:rsidTr="00F266EB">
        <w:tc>
          <w:tcPr>
            <w:tcW w:w="9122" w:type="dxa"/>
            <w:gridSpan w:val="2"/>
            <w:tcBorders>
              <w:top w:val="single" w:sz="4" w:space="0" w:color="auto"/>
              <w:left w:val="single" w:sz="4" w:space="0" w:color="auto"/>
              <w:bottom w:val="single" w:sz="4" w:space="0" w:color="auto"/>
            </w:tcBorders>
            <w:shd w:val="clear" w:color="auto" w:fill="auto"/>
          </w:tcPr>
          <w:p w14:paraId="1ADAA1EB" w14:textId="4B570FCC" w:rsidR="00E37C07" w:rsidRPr="009E7F6F" w:rsidRDefault="00E37C07" w:rsidP="00072E58">
            <w:pPr>
              <w:rPr>
                <w:b/>
              </w:rPr>
            </w:pPr>
            <w:r w:rsidRPr="009E7F6F">
              <w:rPr>
                <w:i/>
              </w:rPr>
              <w:t>Accept any other correct, logical answer.</w:t>
            </w:r>
          </w:p>
        </w:tc>
      </w:tr>
    </w:tbl>
    <w:p w14:paraId="384010BD" w14:textId="77777777" w:rsidR="00336EC8" w:rsidRDefault="00336EC8">
      <w:pPr>
        <w:rPr>
          <w:rFonts w:cs="Times New Roman"/>
          <w:spacing w:val="-2"/>
        </w:rPr>
      </w:pPr>
      <w:r>
        <w:rPr>
          <w:spacing w:val="-2"/>
        </w:rPr>
        <w:br w:type="page"/>
      </w:r>
    </w:p>
    <w:p w14:paraId="65FD05EA" w14:textId="77777777" w:rsidR="002C40A1" w:rsidRPr="009E7F6F" w:rsidRDefault="002C40A1" w:rsidP="002C40A1">
      <w:pPr>
        <w:pStyle w:val="ListParagraph"/>
        <w:tabs>
          <w:tab w:val="left" w:pos="720"/>
          <w:tab w:val="left" w:pos="1236"/>
        </w:tabs>
        <w:suppressAutoHyphens/>
        <w:rPr>
          <w:spacing w:val="-2"/>
          <w:sz w:val="22"/>
          <w:szCs w:val="22"/>
        </w:rPr>
      </w:pPr>
    </w:p>
    <w:p w14:paraId="6E04FFD2" w14:textId="77777777" w:rsidR="00E37C07" w:rsidRPr="009E7F6F" w:rsidRDefault="00E37C07" w:rsidP="00C64A16">
      <w:pPr>
        <w:pStyle w:val="ListParagraph"/>
        <w:tabs>
          <w:tab w:val="left" w:pos="720"/>
          <w:tab w:val="right" w:pos="9498"/>
        </w:tabs>
        <w:suppressAutoHyphens/>
        <w:rPr>
          <w:spacing w:val="-2"/>
          <w:sz w:val="22"/>
          <w:szCs w:val="22"/>
        </w:rPr>
      </w:pPr>
    </w:p>
    <w:p w14:paraId="568AB92D" w14:textId="3E8F240B" w:rsidR="000F0268" w:rsidRPr="009E7F6F" w:rsidRDefault="00A83AB4" w:rsidP="00C4412F">
      <w:pPr>
        <w:pStyle w:val="ListParagraph"/>
        <w:numPr>
          <w:ilvl w:val="0"/>
          <w:numId w:val="54"/>
        </w:numPr>
        <w:tabs>
          <w:tab w:val="left" w:pos="720"/>
          <w:tab w:val="right" w:pos="9498"/>
        </w:tabs>
        <w:suppressAutoHyphens/>
        <w:rPr>
          <w:spacing w:val="-2"/>
          <w:sz w:val="22"/>
          <w:szCs w:val="22"/>
        </w:rPr>
      </w:pPr>
      <w:r w:rsidRPr="009E7F6F">
        <w:rPr>
          <w:spacing w:val="-2"/>
          <w:sz w:val="22"/>
          <w:szCs w:val="22"/>
        </w:rPr>
        <w:t xml:space="preserve">Outline the benefits of </w:t>
      </w:r>
      <w:r w:rsidR="0022754F">
        <w:rPr>
          <w:spacing w:val="-2"/>
          <w:sz w:val="22"/>
          <w:szCs w:val="22"/>
        </w:rPr>
        <w:t>Denker and Spratt</w:t>
      </w:r>
      <w:r w:rsidR="000F0268" w:rsidRPr="009E7F6F">
        <w:rPr>
          <w:spacing w:val="-2"/>
          <w:sz w:val="22"/>
          <w:szCs w:val="22"/>
        </w:rPr>
        <w:t xml:space="preserve"> forming a strategic alliance for </w:t>
      </w:r>
      <w:r w:rsidR="0022754F">
        <w:rPr>
          <w:spacing w:val="-2"/>
          <w:sz w:val="22"/>
          <w:szCs w:val="22"/>
        </w:rPr>
        <w:t>the</w:t>
      </w:r>
      <w:r w:rsidR="000F0268" w:rsidRPr="009E7F6F">
        <w:rPr>
          <w:spacing w:val="-2"/>
          <w:sz w:val="22"/>
          <w:szCs w:val="22"/>
        </w:rPr>
        <w:t xml:space="preserve"> planned business expansion in a global market. </w:t>
      </w:r>
      <w:r w:rsidR="000F0268" w:rsidRPr="009E7F6F">
        <w:rPr>
          <w:spacing w:val="-2"/>
          <w:sz w:val="22"/>
          <w:szCs w:val="22"/>
        </w:rPr>
        <w:tab/>
        <w:t>(</w:t>
      </w:r>
      <w:r w:rsidR="005654FA">
        <w:rPr>
          <w:spacing w:val="-2"/>
          <w:sz w:val="22"/>
          <w:szCs w:val="22"/>
        </w:rPr>
        <w:t>3</w:t>
      </w:r>
      <w:r w:rsidR="000F0268" w:rsidRPr="009E7F6F">
        <w:rPr>
          <w:spacing w:val="-2"/>
          <w:sz w:val="22"/>
          <w:szCs w:val="22"/>
        </w:rPr>
        <w:t xml:space="preserve"> marks)</w:t>
      </w:r>
    </w:p>
    <w:p w14:paraId="2D34AEFA" w14:textId="2F589E2B" w:rsidR="00797696" w:rsidRPr="009E7F6F" w:rsidRDefault="00797696" w:rsidP="00797696">
      <w:pPr>
        <w:tabs>
          <w:tab w:val="left" w:pos="720"/>
          <w:tab w:val="right" w:pos="9498"/>
        </w:tabs>
        <w:suppressAutoHyphens/>
      </w:pPr>
    </w:p>
    <w:tbl>
      <w:tblPr>
        <w:tblW w:w="921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992"/>
      </w:tblGrid>
      <w:tr w:rsidR="00797696" w:rsidRPr="009E7F6F" w14:paraId="17FCDF0B" w14:textId="77777777" w:rsidTr="00D66C49">
        <w:tc>
          <w:tcPr>
            <w:tcW w:w="8222" w:type="dxa"/>
            <w:shd w:val="clear" w:color="auto" w:fill="auto"/>
          </w:tcPr>
          <w:p w14:paraId="47ACC599" w14:textId="77777777" w:rsidR="00797696" w:rsidRPr="009E7F6F" w:rsidRDefault="00797696" w:rsidP="001D2F75">
            <w:pPr>
              <w:jc w:val="center"/>
            </w:pPr>
            <w:r w:rsidRPr="009E7F6F">
              <w:t>Description</w:t>
            </w:r>
          </w:p>
        </w:tc>
        <w:tc>
          <w:tcPr>
            <w:tcW w:w="992" w:type="dxa"/>
            <w:shd w:val="clear" w:color="auto" w:fill="auto"/>
          </w:tcPr>
          <w:p w14:paraId="4A256768" w14:textId="77777777" w:rsidR="00797696" w:rsidRPr="009E7F6F" w:rsidRDefault="00797696" w:rsidP="001D2F75">
            <w:pPr>
              <w:jc w:val="center"/>
            </w:pPr>
            <w:r w:rsidRPr="009E7F6F">
              <w:t>Marks</w:t>
            </w:r>
          </w:p>
        </w:tc>
      </w:tr>
      <w:tr w:rsidR="005654FA" w:rsidRPr="009E7F6F" w14:paraId="780CF622" w14:textId="77777777" w:rsidTr="00D66C49">
        <w:tc>
          <w:tcPr>
            <w:tcW w:w="8222" w:type="dxa"/>
            <w:shd w:val="clear" w:color="auto" w:fill="auto"/>
          </w:tcPr>
          <w:p w14:paraId="6C65ACE4" w14:textId="7F888676" w:rsidR="005654FA" w:rsidRDefault="005654FA" w:rsidP="001D2F75">
            <w:r>
              <w:t>Outlines the benefit with reference to the case study materials.</w:t>
            </w:r>
          </w:p>
        </w:tc>
        <w:tc>
          <w:tcPr>
            <w:tcW w:w="992" w:type="dxa"/>
            <w:shd w:val="clear" w:color="auto" w:fill="auto"/>
          </w:tcPr>
          <w:p w14:paraId="13A690C8" w14:textId="244B805F" w:rsidR="005654FA" w:rsidRDefault="005654FA" w:rsidP="001D2F75">
            <w:pPr>
              <w:jc w:val="center"/>
            </w:pPr>
            <w:r>
              <w:t>3</w:t>
            </w:r>
          </w:p>
        </w:tc>
      </w:tr>
      <w:tr w:rsidR="00797696" w:rsidRPr="009E7F6F" w14:paraId="408D34AB" w14:textId="77777777" w:rsidTr="00D66C49">
        <w:tc>
          <w:tcPr>
            <w:tcW w:w="8222" w:type="dxa"/>
            <w:shd w:val="clear" w:color="auto" w:fill="auto"/>
          </w:tcPr>
          <w:p w14:paraId="5B056FCD" w14:textId="7B99D3C8" w:rsidR="00797696" w:rsidRPr="009E7F6F" w:rsidRDefault="005654FA" w:rsidP="001D2F75">
            <w:r>
              <w:t>Outlines the benefit</w:t>
            </w:r>
          </w:p>
        </w:tc>
        <w:tc>
          <w:tcPr>
            <w:tcW w:w="992" w:type="dxa"/>
            <w:shd w:val="clear" w:color="auto" w:fill="auto"/>
          </w:tcPr>
          <w:p w14:paraId="7A9EFE42" w14:textId="575E94C5" w:rsidR="00797696" w:rsidRPr="009E7F6F" w:rsidRDefault="005654FA" w:rsidP="001D2F75">
            <w:pPr>
              <w:jc w:val="center"/>
            </w:pPr>
            <w:r>
              <w:t>2</w:t>
            </w:r>
          </w:p>
        </w:tc>
      </w:tr>
      <w:tr w:rsidR="00797696" w:rsidRPr="009E7F6F" w14:paraId="09CF44C8" w14:textId="77777777" w:rsidTr="00D66C49">
        <w:tc>
          <w:tcPr>
            <w:tcW w:w="8222" w:type="dxa"/>
            <w:shd w:val="clear" w:color="auto" w:fill="auto"/>
          </w:tcPr>
          <w:p w14:paraId="042A665B" w14:textId="35002E5D" w:rsidR="00797696" w:rsidRPr="009E7F6F" w:rsidRDefault="00797696" w:rsidP="005654FA">
            <w:r w:rsidRPr="009E7F6F">
              <w:t>Identifies a benefit</w:t>
            </w:r>
          </w:p>
        </w:tc>
        <w:tc>
          <w:tcPr>
            <w:tcW w:w="992" w:type="dxa"/>
            <w:shd w:val="clear" w:color="auto" w:fill="auto"/>
          </w:tcPr>
          <w:p w14:paraId="69A5698D" w14:textId="3E06DEAE" w:rsidR="00797696" w:rsidRPr="009E7F6F" w:rsidRDefault="00797696" w:rsidP="001D2F75">
            <w:pPr>
              <w:jc w:val="center"/>
            </w:pPr>
            <w:r w:rsidRPr="009E7F6F">
              <w:t>1</w:t>
            </w:r>
          </w:p>
        </w:tc>
      </w:tr>
      <w:tr w:rsidR="00797696" w:rsidRPr="009E7F6F" w14:paraId="5586DF58" w14:textId="77777777" w:rsidTr="00D66C49">
        <w:tc>
          <w:tcPr>
            <w:tcW w:w="8222" w:type="dxa"/>
            <w:shd w:val="clear" w:color="auto" w:fill="auto"/>
          </w:tcPr>
          <w:p w14:paraId="6F8E581D" w14:textId="77777777" w:rsidR="00797696" w:rsidRPr="009E7F6F" w:rsidRDefault="00797696" w:rsidP="001D2F75">
            <w:r w:rsidRPr="009E7F6F">
              <w:rPr>
                <w:b/>
              </w:rPr>
              <w:t>Total</w:t>
            </w:r>
          </w:p>
        </w:tc>
        <w:tc>
          <w:tcPr>
            <w:tcW w:w="992" w:type="dxa"/>
            <w:shd w:val="clear" w:color="auto" w:fill="auto"/>
          </w:tcPr>
          <w:p w14:paraId="42D737DD" w14:textId="1B9724AA" w:rsidR="00797696" w:rsidRPr="009E7F6F" w:rsidRDefault="005654FA" w:rsidP="001D2F75">
            <w:pPr>
              <w:jc w:val="center"/>
            </w:pPr>
            <w:r>
              <w:rPr>
                <w:b/>
              </w:rPr>
              <w:t>3</w:t>
            </w:r>
          </w:p>
        </w:tc>
      </w:tr>
      <w:tr w:rsidR="00E37C07" w:rsidRPr="009E7F6F" w14:paraId="431509CE" w14:textId="77777777" w:rsidTr="00D66C49">
        <w:tc>
          <w:tcPr>
            <w:tcW w:w="9214" w:type="dxa"/>
            <w:gridSpan w:val="2"/>
            <w:shd w:val="clear" w:color="auto" w:fill="auto"/>
          </w:tcPr>
          <w:p w14:paraId="41C4EA56" w14:textId="77777777" w:rsidR="00E37C07" w:rsidRPr="009E7F6F" w:rsidRDefault="00E37C07" w:rsidP="001D2F75">
            <w:pPr>
              <w:autoSpaceDE w:val="0"/>
              <w:autoSpaceDN w:val="0"/>
              <w:adjustRightInd w:val="0"/>
              <w:rPr>
                <w:color w:val="000000"/>
                <w:lang w:val="en-US" w:eastAsia="en-AU"/>
              </w:rPr>
            </w:pPr>
          </w:p>
          <w:p w14:paraId="3A5EBA23" w14:textId="77777777" w:rsidR="00E37C07" w:rsidRPr="009E7F6F" w:rsidRDefault="00E37C07" w:rsidP="00797696">
            <w:pPr>
              <w:autoSpaceDE w:val="0"/>
              <w:autoSpaceDN w:val="0"/>
              <w:adjustRightInd w:val="0"/>
              <w:rPr>
                <w:color w:val="000000"/>
                <w:lang w:val="en-US" w:eastAsia="en-AU"/>
              </w:rPr>
            </w:pPr>
            <w:r w:rsidRPr="009E7F6F">
              <w:rPr>
                <w:color w:val="000000"/>
                <w:lang w:val="en-US" w:eastAsia="en-AU"/>
              </w:rPr>
              <w:t>Answers could include:</w:t>
            </w:r>
          </w:p>
          <w:p w14:paraId="5F17A2D6" w14:textId="724FD01C" w:rsidR="00E37C07" w:rsidRPr="009E7F6F" w:rsidRDefault="00E37C07" w:rsidP="005654FA">
            <w:pPr>
              <w:pStyle w:val="ListParagraph"/>
              <w:numPr>
                <w:ilvl w:val="0"/>
                <w:numId w:val="23"/>
              </w:numPr>
              <w:autoSpaceDE w:val="0"/>
              <w:autoSpaceDN w:val="0"/>
              <w:adjustRightInd w:val="0"/>
              <w:ind w:left="318" w:hanging="318"/>
              <w:rPr>
                <w:color w:val="000000"/>
                <w:sz w:val="22"/>
                <w:szCs w:val="22"/>
                <w:lang w:val="en-US" w:eastAsia="en-AU"/>
              </w:rPr>
            </w:pPr>
            <w:r w:rsidRPr="009E7F6F">
              <w:rPr>
                <w:rFonts w:eastAsia="ArialMT"/>
                <w:sz w:val="22"/>
                <w:szCs w:val="22"/>
                <w:lang w:val="en-US" w:eastAsia="en-AU"/>
              </w:rPr>
              <w:t>to generate greater income from the alliance compared to developing globally individually</w:t>
            </w:r>
            <w:r w:rsidR="005654FA">
              <w:rPr>
                <w:rFonts w:eastAsia="ArialMT"/>
                <w:sz w:val="22"/>
                <w:szCs w:val="22"/>
                <w:lang w:val="en-US" w:eastAsia="en-AU"/>
              </w:rPr>
              <w:t>, this could be from joining with a fabric business for specific patterns or type of fabric suitable for the local environment</w:t>
            </w:r>
          </w:p>
          <w:p w14:paraId="28CEC895" w14:textId="7AEFBDE0" w:rsidR="00E37C07" w:rsidRPr="009E7F6F" w:rsidRDefault="00E37C07" w:rsidP="005654FA">
            <w:pPr>
              <w:pStyle w:val="ListParagraph"/>
              <w:numPr>
                <w:ilvl w:val="0"/>
                <w:numId w:val="23"/>
              </w:numPr>
              <w:autoSpaceDE w:val="0"/>
              <w:autoSpaceDN w:val="0"/>
              <w:adjustRightInd w:val="0"/>
              <w:ind w:left="318" w:hanging="318"/>
              <w:rPr>
                <w:color w:val="000000"/>
                <w:sz w:val="22"/>
                <w:szCs w:val="22"/>
                <w:lang w:val="en-US" w:eastAsia="en-AU"/>
              </w:rPr>
            </w:pPr>
            <w:r w:rsidRPr="009E7F6F">
              <w:rPr>
                <w:rFonts w:eastAsia="ArialMT"/>
                <w:sz w:val="22"/>
                <w:szCs w:val="22"/>
                <w:lang w:val="en-US" w:eastAsia="en-AU"/>
              </w:rPr>
              <w:t>combining of resources and strategies to create greater competitive edge than the individual companies (synergy) – e.g. skilled staff</w:t>
            </w:r>
            <w:r w:rsidR="005654FA">
              <w:rPr>
                <w:rFonts w:eastAsia="ArialMT"/>
                <w:sz w:val="22"/>
                <w:szCs w:val="22"/>
                <w:lang w:val="en-US" w:eastAsia="en-AU"/>
              </w:rPr>
              <w:t xml:space="preserve"> on clothing design</w:t>
            </w:r>
            <w:r w:rsidRPr="009E7F6F">
              <w:rPr>
                <w:rFonts w:eastAsia="ArialMT"/>
                <w:sz w:val="22"/>
                <w:szCs w:val="22"/>
                <w:lang w:val="en-US" w:eastAsia="en-AU"/>
              </w:rPr>
              <w:t>, capital goods, manufacturing/distribution expertise</w:t>
            </w:r>
          </w:p>
          <w:p w14:paraId="1FF1B1A1" w14:textId="77777777" w:rsidR="00E37C07" w:rsidRPr="009E7F6F" w:rsidRDefault="00E37C07" w:rsidP="005654FA">
            <w:pPr>
              <w:pStyle w:val="ListParagraph"/>
              <w:numPr>
                <w:ilvl w:val="0"/>
                <w:numId w:val="23"/>
              </w:numPr>
              <w:autoSpaceDE w:val="0"/>
              <w:autoSpaceDN w:val="0"/>
              <w:adjustRightInd w:val="0"/>
              <w:ind w:left="318" w:hanging="318"/>
              <w:rPr>
                <w:color w:val="000000"/>
                <w:sz w:val="22"/>
                <w:szCs w:val="22"/>
                <w:lang w:val="en-US" w:eastAsia="en-AU"/>
              </w:rPr>
            </w:pPr>
            <w:r w:rsidRPr="009E7F6F">
              <w:rPr>
                <w:rFonts w:eastAsia="ArialMT"/>
                <w:sz w:val="22"/>
                <w:szCs w:val="22"/>
                <w:lang w:val="en-US" w:eastAsia="en-AU"/>
              </w:rPr>
              <w:t>cost advantages as resources can be pooled</w:t>
            </w:r>
          </w:p>
          <w:p w14:paraId="16383B7E" w14:textId="5A543661" w:rsidR="00E37C07" w:rsidRPr="009E7F6F" w:rsidRDefault="00E37C07" w:rsidP="005654FA">
            <w:pPr>
              <w:pStyle w:val="ListParagraph"/>
              <w:numPr>
                <w:ilvl w:val="0"/>
                <w:numId w:val="23"/>
              </w:numPr>
              <w:autoSpaceDE w:val="0"/>
              <w:autoSpaceDN w:val="0"/>
              <w:adjustRightInd w:val="0"/>
              <w:ind w:left="318" w:hanging="318"/>
              <w:rPr>
                <w:color w:val="000000"/>
                <w:sz w:val="22"/>
                <w:szCs w:val="22"/>
                <w:lang w:val="en-US" w:eastAsia="en-AU"/>
              </w:rPr>
            </w:pPr>
            <w:r w:rsidRPr="009E7F6F">
              <w:rPr>
                <w:color w:val="000000"/>
                <w:sz w:val="22"/>
                <w:szCs w:val="22"/>
                <w:lang w:val="en-US" w:eastAsia="en-AU"/>
              </w:rPr>
              <w:t>greater access to raw materials</w:t>
            </w:r>
            <w:r w:rsidR="005654FA">
              <w:rPr>
                <w:color w:val="000000"/>
                <w:sz w:val="22"/>
                <w:szCs w:val="22"/>
                <w:lang w:val="en-US" w:eastAsia="en-AU"/>
              </w:rPr>
              <w:t xml:space="preserve"> suitable for the local environments (pattern and fabric types suitable for different climates)</w:t>
            </w:r>
          </w:p>
          <w:p w14:paraId="78467C22" w14:textId="75E9AC60" w:rsidR="00E37C07" w:rsidRPr="009E7F6F" w:rsidRDefault="00E37C07" w:rsidP="005654FA">
            <w:pPr>
              <w:pStyle w:val="ListParagraph"/>
              <w:numPr>
                <w:ilvl w:val="0"/>
                <w:numId w:val="23"/>
              </w:numPr>
              <w:autoSpaceDE w:val="0"/>
              <w:autoSpaceDN w:val="0"/>
              <w:adjustRightInd w:val="0"/>
              <w:ind w:left="318" w:hanging="318"/>
              <w:rPr>
                <w:color w:val="000000"/>
                <w:sz w:val="22"/>
                <w:szCs w:val="22"/>
                <w:lang w:val="en-US" w:eastAsia="en-AU"/>
              </w:rPr>
            </w:pPr>
            <w:r w:rsidRPr="009E7F6F">
              <w:rPr>
                <w:color w:val="000000"/>
                <w:sz w:val="22"/>
                <w:szCs w:val="22"/>
                <w:lang w:val="en-US" w:eastAsia="en-AU"/>
              </w:rPr>
              <w:t>local knowledge of the global markets</w:t>
            </w:r>
            <w:r w:rsidRPr="009E7F6F">
              <w:rPr>
                <w:sz w:val="22"/>
                <w:szCs w:val="22"/>
              </w:rPr>
              <w:t xml:space="preserve"> </w:t>
            </w:r>
          </w:p>
        </w:tc>
      </w:tr>
      <w:tr w:rsidR="00E37C07" w:rsidRPr="009E7F6F" w14:paraId="3650DDC5" w14:textId="77777777" w:rsidTr="00D66C49">
        <w:tc>
          <w:tcPr>
            <w:tcW w:w="9214" w:type="dxa"/>
            <w:gridSpan w:val="2"/>
            <w:tcBorders>
              <w:top w:val="single" w:sz="4" w:space="0" w:color="auto"/>
              <w:left w:val="single" w:sz="4" w:space="0" w:color="auto"/>
              <w:bottom w:val="single" w:sz="4" w:space="0" w:color="auto"/>
            </w:tcBorders>
            <w:shd w:val="clear" w:color="auto" w:fill="auto"/>
          </w:tcPr>
          <w:p w14:paraId="61312B24" w14:textId="7B425B0F" w:rsidR="00E37C07" w:rsidRPr="009E7F6F" w:rsidRDefault="00E37C07" w:rsidP="000C015C">
            <w:pPr>
              <w:rPr>
                <w:b/>
              </w:rPr>
            </w:pPr>
            <w:r w:rsidRPr="009E7F6F">
              <w:rPr>
                <w:i/>
              </w:rPr>
              <w:t>Accept any other correct, logical answer.</w:t>
            </w:r>
          </w:p>
        </w:tc>
      </w:tr>
    </w:tbl>
    <w:p w14:paraId="0A3CA1C5" w14:textId="77777777" w:rsidR="001E19C5" w:rsidRDefault="001E19C5" w:rsidP="00C34717">
      <w:pPr>
        <w:pStyle w:val="ListParagraph"/>
        <w:tabs>
          <w:tab w:val="left" w:pos="720"/>
          <w:tab w:val="right" w:pos="9498"/>
        </w:tabs>
        <w:suppressAutoHyphens/>
        <w:rPr>
          <w:spacing w:val="-2"/>
          <w:sz w:val="22"/>
          <w:szCs w:val="22"/>
        </w:rPr>
      </w:pPr>
    </w:p>
    <w:p w14:paraId="58F48CED" w14:textId="77777777" w:rsidR="005654FA" w:rsidRPr="009E7F6F" w:rsidRDefault="005654FA" w:rsidP="005654FA">
      <w:pPr>
        <w:pStyle w:val="ListParagraph"/>
        <w:tabs>
          <w:tab w:val="left" w:pos="720"/>
          <w:tab w:val="right" w:pos="9498"/>
        </w:tabs>
        <w:suppressAutoHyphens/>
        <w:rPr>
          <w:spacing w:val="-2"/>
          <w:sz w:val="22"/>
          <w:szCs w:val="22"/>
        </w:rPr>
      </w:pPr>
    </w:p>
    <w:p w14:paraId="38CF562F" w14:textId="3E8A173F" w:rsidR="005654FA" w:rsidRPr="009E7F6F" w:rsidRDefault="00A76E01" w:rsidP="005654FA">
      <w:pPr>
        <w:pStyle w:val="ListParagraph"/>
        <w:numPr>
          <w:ilvl w:val="0"/>
          <w:numId w:val="54"/>
        </w:numPr>
        <w:tabs>
          <w:tab w:val="left" w:pos="720"/>
          <w:tab w:val="right" w:pos="9498"/>
        </w:tabs>
        <w:suppressAutoHyphens/>
        <w:rPr>
          <w:spacing w:val="-2"/>
          <w:sz w:val="22"/>
          <w:szCs w:val="22"/>
        </w:rPr>
      </w:pPr>
      <w:r>
        <w:rPr>
          <w:spacing w:val="-2"/>
          <w:sz w:val="22"/>
          <w:szCs w:val="22"/>
        </w:rPr>
        <w:t>Explain</w:t>
      </w:r>
      <w:r w:rsidR="005654FA">
        <w:rPr>
          <w:spacing w:val="-2"/>
          <w:sz w:val="22"/>
          <w:szCs w:val="22"/>
        </w:rPr>
        <w:t xml:space="preserve"> the rationale for outsourcing and joint ventures when expanding globally</w:t>
      </w:r>
      <w:r w:rsidR="005654FA" w:rsidRPr="009E7F6F">
        <w:rPr>
          <w:spacing w:val="-2"/>
          <w:sz w:val="22"/>
          <w:szCs w:val="22"/>
        </w:rPr>
        <w:t xml:space="preserve">. </w:t>
      </w:r>
      <w:r w:rsidR="00D66C49">
        <w:rPr>
          <w:spacing w:val="-2"/>
          <w:sz w:val="22"/>
          <w:szCs w:val="22"/>
        </w:rPr>
        <w:tab/>
      </w:r>
      <w:r w:rsidR="005654FA" w:rsidRPr="009E7F6F">
        <w:rPr>
          <w:spacing w:val="-2"/>
          <w:sz w:val="22"/>
          <w:szCs w:val="22"/>
        </w:rPr>
        <w:t>(</w:t>
      </w:r>
      <w:r w:rsidR="005654FA">
        <w:rPr>
          <w:spacing w:val="-2"/>
          <w:sz w:val="22"/>
          <w:szCs w:val="22"/>
        </w:rPr>
        <w:t>8</w:t>
      </w:r>
      <w:r w:rsidR="005654FA" w:rsidRPr="009E7F6F">
        <w:rPr>
          <w:spacing w:val="-2"/>
          <w:sz w:val="22"/>
          <w:szCs w:val="22"/>
        </w:rPr>
        <w:t xml:space="preserve"> marks)</w:t>
      </w:r>
    </w:p>
    <w:p w14:paraId="3E112B17" w14:textId="77777777" w:rsidR="005654FA" w:rsidRPr="009E7F6F" w:rsidRDefault="005654FA" w:rsidP="005654FA">
      <w:pPr>
        <w:pStyle w:val="ListParagraph"/>
        <w:tabs>
          <w:tab w:val="left" w:pos="720"/>
          <w:tab w:val="right" w:pos="9498"/>
        </w:tabs>
        <w:suppressAutoHyphens/>
        <w:rPr>
          <w:spacing w:val="-2"/>
          <w:sz w:val="22"/>
          <w:szCs w:val="22"/>
        </w:rPr>
      </w:pPr>
    </w:p>
    <w:tbl>
      <w:tblPr>
        <w:tblW w:w="91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900"/>
      </w:tblGrid>
      <w:tr w:rsidR="005654FA" w:rsidRPr="009E7F6F" w14:paraId="13795FEC" w14:textId="77777777" w:rsidTr="00AD5933">
        <w:tc>
          <w:tcPr>
            <w:tcW w:w="8222" w:type="dxa"/>
            <w:shd w:val="clear" w:color="auto" w:fill="auto"/>
          </w:tcPr>
          <w:p w14:paraId="33AEF9BB" w14:textId="77777777" w:rsidR="005654FA" w:rsidRPr="009E7F6F" w:rsidRDefault="005654FA" w:rsidP="00AD5933">
            <w:pPr>
              <w:jc w:val="center"/>
            </w:pPr>
            <w:r w:rsidRPr="009E7F6F">
              <w:t>Description</w:t>
            </w:r>
          </w:p>
        </w:tc>
        <w:tc>
          <w:tcPr>
            <w:tcW w:w="900" w:type="dxa"/>
            <w:shd w:val="clear" w:color="auto" w:fill="auto"/>
          </w:tcPr>
          <w:p w14:paraId="5AAF55BF" w14:textId="77777777" w:rsidR="005654FA" w:rsidRPr="009E7F6F" w:rsidRDefault="005654FA" w:rsidP="00AD5933">
            <w:pPr>
              <w:jc w:val="center"/>
            </w:pPr>
            <w:r w:rsidRPr="009E7F6F">
              <w:t>Marks</w:t>
            </w:r>
          </w:p>
        </w:tc>
      </w:tr>
      <w:tr w:rsidR="00D66C49" w:rsidRPr="009E7F6F" w14:paraId="6290FC1D" w14:textId="77777777" w:rsidTr="00AD5933">
        <w:tc>
          <w:tcPr>
            <w:tcW w:w="8222" w:type="dxa"/>
            <w:shd w:val="clear" w:color="auto" w:fill="auto"/>
          </w:tcPr>
          <w:p w14:paraId="03BECF7D" w14:textId="75689BFA" w:rsidR="00D66C49" w:rsidRPr="009E7F6F" w:rsidRDefault="00A76E01" w:rsidP="00AD5933">
            <w:r>
              <w:t>Explain</w:t>
            </w:r>
            <w:r w:rsidR="00D66C49">
              <w:t xml:space="preserve"> the reasons for the strategic alliance linked to the case material</w:t>
            </w:r>
          </w:p>
        </w:tc>
        <w:tc>
          <w:tcPr>
            <w:tcW w:w="900" w:type="dxa"/>
            <w:shd w:val="clear" w:color="auto" w:fill="auto"/>
          </w:tcPr>
          <w:p w14:paraId="4A2AAF39" w14:textId="6F9F182B" w:rsidR="00D66C49" w:rsidRPr="009E7F6F" w:rsidRDefault="00D66C49" w:rsidP="00AD5933">
            <w:pPr>
              <w:jc w:val="center"/>
            </w:pPr>
            <w:r>
              <w:t>3-4</w:t>
            </w:r>
          </w:p>
        </w:tc>
      </w:tr>
      <w:tr w:rsidR="005654FA" w:rsidRPr="009E7F6F" w14:paraId="4E4703A6" w14:textId="77777777" w:rsidTr="00AD5933">
        <w:tc>
          <w:tcPr>
            <w:tcW w:w="8222" w:type="dxa"/>
            <w:shd w:val="clear" w:color="auto" w:fill="auto"/>
          </w:tcPr>
          <w:p w14:paraId="25B43E18" w14:textId="09A9C8A4" w:rsidR="005654FA" w:rsidRPr="009E7F6F" w:rsidRDefault="00D66C49" w:rsidP="00D66C49">
            <w:r>
              <w:t>Provide the reasons for the strategic alliance</w:t>
            </w:r>
          </w:p>
        </w:tc>
        <w:tc>
          <w:tcPr>
            <w:tcW w:w="900" w:type="dxa"/>
            <w:shd w:val="clear" w:color="auto" w:fill="auto"/>
          </w:tcPr>
          <w:p w14:paraId="0EBEF198" w14:textId="62C661B4" w:rsidR="005654FA" w:rsidRPr="009E7F6F" w:rsidRDefault="005654FA" w:rsidP="00AD5933">
            <w:pPr>
              <w:jc w:val="center"/>
            </w:pPr>
            <w:r w:rsidRPr="009E7F6F">
              <w:t>2</w:t>
            </w:r>
          </w:p>
        </w:tc>
      </w:tr>
      <w:tr w:rsidR="005654FA" w:rsidRPr="009E7F6F" w14:paraId="59308720" w14:textId="77777777" w:rsidTr="00AD5933">
        <w:tc>
          <w:tcPr>
            <w:tcW w:w="8222" w:type="dxa"/>
            <w:shd w:val="clear" w:color="auto" w:fill="auto"/>
          </w:tcPr>
          <w:p w14:paraId="1563D053" w14:textId="25539231" w:rsidR="005654FA" w:rsidRPr="009E7F6F" w:rsidRDefault="00D66C49" w:rsidP="00AD5933">
            <w:r>
              <w:t>Outline the strategic alliance</w:t>
            </w:r>
            <w:r w:rsidR="005654FA" w:rsidRPr="009E7F6F">
              <w:t xml:space="preserve"> </w:t>
            </w:r>
            <w:r>
              <w:t>or state a fact</w:t>
            </w:r>
          </w:p>
        </w:tc>
        <w:tc>
          <w:tcPr>
            <w:tcW w:w="900" w:type="dxa"/>
            <w:shd w:val="clear" w:color="auto" w:fill="auto"/>
          </w:tcPr>
          <w:p w14:paraId="313BAB89" w14:textId="77777777" w:rsidR="005654FA" w:rsidRPr="009E7F6F" w:rsidRDefault="005654FA" w:rsidP="00AD5933">
            <w:pPr>
              <w:jc w:val="center"/>
            </w:pPr>
            <w:r w:rsidRPr="009E7F6F">
              <w:t>1</w:t>
            </w:r>
          </w:p>
        </w:tc>
      </w:tr>
      <w:tr w:rsidR="005654FA" w:rsidRPr="009E7F6F" w14:paraId="681CE049" w14:textId="77777777" w:rsidTr="00AD5933">
        <w:tc>
          <w:tcPr>
            <w:tcW w:w="8222" w:type="dxa"/>
            <w:shd w:val="clear" w:color="auto" w:fill="auto"/>
          </w:tcPr>
          <w:p w14:paraId="35BCC718" w14:textId="77777777" w:rsidR="005654FA" w:rsidRPr="009E7F6F" w:rsidRDefault="005654FA" w:rsidP="00AD5933">
            <w:r w:rsidRPr="009E7F6F">
              <w:rPr>
                <w:b/>
              </w:rPr>
              <w:t>Total</w:t>
            </w:r>
          </w:p>
        </w:tc>
        <w:tc>
          <w:tcPr>
            <w:tcW w:w="900" w:type="dxa"/>
            <w:shd w:val="clear" w:color="auto" w:fill="auto"/>
          </w:tcPr>
          <w:p w14:paraId="262EAFD9" w14:textId="15AFA79E" w:rsidR="005654FA" w:rsidRPr="009E7F6F" w:rsidRDefault="005654FA" w:rsidP="00AD5933">
            <w:pPr>
              <w:jc w:val="center"/>
            </w:pPr>
            <w:r w:rsidRPr="009E7F6F">
              <w:rPr>
                <w:b/>
              </w:rPr>
              <w:t>4</w:t>
            </w:r>
            <w:r w:rsidR="00D66C49">
              <w:rPr>
                <w:b/>
              </w:rPr>
              <w:t>x2</w:t>
            </w:r>
          </w:p>
        </w:tc>
      </w:tr>
      <w:tr w:rsidR="005654FA" w:rsidRPr="009E7F6F" w14:paraId="6E903E5B" w14:textId="77777777" w:rsidTr="00AD5933">
        <w:tc>
          <w:tcPr>
            <w:tcW w:w="9122" w:type="dxa"/>
            <w:gridSpan w:val="2"/>
            <w:shd w:val="clear" w:color="auto" w:fill="auto"/>
          </w:tcPr>
          <w:p w14:paraId="36D54329" w14:textId="76C4314E" w:rsidR="005654FA" w:rsidRDefault="005654FA" w:rsidP="00AD5933">
            <w:pPr>
              <w:autoSpaceDE w:val="0"/>
              <w:autoSpaceDN w:val="0"/>
              <w:adjustRightInd w:val="0"/>
              <w:rPr>
                <w:color w:val="000000"/>
                <w:lang w:val="en-US" w:eastAsia="en-AU"/>
              </w:rPr>
            </w:pPr>
            <w:r w:rsidRPr="009E7F6F">
              <w:rPr>
                <w:color w:val="000000"/>
                <w:lang w:val="en-US" w:eastAsia="en-AU"/>
              </w:rPr>
              <w:t>Answers could include:</w:t>
            </w:r>
          </w:p>
          <w:p w14:paraId="3CDE2C1B" w14:textId="18E85B52" w:rsidR="00A76E01" w:rsidRDefault="00A76E01" w:rsidP="00AD5933">
            <w:pPr>
              <w:autoSpaceDE w:val="0"/>
              <w:autoSpaceDN w:val="0"/>
              <w:adjustRightInd w:val="0"/>
              <w:rPr>
                <w:color w:val="000000"/>
                <w:lang w:val="en-US" w:eastAsia="en-AU"/>
              </w:rPr>
            </w:pPr>
            <w:r>
              <w:rPr>
                <w:color w:val="000000"/>
                <w:lang w:val="en-US" w:eastAsia="en-AU"/>
              </w:rPr>
              <w:t>Both strategic alliances allow the Denker and Spratt to maintain their independence, outsourcing can allow Julie to expand quickly whilst a joint venture arrangement may take more time and resources to set up.</w:t>
            </w:r>
          </w:p>
          <w:p w14:paraId="05462CD7" w14:textId="7032EFAC" w:rsidR="00D46BFE" w:rsidRPr="00D46BFE" w:rsidRDefault="00D46BFE" w:rsidP="00AD5933">
            <w:pPr>
              <w:autoSpaceDE w:val="0"/>
              <w:autoSpaceDN w:val="0"/>
              <w:adjustRightInd w:val="0"/>
              <w:rPr>
                <w:b/>
                <w:color w:val="000000"/>
                <w:lang w:val="en-US" w:eastAsia="en-AU"/>
              </w:rPr>
            </w:pPr>
            <w:r>
              <w:rPr>
                <w:b/>
                <w:color w:val="000000"/>
                <w:lang w:val="en-US" w:eastAsia="en-AU"/>
              </w:rPr>
              <w:t>Outsourcing</w:t>
            </w:r>
          </w:p>
          <w:p w14:paraId="2866F9CA" w14:textId="77777777" w:rsidR="00A76E01" w:rsidRDefault="00FE4850" w:rsidP="00AD5933">
            <w:pPr>
              <w:pStyle w:val="ListParagraph"/>
              <w:numPr>
                <w:ilvl w:val="0"/>
                <w:numId w:val="53"/>
              </w:numPr>
              <w:autoSpaceDE w:val="0"/>
              <w:autoSpaceDN w:val="0"/>
              <w:adjustRightInd w:val="0"/>
              <w:rPr>
                <w:sz w:val="22"/>
                <w:szCs w:val="22"/>
              </w:rPr>
            </w:pPr>
            <w:r>
              <w:rPr>
                <w:sz w:val="22"/>
                <w:szCs w:val="22"/>
              </w:rPr>
              <w:t xml:space="preserve">Outsourcing is the transferring of a non-core function to an outside supplier. </w:t>
            </w:r>
          </w:p>
          <w:p w14:paraId="3A09D321" w14:textId="118983AA" w:rsidR="005654FA" w:rsidRDefault="00FE4850" w:rsidP="00AD5933">
            <w:pPr>
              <w:pStyle w:val="ListParagraph"/>
              <w:numPr>
                <w:ilvl w:val="0"/>
                <w:numId w:val="53"/>
              </w:numPr>
              <w:autoSpaceDE w:val="0"/>
              <w:autoSpaceDN w:val="0"/>
              <w:adjustRightInd w:val="0"/>
              <w:rPr>
                <w:sz w:val="22"/>
                <w:szCs w:val="22"/>
              </w:rPr>
            </w:pPr>
            <w:r>
              <w:rPr>
                <w:sz w:val="22"/>
                <w:szCs w:val="22"/>
              </w:rPr>
              <w:t>Julie would be using another business to perform the manufacturing of the clothing whilst Denker and Spratt concentrate on the design of their clothes.</w:t>
            </w:r>
          </w:p>
          <w:p w14:paraId="7496562D" w14:textId="0F0F53B0" w:rsidR="00425314" w:rsidRPr="00A76E01" w:rsidRDefault="00FE4850" w:rsidP="00A76E01">
            <w:pPr>
              <w:pStyle w:val="ListParagraph"/>
              <w:numPr>
                <w:ilvl w:val="0"/>
                <w:numId w:val="53"/>
              </w:numPr>
              <w:autoSpaceDE w:val="0"/>
              <w:autoSpaceDN w:val="0"/>
              <w:adjustRightInd w:val="0"/>
              <w:rPr>
                <w:sz w:val="22"/>
                <w:szCs w:val="22"/>
              </w:rPr>
            </w:pPr>
            <w:r>
              <w:rPr>
                <w:sz w:val="22"/>
                <w:szCs w:val="22"/>
              </w:rPr>
              <w:t>Outsourcing allows Denker and Spratt to take advantage of advanced technology used by specific clothing manufactures to improve efficiency of production and achieve cost reduction</w:t>
            </w:r>
            <w:r w:rsidR="00A76E01">
              <w:rPr>
                <w:sz w:val="22"/>
                <w:szCs w:val="22"/>
              </w:rPr>
              <w:t>s</w:t>
            </w:r>
            <w:r>
              <w:rPr>
                <w:sz w:val="22"/>
                <w:szCs w:val="22"/>
              </w:rPr>
              <w:t>.</w:t>
            </w:r>
          </w:p>
          <w:p w14:paraId="26B0B2A4" w14:textId="77777777" w:rsidR="00FE4850" w:rsidRPr="00FE4850" w:rsidRDefault="00FE4850" w:rsidP="00FE4850">
            <w:pPr>
              <w:autoSpaceDE w:val="0"/>
              <w:autoSpaceDN w:val="0"/>
              <w:adjustRightInd w:val="0"/>
            </w:pPr>
            <w:r w:rsidRPr="00FE4850">
              <w:rPr>
                <w:b/>
              </w:rPr>
              <w:t>Joint Venture</w:t>
            </w:r>
          </w:p>
          <w:p w14:paraId="4A591B66" w14:textId="77777777" w:rsidR="00A76E01" w:rsidRDefault="00A76E01" w:rsidP="00AD5933">
            <w:pPr>
              <w:pStyle w:val="ListParagraph"/>
              <w:numPr>
                <w:ilvl w:val="0"/>
                <w:numId w:val="53"/>
              </w:numPr>
              <w:autoSpaceDE w:val="0"/>
              <w:autoSpaceDN w:val="0"/>
              <w:adjustRightInd w:val="0"/>
              <w:rPr>
                <w:sz w:val="22"/>
                <w:szCs w:val="22"/>
              </w:rPr>
            </w:pPr>
            <w:r>
              <w:rPr>
                <w:sz w:val="22"/>
                <w:szCs w:val="22"/>
              </w:rPr>
              <w:t xml:space="preserve">Joint venture is when two or more businesses set up a separate organisation together to achieve a specific goal.  </w:t>
            </w:r>
          </w:p>
          <w:p w14:paraId="2B22F2AA" w14:textId="577CF198" w:rsidR="00FE4850" w:rsidRDefault="00A76E01" w:rsidP="00AD5933">
            <w:pPr>
              <w:pStyle w:val="ListParagraph"/>
              <w:numPr>
                <w:ilvl w:val="0"/>
                <w:numId w:val="53"/>
              </w:numPr>
              <w:autoSpaceDE w:val="0"/>
              <w:autoSpaceDN w:val="0"/>
              <w:adjustRightInd w:val="0"/>
              <w:rPr>
                <w:sz w:val="22"/>
                <w:szCs w:val="22"/>
              </w:rPr>
            </w:pPr>
            <w:r>
              <w:rPr>
                <w:sz w:val="22"/>
                <w:szCs w:val="22"/>
              </w:rPr>
              <w:t xml:space="preserve">For example, Denker and Spratt may align themselves with a Chinese clothes design and set up a separate organisation where the talent of the local designer is used whilst the design uses Denker and Spratts awarding winning processes. </w:t>
            </w:r>
          </w:p>
          <w:p w14:paraId="53DD5EF2" w14:textId="5D669D1F" w:rsidR="00A76E01" w:rsidRPr="009E7F6F" w:rsidRDefault="00A76E01" w:rsidP="00AD5933">
            <w:pPr>
              <w:pStyle w:val="ListParagraph"/>
              <w:numPr>
                <w:ilvl w:val="0"/>
                <w:numId w:val="53"/>
              </w:numPr>
              <w:autoSpaceDE w:val="0"/>
              <w:autoSpaceDN w:val="0"/>
              <w:adjustRightInd w:val="0"/>
              <w:rPr>
                <w:sz w:val="22"/>
                <w:szCs w:val="22"/>
              </w:rPr>
            </w:pPr>
            <w:r>
              <w:rPr>
                <w:sz w:val="22"/>
                <w:szCs w:val="22"/>
              </w:rPr>
              <w:t>For Denker and Spratt the local design can assist in ensuring the fabrics and its patterns are suitable for the Chinese climate and consumer tastes, which would be significantly different to Australia.</w:t>
            </w:r>
          </w:p>
        </w:tc>
      </w:tr>
      <w:tr w:rsidR="005654FA" w:rsidRPr="009E7F6F" w14:paraId="7550746E" w14:textId="77777777" w:rsidTr="00AD5933">
        <w:tc>
          <w:tcPr>
            <w:tcW w:w="9122" w:type="dxa"/>
            <w:gridSpan w:val="2"/>
            <w:tcBorders>
              <w:top w:val="single" w:sz="4" w:space="0" w:color="auto"/>
              <w:left w:val="single" w:sz="4" w:space="0" w:color="auto"/>
              <w:bottom w:val="single" w:sz="4" w:space="0" w:color="auto"/>
            </w:tcBorders>
            <w:shd w:val="clear" w:color="auto" w:fill="auto"/>
          </w:tcPr>
          <w:p w14:paraId="2EB51E19" w14:textId="77777777" w:rsidR="005654FA" w:rsidRPr="009E7F6F" w:rsidRDefault="005654FA" w:rsidP="00AD5933">
            <w:pPr>
              <w:jc w:val="center"/>
              <w:rPr>
                <w:b/>
              </w:rPr>
            </w:pPr>
            <w:r w:rsidRPr="009E7F6F">
              <w:rPr>
                <w:i/>
              </w:rPr>
              <w:t>Accept any other correct, logical answer.</w:t>
            </w:r>
          </w:p>
        </w:tc>
      </w:tr>
    </w:tbl>
    <w:p w14:paraId="2A8F8783" w14:textId="77777777" w:rsidR="005654FA" w:rsidRDefault="005654FA" w:rsidP="005654FA">
      <w:pPr>
        <w:pStyle w:val="ListParagraph"/>
        <w:tabs>
          <w:tab w:val="left" w:pos="720"/>
          <w:tab w:val="right" w:pos="9498"/>
        </w:tabs>
        <w:suppressAutoHyphens/>
        <w:rPr>
          <w:spacing w:val="-2"/>
          <w:sz w:val="22"/>
          <w:szCs w:val="22"/>
        </w:rPr>
      </w:pPr>
    </w:p>
    <w:p w14:paraId="5C6DD8CF" w14:textId="145F3317" w:rsidR="00845EC6" w:rsidRDefault="00845EC6">
      <w:pPr>
        <w:rPr>
          <w:rFonts w:cs="Times New Roman"/>
          <w:spacing w:val="-2"/>
        </w:rPr>
      </w:pPr>
      <w:r>
        <w:rPr>
          <w:spacing w:val="-2"/>
        </w:rPr>
        <w:br w:type="page"/>
      </w:r>
    </w:p>
    <w:p w14:paraId="3174F202" w14:textId="1009F5BB" w:rsidR="005654FA" w:rsidRPr="009E7F6F" w:rsidRDefault="005654FA" w:rsidP="005654FA">
      <w:pPr>
        <w:pStyle w:val="ListParagraph"/>
        <w:numPr>
          <w:ilvl w:val="0"/>
          <w:numId w:val="54"/>
        </w:numPr>
        <w:tabs>
          <w:tab w:val="left" w:pos="720"/>
          <w:tab w:val="right" w:pos="9498"/>
        </w:tabs>
        <w:suppressAutoHyphens/>
        <w:rPr>
          <w:spacing w:val="-2"/>
          <w:sz w:val="22"/>
          <w:szCs w:val="22"/>
        </w:rPr>
      </w:pPr>
      <w:r w:rsidRPr="009E7F6F">
        <w:rPr>
          <w:spacing w:val="-2"/>
          <w:sz w:val="22"/>
          <w:szCs w:val="22"/>
        </w:rPr>
        <w:lastRenderedPageBreak/>
        <w:t xml:space="preserve">Describe </w:t>
      </w:r>
      <w:r w:rsidR="001E0474">
        <w:rPr>
          <w:spacing w:val="-2"/>
          <w:sz w:val="22"/>
          <w:szCs w:val="22"/>
        </w:rPr>
        <w:t>the role of ethics Julie would need to consider when deciding to use outsourcing, including offshore labour</w:t>
      </w:r>
      <w:r w:rsidRPr="009E7F6F">
        <w:rPr>
          <w:spacing w:val="-2"/>
          <w:sz w:val="22"/>
          <w:szCs w:val="22"/>
        </w:rPr>
        <w:t xml:space="preserve">. </w:t>
      </w:r>
      <w:r w:rsidRPr="009E7F6F">
        <w:rPr>
          <w:spacing w:val="-2"/>
          <w:sz w:val="22"/>
          <w:szCs w:val="22"/>
        </w:rPr>
        <w:tab/>
        <w:t>(4 marks)</w:t>
      </w:r>
    </w:p>
    <w:p w14:paraId="1ADB89EE" w14:textId="77777777" w:rsidR="005654FA" w:rsidRPr="009E7F6F" w:rsidRDefault="005654FA" w:rsidP="005654FA">
      <w:pPr>
        <w:pStyle w:val="ListParagraph"/>
        <w:tabs>
          <w:tab w:val="left" w:pos="720"/>
          <w:tab w:val="right" w:pos="9498"/>
        </w:tabs>
        <w:suppressAutoHyphens/>
        <w:rPr>
          <w:spacing w:val="-2"/>
          <w:sz w:val="22"/>
          <w:szCs w:val="22"/>
        </w:rPr>
      </w:pPr>
    </w:p>
    <w:tbl>
      <w:tblPr>
        <w:tblW w:w="91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900"/>
      </w:tblGrid>
      <w:tr w:rsidR="005654FA" w:rsidRPr="009E7F6F" w14:paraId="107F403A" w14:textId="77777777" w:rsidTr="00AD5933">
        <w:tc>
          <w:tcPr>
            <w:tcW w:w="8222" w:type="dxa"/>
            <w:shd w:val="clear" w:color="auto" w:fill="auto"/>
          </w:tcPr>
          <w:p w14:paraId="73472D46" w14:textId="77777777" w:rsidR="005654FA" w:rsidRPr="009E7F6F" w:rsidRDefault="005654FA" w:rsidP="00AD5933">
            <w:pPr>
              <w:jc w:val="center"/>
            </w:pPr>
            <w:r w:rsidRPr="009E7F6F">
              <w:t>Description</w:t>
            </w:r>
          </w:p>
        </w:tc>
        <w:tc>
          <w:tcPr>
            <w:tcW w:w="900" w:type="dxa"/>
            <w:shd w:val="clear" w:color="auto" w:fill="auto"/>
          </w:tcPr>
          <w:p w14:paraId="0CA0D104" w14:textId="77777777" w:rsidR="005654FA" w:rsidRPr="009E7F6F" w:rsidRDefault="005654FA" w:rsidP="00AD5933">
            <w:pPr>
              <w:jc w:val="center"/>
            </w:pPr>
            <w:r w:rsidRPr="009E7F6F">
              <w:t>Marks</w:t>
            </w:r>
          </w:p>
        </w:tc>
      </w:tr>
      <w:tr w:rsidR="001E0474" w:rsidRPr="009E7F6F" w14:paraId="0A1F9E5C" w14:textId="77777777" w:rsidTr="00AD5933">
        <w:tc>
          <w:tcPr>
            <w:tcW w:w="8222" w:type="dxa"/>
            <w:shd w:val="clear" w:color="auto" w:fill="auto"/>
          </w:tcPr>
          <w:p w14:paraId="7CCFA644" w14:textId="5283D53E" w:rsidR="001E0474" w:rsidRPr="009E7F6F" w:rsidRDefault="001E0474" w:rsidP="00AD5933">
            <w:r w:rsidRPr="009E7F6F">
              <w:t xml:space="preserve">Describes </w:t>
            </w:r>
            <w:r>
              <w:t>the role of ethics when outsourcing/offshoring with reference to the case materials</w:t>
            </w:r>
          </w:p>
        </w:tc>
        <w:tc>
          <w:tcPr>
            <w:tcW w:w="900" w:type="dxa"/>
            <w:shd w:val="clear" w:color="auto" w:fill="auto"/>
          </w:tcPr>
          <w:p w14:paraId="452A7D8F" w14:textId="26988E0E" w:rsidR="001E0474" w:rsidRPr="009E7F6F" w:rsidRDefault="001E0474" w:rsidP="00AD5933">
            <w:pPr>
              <w:jc w:val="center"/>
            </w:pPr>
            <w:r>
              <w:t>3-4</w:t>
            </w:r>
          </w:p>
        </w:tc>
      </w:tr>
      <w:tr w:rsidR="001E0474" w:rsidRPr="009E7F6F" w14:paraId="4E126DBD" w14:textId="77777777" w:rsidTr="00AD5933">
        <w:tc>
          <w:tcPr>
            <w:tcW w:w="8222" w:type="dxa"/>
            <w:shd w:val="clear" w:color="auto" w:fill="auto"/>
          </w:tcPr>
          <w:p w14:paraId="7A0AE6DE" w14:textId="6D605C4B" w:rsidR="001E0474" w:rsidRPr="009E7F6F" w:rsidRDefault="001E0474" w:rsidP="001E0474">
            <w:r w:rsidRPr="009E7F6F">
              <w:t xml:space="preserve">Describes </w:t>
            </w:r>
            <w:r>
              <w:t>the role of ethics when outsourcing/offshoring</w:t>
            </w:r>
          </w:p>
        </w:tc>
        <w:tc>
          <w:tcPr>
            <w:tcW w:w="900" w:type="dxa"/>
            <w:shd w:val="clear" w:color="auto" w:fill="auto"/>
          </w:tcPr>
          <w:p w14:paraId="0F47BC60" w14:textId="77777777" w:rsidR="001E0474" w:rsidRPr="009E7F6F" w:rsidRDefault="001E0474" w:rsidP="00AD5933">
            <w:pPr>
              <w:jc w:val="center"/>
            </w:pPr>
            <w:r w:rsidRPr="009E7F6F">
              <w:t>2</w:t>
            </w:r>
          </w:p>
        </w:tc>
      </w:tr>
      <w:tr w:rsidR="001E0474" w:rsidRPr="009E7F6F" w14:paraId="76DD162D" w14:textId="77777777" w:rsidTr="00AD5933">
        <w:tc>
          <w:tcPr>
            <w:tcW w:w="8222" w:type="dxa"/>
            <w:shd w:val="clear" w:color="auto" w:fill="auto"/>
          </w:tcPr>
          <w:p w14:paraId="3408D4B6" w14:textId="406F270F" w:rsidR="001E0474" w:rsidRPr="009E7F6F" w:rsidRDefault="001E0474" w:rsidP="001E0474">
            <w:r w:rsidRPr="009E7F6F">
              <w:t xml:space="preserve">Identifies </w:t>
            </w:r>
            <w:r>
              <w:t>the role of ethics when outsourcing</w:t>
            </w:r>
            <w:r w:rsidRPr="009E7F6F">
              <w:t xml:space="preserve"> </w:t>
            </w:r>
          </w:p>
        </w:tc>
        <w:tc>
          <w:tcPr>
            <w:tcW w:w="900" w:type="dxa"/>
            <w:shd w:val="clear" w:color="auto" w:fill="auto"/>
          </w:tcPr>
          <w:p w14:paraId="51D516EB" w14:textId="77777777" w:rsidR="001E0474" w:rsidRPr="009E7F6F" w:rsidRDefault="001E0474" w:rsidP="00AD5933">
            <w:pPr>
              <w:jc w:val="center"/>
            </w:pPr>
            <w:r w:rsidRPr="009E7F6F">
              <w:t>1</w:t>
            </w:r>
          </w:p>
        </w:tc>
      </w:tr>
      <w:tr w:rsidR="001E0474" w:rsidRPr="009E7F6F" w14:paraId="209EBA63" w14:textId="77777777" w:rsidTr="00AD5933">
        <w:tc>
          <w:tcPr>
            <w:tcW w:w="8222" w:type="dxa"/>
            <w:shd w:val="clear" w:color="auto" w:fill="auto"/>
          </w:tcPr>
          <w:p w14:paraId="1AA8B044" w14:textId="77777777" w:rsidR="001E0474" w:rsidRPr="009E7F6F" w:rsidRDefault="001E0474" w:rsidP="00AD5933">
            <w:r w:rsidRPr="009E7F6F">
              <w:rPr>
                <w:b/>
              </w:rPr>
              <w:t>Total</w:t>
            </w:r>
          </w:p>
        </w:tc>
        <w:tc>
          <w:tcPr>
            <w:tcW w:w="900" w:type="dxa"/>
            <w:shd w:val="clear" w:color="auto" w:fill="auto"/>
          </w:tcPr>
          <w:p w14:paraId="547ED42E" w14:textId="77777777" w:rsidR="001E0474" w:rsidRPr="009E7F6F" w:rsidRDefault="001E0474" w:rsidP="00AD5933">
            <w:pPr>
              <w:jc w:val="center"/>
            </w:pPr>
            <w:r w:rsidRPr="009E7F6F">
              <w:rPr>
                <w:b/>
              </w:rPr>
              <w:t>4</w:t>
            </w:r>
          </w:p>
        </w:tc>
      </w:tr>
      <w:tr w:rsidR="001E0474" w:rsidRPr="009E7F6F" w14:paraId="60D1C72D" w14:textId="77777777" w:rsidTr="00AD5933">
        <w:tc>
          <w:tcPr>
            <w:tcW w:w="9122" w:type="dxa"/>
            <w:gridSpan w:val="2"/>
            <w:shd w:val="clear" w:color="auto" w:fill="auto"/>
          </w:tcPr>
          <w:p w14:paraId="04611AFF" w14:textId="4B1E523C" w:rsidR="001E0474" w:rsidRPr="009E7F6F" w:rsidRDefault="001E0474" w:rsidP="00AD5933">
            <w:pPr>
              <w:autoSpaceDE w:val="0"/>
              <w:autoSpaceDN w:val="0"/>
              <w:adjustRightInd w:val="0"/>
              <w:rPr>
                <w:color w:val="000000"/>
                <w:lang w:val="en-US" w:eastAsia="en-AU"/>
              </w:rPr>
            </w:pPr>
            <w:r w:rsidRPr="009E7F6F">
              <w:rPr>
                <w:color w:val="000000"/>
                <w:lang w:val="en-US" w:eastAsia="en-AU"/>
              </w:rPr>
              <w:t>Answers could include:</w:t>
            </w:r>
          </w:p>
          <w:p w14:paraId="0EEA3C77" w14:textId="042CDD6D" w:rsidR="001E0474" w:rsidRDefault="001E0474" w:rsidP="00AD5933">
            <w:pPr>
              <w:pStyle w:val="ListParagraph"/>
              <w:numPr>
                <w:ilvl w:val="0"/>
                <w:numId w:val="53"/>
              </w:numPr>
              <w:autoSpaceDE w:val="0"/>
              <w:autoSpaceDN w:val="0"/>
              <w:adjustRightInd w:val="0"/>
              <w:rPr>
                <w:sz w:val="22"/>
                <w:szCs w:val="22"/>
              </w:rPr>
            </w:pPr>
            <w:r>
              <w:rPr>
                <w:sz w:val="22"/>
                <w:szCs w:val="22"/>
              </w:rPr>
              <w:t>Ethical dilemma is the reduced costs of manufacturing clothing in China or India but still ensures e</w:t>
            </w:r>
            <w:r w:rsidR="006345EC">
              <w:rPr>
                <w:sz w:val="22"/>
                <w:szCs w:val="22"/>
              </w:rPr>
              <w:t>mployees are paid a decent wage</w:t>
            </w:r>
            <w:r>
              <w:rPr>
                <w:sz w:val="22"/>
                <w:szCs w:val="22"/>
              </w:rPr>
              <w:t xml:space="preserve"> and work conditions that would not bring dis</w:t>
            </w:r>
            <w:r w:rsidR="006345EC">
              <w:rPr>
                <w:sz w:val="22"/>
                <w:szCs w:val="22"/>
              </w:rPr>
              <w:t>repute</w:t>
            </w:r>
            <w:r>
              <w:rPr>
                <w:sz w:val="22"/>
                <w:szCs w:val="22"/>
              </w:rPr>
              <w:t xml:space="preserve"> or reduce the public image of De</w:t>
            </w:r>
            <w:r w:rsidR="007F2611">
              <w:rPr>
                <w:sz w:val="22"/>
                <w:szCs w:val="22"/>
              </w:rPr>
              <w:t>n</w:t>
            </w:r>
            <w:r>
              <w:rPr>
                <w:sz w:val="22"/>
                <w:szCs w:val="22"/>
              </w:rPr>
              <w:t>ker and Spratt as quality clothing.</w:t>
            </w:r>
          </w:p>
          <w:p w14:paraId="2B24AB16" w14:textId="77777777" w:rsidR="001E0474" w:rsidRDefault="00D46BFE" w:rsidP="00AD5933">
            <w:pPr>
              <w:pStyle w:val="ListParagraph"/>
              <w:numPr>
                <w:ilvl w:val="0"/>
                <w:numId w:val="53"/>
              </w:numPr>
              <w:autoSpaceDE w:val="0"/>
              <w:autoSpaceDN w:val="0"/>
              <w:adjustRightInd w:val="0"/>
              <w:rPr>
                <w:sz w:val="22"/>
                <w:szCs w:val="22"/>
              </w:rPr>
            </w:pPr>
            <w:r>
              <w:rPr>
                <w:sz w:val="22"/>
                <w:szCs w:val="22"/>
              </w:rPr>
              <w:t>Julie will need to ensure the cost savings of outsource will not impact on her business public image by ensuring the business used comply to International Labour Standards and possible regular check are made to ensure quality and work conditions are acceptable to Julie’s ethical standards.</w:t>
            </w:r>
          </w:p>
          <w:p w14:paraId="38C42D4E" w14:textId="77777777" w:rsidR="00845EC6" w:rsidRDefault="00845EC6" w:rsidP="00845EC6">
            <w:pPr>
              <w:pStyle w:val="ListParagraph"/>
              <w:numPr>
                <w:ilvl w:val="0"/>
                <w:numId w:val="53"/>
              </w:numPr>
              <w:autoSpaceDE w:val="0"/>
              <w:autoSpaceDN w:val="0"/>
              <w:adjustRightInd w:val="0"/>
              <w:rPr>
                <w:sz w:val="22"/>
                <w:szCs w:val="22"/>
              </w:rPr>
            </w:pPr>
            <w:r>
              <w:rPr>
                <w:sz w:val="22"/>
                <w:szCs w:val="22"/>
              </w:rPr>
              <w:t>Denker and Spratt have received awards for their process due to the control over the quality output. Outsourcing can lead to a decline in quality unless managed.</w:t>
            </w:r>
          </w:p>
          <w:p w14:paraId="5C8120BD" w14:textId="7CE484A6" w:rsidR="00845EC6" w:rsidRPr="00845EC6" w:rsidRDefault="00845EC6" w:rsidP="00845EC6">
            <w:pPr>
              <w:pStyle w:val="ListParagraph"/>
              <w:numPr>
                <w:ilvl w:val="0"/>
                <w:numId w:val="53"/>
              </w:numPr>
              <w:autoSpaceDE w:val="0"/>
              <w:autoSpaceDN w:val="0"/>
              <w:adjustRightInd w:val="0"/>
              <w:rPr>
                <w:sz w:val="22"/>
                <w:szCs w:val="22"/>
              </w:rPr>
            </w:pPr>
            <w:r>
              <w:rPr>
                <w:sz w:val="22"/>
                <w:szCs w:val="22"/>
              </w:rPr>
              <w:t>Using offshore labour Julie must ensure select manufacturer maintains International Labour Standard or any savings can be lost as poor public image or quality negatively impacts the business.</w:t>
            </w:r>
          </w:p>
        </w:tc>
      </w:tr>
      <w:tr w:rsidR="001E0474" w:rsidRPr="009E7F6F" w14:paraId="3C813F23" w14:textId="77777777" w:rsidTr="00AD5933">
        <w:tc>
          <w:tcPr>
            <w:tcW w:w="9122" w:type="dxa"/>
            <w:gridSpan w:val="2"/>
            <w:tcBorders>
              <w:top w:val="single" w:sz="4" w:space="0" w:color="auto"/>
              <w:left w:val="single" w:sz="4" w:space="0" w:color="auto"/>
              <w:bottom w:val="single" w:sz="4" w:space="0" w:color="auto"/>
            </w:tcBorders>
            <w:shd w:val="clear" w:color="auto" w:fill="auto"/>
          </w:tcPr>
          <w:p w14:paraId="6AD3055A" w14:textId="77777777" w:rsidR="001E0474" w:rsidRPr="009E7F6F" w:rsidRDefault="001E0474" w:rsidP="00AD5933">
            <w:pPr>
              <w:jc w:val="center"/>
              <w:rPr>
                <w:b/>
              </w:rPr>
            </w:pPr>
            <w:r w:rsidRPr="009E7F6F">
              <w:rPr>
                <w:i/>
              </w:rPr>
              <w:t>Accept any other correct, logical answer.</w:t>
            </w:r>
          </w:p>
        </w:tc>
      </w:tr>
    </w:tbl>
    <w:p w14:paraId="2EFDDB5D" w14:textId="488F7148" w:rsidR="00443AC2" w:rsidRDefault="00443AC2" w:rsidP="00C34717">
      <w:pPr>
        <w:pStyle w:val="ListParagraph"/>
        <w:tabs>
          <w:tab w:val="left" w:pos="720"/>
          <w:tab w:val="right" w:pos="9498"/>
        </w:tabs>
        <w:suppressAutoHyphens/>
        <w:rPr>
          <w:spacing w:val="-2"/>
          <w:sz w:val="22"/>
          <w:szCs w:val="22"/>
        </w:rPr>
      </w:pPr>
    </w:p>
    <w:p w14:paraId="3256D754" w14:textId="77777777" w:rsidR="005654FA" w:rsidRPr="009E7F6F" w:rsidRDefault="005654FA" w:rsidP="00C34717">
      <w:pPr>
        <w:pStyle w:val="ListParagraph"/>
        <w:tabs>
          <w:tab w:val="left" w:pos="720"/>
          <w:tab w:val="right" w:pos="9498"/>
        </w:tabs>
        <w:suppressAutoHyphens/>
        <w:rPr>
          <w:spacing w:val="-2"/>
          <w:sz w:val="22"/>
          <w:szCs w:val="22"/>
        </w:rPr>
      </w:pPr>
    </w:p>
    <w:p w14:paraId="22EEC6D2" w14:textId="787EC1D4" w:rsidR="000F0268" w:rsidRPr="009E7F6F" w:rsidRDefault="00D46BFE" w:rsidP="00C4412F">
      <w:pPr>
        <w:pStyle w:val="ListParagraph"/>
        <w:numPr>
          <w:ilvl w:val="0"/>
          <w:numId w:val="54"/>
        </w:numPr>
        <w:tabs>
          <w:tab w:val="left" w:pos="720"/>
          <w:tab w:val="right" w:pos="9498"/>
        </w:tabs>
        <w:suppressAutoHyphens/>
        <w:rPr>
          <w:spacing w:val="-2"/>
          <w:sz w:val="22"/>
          <w:szCs w:val="22"/>
        </w:rPr>
      </w:pPr>
      <w:r>
        <w:rPr>
          <w:spacing w:val="-2"/>
          <w:sz w:val="22"/>
          <w:szCs w:val="22"/>
        </w:rPr>
        <w:t>Recommend</w:t>
      </w:r>
      <w:r w:rsidR="000F0268" w:rsidRPr="009E7F6F">
        <w:rPr>
          <w:spacing w:val="-2"/>
          <w:sz w:val="22"/>
          <w:szCs w:val="22"/>
        </w:rPr>
        <w:t xml:space="preserve"> the most appropriate for</w:t>
      </w:r>
      <w:r w:rsidR="00A83AB4" w:rsidRPr="009E7F6F">
        <w:rPr>
          <w:spacing w:val="-2"/>
          <w:sz w:val="22"/>
          <w:szCs w:val="22"/>
        </w:rPr>
        <w:t xml:space="preserve">m of strategic alliance for </w:t>
      </w:r>
      <w:r>
        <w:rPr>
          <w:spacing w:val="-2"/>
          <w:sz w:val="22"/>
          <w:szCs w:val="22"/>
        </w:rPr>
        <w:t>Denker and Spratt</w:t>
      </w:r>
      <w:r w:rsidR="0022754F">
        <w:rPr>
          <w:spacing w:val="-2"/>
          <w:sz w:val="22"/>
          <w:szCs w:val="22"/>
        </w:rPr>
        <w:t xml:space="preserve"> global expansion</w:t>
      </w:r>
      <w:r w:rsidR="000F0268" w:rsidRPr="009E7F6F">
        <w:rPr>
          <w:spacing w:val="-2"/>
          <w:sz w:val="22"/>
          <w:szCs w:val="22"/>
        </w:rPr>
        <w:t xml:space="preserve">. </w:t>
      </w:r>
      <w:r w:rsidR="000F0268" w:rsidRPr="009E7F6F">
        <w:rPr>
          <w:spacing w:val="-2"/>
          <w:sz w:val="22"/>
          <w:szCs w:val="22"/>
        </w:rPr>
        <w:tab/>
        <w:t>(</w:t>
      </w:r>
      <w:r w:rsidR="005654FA">
        <w:rPr>
          <w:spacing w:val="-2"/>
          <w:sz w:val="22"/>
          <w:szCs w:val="22"/>
        </w:rPr>
        <w:t>4</w:t>
      </w:r>
      <w:r w:rsidR="000F0268" w:rsidRPr="009E7F6F">
        <w:rPr>
          <w:spacing w:val="-2"/>
          <w:sz w:val="22"/>
          <w:szCs w:val="22"/>
        </w:rPr>
        <w:t xml:space="preserve"> marks)</w:t>
      </w:r>
    </w:p>
    <w:p w14:paraId="7B8CDFF0" w14:textId="755E7782" w:rsidR="00286C27" w:rsidRPr="009E7F6F" w:rsidRDefault="00286C27" w:rsidP="00286C27">
      <w:pPr>
        <w:tabs>
          <w:tab w:val="left" w:pos="720"/>
          <w:tab w:val="right" w:pos="9498"/>
        </w:tabs>
        <w:suppressAutoHyphens/>
      </w:pPr>
    </w:p>
    <w:tbl>
      <w:tblPr>
        <w:tblW w:w="91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900"/>
      </w:tblGrid>
      <w:tr w:rsidR="00286C27" w:rsidRPr="009E7F6F" w14:paraId="21BDEDE6" w14:textId="77777777" w:rsidTr="001D2F75">
        <w:tc>
          <w:tcPr>
            <w:tcW w:w="8222" w:type="dxa"/>
            <w:shd w:val="clear" w:color="auto" w:fill="auto"/>
          </w:tcPr>
          <w:p w14:paraId="34EB072D" w14:textId="77777777" w:rsidR="00286C27" w:rsidRPr="009E7F6F" w:rsidRDefault="00286C27" w:rsidP="001D2F75">
            <w:pPr>
              <w:jc w:val="center"/>
            </w:pPr>
            <w:r w:rsidRPr="009E7F6F">
              <w:t>Description</w:t>
            </w:r>
          </w:p>
        </w:tc>
        <w:tc>
          <w:tcPr>
            <w:tcW w:w="900" w:type="dxa"/>
            <w:shd w:val="clear" w:color="auto" w:fill="auto"/>
          </w:tcPr>
          <w:p w14:paraId="377F17B9" w14:textId="77777777" w:rsidR="00286C27" w:rsidRPr="009E7F6F" w:rsidRDefault="00286C27" w:rsidP="001D2F75">
            <w:pPr>
              <w:jc w:val="center"/>
            </w:pPr>
            <w:r w:rsidRPr="009E7F6F">
              <w:t>Marks</w:t>
            </w:r>
          </w:p>
        </w:tc>
      </w:tr>
      <w:tr w:rsidR="00D46BFE" w:rsidRPr="009E7F6F" w14:paraId="5B556CD1" w14:textId="77777777" w:rsidTr="001D2F75">
        <w:tc>
          <w:tcPr>
            <w:tcW w:w="8222" w:type="dxa"/>
            <w:shd w:val="clear" w:color="auto" w:fill="auto"/>
          </w:tcPr>
          <w:p w14:paraId="3C8E3EE8" w14:textId="492006C3" w:rsidR="00D46BFE" w:rsidRPr="009E7F6F" w:rsidRDefault="00443AC2" w:rsidP="000B0B24">
            <w:r>
              <w:t xml:space="preserve">Recommend a strategic alliance </w:t>
            </w:r>
            <w:r w:rsidR="000B0B24">
              <w:t>with</w:t>
            </w:r>
            <w:r>
              <w:t xml:space="preserve"> appropriate justification and reference case study</w:t>
            </w:r>
          </w:p>
        </w:tc>
        <w:tc>
          <w:tcPr>
            <w:tcW w:w="900" w:type="dxa"/>
            <w:shd w:val="clear" w:color="auto" w:fill="auto"/>
          </w:tcPr>
          <w:p w14:paraId="3810107D" w14:textId="2EF27AB1" w:rsidR="00D46BFE" w:rsidRPr="009E7F6F" w:rsidRDefault="00443AC2" w:rsidP="001D2F75">
            <w:pPr>
              <w:jc w:val="center"/>
            </w:pPr>
            <w:r>
              <w:t>4</w:t>
            </w:r>
          </w:p>
        </w:tc>
      </w:tr>
      <w:tr w:rsidR="00286C27" w:rsidRPr="009E7F6F" w14:paraId="1E27A16E" w14:textId="77777777" w:rsidTr="001D2F75">
        <w:tc>
          <w:tcPr>
            <w:tcW w:w="8222" w:type="dxa"/>
            <w:shd w:val="clear" w:color="auto" w:fill="auto"/>
          </w:tcPr>
          <w:p w14:paraId="0E5C544B" w14:textId="2EB04893" w:rsidR="00286C27" w:rsidRPr="009E7F6F" w:rsidRDefault="00D46BFE" w:rsidP="00D46BFE">
            <w:r>
              <w:t xml:space="preserve">Recommend a strategic alliance </w:t>
            </w:r>
            <w:r w:rsidR="000B0B24">
              <w:t xml:space="preserve">with </w:t>
            </w:r>
            <w:r w:rsidR="00443AC2">
              <w:t xml:space="preserve">appropriate </w:t>
            </w:r>
            <w:r>
              <w:t>justification</w:t>
            </w:r>
            <w:r w:rsidR="00443AC2">
              <w:t xml:space="preserve"> but limited reference case study</w:t>
            </w:r>
          </w:p>
        </w:tc>
        <w:tc>
          <w:tcPr>
            <w:tcW w:w="900" w:type="dxa"/>
            <w:shd w:val="clear" w:color="auto" w:fill="auto"/>
          </w:tcPr>
          <w:p w14:paraId="071A7C85" w14:textId="4A9AED78" w:rsidR="00286C27" w:rsidRPr="009E7F6F" w:rsidRDefault="00286C27" w:rsidP="001D2F75">
            <w:pPr>
              <w:jc w:val="center"/>
            </w:pPr>
            <w:r w:rsidRPr="009E7F6F">
              <w:t>3</w:t>
            </w:r>
          </w:p>
        </w:tc>
      </w:tr>
      <w:tr w:rsidR="00286C27" w:rsidRPr="009E7F6F" w14:paraId="0EDB871D" w14:textId="77777777" w:rsidTr="001D2F75">
        <w:tc>
          <w:tcPr>
            <w:tcW w:w="8222" w:type="dxa"/>
            <w:shd w:val="clear" w:color="auto" w:fill="auto"/>
          </w:tcPr>
          <w:p w14:paraId="7168CBC1" w14:textId="252675D5" w:rsidR="00286C27" w:rsidRPr="009E7F6F" w:rsidRDefault="00D46BFE" w:rsidP="00D46BFE">
            <w:r>
              <w:t xml:space="preserve">Recommend a strategic alliance </w:t>
            </w:r>
            <w:r w:rsidR="000B0B24">
              <w:t>with</w:t>
            </w:r>
            <w:r>
              <w:t xml:space="preserve"> appropriate justification</w:t>
            </w:r>
          </w:p>
        </w:tc>
        <w:tc>
          <w:tcPr>
            <w:tcW w:w="900" w:type="dxa"/>
            <w:shd w:val="clear" w:color="auto" w:fill="auto"/>
          </w:tcPr>
          <w:p w14:paraId="5C5DA04D" w14:textId="7EF28A2A" w:rsidR="00286C27" w:rsidRPr="009E7F6F" w:rsidRDefault="00286C27" w:rsidP="001D2F75">
            <w:pPr>
              <w:jc w:val="center"/>
            </w:pPr>
            <w:r w:rsidRPr="009E7F6F">
              <w:t>2</w:t>
            </w:r>
          </w:p>
        </w:tc>
      </w:tr>
      <w:tr w:rsidR="00286C27" w:rsidRPr="009E7F6F" w14:paraId="6A6E0C60" w14:textId="77777777" w:rsidTr="001D2F75">
        <w:tc>
          <w:tcPr>
            <w:tcW w:w="8222" w:type="dxa"/>
            <w:shd w:val="clear" w:color="auto" w:fill="auto"/>
          </w:tcPr>
          <w:p w14:paraId="3515C447" w14:textId="723DF09D" w:rsidR="00286C27" w:rsidRPr="009E7F6F" w:rsidRDefault="00D46BFE" w:rsidP="00DF0048">
            <w:r>
              <w:t xml:space="preserve">Recommend a strategic alliance </w:t>
            </w:r>
            <w:r w:rsidR="000B0B24">
              <w:t xml:space="preserve">with </w:t>
            </w:r>
            <w:r>
              <w:t>some justification</w:t>
            </w:r>
          </w:p>
        </w:tc>
        <w:tc>
          <w:tcPr>
            <w:tcW w:w="900" w:type="dxa"/>
            <w:shd w:val="clear" w:color="auto" w:fill="auto"/>
          </w:tcPr>
          <w:p w14:paraId="1F17ADAA" w14:textId="39AB7674" w:rsidR="00286C27" w:rsidRPr="009E7F6F" w:rsidRDefault="00286C27" w:rsidP="001D2F75">
            <w:pPr>
              <w:jc w:val="center"/>
            </w:pPr>
            <w:r w:rsidRPr="009E7F6F">
              <w:t>1</w:t>
            </w:r>
          </w:p>
        </w:tc>
      </w:tr>
      <w:tr w:rsidR="00286C27" w:rsidRPr="009E7F6F" w14:paraId="14FF1796" w14:textId="77777777" w:rsidTr="001D2F75">
        <w:tc>
          <w:tcPr>
            <w:tcW w:w="8222" w:type="dxa"/>
            <w:shd w:val="clear" w:color="auto" w:fill="auto"/>
          </w:tcPr>
          <w:p w14:paraId="16DB0E8C" w14:textId="77777777" w:rsidR="00286C27" w:rsidRPr="009E7F6F" w:rsidRDefault="00286C27" w:rsidP="001D2F75">
            <w:r w:rsidRPr="009E7F6F">
              <w:rPr>
                <w:b/>
              </w:rPr>
              <w:t>Total</w:t>
            </w:r>
          </w:p>
        </w:tc>
        <w:tc>
          <w:tcPr>
            <w:tcW w:w="900" w:type="dxa"/>
            <w:shd w:val="clear" w:color="auto" w:fill="auto"/>
          </w:tcPr>
          <w:p w14:paraId="6CC9CE60" w14:textId="3C41BB22" w:rsidR="00286C27" w:rsidRPr="009E7F6F" w:rsidRDefault="00D46BFE" w:rsidP="001D2F75">
            <w:pPr>
              <w:jc w:val="center"/>
            </w:pPr>
            <w:r>
              <w:rPr>
                <w:b/>
              </w:rPr>
              <w:t>4</w:t>
            </w:r>
          </w:p>
        </w:tc>
      </w:tr>
      <w:tr w:rsidR="00E37C07" w:rsidRPr="009E7F6F" w14:paraId="005834AC" w14:textId="77777777" w:rsidTr="00F266EB">
        <w:tc>
          <w:tcPr>
            <w:tcW w:w="9122" w:type="dxa"/>
            <w:gridSpan w:val="2"/>
            <w:shd w:val="clear" w:color="auto" w:fill="auto"/>
          </w:tcPr>
          <w:p w14:paraId="56DD0733" w14:textId="77777777" w:rsidR="00E37C07" w:rsidRPr="009E7F6F" w:rsidRDefault="00E37C07" w:rsidP="001D2F75">
            <w:pPr>
              <w:autoSpaceDE w:val="0"/>
              <w:autoSpaceDN w:val="0"/>
              <w:adjustRightInd w:val="0"/>
              <w:rPr>
                <w:color w:val="000000"/>
                <w:lang w:val="en-US" w:eastAsia="en-AU"/>
              </w:rPr>
            </w:pPr>
            <w:r w:rsidRPr="009E7F6F">
              <w:rPr>
                <w:color w:val="000000"/>
                <w:lang w:val="en-US" w:eastAsia="en-AU"/>
              </w:rPr>
              <w:t>Answers could include:</w:t>
            </w:r>
          </w:p>
          <w:p w14:paraId="786A0AB6" w14:textId="77777777" w:rsidR="00E37C07" w:rsidRPr="009E7F6F" w:rsidRDefault="00E37C07" w:rsidP="00A54507">
            <w:pPr>
              <w:pStyle w:val="ListParagraph"/>
              <w:numPr>
                <w:ilvl w:val="0"/>
                <w:numId w:val="28"/>
              </w:numPr>
              <w:autoSpaceDE w:val="0"/>
              <w:autoSpaceDN w:val="0"/>
              <w:adjustRightInd w:val="0"/>
              <w:rPr>
                <w:color w:val="000000"/>
                <w:sz w:val="22"/>
                <w:szCs w:val="22"/>
                <w:lang w:val="en-US" w:eastAsia="en-AU"/>
              </w:rPr>
            </w:pPr>
            <w:r w:rsidRPr="009E7F6F">
              <w:rPr>
                <w:b/>
                <w:bCs/>
                <w:color w:val="000000"/>
                <w:sz w:val="22"/>
                <w:szCs w:val="22"/>
                <w:lang w:val="en-US" w:eastAsia="en-AU"/>
              </w:rPr>
              <w:t xml:space="preserve">acquisition </w:t>
            </w:r>
            <w:r w:rsidRPr="009E7F6F">
              <w:rPr>
                <w:color w:val="000000"/>
                <w:sz w:val="22"/>
                <w:szCs w:val="22"/>
                <w:lang w:val="en-US" w:eastAsia="en-AU"/>
              </w:rPr>
              <w:t xml:space="preserve">– also known as a takeover. When one business buys another by purchasing a major stake in the target company. This results in gaining access to a larger potential market </w:t>
            </w:r>
          </w:p>
          <w:p w14:paraId="1729EA7F" w14:textId="7434F43A" w:rsidR="00E37C07" w:rsidRPr="009E7F6F" w:rsidRDefault="00E37C07" w:rsidP="00A54507">
            <w:pPr>
              <w:pStyle w:val="ListParagraph"/>
              <w:numPr>
                <w:ilvl w:val="0"/>
                <w:numId w:val="28"/>
              </w:numPr>
              <w:autoSpaceDE w:val="0"/>
              <w:autoSpaceDN w:val="0"/>
              <w:adjustRightInd w:val="0"/>
              <w:rPr>
                <w:color w:val="000000"/>
                <w:sz w:val="22"/>
                <w:szCs w:val="22"/>
                <w:lang w:val="en-US" w:eastAsia="en-AU"/>
              </w:rPr>
            </w:pPr>
            <w:r w:rsidRPr="009E7F6F">
              <w:rPr>
                <w:b/>
                <w:bCs/>
                <w:color w:val="000000"/>
                <w:sz w:val="22"/>
                <w:szCs w:val="22"/>
                <w:lang w:val="en-US" w:eastAsia="en-AU"/>
              </w:rPr>
              <w:t>justification</w:t>
            </w:r>
            <w:r w:rsidRPr="009E7F6F">
              <w:rPr>
                <w:color w:val="000000"/>
                <w:sz w:val="22"/>
                <w:szCs w:val="22"/>
                <w:lang w:val="en-US" w:eastAsia="en-AU"/>
              </w:rPr>
              <w:t xml:space="preserve"> – increased customer base that could result in greater market share for the business, increased financial ben</w:t>
            </w:r>
            <w:r w:rsidR="00D85625" w:rsidRPr="009E7F6F">
              <w:rPr>
                <w:color w:val="000000"/>
                <w:sz w:val="22"/>
                <w:szCs w:val="22"/>
                <w:lang w:val="en-US" w:eastAsia="en-AU"/>
              </w:rPr>
              <w:t xml:space="preserve">efits, market research and </w:t>
            </w:r>
            <w:r w:rsidRPr="009E7F6F">
              <w:rPr>
                <w:color w:val="000000"/>
                <w:sz w:val="22"/>
                <w:szCs w:val="22"/>
                <w:lang w:val="en-US" w:eastAsia="en-AU"/>
              </w:rPr>
              <w:t xml:space="preserve">costs, reduced competition, economies of scale, greater efficiencies and the potential for increased profits </w:t>
            </w:r>
          </w:p>
          <w:p w14:paraId="3E15BFB6" w14:textId="77777777" w:rsidR="00E37C07" w:rsidRPr="009E7F6F" w:rsidRDefault="00E37C07" w:rsidP="00A54507">
            <w:pPr>
              <w:pStyle w:val="ListParagraph"/>
              <w:numPr>
                <w:ilvl w:val="0"/>
                <w:numId w:val="28"/>
              </w:numPr>
              <w:autoSpaceDE w:val="0"/>
              <w:autoSpaceDN w:val="0"/>
              <w:adjustRightInd w:val="0"/>
              <w:rPr>
                <w:color w:val="000000"/>
                <w:sz w:val="22"/>
                <w:szCs w:val="22"/>
                <w:lang w:val="en-US" w:eastAsia="en-AU"/>
              </w:rPr>
            </w:pPr>
            <w:r w:rsidRPr="009E7F6F">
              <w:rPr>
                <w:b/>
                <w:color w:val="000000"/>
                <w:sz w:val="22"/>
                <w:szCs w:val="22"/>
                <w:lang w:val="en-US" w:eastAsia="en-AU"/>
              </w:rPr>
              <w:t>merger</w:t>
            </w:r>
            <w:r w:rsidRPr="009E7F6F">
              <w:rPr>
                <w:color w:val="000000"/>
                <w:sz w:val="22"/>
                <w:szCs w:val="22"/>
                <w:lang w:val="en-US" w:eastAsia="en-AU"/>
              </w:rPr>
              <w:t>- with a foreign business can help gain access to overseas markets.</w:t>
            </w:r>
          </w:p>
          <w:p w14:paraId="63687E16" w14:textId="4C8B2FAA" w:rsidR="00E37C07" w:rsidRPr="009E7F6F" w:rsidRDefault="00D85625" w:rsidP="00A54507">
            <w:pPr>
              <w:pStyle w:val="ListParagraph"/>
              <w:numPr>
                <w:ilvl w:val="0"/>
                <w:numId w:val="28"/>
              </w:numPr>
              <w:autoSpaceDE w:val="0"/>
              <w:autoSpaceDN w:val="0"/>
              <w:adjustRightInd w:val="0"/>
              <w:rPr>
                <w:color w:val="000000"/>
                <w:sz w:val="22"/>
                <w:szCs w:val="22"/>
                <w:lang w:val="en-US" w:eastAsia="en-AU"/>
              </w:rPr>
            </w:pPr>
            <w:r w:rsidRPr="009E7F6F">
              <w:rPr>
                <w:b/>
                <w:bCs/>
                <w:color w:val="000000"/>
                <w:sz w:val="22"/>
                <w:szCs w:val="22"/>
                <w:lang w:val="en-US" w:eastAsia="en-AU"/>
              </w:rPr>
              <w:t>j</w:t>
            </w:r>
            <w:r w:rsidR="00E37C07" w:rsidRPr="009E7F6F">
              <w:rPr>
                <w:b/>
                <w:bCs/>
                <w:color w:val="000000"/>
                <w:sz w:val="22"/>
                <w:szCs w:val="22"/>
                <w:lang w:val="en-US" w:eastAsia="en-AU"/>
              </w:rPr>
              <w:t xml:space="preserve">ustification </w:t>
            </w:r>
            <w:r w:rsidR="00E37C07" w:rsidRPr="009E7F6F">
              <w:rPr>
                <w:color w:val="000000"/>
                <w:sz w:val="22"/>
                <w:szCs w:val="22"/>
                <w:lang w:val="en-US" w:eastAsia="en-AU"/>
              </w:rPr>
              <w:t>– as acquisition</w:t>
            </w:r>
          </w:p>
          <w:p w14:paraId="3AB9EB15" w14:textId="77777777" w:rsidR="00E37C07" w:rsidRPr="009E7F6F" w:rsidRDefault="00E37C07" w:rsidP="00A54507">
            <w:pPr>
              <w:pStyle w:val="ListParagraph"/>
              <w:numPr>
                <w:ilvl w:val="0"/>
                <w:numId w:val="28"/>
              </w:numPr>
              <w:autoSpaceDE w:val="0"/>
              <w:autoSpaceDN w:val="0"/>
              <w:adjustRightInd w:val="0"/>
              <w:rPr>
                <w:color w:val="000000"/>
                <w:sz w:val="22"/>
                <w:szCs w:val="22"/>
                <w:lang w:val="en-US" w:eastAsia="en-AU"/>
              </w:rPr>
            </w:pPr>
            <w:r w:rsidRPr="009E7F6F">
              <w:rPr>
                <w:b/>
                <w:bCs/>
                <w:color w:val="000000"/>
                <w:sz w:val="22"/>
                <w:szCs w:val="22"/>
                <w:lang w:val="en-US" w:eastAsia="en-AU"/>
              </w:rPr>
              <w:t xml:space="preserve">joint venture </w:t>
            </w:r>
            <w:r w:rsidRPr="009E7F6F">
              <w:rPr>
                <w:color w:val="000000"/>
                <w:sz w:val="22"/>
                <w:szCs w:val="22"/>
                <w:lang w:val="en-US" w:eastAsia="en-AU"/>
              </w:rPr>
              <w:t>– an arrangement where two or more businesses join forces to become one entity for a particular purpose or project</w:t>
            </w:r>
          </w:p>
          <w:p w14:paraId="097C5D59" w14:textId="281F4A00" w:rsidR="00E37C07" w:rsidRPr="009E7F6F" w:rsidRDefault="00D85625" w:rsidP="00A54507">
            <w:pPr>
              <w:pStyle w:val="ListParagraph"/>
              <w:numPr>
                <w:ilvl w:val="0"/>
                <w:numId w:val="28"/>
              </w:numPr>
              <w:autoSpaceDE w:val="0"/>
              <w:autoSpaceDN w:val="0"/>
              <w:adjustRightInd w:val="0"/>
              <w:rPr>
                <w:color w:val="000000"/>
                <w:sz w:val="22"/>
                <w:szCs w:val="22"/>
                <w:lang w:val="en-US" w:eastAsia="en-AU"/>
              </w:rPr>
            </w:pPr>
            <w:r w:rsidRPr="009E7F6F">
              <w:rPr>
                <w:b/>
                <w:color w:val="000000"/>
                <w:sz w:val="22"/>
                <w:szCs w:val="22"/>
                <w:lang w:val="en-US" w:eastAsia="en-AU"/>
              </w:rPr>
              <w:t>j</w:t>
            </w:r>
            <w:r w:rsidR="00E37C07" w:rsidRPr="009E7F6F">
              <w:rPr>
                <w:b/>
                <w:color w:val="000000"/>
                <w:sz w:val="22"/>
                <w:szCs w:val="22"/>
                <w:lang w:val="en-US" w:eastAsia="en-AU"/>
              </w:rPr>
              <w:t>ustification</w:t>
            </w:r>
            <w:r w:rsidR="00E37C07" w:rsidRPr="009E7F6F">
              <w:rPr>
                <w:b/>
                <w:bCs/>
                <w:color w:val="000000"/>
                <w:sz w:val="22"/>
                <w:szCs w:val="22"/>
                <w:lang w:val="en-US" w:eastAsia="en-AU"/>
              </w:rPr>
              <w:t xml:space="preserve"> </w:t>
            </w:r>
            <w:r w:rsidR="00E37C07" w:rsidRPr="009E7F6F">
              <w:rPr>
                <w:color w:val="000000"/>
                <w:sz w:val="22"/>
                <w:szCs w:val="22"/>
                <w:lang w:val="en-US" w:eastAsia="en-AU"/>
              </w:rPr>
              <w:t xml:space="preserve">of a joint venture – takes advantage of local knowledge of the </w:t>
            </w:r>
            <w:r w:rsidR="00196D1E" w:rsidRPr="009E7F6F">
              <w:rPr>
                <w:color w:val="000000"/>
                <w:sz w:val="22"/>
                <w:szCs w:val="22"/>
                <w:lang w:val="en-US" w:eastAsia="en-AU"/>
              </w:rPr>
              <w:t xml:space="preserve">fashion </w:t>
            </w:r>
            <w:r w:rsidR="00E37C07" w:rsidRPr="009E7F6F">
              <w:rPr>
                <w:color w:val="000000"/>
                <w:sz w:val="22"/>
                <w:szCs w:val="22"/>
                <w:lang w:val="en-US" w:eastAsia="en-AU"/>
              </w:rPr>
              <w:t xml:space="preserve">market or labour expertise. There could be savings in costs and time with a business that is already established in the market </w:t>
            </w:r>
          </w:p>
          <w:p w14:paraId="0315D536" w14:textId="77777777" w:rsidR="00E37C07" w:rsidRPr="009E7F6F" w:rsidRDefault="00E37C07" w:rsidP="00A54507">
            <w:pPr>
              <w:pStyle w:val="ListParagraph"/>
              <w:numPr>
                <w:ilvl w:val="0"/>
                <w:numId w:val="28"/>
              </w:numPr>
              <w:autoSpaceDE w:val="0"/>
              <w:autoSpaceDN w:val="0"/>
              <w:adjustRightInd w:val="0"/>
              <w:rPr>
                <w:color w:val="000000"/>
                <w:sz w:val="22"/>
                <w:szCs w:val="22"/>
                <w:lang w:val="en-US" w:eastAsia="en-AU"/>
              </w:rPr>
            </w:pPr>
            <w:r w:rsidRPr="009E7F6F">
              <w:rPr>
                <w:b/>
                <w:bCs/>
                <w:color w:val="000000"/>
                <w:sz w:val="22"/>
                <w:szCs w:val="22"/>
                <w:lang w:val="en-US" w:eastAsia="en-AU"/>
              </w:rPr>
              <w:t xml:space="preserve">franchise </w:t>
            </w:r>
            <w:r w:rsidRPr="009E7F6F">
              <w:rPr>
                <w:color w:val="000000"/>
                <w:sz w:val="22"/>
                <w:szCs w:val="22"/>
                <w:lang w:val="en-US" w:eastAsia="en-AU"/>
              </w:rPr>
              <w:t xml:space="preserve">– a business allows other businesses to trade under its name in return for a fee and a share of the revenue generated </w:t>
            </w:r>
          </w:p>
          <w:p w14:paraId="15FF5B24" w14:textId="3CC4A132" w:rsidR="00E37C07" w:rsidRPr="00845EC6" w:rsidRDefault="00E37C07" w:rsidP="00845EC6">
            <w:pPr>
              <w:pStyle w:val="ListParagraph"/>
              <w:numPr>
                <w:ilvl w:val="0"/>
                <w:numId w:val="28"/>
              </w:numPr>
              <w:autoSpaceDE w:val="0"/>
              <w:autoSpaceDN w:val="0"/>
              <w:adjustRightInd w:val="0"/>
              <w:rPr>
                <w:color w:val="000000"/>
                <w:sz w:val="22"/>
                <w:szCs w:val="22"/>
                <w:lang w:val="en-US" w:eastAsia="en-AU"/>
              </w:rPr>
            </w:pPr>
            <w:r w:rsidRPr="009E7F6F">
              <w:rPr>
                <w:b/>
                <w:bCs/>
                <w:color w:val="000000"/>
                <w:sz w:val="22"/>
                <w:szCs w:val="22"/>
                <w:lang w:val="en-US" w:eastAsia="en-AU"/>
              </w:rPr>
              <w:t>justification</w:t>
            </w:r>
            <w:r w:rsidRPr="009E7F6F">
              <w:rPr>
                <w:color w:val="000000"/>
                <w:sz w:val="22"/>
                <w:szCs w:val="22"/>
                <w:lang w:val="en-US" w:eastAsia="en-AU"/>
              </w:rPr>
              <w:t xml:space="preserve"> – run a new business wit</w:t>
            </w:r>
            <w:r w:rsidR="00196D1E" w:rsidRPr="009E7F6F">
              <w:rPr>
                <w:color w:val="000000"/>
                <w:sz w:val="22"/>
                <w:szCs w:val="22"/>
                <w:lang w:val="en-US" w:eastAsia="en-AU"/>
              </w:rPr>
              <w:t xml:space="preserve">h the company’s </w:t>
            </w:r>
            <w:r w:rsidRPr="009E7F6F">
              <w:rPr>
                <w:color w:val="000000"/>
                <w:sz w:val="22"/>
                <w:szCs w:val="22"/>
                <w:lang w:val="en-US" w:eastAsia="en-AU"/>
              </w:rPr>
              <w:t xml:space="preserve">established brand name, training, equipment and expertise provided, significant economies of scale and potential global advantage in large-scale advertising. </w:t>
            </w:r>
          </w:p>
        </w:tc>
      </w:tr>
      <w:tr w:rsidR="00E37C07" w:rsidRPr="009E7F6F" w14:paraId="3A01D33F" w14:textId="77777777" w:rsidTr="00F266EB">
        <w:tc>
          <w:tcPr>
            <w:tcW w:w="9122" w:type="dxa"/>
            <w:gridSpan w:val="2"/>
            <w:tcBorders>
              <w:top w:val="single" w:sz="4" w:space="0" w:color="auto"/>
              <w:left w:val="single" w:sz="4" w:space="0" w:color="auto"/>
              <w:bottom w:val="single" w:sz="4" w:space="0" w:color="auto"/>
            </w:tcBorders>
            <w:shd w:val="clear" w:color="auto" w:fill="auto"/>
          </w:tcPr>
          <w:p w14:paraId="5B53D43B" w14:textId="24EB6794" w:rsidR="00E37C07" w:rsidRPr="009E7F6F" w:rsidRDefault="00E37C07" w:rsidP="001D2F75">
            <w:pPr>
              <w:jc w:val="center"/>
              <w:rPr>
                <w:b/>
              </w:rPr>
            </w:pPr>
            <w:r w:rsidRPr="009E7F6F">
              <w:rPr>
                <w:i/>
              </w:rPr>
              <w:t>Accept any other correct, logical answer.</w:t>
            </w:r>
          </w:p>
        </w:tc>
      </w:tr>
    </w:tbl>
    <w:p w14:paraId="69C6EFE1" w14:textId="77777777" w:rsidR="00845EC6" w:rsidRDefault="00845EC6">
      <w:r>
        <w:br w:type="page"/>
      </w:r>
    </w:p>
    <w:p w14:paraId="3348547B" w14:textId="77777777" w:rsidR="00DD5C1F" w:rsidRPr="009E7F6F" w:rsidRDefault="00DD5C1F" w:rsidP="001F53EB">
      <w:pPr>
        <w:rPr>
          <w:b/>
        </w:rPr>
      </w:pPr>
    </w:p>
    <w:p w14:paraId="3B5BF38E" w14:textId="03035E61" w:rsidR="001F53EB" w:rsidRPr="009E7F6F" w:rsidRDefault="00740EE9" w:rsidP="001F53EB">
      <w:r w:rsidRPr="009E7F6F">
        <w:rPr>
          <w:b/>
        </w:rPr>
        <w:t xml:space="preserve">Question </w:t>
      </w:r>
      <w:r w:rsidR="000C47DB" w:rsidRPr="009E7F6F">
        <w:rPr>
          <w:b/>
        </w:rPr>
        <w:t>8</w:t>
      </w:r>
      <w:r w:rsidR="002D7BEF" w:rsidRPr="009E7F6F">
        <w:rPr>
          <w:b/>
        </w:rPr>
        <w:tab/>
      </w:r>
      <w:r w:rsidRPr="009E7F6F">
        <w:rPr>
          <w:b/>
        </w:rPr>
        <w:t>(2</w:t>
      </w:r>
      <w:r w:rsidR="00B761BA" w:rsidRPr="009E7F6F">
        <w:rPr>
          <w:b/>
        </w:rPr>
        <w:t>5</w:t>
      </w:r>
      <w:r w:rsidRPr="009E7F6F">
        <w:rPr>
          <w:b/>
        </w:rPr>
        <w:t xml:space="preserve"> marks)</w:t>
      </w:r>
      <w:r w:rsidR="001F53EB" w:rsidRPr="009E7F6F">
        <w:t xml:space="preserve"> </w:t>
      </w:r>
    </w:p>
    <w:p w14:paraId="4C9DCDDD" w14:textId="77777777" w:rsidR="001F53EB" w:rsidRPr="009E7F6F" w:rsidRDefault="001F53EB" w:rsidP="001F53EB"/>
    <w:p w14:paraId="1998853D" w14:textId="77777777" w:rsidR="00845EC6" w:rsidRPr="00464CFC" w:rsidRDefault="00845EC6" w:rsidP="00845EC6">
      <w:r w:rsidRPr="00464CFC">
        <w:t>Juvela is a Perth based company specialising in gluten free products to the growing food allergy market. The company has successfully expanded across the continent with branches in Adelaide, Melbourne, Sydney and Brisbane. Juvela is a well-established brand name in the market associated with high quality products using local ingredients. In an attempt to develop his business globally, Slim Margins, Chief Executive Officer (CEO), is considering opening branches in South East Asia and well as expanding into the USA market. These markets are already very competitive with a number of well-established businesses.</w:t>
      </w:r>
    </w:p>
    <w:p w14:paraId="0B3C238B" w14:textId="77777777" w:rsidR="00845EC6" w:rsidRPr="00464CFC" w:rsidRDefault="00845EC6" w:rsidP="00845EC6"/>
    <w:p w14:paraId="1D2C4FAF" w14:textId="77777777" w:rsidR="00845EC6" w:rsidRPr="00464CFC" w:rsidRDefault="00845EC6" w:rsidP="00845EC6">
      <w:r w:rsidRPr="00464CFC">
        <w:t>Marketing Manager Dylan DeCosta is reviewing the company’s marketing strategy and is concerned about whether the brand will successfully transfer to the global market. He feels that different markets require a different approach and some form of adaptation will be necessary. He is unsure that the company’s use of pictures of wheat free products and the slogan ‘good and go’ will connect with Asian customers in particular. Slim, who has spent years building and developing the brand disagrees and feels that having a standardised global brand would be the most appropriate strategy.</w:t>
      </w:r>
    </w:p>
    <w:p w14:paraId="47F9AB4A" w14:textId="77777777" w:rsidR="00845EC6" w:rsidRPr="00464CFC" w:rsidRDefault="00845EC6" w:rsidP="00845EC6"/>
    <w:p w14:paraId="502D10FF" w14:textId="77777777" w:rsidR="00845EC6" w:rsidRPr="00464CFC" w:rsidRDefault="00845EC6" w:rsidP="00845EC6">
      <w:r w:rsidRPr="00464CFC">
        <w:t>Slim is preparing a report to his management team assessing the feasibility of successfully taking the brand into the global environment.</w:t>
      </w:r>
    </w:p>
    <w:p w14:paraId="6BF1DBAE" w14:textId="77777777" w:rsidR="00845EC6" w:rsidRPr="00464CFC" w:rsidRDefault="00845EC6" w:rsidP="00845EC6"/>
    <w:p w14:paraId="74E365CF" w14:textId="77777777" w:rsidR="00845EC6" w:rsidRPr="00464CFC" w:rsidRDefault="00845EC6" w:rsidP="00845EC6">
      <w:r w:rsidRPr="00464CFC">
        <w:t>You have asked to help Slim by preparing a business report or essay addressing the following:</w:t>
      </w:r>
    </w:p>
    <w:p w14:paraId="2FCDD344" w14:textId="77777777" w:rsidR="00094CA9" w:rsidRPr="009E7F6F" w:rsidRDefault="00094CA9" w:rsidP="002D7BEF">
      <w:pPr>
        <w:tabs>
          <w:tab w:val="left" w:pos="567"/>
          <w:tab w:val="right" w:pos="9498"/>
        </w:tabs>
        <w:ind w:left="567" w:hanging="567"/>
        <w:rPr>
          <w:b/>
        </w:rPr>
      </w:pPr>
    </w:p>
    <w:p w14:paraId="1E04607E" w14:textId="675B86FF" w:rsidR="00845EC6" w:rsidRPr="009E7F6F" w:rsidRDefault="00845EC6" w:rsidP="00845EC6">
      <w:pPr>
        <w:pStyle w:val="ListParagraph"/>
        <w:numPr>
          <w:ilvl w:val="0"/>
          <w:numId w:val="9"/>
        </w:numPr>
        <w:tabs>
          <w:tab w:val="left" w:pos="567"/>
          <w:tab w:val="right" w:pos="9498"/>
        </w:tabs>
        <w:ind w:hanging="720"/>
        <w:rPr>
          <w:sz w:val="22"/>
          <w:szCs w:val="22"/>
        </w:rPr>
      </w:pPr>
      <w:r w:rsidRPr="009E7F6F">
        <w:rPr>
          <w:sz w:val="22"/>
          <w:szCs w:val="22"/>
        </w:rPr>
        <w:t>Describe two (2) benefits of g</w:t>
      </w:r>
      <w:r w:rsidR="00EB2CA3">
        <w:rPr>
          <w:sz w:val="22"/>
          <w:szCs w:val="22"/>
        </w:rPr>
        <w:t>lobal branding for this company.</w:t>
      </w:r>
      <w:r w:rsidRPr="009E7F6F">
        <w:rPr>
          <w:sz w:val="22"/>
          <w:szCs w:val="22"/>
        </w:rPr>
        <w:tab/>
        <w:t xml:space="preserve"> (4 marks)</w:t>
      </w:r>
    </w:p>
    <w:p w14:paraId="28F691E0" w14:textId="77777777" w:rsidR="00845EC6" w:rsidRPr="009E7F6F" w:rsidRDefault="00845EC6" w:rsidP="00845EC6">
      <w:pPr>
        <w:pStyle w:val="ListParagraph"/>
        <w:tabs>
          <w:tab w:val="left" w:pos="567"/>
          <w:tab w:val="right" w:pos="9498"/>
        </w:tabs>
        <w:rPr>
          <w:sz w:val="22"/>
          <w:szCs w:val="22"/>
        </w:rPr>
      </w:pPr>
    </w:p>
    <w:tbl>
      <w:tblPr>
        <w:tblW w:w="91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900"/>
      </w:tblGrid>
      <w:tr w:rsidR="00845EC6" w:rsidRPr="009E7F6F" w14:paraId="3E37334F" w14:textId="77777777" w:rsidTr="00F7119D">
        <w:tc>
          <w:tcPr>
            <w:tcW w:w="8222" w:type="dxa"/>
            <w:shd w:val="clear" w:color="auto" w:fill="auto"/>
          </w:tcPr>
          <w:p w14:paraId="1646F886" w14:textId="77777777" w:rsidR="00845EC6" w:rsidRPr="009E7F6F" w:rsidRDefault="00845EC6" w:rsidP="00F7119D">
            <w:pPr>
              <w:jc w:val="center"/>
            </w:pPr>
            <w:r w:rsidRPr="009E7F6F">
              <w:t>Description</w:t>
            </w:r>
          </w:p>
        </w:tc>
        <w:tc>
          <w:tcPr>
            <w:tcW w:w="900" w:type="dxa"/>
            <w:shd w:val="clear" w:color="auto" w:fill="auto"/>
          </w:tcPr>
          <w:p w14:paraId="3BB8DE5C" w14:textId="77777777" w:rsidR="00845EC6" w:rsidRPr="009E7F6F" w:rsidRDefault="00845EC6" w:rsidP="00F7119D">
            <w:pPr>
              <w:jc w:val="center"/>
            </w:pPr>
            <w:r w:rsidRPr="009E7F6F">
              <w:t>Marks</w:t>
            </w:r>
          </w:p>
        </w:tc>
      </w:tr>
      <w:tr w:rsidR="00845EC6" w:rsidRPr="009E7F6F" w14:paraId="7E5F367F" w14:textId="77777777" w:rsidTr="00F7119D">
        <w:tc>
          <w:tcPr>
            <w:tcW w:w="8222" w:type="dxa"/>
            <w:shd w:val="clear" w:color="auto" w:fill="auto"/>
          </w:tcPr>
          <w:p w14:paraId="66B826E7" w14:textId="77777777" w:rsidR="00845EC6" w:rsidRPr="009E7F6F" w:rsidRDefault="00845EC6" w:rsidP="00F7119D">
            <w:r w:rsidRPr="009E7F6F">
              <w:t>For each benefit</w:t>
            </w:r>
          </w:p>
        </w:tc>
        <w:tc>
          <w:tcPr>
            <w:tcW w:w="900" w:type="dxa"/>
            <w:shd w:val="clear" w:color="auto" w:fill="auto"/>
          </w:tcPr>
          <w:p w14:paraId="41B95784" w14:textId="77777777" w:rsidR="00845EC6" w:rsidRPr="009E7F6F" w:rsidRDefault="00845EC6" w:rsidP="00F7119D">
            <w:pPr>
              <w:jc w:val="center"/>
            </w:pPr>
          </w:p>
        </w:tc>
      </w:tr>
      <w:tr w:rsidR="00845EC6" w:rsidRPr="009E7F6F" w14:paraId="3FD47246" w14:textId="77777777" w:rsidTr="00F7119D">
        <w:tc>
          <w:tcPr>
            <w:tcW w:w="8222" w:type="dxa"/>
            <w:shd w:val="clear" w:color="auto" w:fill="auto"/>
          </w:tcPr>
          <w:p w14:paraId="25BA9449" w14:textId="77777777" w:rsidR="00845EC6" w:rsidRPr="009E7F6F" w:rsidRDefault="00845EC6" w:rsidP="00F7119D">
            <w:r w:rsidRPr="009E7F6F">
              <w:t>Describes a benefit of global branding applied to the case</w:t>
            </w:r>
          </w:p>
        </w:tc>
        <w:tc>
          <w:tcPr>
            <w:tcW w:w="900" w:type="dxa"/>
            <w:shd w:val="clear" w:color="auto" w:fill="auto"/>
          </w:tcPr>
          <w:p w14:paraId="01D76899" w14:textId="77777777" w:rsidR="00845EC6" w:rsidRPr="009E7F6F" w:rsidRDefault="00845EC6" w:rsidP="00F7119D">
            <w:pPr>
              <w:jc w:val="center"/>
            </w:pPr>
            <w:r w:rsidRPr="009E7F6F">
              <w:t>2</w:t>
            </w:r>
          </w:p>
        </w:tc>
      </w:tr>
      <w:tr w:rsidR="00845EC6" w:rsidRPr="009E7F6F" w14:paraId="6BE10221" w14:textId="77777777" w:rsidTr="00F7119D">
        <w:tc>
          <w:tcPr>
            <w:tcW w:w="8222" w:type="dxa"/>
            <w:shd w:val="clear" w:color="auto" w:fill="auto"/>
          </w:tcPr>
          <w:p w14:paraId="5430C637" w14:textId="77777777" w:rsidR="00845EC6" w:rsidRPr="009E7F6F" w:rsidRDefault="00845EC6" w:rsidP="00F7119D">
            <w:r w:rsidRPr="009E7F6F">
              <w:t xml:space="preserve">Identifies a benefit with limited application </w:t>
            </w:r>
          </w:p>
        </w:tc>
        <w:tc>
          <w:tcPr>
            <w:tcW w:w="900" w:type="dxa"/>
            <w:shd w:val="clear" w:color="auto" w:fill="auto"/>
          </w:tcPr>
          <w:p w14:paraId="6E311434" w14:textId="77777777" w:rsidR="00845EC6" w:rsidRPr="009E7F6F" w:rsidRDefault="00845EC6" w:rsidP="00F7119D">
            <w:pPr>
              <w:jc w:val="center"/>
            </w:pPr>
            <w:r w:rsidRPr="009E7F6F">
              <w:t>1</w:t>
            </w:r>
          </w:p>
        </w:tc>
      </w:tr>
      <w:tr w:rsidR="00845EC6" w:rsidRPr="009E7F6F" w14:paraId="7822C7A4" w14:textId="77777777" w:rsidTr="00F7119D">
        <w:tc>
          <w:tcPr>
            <w:tcW w:w="8222" w:type="dxa"/>
            <w:shd w:val="clear" w:color="auto" w:fill="auto"/>
          </w:tcPr>
          <w:p w14:paraId="321B93EA" w14:textId="77777777" w:rsidR="00845EC6" w:rsidRPr="009E7F6F" w:rsidRDefault="00845EC6" w:rsidP="00F7119D">
            <w:r w:rsidRPr="009E7F6F">
              <w:rPr>
                <w:b/>
              </w:rPr>
              <w:t>Total</w:t>
            </w:r>
          </w:p>
        </w:tc>
        <w:tc>
          <w:tcPr>
            <w:tcW w:w="900" w:type="dxa"/>
            <w:shd w:val="clear" w:color="auto" w:fill="auto"/>
          </w:tcPr>
          <w:p w14:paraId="67064F72" w14:textId="77777777" w:rsidR="00845EC6" w:rsidRPr="009E7F6F" w:rsidRDefault="00845EC6" w:rsidP="00F7119D">
            <w:pPr>
              <w:jc w:val="center"/>
            </w:pPr>
            <w:r w:rsidRPr="009E7F6F">
              <w:rPr>
                <w:b/>
              </w:rPr>
              <w:t>4</w:t>
            </w:r>
          </w:p>
        </w:tc>
      </w:tr>
      <w:tr w:rsidR="00845EC6" w:rsidRPr="009E7F6F" w14:paraId="4AF2DC45" w14:textId="77777777" w:rsidTr="00F7119D">
        <w:tc>
          <w:tcPr>
            <w:tcW w:w="9122" w:type="dxa"/>
            <w:gridSpan w:val="2"/>
            <w:shd w:val="clear" w:color="auto" w:fill="auto"/>
          </w:tcPr>
          <w:p w14:paraId="6951C8C0" w14:textId="77777777" w:rsidR="00845EC6" w:rsidRPr="009E7F6F" w:rsidRDefault="00845EC6" w:rsidP="00F7119D">
            <w:pPr>
              <w:autoSpaceDE w:val="0"/>
              <w:autoSpaceDN w:val="0"/>
              <w:adjustRightInd w:val="0"/>
              <w:rPr>
                <w:color w:val="000000"/>
                <w:lang w:val="en-US" w:eastAsia="en-AU"/>
              </w:rPr>
            </w:pPr>
            <w:r w:rsidRPr="009E7F6F">
              <w:rPr>
                <w:color w:val="000000"/>
                <w:lang w:val="en-US" w:eastAsia="en-AU"/>
              </w:rPr>
              <w:t>Answers could include:</w:t>
            </w:r>
          </w:p>
          <w:p w14:paraId="018F566E" w14:textId="77777777" w:rsidR="00845EC6" w:rsidRPr="009E7F6F" w:rsidRDefault="00845EC6" w:rsidP="00F7119D">
            <w:pPr>
              <w:pStyle w:val="ListParagraph"/>
              <w:numPr>
                <w:ilvl w:val="0"/>
                <w:numId w:val="36"/>
              </w:numPr>
              <w:autoSpaceDE w:val="0"/>
              <w:autoSpaceDN w:val="0"/>
              <w:adjustRightInd w:val="0"/>
              <w:rPr>
                <w:color w:val="000000"/>
                <w:sz w:val="22"/>
                <w:szCs w:val="22"/>
                <w:lang w:val="en-US" w:eastAsia="en-AU"/>
              </w:rPr>
            </w:pPr>
            <w:r w:rsidRPr="009E7F6F">
              <w:rPr>
                <w:b/>
                <w:bCs/>
                <w:color w:val="000000"/>
                <w:sz w:val="22"/>
                <w:szCs w:val="22"/>
                <w:lang w:val="en-US" w:eastAsia="en-AU"/>
              </w:rPr>
              <w:t xml:space="preserve">consistency </w:t>
            </w:r>
            <w:r w:rsidRPr="009E7F6F">
              <w:rPr>
                <w:color w:val="000000"/>
                <w:sz w:val="22"/>
                <w:szCs w:val="22"/>
                <w:lang w:val="en-US" w:eastAsia="en-AU"/>
              </w:rPr>
              <w:t xml:space="preserve">– enables a business to communicate a consistent message to customers in all markets resulting in stronger brand awareness and positioning </w:t>
            </w:r>
          </w:p>
          <w:p w14:paraId="72F363EB" w14:textId="77777777" w:rsidR="00845EC6" w:rsidRPr="009E7F6F" w:rsidRDefault="00845EC6" w:rsidP="00F7119D">
            <w:pPr>
              <w:pStyle w:val="ListParagraph"/>
              <w:numPr>
                <w:ilvl w:val="0"/>
                <w:numId w:val="36"/>
              </w:numPr>
              <w:autoSpaceDE w:val="0"/>
              <w:autoSpaceDN w:val="0"/>
              <w:adjustRightInd w:val="0"/>
              <w:rPr>
                <w:color w:val="000000"/>
                <w:sz w:val="22"/>
                <w:szCs w:val="22"/>
                <w:lang w:val="en-US" w:eastAsia="en-AU"/>
              </w:rPr>
            </w:pPr>
            <w:r w:rsidRPr="009E7F6F">
              <w:rPr>
                <w:b/>
                <w:bCs/>
                <w:color w:val="000000"/>
                <w:sz w:val="22"/>
                <w:szCs w:val="22"/>
                <w:lang w:val="en-US" w:eastAsia="en-AU"/>
              </w:rPr>
              <w:t xml:space="preserve">low risk </w:t>
            </w:r>
            <w:r w:rsidRPr="009E7F6F">
              <w:rPr>
                <w:color w:val="000000"/>
                <w:sz w:val="22"/>
                <w:szCs w:val="22"/>
                <w:lang w:val="en-US" w:eastAsia="en-AU"/>
              </w:rPr>
              <w:t xml:space="preserve">– Juvela can use marketing strategies (promotion and advertising) that have worked in Australia </w:t>
            </w:r>
          </w:p>
          <w:p w14:paraId="7E4D23C8" w14:textId="77777777" w:rsidR="00845EC6" w:rsidRPr="009E7F6F" w:rsidRDefault="00845EC6" w:rsidP="00F7119D">
            <w:pPr>
              <w:pStyle w:val="ListParagraph"/>
              <w:numPr>
                <w:ilvl w:val="0"/>
                <w:numId w:val="36"/>
              </w:numPr>
              <w:autoSpaceDE w:val="0"/>
              <w:autoSpaceDN w:val="0"/>
              <w:adjustRightInd w:val="0"/>
              <w:rPr>
                <w:color w:val="000000"/>
                <w:sz w:val="22"/>
                <w:szCs w:val="22"/>
                <w:lang w:val="en-US" w:eastAsia="en-AU"/>
              </w:rPr>
            </w:pPr>
            <w:r w:rsidRPr="009E7F6F">
              <w:rPr>
                <w:b/>
                <w:bCs/>
                <w:color w:val="000000"/>
                <w:sz w:val="22"/>
                <w:szCs w:val="22"/>
                <w:lang w:val="en-US" w:eastAsia="en-AU"/>
              </w:rPr>
              <w:t xml:space="preserve">lower cost </w:t>
            </w:r>
            <w:r w:rsidRPr="009E7F6F">
              <w:rPr>
                <w:color w:val="000000"/>
                <w:sz w:val="22"/>
                <w:szCs w:val="22"/>
                <w:lang w:val="en-US" w:eastAsia="en-AU"/>
              </w:rPr>
              <w:t xml:space="preserve">– Juvela will be able to achieve economies of scale by using the same advertising and packaging in USA and in Asia. Multiple teams for research and marketing strategy are not needed, a centralised team of people will develop marketing strategies for all markets, thus quicker and less expensive </w:t>
            </w:r>
          </w:p>
          <w:p w14:paraId="7062AD4F" w14:textId="77777777" w:rsidR="00845EC6" w:rsidRPr="009E7F6F" w:rsidRDefault="00845EC6" w:rsidP="00F7119D">
            <w:pPr>
              <w:pStyle w:val="ListParagraph"/>
              <w:numPr>
                <w:ilvl w:val="0"/>
                <w:numId w:val="36"/>
              </w:numPr>
              <w:autoSpaceDE w:val="0"/>
              <w:autoSpaceDN w:val="0"/>
              <w:adjustRightInd w:val="0"/>
              <w:rPr>
                <w:color w:val="000000"/>
                <w:sz w:val="22"/>
                <w:szCs w:val="22"/>
                <w:lang w:val="en-US" w:eastAsia="en-AU"/>
              </w:rPr>
            </w:pPr>
            <w:r w:rsidRPr="009E7F6F">
              <w:rPr>
                <w:b/>
                <w:bCs/>
                <w:color w:val="000000"/>
                <w:sz w:val="22"/>
                <w:szCs w:val="22"/>
                <w:lang w:val="en-US" w:eastAsia="en-AU"/>
              </w:rPr>
              <w:t xml:space="preserve">easier to manage </w:t>
            </w:r>
            <w:r w:rsidRPr="009E7F6F">
              <w:rPr>
                <w:color w:val="000000"/>
                <w:sz w:val="22"/>
                <w:szCs w:val="22"/>
                <w:lang w:val="en-US" w:eastAsia="en-AU"/>
              </w:rPr>
              <w:t xml:space="preserve">– a standardised approach will be less complex than working with multiple advertising agencies, marketing teams and different strategies </w:t>
            </w:r>
          </w:p>
          <w:p w14:paraId="149FA112" w14:textId="77777777" w:rsidR="00845EC6" w:rsidRPr="009E7F6F" w:rsidRDefault="00845EC6" w:rsidP="00F7119D">
            <w:pPr>
              <w:pStyle w:val="ListParagraph"/>
              <w:numPr>
                <w:ilvl w:val="0"/>
                <w:numId w:val="36"/>
              </w:numPr>
              <w:jc w:val="both"/>
              <w:rPr>
                <w:sz w:val="22"/>
                <w:szCs w:val="22"/>
              </w:rPr>
            </w:pPr>
            <w:r w:rsidRPr="009E7F6F">
              <w:rPr>
                <w:b/>
                <w:bCs/>
                <w:color w:val="000000"/>
                <w:sz w:val="22"/>
                <w:szCs w:val="22"/>
                <w:lang w:val="en-US" w:eastAsia="en-AU"/>
              </w:rPr>
              <w:t xml:space="preserve">better differentiation </w:t>
            </w:r>
            <w:r w:rsidRPr="009E7F6F">
              <w:rPr>
                <w:color w:val="000000"/>
                <w:sz w:val="22"/>
                <w:szCs w:val="22"/>
                <w:lang w:val="en-US" w:eastAsia="en-AU"/>
              </w:rPr>
              <w:t xml:space="preserve">– a consistent global brand will stand out from the competition as consumers will see the same logo, colours, product name and advertising.  </w:t>
            </w:r>
          </w:p>
        </w:tc>
      </w:tr>
      <w:tr w:rsidR="00845EC6" w:rsidRPr="009E7F6F" w14:paraId="2F5D84DB" w14:textId="77777777" w:rsidTr="00F7119D">
        <w:tc>
          <w:tcPr>
            <w:tcW w:w="9122" w:type="dxa"/>
            <w:gridSpan w:val="2"/>
            <w:tcBorders>
              <w:top w:val="single" w:sz="4" w:space="0" w:color="auto"/>
              <w:left w:val="single" w:sz="4" w:space="0" w:color="auto"/>
              <w:bottom w:val="single" w:sz="4" w:space="0" w:color="auto"/>
            </w:tcBorders>
            <w:shd w:val="clear" w:color="auto" w:fill="auto"/>
          </w:tcPr>
          <w:p w14:paraId="61F92DC3" w14:textId="77777777" w:rsidR="00845EC6" w:rsidRPr="009E7F6F" w:rsidRDefault="00845EC6" w:rsidP="00F7119D">
            <w:pPr>
              <w:rPr>
                <w:b/>
              </w:rPr>
            </w:pPr>
            <w:r w:rsidRPr="009E7F6F">
              <w:rPr>
                <w:i/>
              </w:rPr>
              <w:t>Accept any other correct, logical answer.</w:t>
            </w:r>
          </w:p>
        </w:tc>
      </w:tr>
    </w:tbl>
    <w:p w14:paraId="31BE986E" w14:textId="7B6BCF53" w:rsidR="00845EC6" w:rsidRDefault="00845EC6" w:rsidP="00845EC6">
      <w:pPr>
        <w:tabs>
          <w:tab w:val="left" w:pos="567"/>
          <w:tab w:val="right" w:pos="9498"/>
        </w:tabs>
      </w:pPr>
    </w:p>
    <w:p w14:paraId="71FD939E" w14:textId="77777777" w:rsidR="00845EC6" w:rsidRDefault="00845EC6">
      <w:r>
        <w:br w:type="page"/>
      </w:r>
    </w:p>
    <w:p w14:paraId="1F1ECB59" w14:textId="77777777" w:rsidR="00845EC6" w:rsidRPr="009E7F6F" w:rsidRDefault="00845EC6" w:rsidP="00845EC6">
      <w:pPr>
        <w:tabs>
          <w:tab w:val="left" w:pos="567"/>
          <w:tab w:val="right" w:pos="9498"/>
        </w:tabs>
      </w:pPr>
    </w:p>
    <w:p w14:paraId="062EAEB3" w14:textId="38AE14BC" w:rsidR="00721D2B" w:rsidRPr="00845EC6" w:rsidRDefault="00721D2B" w:rsidP="00845EC6">
      <w:pPr>
        <w:pStyle w:val="ListParagraph"/>
        <w:numPr>
          <w:ilvl w:val="0"/>
          <w:numId w:val="9"/>
        </w:numPr>
        <w:tabs>
          <w:tab w:val="left" w:pos="567"/>
          <w:tab w:val="right" w:pos="9498"/>
        </w:tabs>
        <w:ind w:hanging="720"/>
        <w:rPr>
          <w:sz w:val="22"/>
          <w:szCs w:val="22"/>
        </w:rPr>
      </w:pPr>
      <w:r w:rsidRPr="009E7F6F">
        <w:rPr>
          <w:sz w:val="22"/>
          <w:szCs w:val="22"/>
        </w:rPr>
        <w:t xml:space="preserve">Explain </w:t>
      </w:r>
      <w:r w:rsidR="00845EC6">
        <w:rPr>
          <w:sz w:val="22"/>
          <w:szCs w:val="22"/>
        </w:rPr>
        <w:t>two</w:t>
      </w:r>
      <w:r w:rsidRPr="009E7F6F">
        <w:rPr>
          <w:sz w:val="22"/>
          <w:szCs w:val="22"/>
        </w:rPr>
        <w:t xml:space="preserve"> </w:t>
      </w:r>
      <w:r w:rsidR="001F4AFE" w:rsidRPr="009E7F6F">
        <w:rPr>
          <w:sz w:val="22"/>
          <w:szCs w:val="22"/>
        </w:rPr>
        <w:t>(</w:t>
      </w:r>
      <w:r w:rsidR="00845EC6">
        <w:rPr>
          <w:sz w:val="22"/>
          <w:szCs w:val="22"/>
        </w:rPr>
        <w:t>2</w:t>
      </w:r>
      <w:r w:rsidR="001F4AFE" w:rsidRPr="009E7F6F">
        <w:rPr>
          <w:sz w:val="22"/>
          <w:szCs w:val="22"/>
        </w:rPr>
        <w:t xml:space="preserve">) </w:t>
      </w:r>
      <w:r w:rsidRPr="009E7F6F">
        <w:rPr>
          <w:sz w:val="22"/>
          <w:szCs w:val="22"/>
        </w:rPr>
        <w:t>factors that determine the feasibili</w:t>
      </w:r>
      <w:r w:rsidR="001F53EB" w:rsidRPr="009E7F6F">
        <w:rPr>
          <w:sz w:val="22"/>
          <w:szCs w:val="22"/>
        </w:rPr>
        <w:t xml:space="preserve">ty of Slim </w:t>
      </w:r>
      <w:r w:rsidR="00845EC6">
        <w:rPr>
          <w:sz w:val="22"/>
          <w:szCs w:val="22"/>
        </w:rPr>
        <w:t>expanding.</w:t>
      </w:r>
      <w:r w:rsidR="00845EC6">
        <w:rPr>
          <w:sz w:val="22"/>
          <w:szCs w:val="22"/>
        </w:rPr>
        <w:tab/>
      </w:r>
      <w:r w:rsidR="004A63FC" w:rsidRPr="00845EC6">
        <w:rPr>
          <w:sz w:val="22"/>
          <w:szCs w:val="22"/>
        </w:rPr>
        <w:t>(</w:t>
      </w:r>
      <w:r w:rsidR="00845EC6">
        <w:rPr>
          <w:sz w:val="22"/>
          <w:szCs w:val="22"/>
        </w:rPr>
        <w:t>6</w:t>
      </w:r>
      <w:r w:rsidR="004A63FC" w:rsidRPr="00845EC6">
        <w:rPr>
          <w:sz w:val="22"/>
          <w:szCs w:val="22"/>
        </w:rPr>
        <w:t xml:space="preserve"> </w:t>
      </w:r>
      <w:r w:rsidRPr="00845EC6">
        <w:rPr>
          <w:sz w:val="22"/>
          <w:szCs w:val="22"/>
        </w:rPr>
        <w:t>marks)</w:t>
      </w:r>
    </w:p>
    <w:p w14:paraId="40132EB9" w14:textId="2407DCF0" w:rsidR="00050DF0" w:rsidRPr="009E7F6F" w:rsidRDefault="00050DF0" w:rsidP="00050DF0">
      <w:pPr>
        <w:tabs>
          <w:tab w:val="left" w:pos="567"/>
          <w:tab w:val="right" w:pos="9498"/>
        </w:tabs>
      </w:pPr>
    </w:p>
    <w:tbl>
      <w:tblPr>
        <w:tblW w:w="91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900"/>
      </w:tblGrid>
      <w:tr w:rsidR="000315E7" w:rsidRPr="009E7F6F" w14:paraId="430EC000" w14:textId="77777777" w:rsidTr="001D2F75">
        <w:tc>
          <w:tcPr>
            <w:tcW w:w="8222" w:type="dxa"/>
            <w:shd w:val="clear" w:color="auto" w:fill="auto"/>
          </w:tcPr>
          <w:p w14:paraId="6AB92ACC" w14:textId="77777777" w:rsidR="000315E7" w:rsidRPr="009E7F6F" w:rsidRDefault="000315E7" w:rsidP="001D2F75">
            <w:pPr>
              <w:jc w:val="center"/>
            </w:pPr>
            <w:r w:rsidRPr="009E7F6F">
              <w:t>Description</w:t>
            </w:r>
          </w:p>
        </w:tc>
        <w:tc>
          <w:tcPr>
            <w:tcW w:w="900" w:type="dxa"/>
            <w:shd w:val="clear" w:color="auto" w:fill="auto"/>
          </w:tcPr>
          <w:p w14:paraId="5CABBA16" w14:textId="77777777" w:rsidR="000315E7" w:rsidRPr="009E7F6F" w:rsidRDefault="000315E7" w:rsidP="001D2F75">
            <w:pPr>
              <w:jc w:val="center"/>
            </w:pPr>
            <w:r w:rsidRPr="009E7F6F">
              <w:t>Marks</w:t>
            </w:r>
          </w:p>
        </w:tc>
      </w:tr>
      <w:tr w:rsidR="000315E7" w:rsidRPr="009E7F6F" w14:paraId="0D2260DE" w14:textId="77777777" w:rsidTr="001D2F75">
        <w:tc>
          <w:tcPr>
            <w:tcW w:w="8222" w:type="dxa"/>
            <w:shd w:val="clear" w:color="auto" w:fill="auto"/>
          </w:tcPr>
          <w:p w14:paraId="27E889F5" w14:textId="72E78798" w:rsidR="000315E7" w:rsidRPr="009E7F6F" w:rsidRDefault="000315E7" w:rsidP="001D2F75">
            <w:r w:rsidRPr="009E7F6F">
              <w:t>For each</w:t>
            </w:r>
            <w:r w:rsidR="004A63FC" w:rsidRPr="009E7F6F">
              <w:t xml:space="preserve"> factor</w:t>
            </w:r>
          </w:p>
        </w:tc>
        <w:tc>
          <w:tcPr>
            <w:tcW w:w="900" w:type="dxa"/>
            <w:shd w:val="clear" w:color="auto" w:fill="auto"/>
          </w:tcPr>
          <w:p w14:paraId="1F013A32" w14:textId="77777777" w:rsidR="000315E7" w:rsidRPr="009E7F6F" w:rsidRDefault="000315E7" w:rsidP="001D2F75">
            <w:pPr>
              <w:jc w:val="center"/>
            </w:pPr>
          </w:p>
        </w:tc>
      </w:tr>
      <w:tr w:rsidR="004A63FC" w:rsidRPr="009E7F6F" w14:paraId="6FBBAC24" w14:textId="77777777" w:rsidTr="001D2F75">
        <w:tc>
          <w:tcPr>
            <w:tcW w:w="8222" w:type="dxa"/>
            <w:shd w:val="clear" w:color="auto" w:fill="auto"/>
          </w:tcPr>
          <w:p w14:paraId="44BDA559" w14:textId="048A06F5" w:rsidR="004A63FC" w:rsidRPr="009E7F6F" w:rsidRDefault="004A63FC" w:rsidP="004A63FC">
            <w:r w:rsidRPr="009E7F6F">
              <w:t>Explains a factor determining feasibility applied to the case</w:t>
            </w:r>
          </w:p>
        </w:tc>
        <w:tc>
          <w:tcPr>
            <w:tcW w:w="900" w:type="dxa"/>
            <w:shd w:val="clear" w:color="auto" w:fill="auto"/>
          </w:tcPr>
          <w:p w14:paraId="3A7D3088" w14:textId="5EA8D364" w:rsidR="004A63FC" w:rsidRPr="009E7F6F" w:rsidRDefault="004A63FC" w:rsidP="004A63FC">
            <w:pPr>
              <w:jc w:val="center"/>
            </w:pPr>
            <w:r w:rsidRPr="009E7F6F">
              <w:t>3</w:t>
            </w:r>
          </w:p>
        </w:tc>
      </w:tr>
      <w:tr w:rsidR="004A63FC" w:rsidRPr="009E7F6F" w14:paraId="531EDCF5" w14:textId="77777777" w:rsidTr="001D2F75">
        <w:tc>
          <w:tcPr>
            <w:tcW w:w="8222" w:type="dxa"/>
            <w:shd w:val="clear" w:color="auto" w:fill="auto"/>
          </w:tcPr>
          <w:p w14:paraId="7AEAC9CF" w14:textId="56D19F4C" w:rsidR="004A63FC" w:rsidRPr="009E7F6F" w:rsidRDefault="004A63FC" w:rsidP="004A63FC">
            <w:r w:rsidRPr="009E7F6F">
              <w:t>Outlines a factor with limited application to the case</w:t>
            </w:r>
          </w:p>
        </w:tc>
        <w:tc>
          <w:tcPr>
            <w:tcW w:w="900" w:type="dxa"/>
            <w:shd w:val="clear" w:color="auto" w:fill="auto"/>
          </w:tcPr>
          <w:p w14:paraId="1C4D0E00" w14:textId="42D90039" w:rsidR="004A63FC" w:rsidRPr="009E7F6F" w:rsidRDefault="004A63FC" w:rsidP="004A63FC">
            <w:pPr>
              <w:jc w:val="center"/>
            </w:pPr>
            <w:r w:rsidRPr="009E7F6F">
              <w:t>2</w:t>
            </w:r>
          </w:p>
        </w:tc>
      </w:tr>
      <w:tr w:rsidR="004A63FC" w:rsidRPr="009E7F6F" w14:paraId="448D0AC0" w14:textId="77777777" w:rsidTr="001D2F75">
        <w:tc>
          <w:tcPr>
            <w:tcW w:w="8222" w:type="dxa"/>
            <w:shd w:val="clear" w:color="auto" w:fill="auto"/>
          </w:tcPr>
          <w:p w14:paraId="65A8253C" w14:textId="73353ACA" w:rsidR="004A63FC" w:rsidRPr="009E7F6F" w:rsidRDefault="004A63FC" w:rsidP="004A63FC">
            <w:r w:rsidRPr="009E7F6F">
              <w:t>Identifies a factor</w:t>
            </w:r>
          </w:p>
        </w:tc>
        <w:tc>
          <w:tcPr>
            <w:tcW w:w="900" w:type="dxa"/>
            <w:shd w:val="clear" w:color="auto" w:fill="auto"/>
          </w:tcPr>
          <w:p w14:paraId="7EA96B79" w14:textId="5C1D5290" w:rsidR="004A63FC" w:rsidRPr="009E7F6F" w:rsidRDefault="004A63FC" w:rsidP="004A63FC">
            <w:pPr>
              <w:jc w:val="center"/>
            </w:pPr>
            <w:r w:rsidRPr="009E7F6F">
              <w:t>1</w:t>
            </w:r>
          </w:p>
        </w:tc>
      </w:tr>
      <w:tr w:rsidR="004A63FC" w:rsidRPr="009E7F6F" w14:paraId="243DEFB4" w14:textId="77777777" w:rsidTr="001D2F75">
        <w:tc>
          <w:tcPr>
            <w:tcW w:w="8222" w:type="dxa"/>
            <w:shd w:val="clear" w:color="auto" w:fill="auto"/>
          </w:tcPr>
          <w:p w14:paraId="620F7D5E" w14:textId="77777777" w:rsidR="004A63FC" w:rsidRPr="009E7F6F" w:rsidRDefault="004A63FC" w:rsidP="004A63FC">
            <w:r w:rsidRPr="009E7F6F">
              <w:rPr>
                <w:b/>
              </w:rPr>
              <w:t>Total</w:t>
            </w:r>
          </w:p>
        </w:tc>
        <w:tc>
          <w:tcPr>
            <w:tcW w:w="900" w:type="dxa"/>
            <w:shd w:val="clear" w:color="auto" w:fill="auto"/>
          </w:tcPr>
          <w:p w14:paraId="07495B3D" w14:textId="7EC26FBD" w:rsidR="004A63FC" w:rsidRPr="009E7F6F" w:rsidRDefault="00845EC6" w:rsidP="004A63FC">
            <w:pPr>
              <w:jc w:val="center"/>
            </w:pPr>
            <w:r>
              <w:rPr>
                <w:b/>
              </w:rPr>
              <w:t>6</w:t>
            </w:r>
          </w:p>
        </w:tc>
      </w:tr>
      <w:tr w:rsidR="00E37C07" w:rsidRPr="009E7F6F" w14:paraId="3DC534B0" w14:textId="77777777" w:rsidTr="00F266EB">
        <w:tc>
          <w:tcPr>
            <w:tcW w:w="9122" w:type="dxa"/>
            <w:gridSpan w:val="2"/>
            <w:shd w:val="clear" w:color="auto" w:fill="auto"/>
          </w:tcPr>
          <w:p w14:paraId="6DDD7C0F" w14:textId="77777777" w:rsidR="00E37C07" w:rsidRPr="009E7F6F" w:rsidRDefault="00E37C07" w:rsidP="004A63FC">
            <w:pPr>
              <w:autoSpaceDE w:val="0"/>
              <w:autoSpaceDN w:val="0"/>
              <w:adjustRightInd w:val="0"/>
              <w:rPr>
                <w:color w:val="000000"/>
                <w:lang w:val="en-US" w:eastAsia="en-AU"/>
              </w:rPr>
            </w:pPr>
          </w:p>
          <w:p w14:paraId="64ED42A9" w14:textId="77777777" w:rsidR="00E37C07" w:rsidRPr="009E7F6F" w:rsidRDefault="00E37C07" w:rsidP="004A63FC">
            <w:pPr>
              <w:autoSpaceDE w:val="0"/>
              <w:autoSpaceDN w:val="0"/>
              <w:adjustRightInd w:val="0"/>
              <w:rPr>
                <w:color w:val="000000"/>
                <w:lang w:val="en-US" w:eastAsia="en-AU"/>
              </w:rPr>
            </w:pPr>
            <w:r w:rsidRPr="009E7F6F">
              <w:rPr>
                <w:color w:val="000000"/>
                <w:lang w:val="en-US" w:eastAsia="en-AU"/>
              </w:rPr>
              <w:t>Answers could include:</w:t>
            </w:r>
          </w:p>
          <w:p w14:paraId="7D2326EE" w14:textId="77777777" w:rsidR="00E37C07" w:rsidRPr="009E7F6F" w:rsidRDefault="00E37C07" w:rsidP="004A63FC">
            <w:pPr>
              <w:autoSpaceDE w:val="0"/>
              <w:autoSpaceDN w:val="0"/>
              <w:adjustRightInd w:val="0"/>
              <w:rPr>
                <w:color w:val="000000"/>
                <w:lang w:val="en-US" w:eastAsia="en-AU"/>
              </w:rPr>
            </w:pPr>
            <w:r w:rsidRPr="009E7F6F">
              <w:rPr>
                <w:color w:val="000000"/>
                <w:lang w:val="en-US" w:eastAsia="en-AU"/>
              </w:rPr>
              <w:t>l</w:t>
            </w:r>
            <w:r w:rsidRPr="009E7F6F">
              <w:rPr>
                <w:b/>
                <w:bCs/>
                <w:color w:val="000000"/>
                <w:lang w:val="en-US" w:eastAsia="en-AU"/>
              </w:rPr>
              <w:t xml:space="preserve">evel of demand by consumers: </w:t>
            </w:r>
          </w:p>
          <w:p w14:paraId="48997AFC" w14:textId="77777777" w:rsidR="00E37C07" w:rsidRPr="009E7F6F" w:rsidRDefault="00E37C07" w:rsidP="00C44EBA">
            <w:pPr>
              <w:pStyle w:val="ListParagraph"/>
              <w:numPr>
                <w:ilvl w:val="0"/>
                <w:numId w:val="23"/>
              </w:numPr>
              <w:autoSpaceDE w:val="0"/>
              <w:autoSpaceDN w:val="0"/>
              <w:adjustRightInd w:val="0"/>
              <w:rPr>
                <w:color w:val="000000"/>
                <w:sz w:val="22"/>
                <w:szCs w:val="22"/>
                <w:lang w:val="en-US" w:eastAsia="en-AU"/>
              </w:rPr>
            </w:pPr>
            <w:r w:rsidRPr="009E7F6F">
              <w:rPr>
                <w:color w:val="000000"/>
                <w:sz w:val="22"/>
                <w:szCs w:val="22"/>
                <w:lang w:val="en-US" w:eastAsia="en-AU"/>
              </w:rPr>
              <w:t xml:space="preserve">ability and number of potential customers, including frequency of purchase </w:t>
            </w:r>
          </w:p>
          <w:p w14:paraId="430FFF92" w14:textId="77777777" w:rsidR="00E37C07" w:rsidRPr="009E7F6F" w:rsidRDefault="00E37C07" w:rsidP="00C44EBA">
            <w:pPr>
              <w:pStyle w:val="ListParagraph"/>
              <w:numPr>
                <w:ilvl w:val="0"/>
                <w:numId w:val="23"/>
              </w:numPr>
              <w:autoSpaceDE w:val="0"/>
              <w:autoSpaceDN w:val="0"/>
              <w:adjustRightInd w:val="0"/>
              <w:rPr>
                <w:color w:val="000000"/>
                <w:sz w:val="22"/>
                <w:szCs w:val="22"/>
                <w:lang w:val="en-US" w:eastAsia="en-AU"/>
              </w:rPr>
            </w:pPr>
            <w:r w:rsidRPr="009E7F6F">
              <w:rPr>
                <w:color w:val="000000"/>
                <w:sz w:val="22"/>
                <w:szCs w:val="22"/>
                <w:lang w:val="en-US" w:eastAsia="en-AU"/>
              </w:rPr>
              <w:t>enough potential customers to warrant investment of expansion</w:t>
            </w:r>
          </w:p>
          <w:p w14:paraId="57CC5EB3" w14:textId="77777777" w:rsidR="00E37C07" w:rsidRPr="009E7F6F" w:rsidRDefault="00E37C07" w:rsidP="00C44EBA">
            <w:pPr>
              <w:pStyle w:val="ListParagraph"/>
              <w:numPr>
                <w:ilvl w:val="0"/>
                <w:numId w:val="23"/>
              </w:numPr>
              <w:autoSpaceDE w:val="0"/>
              <w:autoSpaceDN w:val="0"/>
              <w:adjustRightInd w:val="0"/>
              <w:rPr>
                <w:color w:val="000000"/>
                <w:sz w:val="22"/>
                <w:szCs w:val="22"/>
                <w:lang w:val="en-US" w:eastAsia="en-AU"/>
              </w:rPr>
            </w:pPr>
            <w:r w:rsidRPr="009E7F6F">
              <w:rPr>
                <w:color w:val="000000"/>
                <w:sz w:val="22"/>
                <w:szCs w:val="22"/>
                <w:lang w:val="en-US" w:eastAsia="en-AU"/>
              </w:rPr>
              <w:t xml:space="preserve">potential customers must be able to afford higher priced specialist food </w:t>
            </w:r>
          </w:p>
          <w:p w14:paraId="5659F0FD" w14:textId="77777777" w:rsidR="00E37C07" w:rsidRPr="009E7F6F" w:rsidRDefault="00E37C07" w:rsidP="004A63FC">
            <w:pPr>
              <w:autoSpaceDE w:val="0"/>
              <w:autoSpaceDN w:val="0"/>
              <w:adjustRightInd w:val="0"/>
              <w:rPr>
                <w:color w:val="000000"/>
                <w:lang w:val="en-US" w:eastAsia="en-AU"/>
              </w:rPr>
            </w:pPr>
            <w:r w:rsidRPr="009E7F6F">
              <w:rPr>
                <w:b/>
                <w:bCs/>
                <w:color w:val="000000"/>
                <w:lang w:val="en-US" w:eastAsia="en-AU"/>
              </w:rPr>
              <w:t xml:space="preserve">consumption patterns: </w:t>
            </w:r>
          </w:p>
          <w:p w14:paraId="537EEC55" w14:textId="77777777" w:rsidR="00E37C07" w:rsidRPr="009E7F6F" w:rsidRDefault="00E37C07" w:rsidP="00A54507">
            <w:pPr>
              <w:pStyle w:val="ListParagraph"/>
              <w:numPr>
                <w:ilvl w:val="0"/>
                <w:numId w:val="27"/>
              </w:numPr>
              <w:autoSpaceDE w:val="0"/>
              <w:autoSpaceDN w:val="0"/>
              <w:adjustRightInd w:val="0"/>
              <w:rPr>
                <w:color w:val="000000"/>
                <w:sz w:val="22"/>
                <w:szCs w:val="22"/>
                <w:lang w:val="en-US" w:eastAsia="en-AU"/>
              </w:rPr>
            </w:pPr>
            <w:r w:rsidRPr="009E7F6F">
              <w:rPr>
                <w:color w:val="000000"/>
                <w:sz w:val="22"/>
                <w:szCs w:val="22"/>
                <w:lang w:val="en-US" w:eastAsia="en-AU"/>
              </w:rPr>
              <w:t xml:space="preserve">changing trends of consumers </w:t>
            </w:r>
          </w:p>
          <w:p w14:paraId="473D4B3A" w14:textId="77777777" w:rsidR="00E37C07" w:rsidRPr="009E7F6F" w:rsidRDefault="00E37C07" w:rsidP="00A54507">
            <w:pPr>
              <w:pStyle w:val="ListParagraph"/>
              <w:numPr>
                <w:ilvl w:val="0"/>
                <w:numId w:val="27"/>
              </w:numPr>
              <w:autoSpaceDE w:val="0"/>
              <w:autoSpaceDN w:val="0"/>
              <w:adjustRightInd w:val="0"/>
              <w:rPr>
                <w:color w:val="000000"/>
                <w:sz w:val="22"/>
                <w:szCs w:val="22"/>
                <w:lang w:val="en-US" w:eastAsia="en-AU"/>
              </w:rPr>
            </w:pPr>
            <w:r w:rsidRPr="009E7F6F">
              <w:rPr>
                <w:color w:val="000000"/>
                <w:sz w:val="22"/>
                <w:szCs w:val="22"/>
                <w:lang w:val="en-US" w:eastAsia="en-AU"/>
              </w:rPr>
              <w:t>consumers wanting healthy alternatives to foods containing gluten</w:t>
            </w:r>
          </w:p>
          <w:p w14:paraId="157BBB73" w14:textId="77777777" w:rsidR="00E37C07" w:rsidRPr="009E7F6F" w:rsidRDefault="00E37C07" w:rsidP="00A54507">
            <w:pPr>
              <w:pStyle w:val="ListParagraph"/>
              <w:numPr>
                <w:ilvl w:val="0"/>
                <w:numId w:val="27"/>
              </w:numPr>
              <w:autoSpaceDE w:val="0"/>
              <w:autoSpaceDN w:val="0"/>
              <w:adjustRightInd w:val="0"/>
              <w:rPr>
                <w:color w:val="000000"/>
                <w:sz w:val="22"/>
                <w:szCs w:val="22"/>
                <w:lang w:val="en-US" w:eastAsia="en-AU"/>
              </w:rPr>
            </w:pPr>
            <w:r w:rsidRPr="009E7F6F">
              <w:rPr>
                <w:color w:val="000000"/>
                <w:sz w:val="22"/>
                <w:szCs w:val="22"/>
                <w:lang w:val="en-US" w:eastAsia="en-AU"/>
              </w:rPr>
              <w:t>increased recognition of gluten allergies as a medical condition</w:t>
            </w:r>
          </w:p>
          <w:p w14:paraId="26D844EB" w14:textId="77777777" w:rsidR="00E37C07" w:rsidRPr="009E7F6F" w:rsidRDefault="00E37C07" w:rsidP="004A63FC">
            <w:pPr>
              <w:autoSpaceDE w:val="0"/>
              <w:autoSpaceDN w:val="0"/>
              <w:adjustRightInd w:val="0"/>
              <w:rPr>
                <w:color w:val="000000"/>
                <w:lang w:val="en-US" w:eastAsia="en-AU"/>
              </w:rPr>
            </w:pPr>
            <w:r w:rsidRPr="009E7F6F">
              <w:rPr>
                <w:b/>
                <w:bCs/>
                <w:color w:val="000000"/>
                <w:lang w:val="en-US" w:eastAsia="en-AU"/>
              </w:rPr>
              <w:t xml:space="preserve">competitor activity: </w:t>
            </w:r>
          </w:p>
          <w:p w14:paraId="51D8BE04" w14:textId="77777777" w:rsidR="00E37C07" w:rsidRPr="009E7F6F" w:rsidRDefault="00E37C07" w:rsidP="00A54507">
            <w:pPr>
              <w:pStyle w:val="ListParagraph"/>
              <w:numPr>
                <w:ilvl w:val="0"/>
                <w:numId w:val="36"/>
              </w:numPr>
              <w:rPr>
                <w:sz w:val="22"/>
                <w:szCs w:val="22"/>
                <w:lang w:val="en-US" w:eastAsia="en-AU"/>
              </w:rPr>
            </w:pPr>
            <w:r w:rsidRPr="009E7F6F">
              <w:rPr>
                <w:sz w:val="22"/>
                <w:szCs w:val="22"/>
                <w:lang w:val="en-US" w:eastAsia="en-AU"/>
              </w:rPr>
              <w:t xml:space="preserve">refers to the number of competitors in the market and their market share </w:t>
            </w:r>
          </w:p>
          <w:p w14:paraId="49EA54D4" w14:textId="7DA5FE9E" w:rsidR="00E37C07" w:rsidRPr="00845EC6" w:rsidRDefault="00B87C35" w:rsidP="00845EC6">
            <w:pPr>
              <w:pStyle w:val="ListParagraph"/>
              <w:rPr>
                <w:sz w:val="22"/>
                <w:szCs w:val="22"/>
                <w:lang w:val="en-US" w:eastAsia="en-AU"/>
              </w:rPr>
            </w:pPr>
            <w:r w:rsidRPr="009E7F6F">
              <w:rPr>
                <w:sz w:val="22"/>
                <w:szCs w:val="22"/>
                <w:lang w:val="en-US" w:eastAsia="en-AU"/>
              </w:rPr>
              <w:t xml:space="preserve">countries in Aisa may make similar products however, these may </w:t>
            </w:r>
            <w:r w:rsidR="00E37C07" w:rsidRPr="009E7F6F">
              <w:rPr>
                <w:sz w:val="22"/>
                <w:szCs w:val="22"/>
                <w:lang w:val="en-US" w:eastAsia="en-AU"/>
              </w:rPr>
              <w:t>not</w:t>
            </w:r>
            <w:r w:rsidRPr="009E7F6F">
              <w:rPr>
                <w:sz w:val="22"/>
                <w:szCs w:val="22"/>
                <w:lang w:val="en-US" w:eastAsia="en-AU"/>
              </w:rPr>
              <w:t xml:space="preserve"> be </w:t>
            </w:r>
            <w:r w:rsidR="00E37C07" w:rsidRPr="009E7F6F">
              <w:rPr>
                <w:sz w:val="22"/>
                <w:szCs w:val="22"/>
                <w:lang w:val="en-US" w:eastAsia="en-AU"/>
              </w:rPr>
              <w:t>the same qualit</w:t>
            </w:r>
            <w:r w:rsidRPr="009E7F6F">
              <w:rPr>
                <w:sz w:val="22"/>
                <w:szCs w:val="22"/>
                <w:lang w:val="en-US" w:eastAsia="en-AU"/>
              </w:rPr>
              <w:t>y as</w:t>
            </w:r>
            <w:r w:rsidR="00845EC6">
              <w:rPr>
                <w:sz w:val="22"/>
                <w:szCs w:val="22"/>
                <w:lang w:val="en-US" w:eastAsia="en-AU"/>
              </w:rPr>
              <w:t xml:space="preserve"> authentic Juvela product range</w:t>
            </w:r>
          </w:p>
        </w:tc>
      </w:tr>
      <w:tr w:rsidR="00E37C07" w:rsidRPr="009E7F6F" w14:paraId="1DB59223" w14:textId="77777777" w:rsidTr="00F266EB">
        <w:tc>
          <w:tcPr>
            <w:tcW w:w="9122" w:type="dxa"/>
            <w:gridSpan w:val="2"/>
            <w:tcBorders>
              <w:top w:val="single" w:sz="4" w:space="0" w:color="auto"/>
              <w:left w:val="single" w:sz="4" w:space="0" w:color="auto"/>
              <w:bottom w:val="single" w:sz="4" w:space="0" w:color="auto"/>
            </w:tcBorders>
            <w:shd w:val="clear" w:color="auto" w:fill="auto"/>
          </w:tcPr>
          <w:p w14:paraId="2E340BCD" w14:textId="1F1514EE" w:rsidR="00E37C07" w:rsidRPr="009E7F6F" w:rsidRDefault="00E37C07" w:rsidP="00B87C35">
            <w:pPr>
              <w:rPr>
                <w:b/>
              </w:rPr>
            </w:pPr>
            <w:r w:rsidRPr="009E7F6F">
              <w:rPr>
                <w:i/>
              </w:rPr>
              <w:t>Accept any other correct, logical answer.</w:t>
            </w:r>
          </w:p>
        </w:tc>
      </w:tr>
    </w:tbl>
    <w:p w14:paraId="54790EF9" w14:textId="6753B888" w:rsidR="00227559" w:rsidRPr="009E7F6F" w:rsidRDefault="00227559" w:rsidP="00694DF7">
      <w:pPr>
        <w:tabs>
          <w:tab w:val="left" w:pos="567"/>
          <w:tab w:val="right" w:pos="9498"/>
        </w:tabs>
      </w:pPr>
    </w:p>
    <w:p w14:paraId="396678D7" w14:textId="77777777" w:rsidR="008647DE" w:rsidRPr="009E7F6F" w:rsidRDefault="008647DE" w:rsidP="00050DF0">
      <w:pPr>
        <w:tabs>
          <w:tab w:val="left" w:pos="567"/>
          <w:tab w:val="right" w:pos="9498"/>
        </w:tabs>
      </w:pPr>
    </w:p>
    <w:p w14:paraId="78D2DA2A" w14:textId="2722371E" w:rsidR="00721D2B" w:rsidRPr="00845EC6" w:rsidRDefault="00721D2B" w:rsidP="00050DF0">
      <w:pPr>
        <w:pStyle w:val="ListParagraph"/>
        <w:numPr>
          <w:ilvl w:val="0"/>
          <w:numId w:val="9"/>
        </w:numPr>
        <w:tabs>
          <w:tab w:val="left" w:pos="567"/>
          <w:tab w:val="right" w:pos="9498"/>
        </w:tabs>
        <w:rPr>
          <w:sz w:val="22"/>
          <w:szCs w:val="22"/>
        </w:rPr>
      </w:pPr>
      <w:r w:rsidRPr="00845EC6">
        <w:rPr>
          <w:sz w:val="22"/>
          <w:szCs w:val="22"/>
        </w:rPr>
        <w:t xml:space="preserve">  Comment on the standardisation and adaptation options for this global brand when applying elements of the marketing mix</w:t>
      </w:r>
      <w:r w:rsidR="00EB2CA3">
        <w:rPr>
          <w:sz w:val="22"/>
          <w:szCs w:val="22"/>
        </w:rPr>
        <w:t>.</w:t>
      </w:r>
      <w:r w:rsidRPr="00845EC6">
        <w:rPr>
          <w:sz w:val="22"/>
          <w:szCs w:val="22"/>
        </w:rPr>
        <w:tab/>
        <w:t xml:space="preserve"> (</w:t>
      </w:r>
      <w:r w:rsidR="00845EC6">
        <w:rPr>
          <w:sz w:val="22"/>
          <w:szCs w:val="22"/>
        </w:rPr>
        <w:t>10</w:t>
      </w:r>
      <w:r w:rsidRPr="00845EC6">
        <w:rPr>
          <w:sz w:val="22"/>
          <w:szCs w:val="22"/>
        </w:rPr>
        <w:t xml:space="preserve"> marks)</w:t>
      </w:r>
    </w:p>
    <w:p w14:paraId="14B55306" w14:textId="662D92F7" w:rsidR="00694DF7" w:rsidRPr="009E7F6F" w:rsidRDefault="00694DF7" w:rsidP="00050DF0">
      <w:pPr>
        <w:pStyle w:val="ListParagraph"/>
        <w:tabs>
          <w:tab w:val="left" w:pos="567"/>
          <w:tab w:val="right" w:pos="9498"/>
        </w:tabs>
        <w:rPr>
          <w:sz w:val="22"/>
          <w:szCs w:val="22"/>
        </w:rPr>
      </w:pPr>
    </w:p>
    <w:p w14:paraId="7D6BFAD3" w14:textId="7AEC3FBF" w:rsidR="00694DF7" w:rsidRPr="009E7F6F" w:rsidRDefault="00694DF7" w:rsidP="00050DF0">
      <w:pPr>
        <w:pStyle w:val="ListParagraph"/>
        <w:tabs>
          <w:tab w:val="left" w:pos="567"/>
          <w:tab w:val="right" w:pos="9498"/>
        </w:tabs>
        <w:rPr>
          <w:sz w:val="22"/>
          <w:szCs w:val="22"/>
        </w:rPr>
      </w:pPr>
    </w:p>
    <w:tbl>
      <w:tblPr>
        <w:tblW w:w="91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900"/>
      </w:tblGrid>
      <w:tr w:rsidR="00694DF7" w:rsidRPr="009E7F6F" w14:paraId="04ADF1A2" w14:textId="77777777" w:rsidTr="00F266EB">
        <w:tc>
          <w:tcPr>
            <w:tcW w:w="8222" w:type="dxa"/>
            <w:shd w:val="clear" w:color="auto" w:fill="auto"/>
          </w:tcPr>
          <w:p w14:paraId="55F59283" w14:textId="77777777" w:rsidR="00694DF7" w:rsidRPr="009E7F6F" w:rsidRDefault="00694DF7" w:rsidP="00F266EB">
            <w:pPr>
              <w:jc w:val="center"/>
            </w:pPr>
            <w:r w:rsidRPr="009E7F6F">
              <w:t>Description</w:t>
            </w:r>
          </w:p>
        </w:tc>
        <w:tc>
          <w:tcPr>
            <w:tcW w:w="900" w:type="dxa"/>
            <w:shd w:val="clear" w:color="auto" w:fill="auto"/>
          </w:tcPr>
          <w:p w14:paraId="49029F81" w14:textId="77777777" w:rsidR="00694DF7" w:rsidRPr="009E7F6F" w:rsidRDefault="00694DF7" w:rsidP="00F266EB">
            <w:pPr>
              <w:jc w:val="center"/>
            </w:pPr>
            <w:r w:rsidRPr="009E7F6F">
              <w:t>Marks</w:t>
            </w:r>
          </w:p>
        </w:tc>
      </w:tr>
      <w:tr w:rsidR="00694DF7" w:rsidRPr="009E7F6F" w14:paraId="767743E9" w14:textId="77777777" w:rsidTr="00F266EB">
        <w:tc>
          <w:tcPr>
            <w:tcW w:w="8222" w:type="dxa"/>
            <w:shd w:val="clear" w:color="auto" w:fill="auto"/>
          </w:tcPr>
          <w:p w14:paraId="201B7832" w14:textId="654EE430" w:rsidR="00694DF7" w:rsidRPr="009E7F6F" w:rsidRDefault="00845EC6" w:rsidP="00F266EB">
            <w:r>
              <w:t>C</w:t>
            </w:r>
            <w:r w:rsidR="00694DF7" w:rsidRPr="009E7F6F">
              <w:t>omment on standardisation for the global brand</w:t>
            </w:r>
            <w:r>
              <w:t xml:space="preserve"> with reference to the case</w:t>
            </w:r>
          </w:p>
        </w:tc>
        <w:tc>
          <w:tcPr>
            <w:tcW w:w="900" w:type="dxa"/>
            <w:shd w:val="clear" w:color="auto" w:fill="auto"/>
          </w:tcPr>
          <w:p w14:paraId="58DECD4F" w14:textId="1E94EBB8" w:rsidR="00694DF7" w:rsidRPr="009E7F6F" w:rsidRDefault="00694DF7" w:rsidP="00F266EB">
            <w:pPr>
              <w:jc w:val="center"/>
            </w:pPr>
            <w:r w:rsidRPr="009E7F6F">
              <w:t>4</w:t>
            </w:r>
            <w:r w:rsidR="00845EC6">
              <w:t>-5</w:t>
            </w:r>
          </w:p>
        </w:tc>
      </w:tr>
      <w:tr w:rsidR="00694DF7" w:rsidRPr="009E7F6F" w14:paraId="7CA6E268" w14:textId="77777777" w:rsidTr="00F266EB">
        <w:tc>
          <w:tcPr>
            <w:tcW w:w="8222" w:type="dxa"/>
            <w:shd w:val="clear" w:color="auto" w:fill="auto"/>
          </w:tcPr>
          <w:p w14:paraId="58753748" w14:textId="7730DE4C" w:rsidR="00694DF7" w:rsidRPr="009E7F6F" w:rsidRDefault="00694DF7" w:rsidP="00F266EB">
            <w:r w:rsidRPr="009E7F6F">
              <w:t>Comments on standardisation for the global brand</w:t>
            </w:r>
            <w:r w:rsidR="00845EC6">
              <w:t xml:space="preserve"> with limited reference to case</w:t>
            </w:r>
          </w:p>
        </w:tc>
        <w:tc>
          <w:tcPr>
            <w:tcW w:w="900" w:type="dxa"/>
            <w:shd w:val="clear" w:color="auto" w:fill="auto"/>
          </w:tcPr>
          <w:p w14:paraId="23D6A5E4" w14:textId="77374958" w:rsidR="00694DF7" w:rsidRPr="009E7F6F" w:rsidRDefault="00694DF7" w:rsidP="00F266EB">
            <w:pPr>
              <w:jc w:val="center"/>
            </w:pPr>
            <w:r w:rsidRPr="009E7F6F">
              <w:t>3</w:t>
            </w:r>
          </w:p>
        </w:tc>
      </w:tr>
      <w:tr w:rsidR="00694DF7" w:rsidRPr="009E7F6F" w14:paraId="65B4FBB3" w14:textId="77777777" w:rsidTr="00F266EB">
        <w:tc>
          <w:tcPr>
            <w:tcW w:w="8222" w:type="dxa"/>
            <w:shd w:val="clear" w:color="auto" w:fill="auto"/>
          </w:tcPr>
          <w:p w14:paraId="2948B408" w14:textId="7364CB50" w:rsidR="00694DF7" w:rsidRPr="009E7F6F" w:rsidRDefault="00694DF7" w:rsidP="00F266EB">
            <w:r w:rsidRPr="009E7F6F">
              <w:t>Comments briefly on standardisation for the global brand</w:t>
            </w:r>
          </w:p>
        </w:tc>
        <w:tc>
          <w:tcPr>
            <w:tcW w:w="900" w:type="dxa"/>
            <w:shd w:val="clear" w:color="auto" w:fill="auto"/>
          </w:tcPr>
          <w:p w14:paraId="652F614F" w14:textId="549F02FD" w:rsidR="00694DF7" w:rsidRPr="009E7F6F" w:rsidRDefault="00694DF7" w:rsidP="00F266EB">
            <w:pPr>
              <w:jc w:val="center"/>
            </w:pPr>
            <w:r w:rsidRPr="009E7F6F">
              <w:t>2</w:t>
            </w:r>
          </w:p>
        </w:tc>
      </w:tr>
      <w:tr w:rsidR="00694DF7" w:rsidRPr="009E7F6F" w14:paraId="53294037" w14:textId="77777777" w:rsidTr="00F266EB">
        <w:tc>
          <w:tcPr>
            <w:tcW w:w="8222" w:type="dxa"/>
            <w:shd w:val="clear" w:color="auto" w:fill="auto"/>
          </w:tcPr>
          <w:p w14:paraId="18881226" w14:textId="45026235" w:rsidR="00694DF7" w:rsidRPr="009E7F6F" w:rsidRDefault="00694DF7" w:rsidP="00F266EB">
            <w:r w:rsidRPr="009E7F6F">
              <w:t>Makes a comment on standardisation</w:t>
            </w:r>
          </w:p>
        </w:tc>
        <w:tc>
          <w:tcPr>
            <w:tcW w:w="900" w:type="dxa"/>
            <w:shd w:val="clear" w:color="auto" w:fill="auto"/>
          </w:tcPr>
          <w:p w14:paraId="372CF7C0" w14:textId="734289BC" w:rsidR="00694DF7" w:rsidRPr="009E7F6F" w:rsidRDefault="00694DF7" w:rsidP="00F266EB">
            <w:pPr>
              <w:jc w:val="center"/>
            </w:pPr>
            <w:r w:rsidRPr="009E7F6F">
              <w:t>1</w:t>
            </w:r>
          </w:p>
        </w:tc>
      </w:tr>
      <w:tr w:rsidR="00694DF7" w:rsidRPr="009E7F6F" w14:paraId="5C5EE5C4" w14:textId="77777777" w:rsidTr="00F266EB">
        <w:tc>
          <w:tcPr>
            <w:tcW w:w="8222" w:type="dxa"/>
            <w:shd w:val="clear" w:color="auto" w:fill="auto"/>
          </w:tcPr>
          <w:p w14:paraId="6B28E05C" w14:textId="1348A746" w:rsidR="00694DF7" w:rsidRPr="009E7F6F" w:rsidRDefault="00694DF7" w:rsidP="00F266EB">
            <w:r w:rsidRPr="009E7F6F">
              <w:rPr>
                <w:b/>
              </w:rPr>
              <w:t>Sub Total</w:t>
            </w:r>
          </w:p>
        </w:tc>
        <w:tc>
          <w:tcPr>
            <w:tcW w:w="900" w:type="dxa"/>
            <w:shd w:val="clear" w:color="auto" w:fill="auto"/>
          </w:tcPr>
          <w:p w14:paraId="1A341D90" w14:textId="22ECE7C8" w:rsidR="00694DF7" w:rsidRPr="009E7F6F" w:rsidRDefault="00845EC6" w:rsidP="00F266EB">
            <w:pPr>
              <w:jc w:val="center"/>
            </w:pPr>
            <w:r>
              <w:rPr>
                <w:b/>
              </w:rPr>
              <w:t>5</w:t>
            </w:r>
          </w:p>
        </w:tc>
      </w:tr>
      <w:tr w:rsidR="00694DF7" w:rsidRPr="009E7F6F" w14:paraId="66FEE169" w14:textId="77777777" w:rsidTr="00F266EB">
        <w:tc>
          <w:tcPr>
            <w:tcW w:w="8222" w:type="dxa"/>
            <w:shd w:val="clear" w:color="auto" w:fill="auto"/>
          </w:tcPr>
          <w:p w14:paraId="6DCB57AA" w14:textId="5FB82712" w:rsidR="00694DF7" w:rsidRPr="009E7F6F" w:rsidRDefault="00845EC6" w:rsidP="00F972AC">
            <w:pPr>
              <w:rPr>
                <w:b/>
              </w:rPr>
            </w:pPr>
            <w:r>
              <w:t>C</w:t>
            </w:r>
            <w:r w:rsidR="00694DF7" w:rsidRPr="009E7F6F">
              <w:t xml:space="preserve">omment on </w:t>
            </w:r>
            <w:r w:rsidR="00F972AC">
              <w:t>adaptation</w:t>
            </w:r>
            <w:r w:rsidR="00694DF7" w:rsidRPr="009E7F6F">
              <w:t xml:space="preserve"> for the global brand</w:t>
            </w:r>
            <w:r>
              <w:t xml:space="preserve"> with reference to the case</w:t>
            </w:r>
          </w:p>
        </w:tc>
        <w:tc>
          <w:tcPr>
            <w:tcW w:w="900" w:type="dxa"/>
            <w:shd w:val="clear" w:color="auto" w:fill="auto"/>
          </w:tcPr>
          <w:p w14:paraId="2CEEFA23" w14:textId="5223A2FF" w:rsidR="00694DF7" w:rsidRPr="009E7F6F" w:rsidRDefault="00694DF7" w:rsidP="00F266EB">
            <w:pPr>
              <w:jc w:val="center"/>
            </w:pPr>
            <w:r w:rsidRPr="009E7F6F">
              <w:t>4</w:t>
            </w:r>
            <w:r w:rsidR="00845EC6">
              <w:t>-5</w:t>
            </w:r>
          </w:p>
        </w:tc>
      </w:tr>
      <w:tr w:rsidR="00694DF7" w:rsidRPr="009E7F6F" w14:paraId="36C2D470" w14:textId="77777777" w:rsidTr="00F266EB">
        <w:tc>
          <w:tcPr>
            <w:tcW w:w="8222" w:type="dxa"/>
            <w:shd w:val="clear" w:color="auto" w:fill="auto"/>
          </w:tcPr>
          <w:p w14:paraId="65637FE1" w14:textId="4172B21C" w:rsidR="00694DF7" w:rsidRPr="009E7F6F" w:rsidRDefault="00694DF7" w:rsidP="00694DF7">
            <w:pPr>
              <w:rPr>
                <w:b/>
              </w:rPr>
            </w:pPr>
            <w:r w:rsidRPr="009E7F6F">
              <w:t>Comments on adaptation for the global brand</w:t>
            </w:r>
            <w:r w:rsidR="00845EC6">
              <w:t xml:space="preserve"> with limited reference to case</w:t>
            </w:r>
          </w:p>
        </w:tc>
        <w:tc>
          <w:tcPr>
            <w:tcW w:w="900" w:type="dxa"/>
            <w:shd w:val="clear" w:color="auto" w:fill="auto"/>
          </w:tcPr>
          <w:p w14:paraId="352DBD45" w14:textId="360045DB" w:rsidR="00694DF7" w:rsidRPr="009E7F6F" w:rsidRDefault="00592A8A" w:rsidP="00694DF7">
            <w:pPr>
              <w:jc w:val="center"/>
            </w:pPr>
            <w:r w:rsidRPr="009E7F6F">
              <w:t>3</w:t>
            </w:r>
          </w:p>
        </w:tc>
      </w:tr>
      <w:tr w:rsidR="00694DF7" w:rsidRPr="009E7F6F" w14:paraId="064CFC9F" w14:textId="77777777" w:rsidTr="00F266EB">
        <w:tc>
          <w:tcPr>
            <w:tcW w:w="8222" w:type="dxa"/>
            <w:shd w:val="clear" w:color="auto" w:fill="auto"/>
          </w:tcPr>
          <w:p w14:paraId="2BADDE55" w14:textId="513161CF" w:rsidR="00694DF7" w:rsidRPr="009E7F6F" w:rsidRDefault="00694DF7" w:rsidP="00694DF7">
            <w:pPr>
              <w:rPr>
                <w:b/>
              </w:rPr>
            </w:pPr>
            <w:r w:rsidRPr="009E7F6F">
              <w:t>Comments briefly on adaptation for the global brand</w:t>
            </w:r>
          </w:p>
        </w:tc>
        <w:tc>
          <w:tcPr>
            <w:tcW w:w="900" w:type="dxa"/>
            <w:shd w:val="clear" w:color="auto" w:fill="auto"/>
          </w:tcPr>
          <w:p w14:paraId="4837232B" w14:textId="4384C1DE" w:rsidR="00694DF7" w:rsidRPr="009E7F6F" w:rsidRDefault="00592A8A" w:rsidP="00694DF7">
            <w:pPr>
              <w:jc w:val="center"/>
            </w:pPr>
            <w:r w:rsidRPr="009E7F6F">
              <w:t>2</w:t>
            </w:r>
          </w:p>
        </w:tc>
      </w:tr>
      <w:tr w:rsidR="00694DF7" w:rsidRPr="009E7F6F" w14:paraId="508BCB71" w14:textId="77777777" w:rsidTr="00F266EB">
        <w:tc>
          <w:tcPr>
            <w:tcW w:w="8222" w:type="dxa"/>
            <w:shd w:val="clear" w:color="auto" w:fill="auto"/>
          </w:tcPr>
          <w:p w14:paraId="12AEC4B5" w14:textId="5FDBF32D" w:rsidR="00694DF7" w:rsidRPr="009E7F6F" w:rsidRDefault="00694DF7" w:rsidP="00694DF7">
            <w:r w:rsidRPr="009E7F6F">
              <w:t>Makes a comment on adaptation</w:t>
            </w:r>
          </w:p>
        </w:tc>
        <w:tc>
          <w:tcPr>
            <w:tcW w:w="900" w:type="dxa"/>
            <w:shd w:val="clear" w:color="auto" w:fill="auto"/>
          </w:tcPr>
          <w:p w14:paraId="55BD0C40" w14:textId="570E3D49" w:rsidR="00694DF7" w:rsidRPr="009E7F6F" w:rsidRDefault="00592A8A" w:rsidP="00694DF7">
            <w:pPr>
              <w:jc w:val="center"/>
            </w:pPr>
            <w:r w:rsidRPr="009E7F6F">
              <w:t>1</w:t>
            </w:r>
          </w:p>
        </w:tc>
      </w:tr>
      <w:tr w:rsidR="00694DF7" w:rsidRPr="009E7F6F" w14:paraId="1D3DF76F" w14:textId="77777777" w:rsidTr="00F266EB">
        <w:tc>
          <w:tcPr>
            <w:tcW w:w="8222" w:type="dxa"/>
            <w:shd w:val="clear" w:color="auto" w:fill="auto"/>
          </w:tcPr>
          <w:p w14:paraId="76885096" w14:textId="392B4BCD" w:rsidR="00694DF7" w:rsidRPr="009E7F6F" w:rsidRDefault="00592A8A" w:rsidP="00694DF7">
            <w:pPr>
              <w:rPr>
                <w:b/>
              </w:rPr>
            </w:pPr>
            <w:r w:rsidRPr="009E7F6F">
              <w:rPr>
                <w:b/>
              </w:rPr>
              <w:t>Sub total</w:t>
            </w:r>
          </w:p>
        </w:tc>
        <w:tc>
          <w:tcPr>
            <w:tcW w:w="900" w:type="dxa"/>
            <w:shd w:val="clear" w:color="auto" w:fill="auto"/>
          </w:tcPr>
          <w:p w14:paraId="66887D5B" w14:textId="7F698E30" w:rsidR="00694DF7" w:rsidRPr="009E7F6F" w:rsidRDefault="00845EC6" w:rsidP="00694DF7">
            <w:pPr>
              <w:jc w:val="center"/>
              <w:rPr>
                <w:b/>
              </w:rPr>
            </w:pPr>
            <w:r>
              <w:rPr>
                <w:b/>
              </w:rPr>
              <w:t>5</w:t>
            </w:r>
          </w:p>
        </w:tc>
      </w:tr>
      <w:tr w:rsidR="00592A8A" w:rsidRPr="009E7F6F" w14:paraId="5EC5197B" w14:textId="77777777" w:rsidTr="00F266EB">
        <w:tc>
          <w:tcPr>
            <w:tcW w:w="8222" w:type="dxa"/>
            <w:shd w:val="clear" w:color="auto" w:fill="auto"/>
          </w:tcPr>
          <w:p w14:paraId="5B1C91E8" w14:textId="0E0F90C0" w:rsidR="00592A8A" w:rsidRPr="009E7F6F" w:rsidRDefault="00592A8A" w:rsidP="00694DF7">
            <w:pPr>
              <w:rPr>
                <w:b/>
              </w:rPr>
            </w:pPr>
            <w:r w:rsidRPr="009E7F6F">
              <w:rPr>
                <w:b/>
              </w:rPr>
              <w:t>Total</w:t>
            </w:r>
          </w:p>
        </w:tc>
        <w:tc>
          <w:tcPr>
            <w:tcW w:w="900" w:type="dxa"/>
            <w:shd w:val="clear" w:color="auto" w:fill="auto"/>
          </w:tcPr>
          <w:p w14:paraId="72165B9A" w14:textId="5747550D" w:rsidR="00592A8A" w:rsidRPr="009E7F6F" w:rsidRDefault="00845EC6" w:rsidP="00694DF7">
            <w:pPr>
              <w:jc w:val="center"/>
              <w:rPr>
                <w:b/>
              </w:rPr>
            </w:pPr>
            <w:r>
              <w:rPr>
                <w:b/>
              </w:rPr>
              <w:t>10</w:t>
            </w:r>
          </w:p>
        </w:tc>
      </w:tr>
      <w:tr w:rsidR="00845EC6" w:rsidRPr="009E7F6F" w14:paraId="011E1FD3" w14:textId="77777777" w:rsidTr="003477D3">
        <w:tc>
          <w:tcPr>
            <w:tcW w:w="9122" w:type="dxa"/>
            <w:gridSpan w:val="2"/>
            <w:shd w:val="clear" w:color="auto" w:fill="auto"/>
          </w:tcPr>
          <w:p w14:paraId="3ABE0FF8" w14:textId="2877609B" w:rsidR="00845EC6" w:rsidRPr="00845EC6" w:rsidRDefault="00845EC6" w:rsidP="00845EC6">
            <w:pPr>
              <w:rPr>
                <w:bCs/>
                <w:lang w:val="en-US" w:eastAsia="en-AU"/>
              </w:rPr>
            </w:pPr>
            <w:r>
              <w:rPr>
                <w:bCs/>
                <w:lang w:val="en-US" w:eastAsia="en-AU"/>
              </w:rPr>
              <w:t>Answer could refer to:</w:t>
            </w:r>
          </w:p>
          <w:p w14:paraId="1CA9DFC4" w14:textId="77777777" w:rsidR="00845EC6" w:rsidRPr="009E7F6F" w:rsidRDefault="00845EC6" w:rsidP="00845EC6">
            <w:pPr>
              <w:rPr>
                <w:lang w:val="en-US" w:eastAsia="en-AU"/>
              </w:rPr>
            </w:pPr>
            <w:r w:rsidRPr="009E7F6F">
              <w:rPr>
                <w:b/>
                <w:bCs/>
                <w:lang w:val="en-US" w:eastAsia="en-AU"/>
              </w:rPr>
              <w:t xml:space="preserve">Options for global branding could include: </w:t>
            </w:r>
          </w:p>
          <w:p w14:paraId="3BFA1621" w14:textId="77777777" w:rsidR="00845EC6" w:rsidRPr="009E7F6F" w:rsidRDefault="00845EC6" w:rsidP="00845EC6">
            <w:pPr>
              <w:pStyle w:val="ListParagraph"/>
              <w:numPr>
                <w:ilvl w:val="0"/>
                <w:numId w:val="37"/>
              </w:numPr>
              <w:rPr>
                <w:sz w:val="22"/>
                <w:szCs w:val="22"/>
                <w:lang w:val="en-US" w:eastAsia="en-AU"/>
              </w:rPr>
            </w:pPr>
            <w:r w:rsidRPr="009E7F6F">
              <w:rPr>
                <w:sz w:val="22"/>
                <w:szCs w:val="22"/>
                <w:lang w:val="en-US" w:eastAsia="en-AU"/>
              </w:rPr>
              <w:t xml:space="preserve">corporate </w:t>
            </w:r>
          </w:p>
          <w:p w14:paraId="042FC51C" w14:textId="77777777" w:rsidR="00845EC6" w:rsidRPr="009E7F6F" w:rsidRDefault="00845EC6" w:rsidP="00845EC6">
            <w:pPr>
              <w:pStyle w:val="ListParagraph"/>
              <w:numPr>
                <w:ilvl w:val="0"/>
                <w:numId w:val="37"/>
              </w:numPr>
              <w:rPr>
                <w:sz w:val="22"/>
                <w:szCs w:val="22"/>
                <w:lang w:val="en-US" w:eastAsia="en-AU"/>
              </w:rPr>
            </w:pPr>
            <w:r w:rsidRPr="009E7F6F">
              <w:rPr>
                <w:sz w:val="22"/>
                <w:szCs w:val="22"/>
                <w:lang w:val="en-US" w:eastAsia="en-AU"/>
              </w:rPr>
              <w:t xml:space="preserve">product name </w:t>
            </w:r>
          </w:p>
          <w:p w14:paraId="37A983D6" w14:textId="77777777" w:rsidR="00845EC6" w:rsidRPr="009E7F6F" w:rsidRDefault="00845EC6" w:rsidP="00845EC6">
            <w:pPr>
              <w:pStyle w:val="ListParagraph"/>
              <w:numPr>
                <w:ilvl w:val="0"/>
                <w:numId w:val="37"/>
              </w:numPr>
              <w:rPr>
                <w:sz w:val="22"/>
                <w:szCs w:val="22"/>
                <w:lang w:val="en-US" w:eastAsia="en-AU"/>
              </w:rPr>
            </w:pPr>
            <w:r w:rsidRPr="009E7F6F">
              <w:rPr>
                <w:sz w:val="22"/>
                <w:szCs w:val="22"/>
                <w:lang w:val="en-US" w:eastAsia="en-AU"/>
              </w:rPr>
              <w:t xml:space="preserve">product features </w:t>
            </w:r>
          </w:p>
          <w:p w14:paraId="7D337936" w14:textId="77777777" w:rsidR="00845EC6" w:rsidRPr="009E7F6F" w:rsidRDefault="00845EC6" w:rsidP="00845EC6">
            <w:pPr>
              <w:pStyle w:val="ListParagraph"/>
              <w:numPr>
                <w:ilvl w:val="0"/>
                <w:numId w:val="37"/>
              </w:numPr>
              <w:rPr>
                <w:sz w:val="22"/>
                <w:szCs w:val="22"/>
                <w:lang w:val="en-US" w:eastAsia="en-AU"/>
              </w:rPr>
            </w:pPr>
            <w:r w:rsidRPr="009E7F6F">
              <w:rPr>
                <w:sz w:val="22"/>
                <w:szCs w:val="22"/>
                <w:lang w:val="en-US" w:eastAsia="en-AU"/>
              </w:rPr>
              <w:t xml:space="preserve">positioning </w:t>
            </w:r>
          </w:p>
          <w:p w14:paraId="3CB83034" w14:textId="77777777" w:rsidR="00845EC6" w:rsidRDefault="00845EC6" w:rsidP="00694DF7">
            <w:pPr>
              <w:jc w:val="center"/>
              <w:rPr>
                <w:b/>
              </w:rPr>
            </w:pPr>
          </w:p>
        </w:tc>
      </w:tr>
      <w:tr w:rsidR="00694DF7" w:rsidRPr="009E7F6F" w14:paraId="084AC673" w14:textId="77777777" w:rsidTr="00EB2CA3">
        <w:trPr>
          <w:trHeight w:val="4985"/>
        </w:trPr>
        <w:tc>
          <w:tcPr>
            <w:tcW w:w="9122" w:type="dxa"/>
            <w:gridSpan w:val="2"/>
            <w:shd w:val="clear" w:color="auto" w:fill="auto"/>
          </w:tcPr>
          <w:p w14:paraId="702CD565" w14:textId="0CFB4EFD" w:rsidR="000B35AF" w:rsidRPr="009E7F6F" w:rsidRDefault="00694DF7" w:rsidP="000B35AF">
            <w:pPr>
              <w:rPr>
                <w:lang w:val="en-US" w:eastAsia="en-AU"/>
              </w:rPr>
            </w:pPr>
            <w:r w:rsidRPr="009E7F6F">
              <w:rPr>
                <w:lang w:val="en-US" w:eastAsia="en-AU"/>
              </w:rPr>
              <w:lastRenderedPageBreak/>
              <w:t>Answers could include:</w:t>
            </w:r>
          </w:p>
          <w:tbl>
            <w:tblPr>
              <w:tblW w:w="0" w:type="auto"/>
              <w:tblBorders>
                <w:top w:val="nil"/>
                <w:left w:val="nil"/>
                <w:bottom w:val="nil"/>
                <w:right w:val="nil"/>
              </w:tblBorders>
              <w:tblLook w:val="0000" w:firstRow="0" w:lastRow="0" w:firstColumn="0" w:lastColumn="0" w:noHBand="0" w:noVBand="0"/>
            </w:tblPr>
            <w:tblGrid>
              <w:gridCol w:w="8906"/>
            </w:tblGrid>
            <w:tr w:rsidR="000B35AF" w:rsidRPr="009E7F6F" w14:paraId="339F8995" w14:textId="77777777">
              <w:trPr>
                <w:trHeight w:val="2556"/>
              </w:trPr>
              <w:tc>
                <w:tcPr>
                  <w:tcW w:w="0" w:type="auto"/>
                </w:tcPr>
                <w:p w14:paraId="4AB5BC39" w14:textId="77777777" w:rsidR="000B35AF" w:rsidRPr="009E7F6F" w:rsidRDefault="000B35AF" w:rsidP="000B35AF">
                  <w:pPr>
                    <w:rPr>
                      <w:lang w:val="en-US" w:eastAsia="en-AU"/>
                    </w:rPr>
                  </w:pPr>
                  <w:r w:rsidRPr="009E7F6F">
                    <w:rPr>
                      <w:b/>
                      <w:bCs/>
                      <w:lang w:val="en-US" w:eastAsia="en-AU"/>
                    </w:rPr>
                    <w:t>Standardisation</w:t>
                  </w:r>
                  <w:r w:rsidRPr="009E7F6F">
                    <w:rPr>
                      <w:lang w:val="en-US" w:eastAsia="en-AU"/>
                    </w:rPr>
                    <w:t xml:space="preserve">: </w:t>
                  </w:r>
                </w:p>
                <w:p w14:paraId="5C706BD6" w14:textId="06C1E70A" w:rsidR="000B35AF" w:rsidRPr="009E7F6F" w:rsidRDefault="000B35AF" w:rsidP="00A54507">
                  <w:pPr>
                    <w:pStyle w:val="ListParagraph"/>
                    <w:numPr>
                      <w:ilvl w:val="0"/>
                      <w:numId w:val="38"/>
                    </w:numPr>
                    <w:rPr>
                      <w:sz w:val="22"/>
                      <w:szCs w:val="22"/>
                      <w:lang w:val="en-US" w:eastAsia="en-AU"/>
                    </w:rPr>
                  </w:pPr>
                  <w:r w:rsidRPr="009E7F6F">
                    <w:rPr>
                      <w:sz w:val="22"/>
                      <w:szCs w:val="22"/>
                      <w:lang w:val="en-US" w:eastAsia="en-AU"/>
                    </w:rPr>
                    <w:t xml:space="preserve">provides a consistent message </w:t>
                  </w:r>
                  <w:r w:rsidR="00845EC6">
                    <w:rPr>
                      <w:sz w:val="22"/>
                      <w:szCs w:val="22"/>
                      <w:lang w:val="en-US" w:eastAsia="en-AU"/>
                    </w:rPr>
                    <w:t>regarding health (gluten free, allergy markets)</w:t>
                  </w:r>
                </w:p>
                <w:p w14:paraId="5526F484" w14:textId="16F58D3B" w:rsidR="000B35AF" w:rsidRPr="009E7F6F" w:rsidRDefault="0010061B" w:rsidP="00A54507">
                  <w:pPr>
                    <w:pStyle w:val="ListParagraph"/>
                    <w:numPr>
                      <w:ilvl w:val="0"/>
                      <w:numId w:val="38"/>
                    </w:numPr>
                    <w:rPr>
                      <w:sz w:val="22"/>
                      <w:szCs w:val="22"/>
                      <w:lang w:val="en-US" w:eastAsia="en-AU"/>
                    </w:rPr>
                  </w:pPr>
                  <w:r w:rsidRPr="009E7F6F">
                    <w:rPr>
                      <w:sz w:val="22"/>
                      <w:szCs w:val="22"/>
                      <w:lang w:val="en-US" w:eastAsia="en-AU"/>
                    </w:rPr>
                    <w:t>allows economy of scale</w:t>
                  </w:r>
                  <w:r w:rsidR="000B35AF" w:rsidRPr="009E7F6F">
                    <w:rPr>
                      <w:sz w:val="22"/>
                      <w:szCs w:val="22"/>
                      <w:lang w:val="en-US" w:eastAsia="en-AU"/>
                    </w:rPr>
                    <w:t xml:space="preserve"> for </w:t>
                  </w:r>
                  <w:r w:rsidRPr="009E7F6F">
                    <w:rPr>
                      <w:sz w:val="22"/>
                      <w:szCs w:val="22"/>
                      <w:lang w:val="en-US" w:eastAsia="en-AU"/>
                    </w:rPr>
                    <w:t xml:space="preserve">production, </w:t>
                  </w:r>
                  <w:r w:rsidR="000B35AF" w:rsidRPr="009E7F6F">
                    <w:rPr>
                      <w:sz w:val="22"/>
                      <w:szCs w:val="22"/>
                      <w:lang w:val="en-US" w:eastAsia="en-AU"/>
                    </w:rPr>
                    <w:t xml:space="preserve">packaging etc. </w:t>
                  </w:r>
                </w:p>
                <w:p w14:paraId="3D955F28" w14:textId="67B164ED" w:rsidR="000B35AF" w:rsidRPr="009E7F6F" w:rsidRDefault="000B35AF" w:rsidP="00A54507">
                  <w:pPr>
                    <w:pStyle w:val="ListParagraph"/>
                    <w:numPr>
                      <w:ilvl w:val="0"/>
                      <w:numId w:val="38"/>
                    </w:numPr>
                    <w:rPr>
                      <w:sz w:val="22"/>
                      <w:szCs w:val="22"/>
                      <w:lang w:val="en-US" w:eastAsia="en-AU"/>
                    </w:rPr>
                  </w:pPr>
                  <w:r w:rsidRPr="009E7F6F">
                    <w:rPr>
                      <w:sz w:val="22"/>
                      <w:szCs w:val="22"/>
                      <w:lang w:val="en-US" w:eastAsia="en-AU"/>
                    </w:rPr>
                    <w:t xml:space="preserve">customers are visually aware of </w:t>
                  </w:r>
                  <w:r w:rsidR="00845EC6">
                    <w:rPr>
                      <w:sz w:val="22"/>
                      <w:szCs w:val="22"/>
                      <w:lang w:val="en-US" w:eastAsia="en-AU"/>
                    </w:rPr>
                    <w:t>same brand in different markets. This will allow travelling allergy suffers confidence in products with brand when purchasing overseas.</w:t>
                  </w:r>
                </w:p>
                <w:p w14:paraId="29846D80" w14:textId="086D8ED1" w:rsidR="000B35AF" w:rsidRPr="009E7F6F" w:rsidRDefault="000B35AF" w:rsidP="00A54507">
                  <w:pPr>
                    <w:pStyle w:val="ListParagraph"/>
                    <w:numPr>
                      <w:ilvl w:val="0"/>
                      <w:numId w:val="38"/>
                    </w:numPr>
                    <w:rPr>
                      <w:sz w:val="22"/>
                      <w:szCs w:val="22"/>
                      <w:lang w:val="en-US" w:eastAsia="en-AU"/>
                    </w:rPr>
                  </w:pPr>
                  <w:r w:rsidRPr="009E7F6F">
                    <w:rPr>
                      <w:sz w:val="22"/>
                      <w:szCs w:val="22"/>
                      <w:lang w:val="en-US" w:eastAsia="en-AU"/>
                    </w:rPr>
                    <w:t>by selling one unified product lacks uniqueness – may not be as competitive ag</w:t>
                  </w:r>
                  <w:r w:rsidR="00E56657">
                    <w:rPr>
                      <w:sz w:val="22"/>
                      <w:szCs w:val="22"/>
                      <w:lang w:val="en-US" w:eastAsia="en-AU"/>
                    </w:rPr>
                    <w:t>ainst local products/businesses.</w:t>
                  </w:r>
                </w:p>
                <w:p w14:paraId="68FE6EB2" w14:textId="5DF20A5D" w:rsidR="000B35AF" w:rsidRPr="009E7F6F" w:rsidRDefault="000B35AF" w:rsidP="00A54507">
                  <w:pPr>
                    <w:pStyle w:val="ListParagraph"/>
                    <w:numPr>
                      <w:ilvl w:val="0"/>
                      <w:numId w:val="38"/>
                    </w:numPr>
                    <w:rPr>
                      <w:sz w:val="22"/>
                      <w:szCs w:val="22"/>
                      <w:lang w:val="en-US" w:eastAsia="en-AU"/>
                    </w:rPr>
                  </w:pPr>
                  <w:r w:rsidRPr="009E7F6F">
                    <w:rPr>
                      <w:sz w:val="22"/>
                      <w:szCs w:val="22"/>
                      <w:lang w:val="en-US" w:eastAsia="en-AU"/>
                    </w:rPr>
                    <w:t xml:space="preserve">limits flexibility that can have a negative reaction by neglecting local requirements. </w:t>
                  </w:r>
                </w:p>
                <w:p w14:paraId="03E983A0" w14:textId="77777777" w:rsidR="000B35AF" w:rsidRPr="009E7F6F" w:rsidRDefault="000B35AF" w:rsidP="000B35AF">
                  <w:pPr>
                    <w:rPr>
                      <w:lang w:val="en-US" w:eastAsia="en-AU"/>
                    </w:rPr>
                  </w:pPr>
                </w:p>
                <w:p w14:paraId="306B51B7" w14:textId="77777777" w:rsidR="000B35AF" w:rsidRPr="009E7F6F" w:rsidRDefault="000B35AF" w:rsidP="000B35AF">
                  <w:pPr>
                    <w:rPr>
                      <w:lang w:val="en-US" w:eastAsia="en-AU"/>
                    </w:rPr>
                  </w:pPr>
                  <w:r w:rsidRPr="009E7F6F">
                    <w:rPr>
                      <w:b/>
                      <w:bCs/>
                      <w:lang w:val="en-US" w:eastAsia="en-AU"/>
                    </w:rPr>
                    <w:t>Adaptation</w:t>
                  </w:r>
                  <w:r w:rsidRPr="009E7F6F">
                    <w:rPr>
                      <w:lang w:val="en-US" w:eastAsia="en-AU"/>
                    </w:rPr>
                    <w:t xml:space="preserve">: </w:t>
                  </w:r>
                </w:p>
                <w:p w14:paraId="0C2A603F" w14:textId="77777777" w:rsidR="000B35AF" w:rsidRPr="009E7F6F" w:rsidRDefault="000B35AF" w:rsidP="00A54507">
                  <w:pPr>
                    <w:pStyle w:val="ListParagraph"/>
                    <w:numPr>
                      <w:ilvl w:val="0"/>
                      <w:numId w:val="39"/>
                    </w:numPr>
                    <w:rPr>
                      <w:sz w:val="22"/>
                      <w:szCs w:val="22"/>
                      <w:lang w:val="en-US" w:eastAsia="en-AU"/>
                    </w:rPr>
                  </w:pPr>
                  <w:r w:rsidRPr="009E7F6F">
                    <w:rPr>
                      <w:sz w:val="22"/>
                      <w:szCs w:val="22"/>
                      <w:lang w:val="en-US" w:eastAsia="en-AU"/>
                    </w:rPr>
                    <w:t xml:space="preserve">shows respect for local markets/culture/customers </w:t>
                  </w:r>
                </w:p>
                <w:p w14:paraId="1C2C9E7A" w14:textId="77777777" w:rsidR="000B35AF" w:rsidRPr="009E7F6F" w:rsidRDefault="000B35AF" w:rsidP="00A54507">
                  <w:pPr>
                    <w:pStyle w:val="ListParagraph"/>
                    <w:numPr>
                      <w:ilvl w:val="0"/>
                      <w:numId w:val="39"/>
                    </w:numPr>
                    <w:rPr>
                      <w:sz w:val="22"/>
                      <w:szCs w:val="22"/>
                      <w:lang w:val="en-US" w:eastAsia="en-AU"/>
                    </w:rPr>
                  </w:pPr>
                  <w:r w:rsidRPr="009E7F6F">
                    <w:rPr>
                      <w:sz w:val="22"/>
                      <w:szCs w:val="22"/>
                      <w:lang w:val="en-US" w:eastAsia="en-AU"/>
                    </w:rPr>
                    <w:t xml:space="preserve">leads to better company image and sales </w:t>
                  </w:r>
                </w:p>
                <w:p w14:paraId="3AE91A74" w14:textId="77777777" w:rsidR="000B35AF" w:rsidRPr="009E7F6F" w:rsidRDefault="000B35AF" w:rsidP="00A54507">
                  <w:pPr>
                    <w:pStyle w:val="ListParagraph"/>
                    <w:numPr>
                      <w:ilvl w:val="0"/>
                      <w:numId w:val="39"/>
                    </w:numPr>
                    <w:rPr>
                      <w:sz w:val="22"/>
                      <w:szCs w:val="22"/>
                      <w:lang w:val="en-US" w:eastAsia="en-AU"/>
                    </w:rPr>
                  </w:pPr>
                  <w:r w:rsidRPr="009E7F6F">
                    <w:rPr>
                      <w:sz w:val="22"/>
                      <w:szCs w:val="22"/>
                      <w:lang w:val="en-US" w:eastAsia="en-AU"/>
                    </w:rPr>
                    <w:t xml:space="preserve">leads to greater customer satisfaction </w:t>
                  </w:r>
                </w:p>
                <w:p w14:paraId="70C84A0C" w14:textId="77777777" w:rsidR="000B35AF" w:rsidRPr="009E7F6F" w:rsidRDefault="000B35AF" w:rsidP="00A54507">
                  <w:pPr>
                    <w:pStyle w:val="ListParagraph"/>
                    <w:numPr>
                      <w:ilvl w:val="0"/>
                      <w:numId w:val="39"/>
                    </w:numPr>
                    <w:rPr>
                      <w:sz w:val="22"/>
                      <w:szCs w:val="22"/>
                      <w:lang w:val="en-US" w:eastAsia="en-AU"/>
                    </w:rPr>
                  </w:pPr>
                  <w:r w:rsidRPr="009E7F6F">
                    <w:rPr>
                      <w:sz w:val="22"/>
                      <w:szCs w:val="22"/>
                      <w:lang w:val="en-US" w:eastAsia="en-AU"/>
                    </w:rPr>
                    <w:t xml:space="preserve">generates higher costs to change marketing mix for each market </w:t>
                  </w:r>
                </w:p>
                <w:p w14:paraId="2F9F4C34" w14:textId="66088AF8" w:rsidR="000B35AF" w:rsidRPr="009E7F6F" w:rsidRDefault="000B35AF" w:rsidP="00A54507">
                  <w:pPr>
                    <w:pStyle w:val="ListParagraph"/>
                    <w:numPr>
                      <w:ilvl w:val="0"/>
                      <w:numId w:val="39"/>
                    </w:numPr>
                    <w:rPr>
                      <w:sz w:val="22"/>
                      <w:szCs w:val="22"/>
                      <w:lang w:val="en-US" w:eastAsia="en-AU"/>
                    </w:rPr>
                  </w:pPr>
                  <w:r w:rsidRPr="009E7F6F">
                    <w:rPr>
                      <w:sz w:val="22"/>
                      <w:szCs w:val="22"/>
                      <w:lang w:val="en-US" w:eastAsia="en-AU"/>
                    </w:rPr>
                    <w:t xml:space="preserve">is time consuming including market research and adaptation time </w:t>
                  </w:r>
                </w:p>
                <w:p w14:paraId="0D3B3651" w14:textId="77777777" w:rsidR="000B35AF" w:rsidRPr="009E7F6F" w:rsidRDefault="000B35AF" w:rsidP="000B35AF">
                  <w:pPr>
                    <w:rPr>
                      <w:lang w:val="en-US" w:eastAsia="en-AU"/>
                    </w:rPr>
                  </w:pPr>
                </w:p>
              </w:tc>
            </w:tr>
          </w:tbl>
          <w:p w14:paraId="4A5DB738" w14:textId="0DC8ECB0" w:rsidR="00694DF7" w:rsidRPr="009E7F6F" w:rsidRDefault="00694DF7" w:rsidP="000B35AF">
            <w:pPr>
              <w:pStyle w:val="ListParagraph"/>
              <w:jc w:val="both"/>
              <w:rPr>
                <w:sz w:val="22"/>
                <w:szCs w:val="22"/>
              </w:rPr>
            </w:pPr>
          </w:p>
        </w:tc>
      </w:tr>
      <w:tr w:rsidR="00694DF7" w:rsidRPr="009E7F6F" w14:paraId="56F7DC6C" w14:textId="77777777" w:rsidTr="00F266EB">
        <w:tc>
          <w:tcPr>
            <w:tcW w:w="9122" w:type="dxa"/>
            <w:gridSpan w:val="2"/>
            <w:tcBorders>
              <w:top w:val="single" w:sz="4" w:space="0" w:color="auto"/>
              <w:left w:val="single" w:sz="4" w:space="0" w:color="auto"/>
              <w:bottom w:val="single" w:sz="4" w:space="0" w:color="auto"/>
            </w:tcBorders>
            <w:shd w:val="clear" w:color="auto" w:fill="auto"/>
          </w:tcPr>
          <w:p w14:paraId="37ABDADB" w14:textId="77777777" w:rsidR="00694DF7" w:rsidRPr="009E7F6F" w:rsidRDefault="00694DF7" w:rsidP="00694DF7">
            <w:pPr>
              <w:rPr>
                <w:b/>
              </w:rPr>
            </w:pPr>
            <w:r w:rsidRPr="009E7F6F">
              <w:rPr>
                <w:i/>
              </w:rPr>
              <w:t>Accept any other correct, logical answer.</w:t>
            </w:r>
          </w:p>
        </w:tc>
      </w:tr>
    </w:tbl>
    <w:p w14:paraId="54567195" w14:textId="59D188AF" w:rsidR="00694DF7" w:rsidRPr="009E7F6F" w:rsidRDefault="00694DF7" w:rsidP="00050DF0">
      <w:pPr>
        <w:pStyle w:val="ListParagraph"/>
        <w:tabs>
          <w:tab w:val="left" w:pos="567"/>
          <w:tab w:val="right" w:pos="9498"/>
        </w:tabs>
        <w:rPr>
          <w:sz w:val="22"/>
          <w:szCs w:val="22"/>
        </w:rPr>
      </w:pPr>
    </w:p>
    <w:p w14:paraId="5675951D" w14:textId="7BD0B30B" w:rsidR="00694DF7" w:rsidRPr="009E7F6F" w:rsidRDefault="00694DF7" w:rsidP="00050DF0">
      <w:pPr>
        <w:pStyle w:val="ListParagraph"/>
        <w:tabs>
          <w:tab w:val="left" w:pos="567"/>
          <w:tab w:val="right" w:pos="9498"/>
        </w:tabs>
        <w:rPr>
          <w:sz w:val="22"/>
          <w:szCs w:val="22"/>
        </w:rPr>
      </w:pPr>
    </w:p>
    <w:p w14:paraId="4C08639C" w14:textId="161DA9D3" w:rsidR="00094CA9" w:rsidRPr="009E7F6F" w:rsidRDefault="00721D2B" w:rsidP="00EB2CA3">
      <w:pPr>
        <w:pStyle w:val="ListParagraph"/>
        <w:numPr>
          <w:ilvl w:val="0"/>
          <w:numId w:val="9"/>
        </w:numPr>
        <w:tabs>
          <w:tab w:val="left" w:pos="567"/>
          <w:tab w:val="right" w:pos="9498"/>
        </w:tabs>
        <w:ind w:hanging="720"/>
        <w:rPr>
          <w:sz w:val="22"/>
          <w:szCs w:val="22"/>
        </w:rPr>
      </w:pPr>
      <w:r w:rsidRPr="009E7F6F">
        <w:rPr>
          <w:sz w:val="22"/>
          <w:szCs w:val="22"/>
        </w:rPr>
        <w:t xml:space="preserve">Recommend whether the business should standardise or adapt if it expands their business globally providing a rationale for your response. </w:t>
      </w:r>
      <w:r w:rsidRPr="009E7F6F">
        <w:rPr>
          <w:sz w:val="22"/>
          <w:szCs w:val="22"/>
        </w:rPr>
        <w:tab/>
        <w:t>(</w:t>
      </w:r>
      <w:r w:rsidR="00176D7A">
        <w:rPr>
          <w:sz w:val="22"/>
          <w:szCs w:val="22"/>
        </w:rPr>
        <w:t>5</w:t>
      </w:r>
      <w:r w:rsidRPr="009E7F6F">
        <w:rPr>
          <w:sz w:val="22"/>
          <w:szCs w:val="22"/>
        </w:rPr>
        <w:t xml:space="preserve"> marks)</w:t>
      </w:r>
    </w:p>
    <w:p w14:paraId="77E8B354" w14:textId="3455AFF6" w:rsidR="006F6A43" w:rsidRPr="009E7F6F" w:rsidRDefault="006F6A43" w:rsidP="006F6A43">
      <w:pPr>
        <w:tabs>
          <w:tab w:val="left" w:pos="567"/>
          <w:tab w:val="right" w:pos="9498"/>
        </w:tabs>
        <w:ind w:left="360"/>
      </w:pPr>
    </w:p>
    <w:tbl>
      <w:tblPr>
        <w:tblW w:w="91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900"/>
      </w:tblGrid>
      <w:tr w:rsidR="006F6A43" w:rsidRPr="009E7F6F" w14:paraId="69A08B16" w14:textId="77777777" w:rsidTr="00F266EB">
        <w:tc>
          <w:tcPr>
            <w:tcW w:w="8222" w:type="dxa"/>
            <w:shd w:val="clear" w:color="auto" w:fill="auto"/>
          </w:tcPr>
          <w:p w14:paraId="6986BB20" w14:textId="77777777" w:rsidR="006F6A43" w:rsidRPr="009E7F6F" w:rsidRDefault="006F6A43" w:rsidP="00F266EB">
            <w:pPr>
              <w:jc w:val="center"/>
            </w:pPr>
            <w:r w:rsidRPr="009E7F6F">
              <w:t>Description</w:t>
            </w:r>
          </w:p>
        </w:tc>
        <w:tc>
          <w:tcPr>
            <w:tcW w:w="900" w:type="dxa"/>
            <w:shd w:val="clear" w:color="auto" w:fill="auto"/>
          </w:tcPr>
          <w:p w14:paraId="70C5A6E5" w14:textId="77777777" w:rsidR="006F6A43" w:rsidRPr="009E7F6F" w:rsidRDefault="006F6A43" w:rsidP="00F266EB">
            <w:pPr>
              <w:jc w:val="center"/>
            </w:pPr>
            <w:r w:rsidRPr="009E7F6F">
              <w:t>Marks</w:t>
            </w:r>
          </w:p>
        </w:tc>
      </w:tr>
      <w:tr w:rsidR="006F6A43" w:rsidRPr="009E7F6F" w14:paraId="014D59A1" w14:textId="77777777" w:rsidTr="00F266EB">
        <w:tc>
          <w:tcPr>
            <w:tcW w:w="8222" w:type="dxa"/>
            <w:shd w:val="clear" w:color="auto" w:fill="auto"/>
          </w:tcPr>
          <w:tbl>
            <w:tblPr>
              <w:tblW w:w="0" w:type="auto"/>
              <w:tblBorders>
                <w:top w:val="nil"/>
                <w:left w:val="nil"/>
                <w:bottom w:val="nil"/>
                <w:right w:val="nil"/>
              </w:tblBorders>
              <w:tblLook w:val="0000" w:firstRow="0" w:lastRow="0" w:firstColumn="0" w:lastColumn="0" w:noHBand="0" w:noVBand="0"/>
            </w:tblPr>
            <w:tblGrid>
              <w:gridCol w:w="8006"/>
            </w:tblGrid>
            <w:tr w:rsidR="006F6A43" w:rsidRPr="009E7F6F" w14:paraId="2DEFAE61" w14:textId="77777777">
              <w:trPr>
                <w:trHeight w:val="276"/>
              </w:trPr>
              <w:tc>
                <w:tcPr>
                  <w:tcW w:w="0" w:type="auto"/>
                </w:tcPr>
                <w:p w14:paraId="4B559987" w14:textId="77777777" w:rsidR="006F6A43" w:rsidRPr="009E7F6F" w:rsidRDefault="006F6A43" w:rsidP="006F6A43">
                  <w:pPr>
                    <w:autoSpaceDE w:val="0"/>
                    <w:autoSpaceDN w:val="0"/>
                    <w:adjustRightInd w:val="0"/>
                    <w:rPr>
                      <w:color w:val="000000"/>
                      <w:lang w:val="en-US" w:eastAsia="en-AU"/>
                    </w:rPr>
                  </w:pPr>
                  <w:r w:rsidRPr="009E7F6F">
                    <w:rPr>
                      <w:color w:val="000000"/>
                      <w:lang w:val="en-US" w:eastAsia="en-AU"/>
                    </w:rPr>
                    <w:t xml:space="preserve">Recommends (provides comprehensive reasons in favour/applies to case study) standardisation or adaption alternative </w:t>
                  </w:r>
                </w:p>
              </w:tc>
            </w:tr>
          </w:tbl>
          <w:p w14:paraId="4F04BA69" w14:textId="27C10AF9" w:rsidR="006F6A43" w:rsidRPr="009E7F6F" w:rsidRDefault="006F6A43" w:rsidP="00F266EB"/>
        </w:tc>
        <w:tc>
          <w:tcPr>
            <w:tcW w:w="900" w:type="dxa"/>
            <w:shd w:val="clear" w:color="auto" w:fill="auto"/>
          </w:tcPr>
          <w:p w14:paraId="03702BCF" w14:textId="745A59BB" w:rsidR="006F6A43" w:rsidRPr="009E7F6F" w:rsidRDefault="006F6A43" w:rsidP="00F266EB">
            <w:pPr>
              <w:jc w:val="center"/>
            </w:pPr>
            <w:r w:rsidRPr="009E7F6F">
              <w:t>4</w:t>
            </w:r>
            <w:r w:rsidR="00552D6D">
              <w:t>-5</w:t>
            </w:r>
          </w:p>
        </w:tc>
      </w:tr>
      <w:tr w:rsidR="006F6A43" w:rsidRPr="009E7F6F" w14:paraId="7E864AC0" w14:textId="77777777" w:rsidTr="00F266EB">
        <w:tc>
          <w:tcPr>
            <w:tcW w:w="8222" w:type="dxa"/>
            <w:shd w:val="clear" w:color="auto" w:fill="auto"/>
          </w:tcPr>
          <w:p w14:paraId="0F741629" w14:textId="2309D642" w:rsidR="006F6A43" w:rsidRPr="009E7F6F" w:rsidRDefault="006F6A43" w:rsidP="006F6A43">
            <w:pPr>
              <w:pStyle w:val="Default"/>
              <w:rPr>
                <w:rFonts w:ascii="Arial" w:hAnsi="Arial" w:cs="Arial"/>
                <w:sz w:val="22"/>
                <w:szCs w:val="22"/>
              </w:rPr>
            </w:pPr>
            <w:r w:rsidRPr="009E7F6F">
              <w:rPr>
                <w:rFonts w:ascii="Arial" w:hAnsi="Arial" w:cs="Arial"/>
                <w:sz w:val="22"/>
                <w:szCs w:val="22"/>
              </w:rPr>
              <w:t xml:space="preserve">Recommends (provides some reasons in favour/applies to case study) standardisation or adaption alternative </w:t>
            </w:r>
          </w:p>
        </w:tc>
        <w:tc>
          <w:tcPr>
            <w:tcW w:w="900" w:type="dxa"/>
            <w:shd w:val="clear" w:color="auto" w:fill="auto"/>
          </w:tcPr>
          <w:p w14:paraId="7382DDDD" w14:textId="03F2915E" w:rsidR="006F6A43" w:rsidRPr="009E7F6F" w:rsidRDefault="00552D6D" w:rsidP="00F266EB">
            <w:pPr>
              <w:jc w:val="center"/>
            </w:pPr>
            <w:r>
              <w:t>2-</w:t>
            </w:r>
            <w:r w:rsidR="006F6A43" w:rsidRPr="009E7F6F">
              <w:t>3</w:t>
            </w:r>
          </w:p>
        </w:tc>
      </w:tr>
      <w:tr w:rsidR="006F6A43" w:rsidRPr="009E7F6F" w14:paraId="4C4D1A50" w14:textId="77777777" w:rsidTr="00F266EB">
        <w:tc>
          <w:tcPr>
            <w:tcW w:w="8222" w:type="dxa"/>
            <w:shd w:val="clear" w:color="auto" w:fill="auto"/>
          </w:tcPr>
          <w:p w14:paraId="27CC1232" w14:textId="61BA618F" w:rsidR="006F6A43" w:rsidRPr="009E7F6F" w:rsidRDefault="006F6A43" w:rsidP="006F6A43">
            <w:pPr>
              <w:pStyle w:val="Default"/>
              <w:rPr>
                <w:rFonts w:ascii="Arial" w:hAnsi="Arial" w:cs="Arial"/>
                <w:sz w:val="22"/>
                <w:szCs w:val="22"/>
              </w:rPr>
            </w:pPr>
            <w:r w:rsidRPr="009E7F6F">
              <w:rPr>
                <w:rFonts w:ascii="Arial" w:hAnsi="Arial" w:cs="Arial"/>
                <w:sz w:val="22"/>
                <w:szCs w:val="22"/>
              </w:rPr>
              <w:t xml:space="preserve">Outlines factors that need to be considered in the recommendation </w:t>
            </w:r>
          </w:p>
        </w:tc>
        <w:tc>
          <w:tcPr>
            <w:tcW w:w="900" w:type="dxa"/>
            <w:shd w:val="clear" w:color="auto" w:fill="auto"/>
          </w:tcPr>
          <w:p w14:paraId="5AE2DD35" w14:textId="77777777" w:rsidR="006F6A43" w:rsidRPr="009E7F6F" w:rsidRDefault="006F6A43" w:rsidP="00F266EB">
            <w:pPr>
              <w:jc w:val="center"/>
            </w:pPr>
            <w:r w:rsidRPr="009E7F6F">
              <w:t>1</w:t>
            </w:r>
          </w:p>
        </w:tc>
      </w:tr>
      <w:tr w:rsidR="00552D6D" w:rsidRPr="009E7F6F" w14:paraId="549C0931" w14:textId="77777777" w:rsidTr="00F266EB">
        <w:tc>
          <w:tcPr>
            <w:tcW w:w="8222" w:type="dxa"/>
            <w:shd w:val="clear" w:color="auto" w:fill="auto"/>
          </w:tcPr>
          <w:p w14:paraId="61D5DAFB" w14:textId="17064E1B" w:rsidR="00552D6D" w:rsidRPr="009E7F6F" w:rsidRDefault="00552D6D" w:rsidP="006F6A43">
            <w:pPr>
              <w:pStyle w:val="Default"/>
              <w:rPr>
                <w:rFonts w:ascii="Arial" w:hAnsi="Arial" w:cs="Arial"/>
                <w:sz w:val="22"/>
                <w:szCs w:val="22"/>
              </w:rPr>
            </w:pPr>
            <w:r>
              <w:rPr>
                <w:rFonts w:ascii="Arial" w:hAnsi="Arial" w:cs="Arial"/>
                <w:sz w:val="22"/>
                <w:szCs w:val="22"/>
              </w:rPr>
              <w:t>Not attempted</w:t>
            </w:r>
          </w:p>
        </w:tc>
        <w:tc>
          <w:tcPr>
            <w:tcW w:w="900" w:type="dxa"/>
            <w:shd w:val="clear" w:color="auto" w:fill="auto"/>
          </w:tcPr>
          <w:p w14:paraId="643EB469" w14:textId="67EF14FC" w:rsidR="00552D6D" w:rsidRPr="009E7F6F" w:rsidRDefault="00552D6D" w:rsidP="00F266EB">
            <w:pPr>
              <w:jc w:val="center"/>
            </w:pPr>
            <w:r>
              <w:t>0</w:t>
            </w:r>
          </w:p>
        </w:tc>
      </w:tr>
      <w:tr w:rsidR="006F6A43" w:rsidRPr="009E7F6F" w14:paraId="2C2833BE" w14:textId="77777777" w:rsidTr="00F266EB">
        <w:tc>
          <w:tcPr>
            <w:tcW w:w="8222" w:type="dxa"/>
            <w:shd w:val="clear" w:color="auto" w:fill="auto"/>
          </w:tcPr>
          <w:p w14:paraId="70EA271F" w14:textId="77777777" w:rsidR="006F6A43" w:rsidRPr="009E7F6F" w:rsidRDefault="006F6A43" w:rsidP="00F266EB">
            <w:pPr>
              <w:rPr>
                <w:b/>
              </w:rPr>
            </w:pPr>
            <w:r w:rsidRPr="009E7F6F">
              <w:rPr>
                <w:b/>
              </w:rPr>
              <w:t>Total</w:t>
            </w:r>
          </w:p>
        </w:tc>
        <w:tc>
          <w:tcPr>
            <w:tcW w:w="900" w:type="dxa"/>
            <w:shd w:val="clear" w:color="auto" w:fill="auto"/>
          </w:tcPr>
          <w:p w14:paraId="61EBBFC1" w14:textId="4893A0C7" w:rsidR="006F6A43" w:rsidRPr="009E7F6F" w:rsidRDefault="00B90F11" w:rsidP="00F266EB">
            <w:pPr>
              <w:jc w:val="center"/>
              <w:rPr>
                <w:b/>
              </w:rPr>
            </w:pPr>
            <w:r w:rsidRPr="009E7F6F">
              <w:rPr>
                <w:b/>
              </w:rPr>
              <w:t>4</w:t>
            </w:r>
          </w:p>
        </w:tc>
      </w:tr>
      <w:tr w:rsidR="006F6A43" w:rsidRPr="009E7F6F" w14:paraId="221D3646" w14:textId="77777777" w:rsidTr="00EB2CA3">
        <w:trPr>
          <w:trHeight w:val="5195"/>
        </w:trPr>
        <w:tc>
          <w:tcPr>
            <w:tcW w:w="9122" w:type="dxa"/>
            <w:gridSpan w:val="2"/>
            <w:shd w:val="clear" w:color="auto" w:fill="auto"/>
          </w:tcPr>
          <w:p w14:paraId="1D55D7B1" w14:textId="77777777" w:rsidR="006F6A43" w:rsidRPr="009E7F6F" w:rsidRDefault="006F6A43" w:rsidP="00F266EB">
            <w:pPr>
              <w:rPr>
                <w:lang w:val="en-US" w:eastAsia="en-AU"/>
              </w:rPr>
            </w:pPr>
            <w:r w:rsidRPr="009E7F6F">
              <w:rPr>
                <w:lang w:val="en-US" w:eastAsia="en-AU"/>
              </w:rPr>
              <w:t>Answers could include:</w:t>
            </w:r>
          </w:p>
          <w:tbl>
            <w:tblPr>
              <w:tblW w:w="0" w:type="auto"/>
              <w:tblBorders>
                <w:top w:val="nil"/>
                <w:left w:val="nil"/>
                <w:bottom w:val="nil"/>
                <w:right w:val="nil"/>
              </w:tblBorders>
              <w:tblLook w:val="0000" w:firstRow="0" w:lastRow="0" w:firstColumn="0" w:lastColumn="0" w:noHBand="0" w:noVBand="0"/>
            </w:tblPr>
            <w:tblGrid>
              <w:gridCol w:w="8906"/>
            </w:tblGrid>
            <w:tr w:rsidR="006F6A43" w:rsidRPr="009E7F6F" w14:paraId="2B897A5D" w14:textId="77777777" w:rsidTr="00F266EB">
              <w:trPr>
                <w:trHeight w:val="2556"/>
              </w:trPr>
              <w:tc>
                <w:tcPr>
                  <w:tcW w:w="0" w:type="auto"/>
                </w:tcPr>
                <w:p w14:paraId="430FD732" w14:textId="77777777" w:rsidR="00B90F11" w:rsidRPr="009E7F6F" w:rsidRDefault="00B90F11" w:rsidP="00B90F11">
                  <w:pPr>
                    <w:rPr>
                      <w:b/>
                      <w:lang w:val="en-US" w:eastAsia="en-AU"/>
                    </w:rPr>
                  </w:pPr>
                  <w:r w:rsidRPr="009E7F6F">
                    <w:rPr>
                      <w:b/>
                    </w:rPr>
                    <w:t xml:space="preserve">Factors that could be considered in recommendation: </w:t>
                  </w:r>
                </w:p>
                <w:p w14:paraId="76558296" w14:textId="77777777" w:rsidR="00B90F11" w:rsidRPr="009E7F6F" w:rsidRDefault="00B90F11" w:rsidP="00A54507">
                  <w:pPr>
                    <w:pStyle w:val="ListParagraph"/>
                    <w:numPr>
                      <w:ilvl w:val="0"/>
                      <w:numId w:val="40"/>
                    </w:numPr>
                    <w:rPr>
                      <w:sz w:val="22"/>
                      <w:szCs w:val="22"/>
                      <w:lang w:val="en-US" w:eastAsia="en-AU"/>
                    </w:rPr>
                  </w:pPr>
                  <w:r w:rsidRPr="009E7F6F">
                    <w:rPr>
                      <w:sz w:val="22"/>
                      <w:szCs w:val="22"/>
                    </w:rPr>
                    <w:t xml:space="preserve">customer needs/wants – market research needed to determine differences </w:t>
                  </w:r>
                </w:p>
                <w:p w14:paraId="59A02E95" w14:textId="77777777" w:rsidR="00B90F11" w:rsidRPr="009E7F6F" w:rsidRDefault="00B90F11" w:rsidP="00A54507">
                  <w:pPr>
                    <w:pStyle w:val="ListParagraph"/>
                    <w:numPr>
                      <w:ilvl w:val="0"/>
                      <w:numId w:val="40"/>
                    </w:numPr>
                    <w:rPr>
                      <w:sz w:val="22"/>
                      <w:szCs w:val="22"/>
                      <w:lang w:val="en-US" w:eastAsia="en-AU"/>
                    </w:rPr>
                  </w:pPr>
                  <w:r w:rsidRPr="009E7F6F">
                    <w:rPr>
                      <w:sz w:val="22"/>
                      <w:szCs w:val="22"/>
                    </w:rPr>
                    <w:t xml:space="preserve">language and culture – different words and colours have different connotations and meanings in other countries </w:t>
                  </w:r>
                </w:p>
                <w:p w14:paraId="157863DE" w14:textId="57CCCBBA" w:rsidR="00B90F11" w:rsidRPr="009E7F6F" w:rsidRDefault="00B90F11" w:rsidP="00A54507">
                  <w:pPr>
                    <w:pStyle w:val="ListParagraph"/>
                    <w:numPr>
                      <w:ilvl w:val="0"/>
                      <w:numId w:val="40"/>
                    </w:numPr>
                    <w:rPr>
                      <w:sz w:val="22"/>
                      <w:szCs w:val="22"/>
                      <w:lang w:val="en-US" w:eastAsia="en-AU"/>
                    </w:rPr>
                  </w:pPr>
                  <w:r w:rsidRPr="009E7F6F">
                    <w:rPr>
                      <w:sz w:val="22"/>
                      <w:szCs w:val="22"/>
                    </w:rPr>
                    <w:t xml:space="preserve">legal – requirements on packaging and labels </w:t>
                  </w:r>
                </w:p>
                <w:p w14:paraId="469BE9A8" w14:textId="77777777" w:rsidR="00B90F11" w:rsidRPr="009E7F6F" w:rsidRDefault="00B90F11" w:rsidP="00B90F11"/>
                <w:p w14:paraId="665F99BC" w14:textId="77777777" w:rsidR="00B90F11" w:rsidRPr="009E7F6F" w:rsidRDefault="00B90F11" w:rsidP="00B90F11">
                  <w:pPr>
                    <w:rPr>
                      <w:b/>
                    </w:rPr>
                  </w:pPr>
                  <w:r w:rsidRPr="009E7F6F">
                    <w:rPr>
                      <w:b/>
                    </w:rPr>
                    <w:t xml:space="preserve">Marketing mix alternatives: </w:t>
                  </w:r>
                </w:p>
                <w:p w14:paraId="7C99BAFA" w14:textId="756E55F3" w:rsidR="00B90F11" w:rsidRPr="009E7F6F" w:rsidRDefault="00B90F11" w:rsidP="00A54507">
                  <w:pPr>
                    <w:pStyle w:val="ListParagraph"/>
                    <w:numPr>
                      <w:ilvl w:val="0"/>
                      <w:numId w:val="41"/>
                    </w:numPr>
                    <w:rPr>
                      <w:sz w:val="22"/>
                      <w:szCs w:val="22"/>
                    </w:rPr>
                  </w:pPr>
                  <w:r w:rsidRPr="009E7F6F">
                    <w:rPr>
                      <w:sz w:val="22"/>
                      <w:szCs w:val="22"/>
                    </w:rPr>
                    <w:t xml:space="preserve">standardisation marketing mix is best used when cultures and environments are similar,(USA) including customer demands (needs and wants) </w:t>
                  </w:r>
                </w:p>
                <w:p w14:paraId="30A7086D" w14:textId="4C37D3D1" w:rsidR="00B90F11" w:rsidRPr="009E7F6F" w:rsidRDefault="00B90F11" w:rsidP="00A54507">
                  <w:pPr>
                    <w:pStyle w:val="ListParagraph"/>
                    <w:numPr>
                      <w:ilvl w:val="0"/>
                      <w:numId w:val="41"/>
                    </w:numPr>
                    <w:rPr>
                      <w:sz w:val="22"/>
                      <w:szCs w:val="22"/>
                    </w:rPr>
                  </w:pPr>
                  <w:r w:rsidRPr="009E7F6F">
                    <w:rPr>
                      <w:sz w:val="22"/>
                      <w:szCs w:val="22"/>
                    </w:rPr>
                    <w:t xml:space="preserve">adaptation marketing mix used in recognition of local markets to suit local tastes, (East Asia) meet specific market needs, leads to greater customer satisfaction. </w:t>
                  </w:r>
                </w:p>
                <w:p w14:paraId="1D2AAF82" w14:textId="77777777" w:rsidR="00B90F11" w:rsidRPr="009E7F6F" w:rsidRDefault="00B90F11" w:rsidP="00B90F11"/>
                <w:p w14:paraId="12FAFDF7" w14:textId="3E6E010A" w:rsidR="00B90F11" w:rsidRPr="009E7F6F" w:rsidRDefault="00B90F11" w:rsidP="00B90F11">
                  <w:r w:rsidRPr="009E7F6F">
                    <w:rPr>
                      <w:b/>
                    </w:rPr>
                    <w:t>Recommendation/application to case study</w:t>
                  </w:r>
                  <w:r w:rsidRPr="009E7F6F">
                    <w:t xml:space="preserve">: </w:t>
                  </w:r>
                </w:p>
                <w:p w14:paraId="7E5F1552" w14:textId="77777777" w:rsidR="00B90F11" w:rsidRPr="009E7F6F" w:rsidRDefault="00B90F11" w:rsidP="00B90F11">
                  <w:r w:rsidRPr="009E7F6F">
                    <w:t xml:space="preserve">Standardise: </w:t>
                  </w:r>
                </w:p>
                <w:p w14:paraId="70948AC5" w14:textId="03489B7A" w:rsidR="00B90F11" w:rsidRPr="009E7F6F" w:rsidRDefault="00B90F11" w:rsidP="00A54507">
                  <w:pPr>
                    <w:pStyle w:val="ListParagraph"/>
                    <w:numPr>
                      <w:ilvl w:val="0"/>
                      <w:numId w:val="42"/>
                    </w:numPr>
                    <w:rPr>
                      <w:sz w:val="22"/>
                      <w:szCs w:val="22"/>
                    </w:rPr>
                  </w:pPr>
                  <w:r w:rsidRPr="009E7F6F">
                    <w:rPr>
                      <w:sz w:val="22"/>
                      <w:szCs w:val="22"/>
                    </w:rPr>
                    <w:t xml:space="preserve">brand name would translate globally across all borders </w:t>
                  </w:r>
                </w:p>
                <w:p w14:paraId="17959961" w14:textId="77777777" w:rsidR="00B90F11" w:rsidRPr="009E7F6F" w:rsidRDefault="00B90F11" w:rsidP="00A54507">
                  <w:pPr>
                    <w:pStyle w:val="ListParagraph"/>
                    <w:numPr>
                      <w:ilvl w:val="0"/>
                      <w:numId w:val="42"/>
                    </w:numPr>
                    <w:rPr>
                      <w:sz w:val="22"/>
                      <w:szCs w:val="22"/>
                    </w:rPr>
                  </w:pPr>
                  <w:r w:rsidRPr="009E7F6F">
                    <w:rPr>
                      <w:sz w:val="22"/>
                      <w:szCs w:val="22"/>
                    </w:rPr>
                    <w:t xml:space="preserve">use Australia because it is recognised for high standards </w:t>
                  </w:r>
                </w:p>
                <w:p w14:paraId="177AFC48" w14:textId="77777777" w:rsidR="00B90F11" w:rsidRPr="009E7F6F" w:rsidRDefault="00B90F11" w:rsidP="00A54507">
                  <w:pPr>
                    <w:pStyle w:val="ListParagraph"/>
                    <w:numPr>
                      <w:ilvl w:val="0"/>
                      <w:numId w:val="42"/>
                    </w:numPr>
                    <w:rPr>
                      <w:sz w:val="22"/>
                      <w:szCs w:val="22"/>
                    </w:rPr>
                  </w:pPr>
                  <w:r w:rsidRPr="009E7F6F">
                    <w:rPr>
                      <w:sz w:val="22"/>
                      <w:szCs w:val="22"/>
                    </w:rPr>
                    <w:t xml:space="preserve">small Australian company may not have funds required to adapt to each market. </w:t>
                  </w:r>
                </w:p>
                <w:p w14:paraId="2D36D4AB" w14:textId="7DD60B43" w:rsidR="006F6A43" w:rsidRPr="009E7F6F" w:rsidRDefault="00B90F11" w:rsidP="00A54507">
                  <w:pPr>
                    <w:pStyle w:val="ListParagraph"/>
                    <w:numPr>
                      <w:ilvl w:val="0"/>
                      <w:numId w:val="42"/>
                    </w:numPr>
                    <w:rPr>
                      <w:sz w:val="22"/>
                      <w:szCs w:val="22"/>
                    </w:rPr>
                  </w:pPr>
                  <w:r w:rsidRPr="009E7F6F">
                    <w:rPr>
                      <w:sz w:val="22"/>
                      <w:szCs w:val="22"/>
                    </w:rPr>
                    <w:t xml:space="preserve">Asian markets becoming more westernised (similar needs and wants due to increasing ‘internationalised’ middle class). </w:t>
                  </w:r>
                </w:p>
              </w:tc>
            </w:tr>
          </w:tbl>
          <w:p w14:paraId="54281E3F" w14:textId="77777777" w:rsidR="006F6A43" w:rsidRPr="009E7F6F" w:rsidRDefault="006F6A43" w:rsidP="00F266EB">
            <w:pPr>
              <w:pStyle w:val="ListParagraph"/>
              <w:jc w:val="both"/>
              <w:rPr>
                <w:sz w:val="22"/>
                <w:szCs w:val="22"/>
              </w:rPr>
            </w:pPr>
          </w:p>
        </w:tc>
      </w:tr>
      <w:tr w:rsidR="006F6A43" w:rsidRPr="009E7F6F" w14:paraId="08D9BCD3" w14:textId="77777777" w:rsidTr="00F266EB">
        <w:tc>
          <w:tcPr>
            <w:tcW w:w="9122" w:type="dxa"/>
            <w:gridSpan w:val="2"/>
            <w:tcBorders>
              <w:top w:val="single" w:sz="4" w:space="0" w:color="auto"/>
              <w:left w:val="single" w:sz="4" w:space="0" w:color="auto"/>
              <w:bottom w:val="single" w:sz="4" w:space="0" w:color="auto"/>
            </w:tcBorders>
            <w:shd w:val="clear" w:color="auto" w:fill="auto"/>
          </w:tcPr>
          <w:p w14:paraId="55B7D7AC" w14:textId="77777777" w:rsidR="006F6A43" w:rsidRPr="009E7F6F" w:rsidRDefault="006F6A43" w:rsidP="00F266EB">
            <w:pPr>
              <w:rPr>
                <w:b/>
              </w:rPr>
            </w:pPr>
            <w:r w:rsidRPr="009E7F6F">
              <w:rPr>
                <w:i/>
              </w:rPr>
              <w:t>Accept any other correct, logical answer.</w:t>
            </w:r>
          </w:p>
        </w:tc>
      </w:tr>
    </w:tbl>
    <w:p w14:paraId="564C2DF6" w14:textId="3CD00709" w:rsidR="00EB2CA3" w:rsidRDefault="00EB2CA3" w:rsidP="006F6A43">
      <w:pPr>
        <w:tabs>
          <w:tab w:val="left" w:pos="567"/>
          <w:tab w:val="right" w:pos="9498"/>
        </w:tabs>
        <w:ind w:left="360"/>
      </w:pPr>
    </w:p>
    <w:p w14:paraId="13AABFC3" w14:textId="77777777" w:rsidR="00EB2CA3" w:rsidRDefault="00EB2CA3">
      <w:r>
        <w:br w:type="page"/>
      </w:r>
    </w:p>
    <w:p w14:paraId="102E6D2F" w14:textId="359A5EE5" w:rsidR="00B20166" w:rsidRPr="009E7F6F" w:rsidRDefault="002D7BEF" w:rsidP="007934A9">
      <w:pPr>
        <w:tabs>
          <w:tab w:val="left" w:pos="567"/>
          <w:tab w:val="right" w:pos="9498"/>
        </w:tabs>
        <w:ind w:left="567" w:hanging="567"/>
        <w:rPr>
          <w:b/>
        </w:rPr>
      </w:pPr>
      <w:r w:rsidRPr="009E7F6F">
        <w:rPr>
          <w:b/>
        </w:rPr>
        <w:lastRenderedPageBreak/>
        <w:t xml:space="preserve">Question 9 </w:t>
      </w:r>
      <w:r w:rsidRPr="009E7F6F">
        <w:rPr>
          <w:b/>
        </w:rPr>
        <w:tab/>
        <w:t>(25 marks)</w:t>
      </w:r>
    </w:p>
    <w:p w14:paraId="4D2A2C89" w14:textId="77777777" w:rsidR="00EB2CA3" w:rsidRPr="00464CFC" w:rsidRDefault="00EB2CA3" w:rsidP="00EB2CA3">
      <w:pPr>
        <w:tabs>
          <w:tab w:val="left" w:pos="567"/>
          <w:tab w:val="right" w:pos="9498"/>
        </w:tabs>
        <w:ind w:left="567" w:hanging="567"/>
        <w:rPr>
          <w:b/>
        </w:rPr>
      </w:pPr>
    </w:p>
    <w:p w14:paraId="65FB6433" w14:textId="77777777" w:rsidR="00EB2CA3" w:rsidRPr="00464CFC" w:rsidRDefault="00EB2CA3" w:rsidP="00EB2CA3">
      <w:r w:rsidRPr="00464CFC">
        <w:t>Potopia, produces hand-made, high quality ceramic ornamental vases and pots. Making the products is a highly skilled, labour intensive and time consuming process, relying on highly skilled workers, who hand produce the products from the design phase through to final manufacture.</w:t>
      </w:r>
    </w:p>
    <w:p w14:paraId="783FEFF6" w14:textId="77777777" w:rsidR="00EB2CA3" w:rsidRPr="00464CFC" w:rsidRDefault="00EB2CA3" w:rsidP="00EB2CA3"/>
    <w:p w14:paraId="47E59EBD" w14:textId="77777777" w:rsidR="00EB2CA3" w:rsidRPr="00464CFC" w:rsidRDefault="00EB2CA3" w:rsidP="00EB2CA3">
      <w:r w:rsidRPr="00464CFC">
        <w:t xml:space="preserve">Bronte Baxter, the recently appointed marketing director thinks that the production process is out-dated and she is proposing that the company should remain in control of the designing of the product, but that the manufacturing processes be outsourced to an overseas company. </w:t>
      </w:r>
    </w:p>
    <w:p w14:paraId="4F078191" w14:textId="77777777" w:rsidR="00EB2CA3" w:rsidRPr="00464CFC" w:rsidRDefault="00EB2CA3" w:rsidP="00EB2CA3"/>
    <w:p w14:paraId="6E026766" w14:textId="77777777" w:rsidR="00EB2CA3" w:rsidRPr="00464CFC" w:rsidRDefault="00EB2CA3" w:rsidP="00EB2CA3">
      <w:r w:rsidRPr="00464CFC">
        <w:t xml:space="preserve">She believes that focusing solely on the design process, would enable the business to invest in state of the art computer aided design technology and produce products that have a much wider appeal than just to the current target market. </w:t>
      </w:r>
    </w:p>
    <w:p w14:paraId="6D459815" w14:textId="77777777" w:rsidR="00EB2CA3" w:rsidRPr="00464CFC" w:rsidRDefault="00EB2CA3" w:rsidP="00EB2CA3"/>
    <w:p w14:paraId="21E84A5A" w14:textId="77777777" w:rsidR="00EB2CA3" w:rsidRPr="00464CFC" w:rsidRDefault="00EB2CA3" w:rsidP="00EB2CA3">
      <w:r w:rsidRPr="00464CFC">
        <w:t>Outsourcing the production process will see the business avoid the distractions created by problems arising from the production process, excessive production times and issues with sourcing raw materials.</w:t>
      </w:r>
    </w:p>
    <w:p w14:paraId="677927C0" w14:textId="77777777" w:rsidR="00EB2CA3" w:rsidRPr="00464CFC" w:rsidRDefault="00EB2CA3" w:rsidP="00EB2CA3"/>
    <w:p w14:paraId="2DF6CE69" w14:textId="77777777" w:rsidR="00EB2CA3" w:rsidRPr="00464CFC" w:rsidRDefault="00EB2CA3" w:rsidP="00EB2CA3">
      <w:r w:rsidRPr="00464CFC">
        <w:t>The owner of the business, Anna Bates is resistant to change from the current business model, meanwhile rumours have started to circulate about the possible changes and job losses.</w:t>
      </w:r>
    </w:p>
    <w:p w14:paraId="70596DEE" w14:textId="77777777" w:rsidR="00EB2CA3" w:rsidRPr="00464CFC" w:rsidRDefault="00EB2CA3" w:rsidP="00EB2CA3"/>
    <w:p w14:paraId="31DB30DC" w14:textId="77777777" w:rsidR="00EB2CA3" w:rsidRPr="00464CFC" w:rsidRDefault="00EB2CA3" w:rsidP="00EB2CA3">
      <w:r w:rsidRPr="00464CFC">
        <w:t>Prepare a short report or essay to Bronte and Anna addressing the following points.</w:t>
      </w:r>
    </w:p>
    <w:p w14:paraId="40EE22E4" w14:textId="77777777" w:rsidR="00EB2CA3" w:rsidRPr="00464CFC" w:rsidRDefault="00EB2CA3" w:rsidP="00EB2CA3"/>
    <w:p w14:paraId="118D1B0C" w14:textId="256D0F69" w:rsidR="00B463D2" w:rsidRDefault="00B463D2" w:rsidP="00EB2CA3">
      <w:pPr>
        <w:tabs>
          <w:tab w:val="left" w:pos="567"/>
          <w:tab w:val="right" w:pos="9498"/>
        </w:tabs>
        <w:ind w:left="567" w:hanging="567"/>
      </w:pPr>
      <w:r w:rsidRPr="009E7F6F">
        <w:rPr>
          <w:b/>
        </w:rPr>
        <w:t>(</w:t>
      </w:r>
      <w:r w:rsidRPr="009E7F6F">
        <w:t xml:space="preserve">a) Explain how </w:t>
      </w:r>
      <w:r w:rsidR="00EB2CA3">
        <w:t>one (1) internal</w:t>
      </w:r>
      <w:r w:rsidRPr="009E7F6F">
        <w:t xml:space="preserve"> factor may ac</w:t>
      </w:r>
      <w:r w:rsidR="00F931D6" w:rsidRPr="009E7F6F">
        <w:t>t as drivers of change for Potopia</w:t>
      </w:r>
      <w:r w:rsidR="00EB2CA3">
        <w:t>.</w:t>
      </w:r>
      <w:r w:rsidR="00EB2CA3">
        <w:tab/>
      </w:r>
      <w:r w:rsidRPr="009E7F6F">
        <w:t>(4 marks)</w:t>
      </w:r>
    </w:p>
    <w:p w14:paraId="7620645A" w14:textId="77777777" w:rsidR="00EB2CA3" w:rsidRPr="009E7F6F" w:rsidRDefault="00EB2CA3" w:rsidP="00EB2CA3">
      <w:pPr>
        <w:tabs>
          <w:tab w:val="left" w:pos="567"/>
          <w:tab w:val="right" w:pos="9498"/>
        </w:tabs>
      </w:pPr>
    </w:p>
    <w:tbl>
      <w:tblPr>
        <w:tblW w:w="91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900"/>
      </w:tblGrid>
      <w:tr w:rsidR="00FA43DD" w:rsidRPr="009E7F6F" w14:paraId="595BDF5C" w14:textId="77777777" w:rsidTr="0024069F">
        <w:tc>
          <w:tcPr>
            <w:tcW w:w="8222" w:type="dxa"/>
            <w:shd w:val="clear" w:color="auto" w:fill="auto"/>
          </w:tcPr>
          <w:p w14:paraId="3A24DA2D" w14:textId="77777777" w:rsidR="00FA43DD" w:rsidRPr="009E7F6F" w:rsidRDefault="00FA43DD" w:rsidP="0024069F">
            <w:pPr>
              <w:jc w:val="center"/>
            </w:pPr>
            <w:r w:rsidRPr="009E7F6F">
              <w:t>Description</w:t>
            </w:r>
          </w:p>
        </w:tc>
        <w:tc>
          <w:tcPr>
            <w:tcW w:w="900" w:type="dxa"/>
            <w:shd w:val="clear" w:color="auto" w:fill="auto"/>
          </w:tcPr>
          <w:p w14:paraId="32D2BAFA" w14:textId="77777777" w:rsidR="00FA43DD" w:rsidRPr="009E7F6F" w:rsidRDefault="00FA43DD" w:rsidP="0024069F">
            <w:pPr>
              <w:jc w:val="center"/>
            </w:pPr>
            <w:r w:rsidRPr="009E7F6F">
              <w:t>Marks</w:t>
            </w:r>
          </w:p>
        </w:tc>
      </w:tr>
      <w:tr w:rsidR="00FA43DD" w:rsidRPr="009E7F6F" w14:paraId="0A39E7FC" w14:textId="77777777" w:rsidTr="0024069F">
        <w:tc>
          <w:tcPr>
            <w:tcW w:w="8222" w:type="dxa"/>
            <w:shd w:val="clear" w:color="auto" w:fill="auto"/>
          </w:tcPr>
          <w:p w14:paraId="3494C4C2" w14:textId="4F5DD45D" w:rsidR="00FA43DD" w:rsidRPr="009E7F6F" w:rsidRDefault="00A1059F" w:rsidP="0024069F">
            <w:r>
              <w:t>Explains an internal factor driving change for Potopia</w:t>
            </w:r>
          </w:p>
        </w:tc>
        <w:tc>
          <w:tcPr>
            <w:tcW w:w="900" w:type="dxa"/>
            <w:shd w:val="clear" w:color="auto" w:fill="auto"/>
          </w:tcPr>
          <w:p w14:paraId="4A4D1560" w14:textId="0E336168" w:rsidR="00FA43DD" w:rsidRPr="009E7F6F" w:rsidRDefault="00A1059F" w:rsidP="0024069F">
            <w:pPr>
              <w:jc w:val="center"/>
            </w:pPr>
            <w:r>
              <w:t>3-4</w:t>
            </w:r>
          </w:p>
        </w:tc>
      </w:tr>
      <w:tr w:rsidR="00FA43DD" w:rsidRPr="009E7F6F" w14:paraId="543173F4" w14:textId="77777777" w:rsidTr="0024069F">
        <w:tc>
          <w:tcPr>
            <w:tcW w:w="8222" w:type="dxa"/>
            <w:shd w:val="clear" w:color="auto" w:fill="auto"/>
          </w:tcPr>
          <w:p w14:paraId="6A85556F" w14:textId="13B1B0FB" w:rsidR="00FA43DD" w:rsidRPr="009E7F6F" w:rsidRDefault="00EB2CA3" w:rsidP="00A1059F">
            <w:r>
              <w:t>E</w:t>
            </w:r>
            <w:r w:rsidR="00FA43DD" w:rsidRPr="009E7F6F">
              <w:t>xplains a</w:t>
            </w:r>
            <w:r w:rsidR="00A1059F">
              <w:t>n in</w:t>
            </w:r>
            <w:r w:rsidR="00FA43DD" w:rsidRPr="009E7F6F">
              <w:t xml:space="preserve">ternal factor driving </w:t>
            </w:r>
            <w:r w:rsidR="00EC23EC">
              <w:t>change</w:t>
            </w:r>
          </w:p>
        </w:tc>
        <w:tc>
          <w:tcPr>
            <w:tcW w:w="900" w:type="dxa"/>
            <w:shd w:val="clear" w:color="auto" w:fill="auto"/>
          </w:tcPr>
          <w:p w14:paraId="182B6795" w14:textId="77777777" w:rsidR="00FA43DD" w:rsidRPr="009E7F6F" w:rsidRDefault="00FA43DD" w:rsidP="0024069F">
            <w:pPr>
              <w:jc w:val="center"/>
            </w:pPr>
            <w:r w:rsidRPr="009E7F6F">
              <w:t>2</w:t>
            </w:r>
          </w:p>
        </w:tc>
      </w:tr>
      <w:tr w:rsidR="00FA43DD" w:rsidRPr="009E7F6F" w14:paraId="11CC3448" w14:textId="77777777" w:rsidTr="0024069F">
        <w:tc>
          <w:tcPr>
            <w:tcW w:w="8222" w:type="dxa"/>
            <w:shd w:val="clear" w:color="auto" w:fill="auto"/>
          </w:tcPr>
          <w:p w14:paraId="083A33A8" w14:textId="77777777" w:rsidR="00FA43DD" w:rsidRPr="009E7F6F" w:rsidRDefault="00FA43DD" w:rsidP="0024069F">
            <w:r w:rsidRPr="009E7F6F">
              <w:t xml:space="preserve">Identifies a factor </w:t>
            </w:r>
          </w:p>
        </w:tc>
        <w:tc>
          <w:tcPr>
            <w:tcW w:w="900" w:type="dxa"/>
            <w:shd w:val="clear" w:color="auto" w:fill="auto"/>
          </w:tcPr>
          <w:p w14:paraId="3BDC699B" w14:textId="77777777" w:rsidR="00FA43DD" w:rsidRPr="009E7F6F" w:rsidRDefault="00FA43DD" w:rsidP="0024069F">
            <w:pPr>
              <w:jc w:val="center"/>
            </w:pPr>
            <w:r w:rsidRPr="009E7F6F">
              <w:t>1</w:t>
            </w:r>
          </w:p>
        </w:tc>
      </w:tr>
      <w:tr w:rsidR="00FA43DD" w:rsidRPr="009E7F6F" w14:paraId="47C1AC2A" w14:textId="77777777" w:rsidTr="0024069F">
        <w:tc>
          <w:tcPr>
            <w:tcW w:w="8222" w:type="dxa"/>
            <w:shd w:val="clear" w:color="auto" w:fill="auto"/>
          </w:tcPr>
          <w:p w14:paraId="61FE60E2" w14:textId="77777777" w:rsidR="00FA43DD" w:rsidRPr="009E7F6F" w:rsidRDefault="00FA43DD" w:rsidP="0024069F">
            <w:r w:rsidRPr="009E7F6F">
              <w:rPr>
                <w:b/>
              </w:rPr>
              <w:t>Total</w:t>
            </w:r>
          </w:p>
        </w:tc>
        <w:tc>
          <w:tcPr>
            <w:tcW w:w="900" w:type="dxa"/>
            <w:shd w:val="clear" w:color="auto" w:fill="auto"/>
          </w:tcPr>
          <w:p w14:paraId="76D796D0" w14:textId="7BC9CF48" w:rsidR="00FA43DD" w:rsidRPr="009E7F6F" w:rsidRDefault="00FA43DD" w:rsidP="0024069F">
            <w:pPr>
              <w:jc w:val="center"/>
            </w:pPr>
            <w:r w:rsidRPr="009E7F6F">
              <w:t>4</w:t>
            </w:r>
          </w:p>
        </w:tc>
      </w:tr>
      <w:tr w:rsidR="00FA43DD" w:rsidRPr="009E7F6F" w14:paraId="1A29D1B5" w14:textId="77777777" w:rsidTr="0024069F">
        <w:tc>
          <w:tcPr>
            <w:tcW w:w="9122" w:type="dxa"/>
            <w:gridSpan w:val="2"/>
            <w:shd w:val="clear" w:color="auto" w:fill="auto"/>
          </w:tcPr>
          <w:p w14:paraId="10872D94" w14:textId="005D1601" w:rsidR="00FE6F66" w:rsidRPr="009E7F6F" w:rsidRDefault="00FE6F66" w:rsidP="00FE6F66">
            <w:pPr>
              <w:autoSpaceDE w:val="0"/>
              <w:autoSpaceDN w:val="0"/>
              <w:adjustRightInd w:val="0"/>
              <w:rPr>
                <w:lang w:val="en-US" w:eastAsia="en-AU"/>
              </w:rPr>
            </w:pPr>
            <w:r w:rsidRPr="009E7F6F">
              <w:rPr>
                <w:lang w:val="en-US" w:eastAsia="en-AU"/>
              </w:rPr>
              <w:t>Answers could include</w:t>
            </w:r>
          </w:p>
          <w:p w14:paraId="343D4F4F" w14:textId="6FAC0705" w:rsidR="00EB2CA3" w:rsidRPr="00EB2CA3" w:rsidRDefault="00EB2CA3" w:rsidP="00EB2CA3">
            <w:pPr>
              <w:pStyle w:val="ListParagraph"/>
              <w:numPr>
                <w:ilvl w:val="0"/>
                <w:numId w:val="46"/>
              </w:numPr>
              <w:autoSpaceDE w:val="0"/>
              <w:autoSpaceDN w:val="0"/>
              <w:adjustRightInd w:val="0"/>
              <w:rPr>
                <w:color w:val="000000"/>
                <w:sz w:val="22"/>
                <w:szCs w:val="22"/>
                <w:lang w:val="en-US" w:eastAsia="en-AU"/>
              </w:rPr>
            </w:pPr>
            <w:r w:rsidRPr="00EB2CA3">
              <w:rPr>
                <w:color w:val="000000"/>
                <w:sz w:val="22"/>
                <w:szCs w:val="22"/>
                <w:lang w:val="en-US" w:eastAsia="en-AU"/>
              </w:rPr>
              <w:t>Finance/Available Resources</w:t>
            </w:r>
          </w:p>
          <w:p w14:paraId="7EDE93EF" w14:textId="7E1A4171" w:rsidR="00EB2CA3" w:rsidRPr="00EB2CA3" w:rsidRDefault="00EB2CA3" w:rsidP="00EB2CA3">
            <w:pPr>
              <w:pStyle w:val="ListParagraph"/>
              <w:numPr>
                <w:ilvl w:val="0"/>
                <w:numId w:val="46"/>
              </w:numPr>
              <w:autoSpaceDE w:val="0"/>
              <w:autoSpaceDN w:val="0"/>
              <w:adjustRightInd w:val="0"/>
              <w:rPr>
                <w:color w:val="000000"/>
                <w:sz w:val="22"/>
                <w:szCs w:val="22"/>
                <w:lang w:val="en-US" w:eastAsia="en-AU"/>
              </w:rPr>
            </w:pPr>
            <w:r w:rsidRPr="00EB2CA3">
              <w:rPr>
                <w:color w:val="000000"/>
                <w:sz w:val="22"/>
                <w:szCs w:val="22"/>
                <w:lang w:val="en-US" w:eastAsia="en-AU"/>
              </w:rPr>
              <w:t>Culture/Policy and Procedures</w:t>
            </w:r>
          </w:p>
          <w:p w14:paraId="504D7792" w14:textId="77777777" w:rsidR="00EB2CA3" w:rsidRDefault="00EB2CA3" w:rsidP="00EB2CA3">
            <w:pPr>
              <w:pStyle w:val="ListParagraph"/>
              <w:numPr>
                <w:ilvl w:val="0"/>
                <w:numId w:val="46"/>
              </w:numPr>
              <w:autoSpaceDE w:val="0"/>
              <w:autoSpaceDN w:val="0"/>
              <w:adjustRightInd w:val="0"/>
              <w:rPr>
                <w:color w:val="000000"/>
                <w:sz w:val="22"/>
                <w:szCs w:val="22"/>
                <w:lang w:val="en-US" w:eastAsia="en-AU"/>
              </w:rPr>
            </w:pPr>
            <w:r>
              <w:rPr>
                <w:color w:val="000000"/>
                <w:sz w:val="22"/>
                <w:szCs w:val="22"/>
                <w:lang w:val="en-US" w:eastAsia="en-AU"/>
              </w:rPr>
              <w:t>Employees</w:t>
            </w:r>
          </w:p>
          <w:p w14:paraId="5DA8D245" w14:textId="77777777" w:rsidR="00EB2CA3" w:rsidRDefault="00EB2CA3" w:rsidP="00EB2CA3">
            <w:pPr>
              <w:pStyle w:val="ListParagraph"/>
              <w:numPr>
                <w:ilvl w:val="0"/>
                <w:numId w:val="46"/>
              </w:numPr>
              <w:autoSpaceDE w:val="0"/>
              <w:autoSpaceDN w:val="0"/>
              <w:adjustRightInd w:val="0"/>
              <w:rPr>
                <w:color w:val="000000"/>
                <w:sz w:val="22"/>
                <w:szCs w:val="22"/>
                <w:lang w:val="en-US" w:eastAsia="en-AU"/>
              </w:rPr>
            </w:pPr>
            <w:r>
              <w:rPr>
                <w:color w:val="000000"/>
                <w:sz w:val="22"/>
                <w:szCs w:val="22"/>
                <w:lang w:val="en-US" w:eastAsia="en-AU"/>
              </w:rPr>
              <w:t>Management</w:t>
            </w:r>
          </w:p>
          <w:p w14:paraId="1B87A673" w14:textId="77777777" w:rsidR="00A1059F" w:rsidRDefault="00A1059F" w:rsidP="00A1059F">
            <w:pPr>
              <w:autoSpaceDE w:val="0"/>
              <w:autoSpaceDN w:val="0"/>
              <w:adjustRightInd w:val="0"/>
              <w:rPr>
                <w:color w:val="000000"/>
                <w:lang w:val="en-US" w:eastAsia="en-AU"/>
              </w:rPr>
            </w:pPr>
          </w:p>
          <w:p w14:paraId="050733DB" w14:textId="5170BE8F" w:rsidR="00A1059F" w:rsidRDefault="00A1059F" w:rsidP="00A1059F">
            <w:pPr>
              <w:autoSpaceDE w:val="0"/>
              <w:autoSpaceDN w:val="0"/>
              <w:adjustRightInd w:val="0"/>
              <w:rPr>
                <w:color w:val="000000"/>
                <w:lang w:val="en-US" w:eastAsia="en-AU"/>
              </w:rPr>
            </w:pPr>
            <w:r>
              <w:rPr>
                <w:color w:val="000000"/>
                <w:lang w:val="en-US" w:eastAsia="en-AU"/>
              </w:rPr>
              <w:t>Change in the Management strategic direction of Potopia from all stages of the production to just design due to the current processes being out dated and costly, making it difficult for the business to keep up with demand and/or remain competitive in pricing, therefore driving change.</w:t>
            </w:r>
          </w:p>
          <w:p w14:paraId="513FDDB9" w14:textId="6173DA22" w:rsidR="00A1059F" w:rsidRPr="00A1059F" w:rsidRDefault="00A1059F" w:rsidP="00A1059F">
            <w:pPr>
              <w:autoSpaceDE w:val="0"/>
              <w:autoSpaceDN w:val="0"/>
              <w:adjustRightInd w:val="0"/>
              <w:rPr>
                <w:color w:val="000000"/>
                <w:lang w:val="en-US" w:eastAsia="en-AU"/>
              </w:rPr>
            </w:pPr>
            <w:r>
              <w:rPr>
                <w:color w:val="000000"/>
                <w:lang w:val="en-US" w:eastAsia="en-AU"/>
              </w:rPr>
              <w:t>Employees: Any change in the strategic direction of Potopia means that some highly skilled potters may lose their jobs to outsourcing.</w:t>
            </w:r>
          </w:p>
        </w:tc>
      </w:tr>
      <w:tr w:rsidR="00FA43DD" w:rsidRPr="009E7F6F" w14:paraId="3F261962" w14:textId="77777777" w:rsidTr="0024069F">
        <w:tc>
          <w:tcPr>
            <w:tcW w:w="9122" w:type="dxa"/>
            <w:gridSpan w:val="2"/>
            <w:tcBorders>
              <w:top w:val="single" w:sz="4" w:space="0" w:color="auto"/>
              <w:left w:val="single" w:sz="4" w:space="0" w:color="auto"/>
              <w:bottom w:val="single" w:sz="4" w:space="0" w:color="auto"/>
            </w:tcBorders>
            <w:shd w:val="clear" w:color="auto" w:fill="auto"/>
          </w:tcPr>
          <w:p w14:paraId="515EDBE1" w14:textId="77777777" w:rsidR="00FA43DD" w:rsidRPr="009E7F6F" w:rsidRDefault="00FA43DD" w:rsidP="0024069F">
            <w:pPr>
              <w:rPr>
                <w:b/>
              </w:rPr>
            </w:pPr>
            <w:r w:rsidRPr="009E7F6F">
              <w:rPr>
                <w:i/>
              </w:rPr>
              <w:t>Accept any other correct, logical answer.</w:t>
            </w:r>
          </w:p>
        </w:tc>
      </w:tr>
    </w:tbl>
    <w:p w14:paraId="1413A281" w14:textId="676FF122" w:rsidR="008647DE" w:rsidRPr="009E7F6F" w:rsidRDefault="008647DE" w:rsidP="007934A9">
      <w:pPr>
        <w:tabs>
          <w:tab w:val="left" w:pos="567"/>
          <w:tab w:val="right" w:pos="9498"/>
        </w:tabs>
      </w:pPr>
    </w:p>
    <w:p w14:paraId="6D5359B3" w14:textId="13B681CD" w:rsidR="00B463D2" w:rsidRPr="009E7F6F" w:rsidRDefault="00A1059F" w:rsidP="00EB2CA3">
      <w:pPr>
        <w:tabs>
          <w:tab w:val="left" w:pos="567"/>
          <w:tab w:val="right" w:pos="9498"/>
        </w:tabs>
        <w:ind w:left="6480" w:hanging="6480"/>
      </w:pPr>
      <w:r>
        <w:t>(b) Discuss two (2)</w:t>
      </w:r>
      <w:r w:rsidR="00B463D2" w:rsidRPr="009E7F6F">
        <w:t xml:space="preserve"> </w:t>
      </w:r>
      <w:r w:rsidR="000C3F0D" w:rsidRPr="009E7F6F">
        <w:t xml:space="preserve">factors </w:t>
      </w:r>
      <w:r w:rsidR="00B463D2" w:rsidRPr="009E7F6F">
        <w:t>that would result in resistance to change in this business.</w:t>
      </w:r>
      <w:r w:rsidR="00EB2CA3">
        <w:tab/>
      </w:r>
      <w:r w:rsidR="00F266EB" w:rsidRPr="009E7F6F">
        <w:t>(8 marks)</w:t>
      </w:r>
      <w:r w:rsidR="00B463D2" w:rsidRPr="009E7F6F">
        <w:t xml:space="preserve"> </w:t>
      </w:r>
    </w:p>
    <w:p w14:paraId="3596310B" w14:textId="39E3E04B" w:rsidR="000C3F0D" w:rsidRPr="009E7F6F" w:rsidRDefault="00B463D2" w:rsidP="00910CD1">
      <w:pPr>
        <w:pStyle w:val="Default"/>
        <w:rPr>
          <w:sz w:val="22"/>
          <w:szCs w:val="22"/>
        </w:rPr>
      </w:pPr>
      <w:r w:rsidRPr="009E7F6F">
        <w:rPr>
          <w:sz w:val="22"/>
          <w:szCs w:val="22"/>
        </w:rPr>
        <w:tab/>
      </w:r>
    </w:p>
    <w:tbl>
      <w:tblPr>
        <w:tblW w:w="91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900"/>
      </w:tblGrid>
      <w:tr w:rsidR="000C3F0D" w:rsidRPr="009E7F6F" w14:paraId="674387B3" w14:textId="77777777" w:rsidTr="00F266EB">
        <w:tc>
          <w:tcPr>
            <w:tcW w:w="8222" w:type="dxa"/>
            <w:shd w:val="clear" w:color="auto" w:fill="auto"/>
          </w:tcPr>
          <w:p w14:paraId="3EE30D3D" w14:textId="77777777" w:rsidR="000C3F0D" w:rsidRPr="009E7F6F" w:rsidRDefault="000C3F0D" w:rsidP="00F266EB">
            <w:pPr>
              <w:jc w:val="center"/>
            </w:pPr>
            <w:r w:rsidRPr="009E7F6F">
              <w:t>Description</w:t>
            </w:r>
          </w:p>
        </w:tc>
        <w:tc>
          <w:tcPr>
            <w:tcW w:w="900" w:type="dxa"/>
            <w:shd w:val="clear" w:color="auto" w:fill="auto"/>
          </w:tcPr>
          <w:p w14:paraId="277FA757" w14:textId="77777777" w:rsidR="000C3F0D" w:rsidRPr="009E7F6F" w:rsidRDefault="000C3F0D" w:rsidP="00F266EB">
            <w:pPr>
              <w:jc w:val="center"/>
            </w:pPr>
            <w:r w:rsidRPr="009E7F6F">
              <w:t>Marks</w:t>
            </w:r>
          </w:p>
        </w:tc>
      </w:tr>
      <w:tr w:rsidR="000C3F0D" w:rsidRPr="009E7F6F" w14:paraId="38E9E194" w14:textId="77777777" w:rsidTr="00F266EB">
        <w:tc>
          <w:tcPr>
            <w:tcW w:w="8222" w:type="dxa"/>
            <w:shd w:val="clear" w:color="auto" w:fill="auto"/>
          </w:tcPr>
          <w:p w14:paraId="24B9C8BA" w14:textId="20650EE6" w:rsidR="000C3F0D" w:rsidRPr="009E7F6F" w:rsidRDefault="000C3F0D" w:rsidP="00F266EB">
            <w:r w:rsidRPr="009E7F6F">
              <w:t>For each factor</w:t>
            </w:r>
          </w:p>
        </w:tc>
        <w:tc>
          <w:tcPr>
            <w:tcW w:w="900" w:type="dxa"/>
            <w:shd w:val="clear" w:color="auto" w:fill="auto"/>
          </w:tcPr>
          <w:p w14:paraId="0656543A" w14:textId="77777777" w:rsidR="000C3F0D" w:rsidRPr="009E7F6F" w:rsidRDefault="000C3F0D" w:rsidP="00F266EB">
            <w:pPr>
              <w:jc w:val="center"/>
            </w:pPr>
          </w:p>
        </w:tc>
      </w:tr>
      <w:tr w:rsidR="00A1059F" w:rsidRPr="009E7F6F" w14:paraId="7EB93CE0" w14:textId="77777777" w:rsidTr="00F266EB">
        <w:tc>
          <w:tcPr>
            <w:tcW w:w="8222" w:type="dxa"/>
            <w:shd w:val="clear" w:color="auto" w:fill="auto"/>
          </w:tcPr>
          <w:p w14:paraId="15F25A10" w14:textId="0581C86D" w:rsidR="00A1059F" w:rsidRPr="009E7F6F" w:rsidRDefault="00A1059F" w:rsidP="00F266EB">
            <w:r>
              <w:t>Discusses the</w:t>
            </w:r>
            <w:r w:rsidRPr="009E7F6F">
              <w:t xml:space="preserve"> factor </w:t>
            </w:r>
            <w:r>
              <w:t xml:space="preserve">and </w:t>
            </w:r>
            <w:r w:rsidR="00A73F69">
              <w:t>apply</w:t>
            </w:r>
            <w:r w:rsidRPr="009E7F6F">
              <w:t xml:space="preserve"> to the case</w:t>
            </w:r>
          </w:p>
        </w:tc>
        <w:tc>
          <w:tcPr>
            <w:tcW w:w="900" w:type="dxa"/>
            <w:shd w:val="clear" w:color="auto" w:fill="auto"/>
          </w:tcPr>
          <w:p w14:paraId="0D75E405" w14:textId="7AF5F6D3" w:rsidR="00A1059F" w:rsidRPr="009E7F6F" w:rsidRDefault="00A1059F" w:rsidP="00F266EB">
            <w:pPr>
              <w:jc w:val="center"/>
            </w:pPr>
            <w:r>
              <w:t>3-4</w:t>
            </w:r>
          </w:p>
        </w:tc>
      </w:tr>
      <w:tr w:rsidR="000C3F0D" w:rsidRPr="009E7F6F" w14:paraId="3917037A" w14:textId="77777777" w:rsidTr="00F266EB">
        <w:tc>
          <w:tcPr>
            <w:tcW w:w="8222" w:type="dxa"/>
            <w:shd w:val="clear" w:color="auto" w:fill="auto"/>
          </w:tcPr>
          <w:p w14:paraId="7F7FC08E" w14:textId="4FD8057B" w:rsidR="000C3F0D" w:rsidRPr="009E7F6F" w:rsidRDefault="00A1059F" w:rsidP="00A1059F">
            <w:r>
              <w:t>D</w:t>
            </w:r>
            <w:r w:rsidR="00F266EB" w:rsidRPr="009E7F6F">
              <w:t xml:space="preserve">iscusses a factor </w:t>
            </w:r>
          </w:p>
        </w:tc>
        <w:tc>
          <w:tcPr>
            <w:tcW w:w="900" w:type="dxa"/>
            <w:shd w:val="clear" w:color="auto" w:fill="auto"/>
          </w:tcPr>
          <w:p w14:paraId="630B06F6" w14:textId="77777777" w:rsidR="000C3F0D" w:rsidRPr="009E7F6F" w:rsidRDefault="000C3F0D" w:rsidP="00F266EB">
            <w:pPr>
              <w:jc w:val="center"/>
            </w:pPr>
            <w:r w:rsidRPr="009E7F6F">
              <w:t>2</w:t>
            </w:r>
          </w:p>
        </w:tc>
      </w:tr>
      <w:tr w:rsidR="000C3F0D" w:rsidRPr="009E7F6F" w14:paraId="71CEAF8D" w14:textId="77777777" w:rsidTr="00F266EB">
        <w:tc>
          <w:tcPr>
            <w:tcW w:w="8222" w:type="dxa"/>
            <w:shd w:val="clear" w:color="auto" w:fill="auto"/>
          </w:tcPr>
          <w:p w14:paraId="42ED3FAE" w14:textId="0B49706B" w:rsidR="000C3F0D" w:rsidRPr="009E7F6F" w:rsidRDefault="00F266EB" w:rsidP="00F266EB">
            <w:r w:rsidRPr="009E7F6F">
              <w:t xml:space="preserve">Identifies a factor </w:t>
            </w:r>
          </w:p>
        </w:tc>
        <w:tc>
          <w:tcPr>
            <w:tcW w:w="900" w:type="dxa"/>
            <w:shd w:val="clear" w:color="auto" w:fill="auto"/>
          </w:tcPr>
          <w:p w14:paraId="22B0C051" w14:textId="77777777" w:rsidR="000C3F0D" w:rsidRPr="009E7F6F" w:rsidRDefault="000C3F0D" w:rsidP="00F266EB">
            <w:pPr>
              <w:jc w:val="center"/>
            </w:pPr>
            <w:r w:rsidRPr="009E7F6F">
              <w:t>1</w:t>
            </w:r>
          </w:p>
        </w:tc>
      </w:tr>
      <w:tr w:rsidR="000C3F0D" w:rsidRPr="009E7F6F" w14:paraId="669598B1" w14:textId="77777777" w:rsidTr="00F266EB">
        <w:tc>
          <w:tcPr>
            <w:tcW w:w="8222" w:type="dxa"/>
            <w:shd w:val="clear" w:color="auto" w:fill="auto"/>
          </w:tcPr>
          <w:p w14:paraId="2131A30B" w14:textId="77777777" w:rsidR="000C3F0D" w:rsidRPr="009E7F6F" w:rsidRDefault="000C3F0D" w:rsidP="00F266EB">
            <w:r w:rsidRPr="009E7F6F">
              <w:rPr>
                <w:b/>
              </w:rPr>
              <w:t>Total</w:t>
            </w:r>
          </w:p>
        </w:tc>
        <w:tc>
          <w:tcPr>
            <w:tcW w:w="900" w:type="dxa"/>
            <w:shd w:val="clear" w:color="auto" w:fill="auto"/>
          </w:tcPr>
          <w:p w14:paraId="0848A95A" w14:textId="55C22C30" w:rsidR="000C3F0D" w:rsidRPr="009E7F6F" w:rsidRDefault="00F266EB" w:rsidP="00F266EB">
            <w:pPr>
              <w:jc w:val="center"/>
            </w:pPr>
            <w:r w:rsidRPr="009E7F6F">
              <w:t>8</w:t>
            </w:r>
          </w:p>
        </w:tc>
      </w:tr>
      <w:tr w:rsidR="000C3F0D" w:rsidRPr="009E7F6F" w14:paraId="571EBD66" w14:textId="77777777" w:rsidTr="00F266EB">
        <w:tc>
          <w:tcPr>
            <w:tcW w:w="9122" w:type="dxa"/>
            <w:gridSpan w:val="2"/>
            <w:shd w:val="clear" w:color="auto" w:fill="auto"/>
          </w:tcPr>
          <w:p w14:paraId="31117434" w14:textId="77777777" w:rsidR="00F266EB" w:rsidRPr="009E7F6F" w:rsidRDefault="00F266EB" w:rsidP="00F266EB">
            <w:pPr>
              <w:pStyle w:val="Default"/>
              <w:rPr>
                <w:rFonts w:ascii="Arial" w:hAnsi="Arial" w:cs="Arial"/>
                <w:b/>
                <w:bCs/>
                <w:sz w:val="22"/>
                <w:szCs w:val="22"/>
                <w:lang w:eastAsia="en-AU"/>
              </w:rPr>
            </w:pPr>
            <w:r w:rsidRPr="009E7F6F">
              <w:rPr>
                <w:rFonts w:ascii="Arial" w:hAnsi="Arial" w:cs="Arial"/>
                <w:b/>
                <w:bCs/>
                <w:sz w:val="22"/>
                <w:szCs w:val="22"/>
                <w:lang w:eastAsia="en-AU"/>
              </w:rPr>
              <w:t xml:space="preserve">financial costs: </w:t>
            </w:r>
          </w:p>
          <w:p w14:paraId="7C942928" w14:textId="77777777" w:rsidR="00F266EB" w:rsidRPr="009E7F6F" w:rsidRDefault="00F266EB" w:rsidP="00A54507">
            <w:pPr>
              <w:pStyle w:val="Default"/>
              <w:numPr>
                <w:ilvl w:val="0"/>
                <w:numId w:val="43"/>
              </w:numPr>
              <w:rPr>
                <w:rFonts w:ascii="Arial" w:hAnsi="Arial" w:cs="Arial"/>
                <w:sz w:val="22"/>
                <w:szCs w:val="22"/>
                <w:lang w:eastAsia="en-AU"/>
              </w:rPr>
            </w:pPr>
            <w:r w:rsidRPr="009E7F6F">
              <w:rPr>
                <w:rFonts w:ascii="Arial" w:hAnsi="Arial" w:cs="Arial"/>
                <w:sz w:val="22"/>
                <w:szCs w:val="22"/>
                <w:lang w:eastAsia="en-AU"/>
              </w:rPr>
              <w:t xml:space="preserve">costs associated with introducing new CAD technology </w:t>
            </w:r>
          </w:p>
          <w:p w14:paraId="12E37F48" w14:textId="77777777" w:rsidR="00A507AB" w:rsidRPr="009E7F6F" w:rsidRDefault="00F266EB" w:rsidP="00A54507">
            <w:pPr>
              <w:pStyle w:val="Default"/>
              <w:numPr>
                <w:ilvl w:val="0"/>
                <w:numId w:val="43"/>
              </w:numPr>
              <w:rPr>
                <w:rFonts w:ascii="Arial" w:hAnsi="Arial" w:cs="Arial"/>
                <w:sz w:val="22"/>
                <w:szCs w:val="22"/>
                <w:lang w:eastAsia="en-AU"/>
              </w:rPr>
            </w:pPr>
            <w:r w:rsidRPr="009E7F6F">
              <w:rPr>
                <w:rFonts w:ascii="Arial" w:hAnsi="Arial" w:cs="Arial"/>
                <w:sz w:val="22"/>
                <w:szCs w:val="22"/>
                <w:lang w:eastAsia="en-AU"/>
              </w:rPr>
              <w:t xml:space="preserve">cost/benefit of the change and if it is worthwhile </w:t>
            </w:r>
          </w:p>
          <w:p w14:paraId="584C1976" w14:textId="645102C1" w:rsidR="00F266EB" w:rsidRPr="009E7F6F" w:rsidRDefault="00F266EB" w:rsidP="00A54507">
            <w:pPr>
              <w:pStyle w:val="Default"/>
              <w:numPr>
                <w:ilvl w:val="0"/>
                <w:numId w:val="43"/>
              </w:numPr>
              <w:rPr>
                <w:rFonts w:ascii="Arial" w:hAnsi="Arial" w:cs="Arial"/>
                <w:sz w:val="22"/>
                <w:szCs w:val="22"/>
                <w:lang w:eastAsia="en-AU"/>
              </w:rPr>
            </w:pPr>
            <w:r w:rsidRPr="009E7F6F">
              <w:rPr>
                <w:rFonts w:ascii="Arial" w:hAnsi="Arial" w:cs="Arial"/>
                <w:sz w:val="22"/>
                <w:szCs w:val="22"/>
                <w:lang w:eastAsia="en-AU"/>
              </w:rPr>
              <w:t>costs associated with ensuring outsourced products are of sufficient high quality</w:t>
            </w:r>
          </w:p>
          <w:p w14:paraId="17923543" w14:textId="77777777" w:rsidR="00F266EB" w:rsidRPr="009E7F6F" w:rsidRDefault="00F266EB" w:rsidP="00F266EB">
            <w:pPr>
              <w:autoSpaceDE w:val="0"/>
              <w:autoSpaceDN w:val="0"/>
              <w:adjustRightInd w:val="0"/>
              <w:rPr>
                <w:b/>
                <w:bCs/>
                <w:color w:val="000000"/>
                <w:lang w:val="en-US" w:eastAsia="en-AU"/>
              </w:rPr>
            </w:pPr>
            <w:r w:rsidRPr="009E7F6F">
              <w:rPr>
                <w:b/>
                <w:bCs/>
                <w:color w:val="000000"/>
                <w:lang w:val="en-US" w:eastAsia="en-AU"/>
              </w:rPr>
              <w:t xml:space="preserve">staff attitude: </w:t>
            </w:r>
          </w:p>
          <w:p w14:paraId="6D869BEC" w14:textId="1A587DF2" w:rsidR="00F266EB" w:rsidRPr="009E7F6F" w:rsidRDefault="00F266EB" w:rsidP="00A54507">
            <w:pPr>
              <w:pStyle w:val="ListParagraph"/>
              <w:numPr>
                <w:ilvl w:val="0"/>
                <w:numId w:val="44"/>
              </w:numPr>
              <w:autoSpaceDE w:val="0"/>
              <w:autoSpaceDN w:val="0"/>
              <w:adjustRightInd w:val="0"/>
              <w:rPr>
                <w:color w:val="000000"/>
                <w:sz w:val="22"/>
                <w:szCs w:val="22"/>
                <w:lang w:val="en-US" w:eastAsia="en-AU"/>
              </w:rPr>
            </w:pPr>
            <w:r w:rsidRPr="009E7F6F">
              <w:rPr>
                <w:b/>
                <w:bCs/>
                <w:color w:val="000000"/>
                <w:sz w:val="22"/>
                <w:szCs w:val="22"/>
                <w:lang w:val="en-US" w:eastAsia="en-AU"/>
              </w:rPr>
              <w:lastRenderedPageBreak/>
              <w:t>f</w:t>
            </w:r>
            <w:r w:rsidRPr="009E7F6F">
              <w:rPr>
                <w:color w:val="000000"/>
                <w:sz w:val="22"/>
                <w:szCs w:val="22"/>
                <w:lang w:val="en-US" w:eastAsia="en-AU"/>
              </w:rPr>
              <w:t xml:space="preserve">ear of change of direction to his business </w:t>
            </w:r>
            <w:r w:rsidR="005E021F">
              <w:rPr>
                <w:color w:val="000000"/>
                <w:sz w:val="22"/>
                <w:szCs w:val="22"/>
                <w:lang w:val="en-US" w:eastAsia="en-AU"/>
              </w:rPr>
              <w:t>due to employees losing their job (eg highly skilled potters)</w:t>
            </w:r>
          </w:p>
          <w:p w14:paraId="047B02A9" w14:textId="53A7F591" w:rsidR="00F266EB" w:rsidRPr="009E7F6F" w:rsidRDefault="0030049B" w:rsidP="00A54507">
            <w:pPr>
              <w:pStyle w:val="ListParagraph"/>
              <w:numPr>
                <w:ilvl w:val="0"/>
                <w:numId w:val="44"/>
              </w:numPr>
              <w:autoSpaceDE w:val="0"/>
              <w:autoSpaceDN w:val="0"/>
              <w:adjustRightInd w:val="0"/>
              <w:rPr>
                <w:color w:val="000000"/>
                <w:sz w:val="22"/>
                <w:szCs w:val="22"/>
                <w:lang w:val="en-US" w:eastAsia="en-AU"/>
              </w:rPr>
            </w:pPr>
            <w:r w:rsidRPr="009E7F6F">
              <w:rPr>
                <w:color w:val="000000"/>
                <w:sz w:val="22"/>
                <w:szCs w:val="22"/>
                <w:lang w:val="en-US" w:eastAsia="en-AU"/>
              </w:rPr>
              <w:t>fear of the unknown of new CAD procedures</w:t>
            </w:r>
          </w:p>
          <w:p w14:paraId="0054E9C7" w14:textId="4FE47A2B" w:rsidR="00F266EB" w:rsidRPr="009E7F6F" w:rsidRDefault="0030049B" w:rsidP="00A54507">
            <w:pPr>
              <w:pStyle w:val="ListParagraph"/>
              <w:numPr>
                <w:ilvl w:val="0"/>
                <w:numId w:val="44"/>
              </w:numPr>
              <w:autoSpaceDE w:val="0"/>
              <w:autoSpaceDN w:val="0"/>
              <w:adjustRightInd w:val="0"/>
              <w:rPr>
                <w:color w:val="000000"/>
                <w:sz w:val="22"/>
                <w:szCs w:val="22"/>
                <w:lang w:val="en-US" w:eastAsia="en-AU"/>
              </w:rPr>
            </w:pPr>
            <w:r w:rsidRPr="009E7F6F">
              <w:rPr>
                <w:color w:val="000000"/>
                <w:sz w:val="22"/>
                <w:szCs w:val="22"/>
                <w:lang w:val="en-US" w:eastAsia="en-AU"/>
              </w:rPr>
              <w:t>self-</w:t>
            </w:r>
            <w:r w:rsidR="00F266EB" w:rsidRPr="009E7F6F">
              <w:rPr>
                <w:color w:val="000000"/>
                <w:sz w:val="22"/>
                <w:szCs w:val="22"/>
                <w:lang w:val="en-US" w:eastAsia="en-AU"/>
              </w:rPr>
              <w:t>interest (staff involved in the production process</w:t>
            </w:r>
            <w:r w:rsidR="005E021F">
              <w:rPr>
                <w:color w:val="000000"/>
                <w:sz w:val="22"/>
                <w:szCs w:val="22"/>
                <w:lang w:val="en-US" w:eastAsia="en-AU"/>
              </w:rPr>
              <w:t>)</w:t>
            </w:r>
          </w:p>
          <w:p w14:paraId="59398F57" w14:textId="6381FBCD" w:rsidR="00F266EB" w:rsidRPr="009E7F6F" w:rsidRDefault="00F266EB" w:rsidP="00A54507">
            <w:pPr>
              <w:pStyle w:val="ListParagraph"/>
              <w:numPr>
                <w:ilvl w:val="0"/>
                <w:numId w:val="44"/>
              </w:numPr>
              <w:autoSpaceDE w:val="0"/>
              <w:autoSpaceDN w:val="0"/>
              <w:adjustRightInd w:val="0"/>
              <w:rPr>
                <w:color w:val="000000"/>
                <w:sz w:val="22"/>
                <w:szCs w:val="22"/>
                <w:lang w:val="en-US" w:eastAsia="en-AU"/>
              </w:rPr>
            </w:pPr>
            <w:r w:rsidRPr="009E7F6F">
              <w:rPr>
                <w:color w:val="000000"/>
                <w:sz w:val="22"/>
                <w:szCs w:val="22"/>
                <w:lang w:val="en-US" w:eastAsia="en-AU"/>
              </w:rPr>
              <w:t xml:space="preserve">misunderstanding </w:t>
            </w:r>
            <w:r w:rsidR="00C44EBA" w:rsidRPr="009E7F6F">
              <w:rPr>
                <w:color w:val="000000"/>
                <w:sz w:val="22"/>
                <w:szCs w:val="22"/>
                <w:lang w:val="en-US" w:eastAsia="en-AU"/>
              </w:rPr>
              <w:t>leading to fear of job losses</w:t>
            </w:r>
          </w:p>
          <w:p w14:paraId="0CA5D41F" w14:textId="5BB89D5D" w:rsidR="0030049B" w:rsidRPr="009E7F6F" w:rsidRDefault="0030049B" w:rsidP="0030049B">
            <w:pPr>
              <w:autoSpaceDE w:val="0"/>
              <w:autoSpaceDN w:val="0"/>
              <w:adjustRightInd w:val="0"/>
              <w:rPr>
                <w:b/>
                <w:lang w:val="en-US" w:eastAsia="en-AU"/>
              </w:rPr>
            </w:pPr>
            <w:r w:rsidRPr="009E7F6F">
              <w:rPr>
                <w:b/>
                <w:lang w:val="en-US" w:eastAsia="en-AU"/>
              </w:rPr>
              <w:t>managerial inertia</w:t>
            </w:r>
          </w:p>
          <w:p w14:paraId="7867629F" w14:textId="119AC89C" w:rsidR="000C3F0D" w:rsidRDefault="0030049B" w:rsidP="00A54507">
            <w:pPr>
              <w:pStyle w:val="ListParagraph"/>
              <w:numPr>
                <w:ilvl w:val="0"/>
                <w:numId w:val="45"/>
              </w:numPr>
              <w:autoSpaceDE w:val="0"/>
              <w:autoSpaceDN w:val="0"/>
              <w:adjustRightInd w:val="0"/>
              <w:rPr>
                <w:color w:val="000000"/>
                <w:sz w:val="22"/>
                <w:szCs w:val="22"/>
                <w:lang w:val="en-US" w:eastAsia="en-AU"/>
              </w:rPr>
            </w:pPr>
            <w:r w:rsidRPr="009E7F6F">
              <w:rPr>
                <w:color w:val="000000"/>
                <w:sz w:val="22"/>
                <w:szCs w:val="22"/>
                <w:lang w:val="en-US" w:eastAsia="en-AU"/>
              </w:rPr>
              <w:t>set up and management of the outsourcing process could be problematic</w:t>
            </w:r>
          </w:p>
          <w:p w14:paraId="490AF343" w14:textId="44233FDC" w:rsidR="00A1059F" w:rsidRPr="009E7F6F" w:rsidRDefault="00A1059F" w:rsidP="00A54507">
            <w:pPr>
              <w:pStyle w:val="ListParagraph"/>
              <w:numPr>
                <w:ilvl w:val="0"/>
                <w:numId w:val="45"/>
              </w:numPr>
              <w:autoSpaceDE w:val="0"/>
              <w:autoSpaceDN w:val="0"/>
              <w:adjustRightInd w:val="0"/>
              <w:rPr>
                <w:color w:val="000000"/>
                <w:sz w:val="22"/>
                <w:szCs w:val="22"/>
                <w:lang w:val="en-US" w:eastAsia="en-AU"/>
              </w:rPr>
            </w:pPr>
            <w:r>
              <w:rPr>
                <w:color w:val="000000"/>
                <w:sz w:val="22"/>
                <w:szCs w:val="22"/>
                <w:lang w:val="en-US" w:eastAsia="en-AU"/>
              </w:rPr>
              <w:t>devaluing of highly skilled and trained employees</w:t>
            </w:r>
          </w:p>
          <w:p w14:paraId="7A0EBEFE" w14:textId="6D849823" w:rsidR="0030049B" w:rsidRPr="009E7F6F" w:rsidRDefault="0030049B" w:rsidP="00A54507">
            <w:pPr>
              <w:pStyle w:val="ListParagraph"/>
              <w:numPr>
                <w:ilvl w:val="0"/>
                <w:numId w:val="45"/>
              </w:numPr>
              <w:autoSpaceDE w:val="0"/>
              <w:autoSpaceDN w:val="0"/>
              <w:adjustRightInd w:val="0"/>
              <w:rPr>
                <w:color w:val="000000"/>
                <w:sz w:val="22"/>
                <w:szCs w:val="22"/>
                <w:lang w:val="en-US" w:eastAsia="en-AU"/>
              </w:rPr>
            </w:pPr>
            <w:r w:rsidRPr="009E7F6F">
              <w:rPr>
                <w:color w:val="000000"/>
                <w:sz w:val="22"/>
                <w:szCs w:val="22"/>
                <w:lang w:val="en-US" w:eastAsia="en-AU"/>
              </w:rPr>
              <w:t>CAD would involve learning and managing new skills and process</w:t>
            </w:r>
          </w:p>
          <w:p w14:paraId="624DA0CD" w14:textId="7091889E" w:rsidR="0030049B" w:rsidRPr="009E7F6F" w:rsidRDefault="0030049B" w:rsidP="00A54507">
            <w:pPr>
              <w:pStyle w:val="ListParagraph"/>
              <w:numPr>
                <w:ilvl w:val="0"/>
                <w:numId w:val="45"/>
              </w:numPr>
              <w:autoSpaceDE w:val="0"/>
              <w:autoSpaceDN w:val="0"/>
              <w:adjustRightInd w:val="0"/>
              <w:rPr>
                <w:color w:val="000000"/>
                <w:sz w:val="22"/>
                <w:szCs w:val="22"/>
                <w:lang w:val="en-US" w:eastAsia="en-AU"/>
              </w:rPr>
            </w:pPr>
            <w:r w:rsidRPr="009E7F6F">
              <w:rPr>
                <w:color w:val="000000"/>
                <w:sz w:val="22"/>
                <w:szCs w:val="22"/>
                <w:lang w:val="en-US" w:eastAsia="en-AU"/>
              </w:rPr>
              <w:t>Inability/reluctance to keep up to date with market trends/new target markets</w:t>
            </w:r>
          </w:p>
        </w:tc>
      </w:tr>
      <w:tr w:rsidR="000C3F0D" w:rsidRPr="009E7F6F" w14:paraId="40F8D581" w14:textId="77777777" w:rsidTr="00F266EB">
        <w:tc>
          <w:tcPr>
            <w:tcW w:w="9122" w:type="dxa"/>
            <w:gridSpan w:val="2"/>
            <w:tcBorders>
              <w:top w:val="single" w:sz="4" w:space="0" w:color="auto"/>
              <w:left w:val="single" w:sz="4" w:space="0" w:color="auto"/>
              <w:bottom w:val="single" w:sz="4" w:space="0" w:color="auto"/>
            </w:tcBorders>
            <w:shd w:val="clear" w:color="auto" w:fill="auto"/>
          </w:tcPr>
          <w:p w14:paraId="5154E598" w14:textId="77777777" w:rsidR="000C3F0D" w:rsidRPr="009E7F6F" w:rsidRDefault="000C3F0D" w:rsidP="00F266EB">
            <w:pPr>
              <w:rPr>
                <w:b/>
              </w:rPr>
            </w:pPr>
            <w:r w:rsidRPr="009E7F6F">
              <w:rPr>
                <w:i/>
              </w:rPr>
              <w:lastRenderedPageBreak/>
              <w:t>Accept any other correct, logical answer.</w:t>
            </w:r>
          </w:p>
        </w:tc>
      </w:tr>
    </w:tbl>
    <w:p w14:paraId="22FD6B1F" w14:textId="77777777" w:rsidR="00B463D2" w:rsidRPr="009E7F6F" w:rsidRDefault="00B463D2" w:rsidP="00F73FF1">
      <w:pPr>
        <w:tabs>
          <w:tab w:val="left" w:pos="567"/>
          <w:tab w:val="right" w:pos="9498"/>
        </w:tabs>
        <w:ind w:left="567" w:hanging="567"/>
      </w:pPr>
    </w:p>
    <w:p w14:paraId="6F03430D" w14:textId="63EB33FB" w:rsidR="00B463D2" w:rsidRPr="009E7F6F" w:rsidRDefault="00B463D2" w:rsidP="00F73FF1">
      <w:pPr>
        <w:tabs>
          <w:tab w:val="left" w:pos="567"/>
          <w:tab w:val="right" w:pos="9498"/>
        </w:tabs>
        <w:ind w:left="567" w:hanging="567"/>
      </w:pPr>
      <w:r w:rsidRPr="009E7F6F">
        <w:t xml:space="preserve">(c) Analyse how </w:t>
      </w:r>
      <w:r w:rsidR="005E021F">
        <w:t>two (2</w:t>
      </w:r>
      <w:r w:rsidRPr="009E7F6F">
        <w:t>) steps from Kotter’s 8 step theory of change manage</w:t>
      </w:r>
      <w:r w:rsidR="00F73FF1" w:rsidRPr="009E7F6F">
        <w:t xml:space="preserve">ment can be </w:t>
      </w:r>
      <w:r w:rsidR="00F931D6" w:rsidRPr="009E7F6F">
        <w:t xml:space="preserve">used in Potopia’s </w:t>
      </w:r>
      <w:r w:rsidRPr="009E7F6F">
        <w:t xml:space="preserve">change management process. </w:t>
      </w:r>
      <w:r w:rsidRPr="009E7F6F">
        <w:tab/>
        <w:t>(8 marks)</w:t>
      </w:r>
    </w:p>
    <w:p w14:paraId="6B302BCD" w14:textId="291B7A88" w:rsidR="00F73FF1" w:rsidRPr="009E7F6F" w:rsidRDefault="00F73FF1" w:rsidP="00F73FF1">
      <w:pPr>
        <w:tabs>
          <w:tab w:val="left" w:pos="567"/>
          <w:tab w:val="right" w:pos="9498"/>
        </w:tabs>
        <w:ind w:left="567" w:hanging="567"/>
      </w:pPr>
    </w:p>
    <w:tbl>
      <w:tblPr>
        <w:tblW w:w="91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900"/>
      </w:tblGrid>
      <w:tr w:rsidR="00B77A72" w:rsidRPr="009E7F6F" w14:paraId="51B96094" w14:textId="77777777" w:rsidTr="0024069F">
        <w:tc>
          <w:tcPr>
            <w:tcW w:w="8222" w:type="dxa"/>
            <w:shd w:val="clear" w:color="auto" w:fill="auto"/>
          </w:tcPr>
          <w:p w14:paraId="4D18D9D1" w14:textId="77777777" w:rsidR="00B77A72" w:rsidRPr="009E7F6F" w:rsidRDefault="00B77A72" w:rsidP="0024069F">
            <w:pPr>
              <w:jc w:val="center"/>
            </w:pPr>
            <w:r w:rsidRPr="009E7F6F">
              <w:t>Description</w:t>
            </w:r>
          </w:p>
        </w:tc>
        <w:tc>
          <w:tcPr>
            <w:tcW w:w="900" w:type="dxa"/>
            <w:shd w:val="clear" w:color="auto" w:fill="auto"/>
          </w:tcPr>
          <w:p w14:paraId="4D690A35" w14:textId="77777777" w:rsidR="00B77A72" w:rsidRPr="009E7F6F" w:rsidRDefault="00B77A72" w:rsidP="0024069F">
            <w:pPr>
              <w:jc w:val="center"/>
            </w:pPr>
            <w:r w:rsidRPr="009E7F6F">
              <w:t>Marks</w:t>
            </w:r>
          </w:p>
        </w:tc>
      </w:tr>
      <w:tr w:rsidR="00B77A72" w:rsidRPr="009E7F6F" w14:paraId="3006CB35" w14:textId="77777777" w:rsidTr="0024069F">
        <w:tc>
          <w:tcPr>
            <w:tcW w:w="8222" w:type="dxa"/>
            <w:shd w:val="clear" w:color="auto" w:fill="auto"/>
          </w:tcPr>
          <w:p w14:paraId="4FBAF8FD" w14:textId="4851C12A" w:rsidR="00B77A72" w:rsidRPr="009E7F6F" w:rsidRDefault="00B77A72" w:rsidP="0024069F">
            <w:r w:rsidRPr="009E7F6F">
              <w:t>For each step</w:t>
            </w:r>
          </w:p>
        </w:tc>
        <w:tc>
          <w:tcPr>
            <w:tcW w:w="900" w:type="dxa"/>
            <w:shd w:val="clear" w:color="auto" w:fill="auto"/>
          </w:tcPr>
          <w:p w14:paraId="52EED8FA" w14:textId="77777777" w:rsidR="00B77A72" w:rsidRPr="009E7F6F" w:rsidRDefault="00B77A72" w:rsidP="0024069F">
            <w:pPr>
              <w:jc w:val="center"/>
            </w:pPr>
          </w:p>
        </w:tc>
      </w:tr>
      <w:tr w:rsidR="005E021F" w:rsidRPr="009E7F6F" w14:paraId="7FCF85C7" w14:textId="77777777" w:rsidTr="0024069F">
        <w:tc>
          <w:tcPr>
            <w:tcW w:w="8222" w:type="dxa"/>
            <w:shd w:val="clear" w:color="auto" w:fill="auto"/>
          </w:tcPr>
          <w:p w14:paraId="2FA5AEB7" w14:textId="2317E44A" w:rsidR="005E021F" w:rsidRDefault="005E021F" w:rsidP="0024069F">
            <w:r>
              <w:t>Applies the step to the case study providing details</w:t>
            </w:r>
          </w:p>
        </w:tc>
        <w:tc>
          <w:tcPr>
            <w:tcW w:w="900" w:type="dxa"/>
            <w:shd w:val="clear" w:color="auto" w:fill="auto"/>
          </w:tcPr>
          <w:p w14:paraId="022C7D4C" w14:textId="669DC120" w:rsidR="005E021F" w:rsidRPr="009E7F6F" w:rsidRDefault="005E021F" w:rsidP="0024069F">
            <w:pPr>
              <w:jc w:val="center"/>
            </w:pPr>
            <w:r>
              <w:t>3-4</w:t>
            </w:r>
          </w:p>
        </w:tc>
      </w:tr>
      <w:tr w:rsidR="00B77A72" w:rsidRPr="009E7F6F" w14:paraId="5280D5CB" w14:textId="77777777" w:rsidTr="0024069F">
        <w:tc>
          <w:tcPr>
            <w:tcW w:w="8222" w:type="dxa"/>
            <w:shd w:val="clear" w:color="auto" w:fill="auto"/>
          </w:tcPr>
          <w:p w14:paraId="0FAE88AC" w14:textId="4D06C516" w:rsidR="00B77A72" w:rsidRPr="009E7F6F" w:rsidRDefault="005E021F" w:rsidP="0024069F">
            <w:r>
              <w:t>Explain how the step can be used to manage change process</w:t>
            </w:r>
          </w:p>
        </w:tc>
        <w:tc>
          <w:tcPr>
            <w:tcW w:w="900" w:type="dxa"/>
            <w:shd w:val="clear" w:color="auto" w:fill="auto"/>
          </w:tcPr>
          <w:p w14:paraId="35BDEED9" w14:textId="77777777" w:rsidR="00B77A72" w:rsidRPr="009E7F6F" w:rsidRDefault="00B77A72" w:rsidP="0024069F">
            <w:pPr>
              <w:jc w:val="center"/>
            </w:pPr>
            <w:r w:rsidRPr="009E7F6F">
              <w:t>2</w:t>
            </w:r>
          </w:p>
        </w:tc>
      </w:tr>
      <w:tr w:rsidR="00B77A72" w:rsidRPr="009E7F6F" w14:paraId="24147601" w14:textId="77777777" w:rsidTr="0024069F">
        <w:tc>
          <w:tcPr>
            <w:tcW w:w="8222" w:type="dxa"/>
            <w:shd w:val="clear" w:color="auto" w:fill="auto"/>
          </w:tcPr>
          <w:p w14:paraId="3396BA38" w14:textId="3BFAD213" w:rsidR="00B77A72" w:rsidRPr="009E7F6F" w:rsidRDefault="005E021F" w:rsidP="0024069F">
            <w:r>
              <w:t xml:space="preserve">Outlines the step </w:t>
            </w:r>
          </w:p>
        </w:tc>
        <w:tc>
          <w:tcPr>
            <w:tcW w:w="900" w:type="dxa"/>
            <w:shd w:val="clear" w:color="auto" w:fill="auto"/>
          </w:tcPr>
          <w:p w14:paraId="3872B848" w14:textId="77777777" w:rsidR="00B77A72" w:rsidRPr="009E7F6F" w:rsidRDefault="00B77A72" w:rsidP="0024069F">
            <w:pPr>
              <w:jc w:val="center"/>
            </w:pPr>
            <w:r w:rsidRPr="009E7F6F">
              <w:t>1</w:t>
            </w:r>
          </w:p>
        </w:tc>
      </w:tr>
      <w:tr w:rsidR="00B77A72" w:rsidRPr="009E7F6F" w14:paraId="2AC6CF5C" w14:textId="77777777" w:rsidTr="0024069F">
        <w:tc>
          <w:tcPr>
            <w:tcW w:w="8222" w:type="dxa"/>
            <w:shd w:val="clear" w:color="auto" w:fill="auto"/>
          </w:tcPr>
          <w:p w14:paraId="3FFFC1A8" w14:textId="77777777" w:rsidR="00B77A72" w:rsidRPr="009E7F6F" w:rsidRDefault="00B77A72" w:rsidP="0024069F">
            <w:r w:rsidRPr="009E7F6F">
              <w:rPr>
                <w:b/>
              </w:rPr>
              <w:t>Total</w:t>
            </w:r>
          </w:p>
        </w:tc>
        <w:tc>
          <w:tcPr>
            <w:tcW w:w="900" w:type="dxa"/>
            <w:shd w:val="clear" w:color="auto" w:fill="auto"/>
          </w:tcPr>
          <w:p w14:paraId="51B513D6" w14:textId="77777777" w:rsidR="00B77A72" w:rsidRPr="009E7F6F" w:rsidRDefault="00B77A72" w:rsidP="0024069F">
            <w:pPr>
              <w:jc w:val="center"/>
            </w:pPr>
            <w:r w:rsidRPr="009E7F6F">
              <w:t>8</w:t>
            </w:r>
          </w:p>
        </w:tc>
      </w:tr>
      <w:tr w:rsidR="00B77A72" w:rsidRPr="009E7F6F" w14:paraId="3534BA0A" w14:textId="77777777" w:rsidTr="0024069F">
        <w:tc>
          <w:tcPr>
            <w:tcW w:w="9122" w:type="dxa"/>
            <w:gridSpan w:val="2"/>
            <w:shd w:val="clear" w:color="auto" w:fill="auto"/>
          </w:tcPr>
          <w:p w14:paraId="366FD9AA" w14:textId="161BFD61" w:rsidR="00811328" w:rsidRPr="009E7F6F" w:rsidRDefault="00811328" w:rsidP="00811328">
            <w:pPr>
              <w:rPr>
                <w:lang w:eastAsia="en-AU"/>
              </w:rPr>
            </w:pPr>
            <w:r w:rsidRPr="009E7F6F">
              <w:rPr>
                <w:lang w:eastAsia="en-AU"/>
              </w:rPr>
              <w:t>Answers could include</w:t>
            </w:r>
          </w:p>
          <w:p w14:paraId="4A7ACF56" w14:textId="77777777" w:rsidR="00811328" w:rsidRPr="009E7F6F" w:rsidRDefault="00811328" w:rsidP="00811328">
            <w:pPr>
              <w:rPr>
                <w:lang w:eastAsia="en-AU"/>
              </w:rPr>
            </w:pPr>
          </w:p>
          <w:p w14:paraId="272C6A22" w14:textId="34830CFA" w:rsidR="006145E5" w:rsidRPr="009E7F6F" w:rsidRDefault="00811328" w:rsidP="00811328">
            <w:pPr>
              <w:rPr>
                <w:lang w:eastAsia="en-AU"/>
              </w:rPr>
            </w:pPr>
            <w:r w:rsidRPr="009E7F6F">
              <w:rPr>
                <w:lang w:eastAsia="en-AU"/>
              </w:rPr>
              <w:t>1.</w:t>
            </w:r>
            <w:r w:rsidR="006145E5" w:rsidRPr="009E7F6F">
              <w:rPr>
                <w:b/>
                <w:lang w:eastAsia="en-AU"/>
              </w:rPr>
              <w:t>Create a sense of urgency</w:t>
            </w:r>
          </w:p>
          <w:p w14:paraId="07DF6B14" w14:textId="32531A17" w:rsidR="00811328" w:rsidRPr="009E7F6F" w:rsidRDefault="002500D4" w:rsidP="00AD4711">
            <w:pPr>
              <w:pStyle w:val="ListParagraph"/>
              <w:numPr>
                <w:ilvl w:val="0"/>
                <w:numId w:val="49"/>
              </w:numPr>
              <w:rPr>
                <w:sz w:val="22"/>
                <w:szCs w:val="22"/>
                <w:lang w:eastAsia="en-AU"/>
              </w:rPr>
            </w:pPr>
            <w:r w:rsidRPr="009E7F6F">
              <w:rPr>
                <w:sz w:val="22"/>
                <w:szCs w:val="22"/>
                <w:lang w:eastAsia="en-AU"/>
              </w:rPr>
              <w:t>f</w:t>
            </w:r>
            <w:r w:rsidR="006145E5" w:rsidRPr="009E7F6F">
              <w:rPr>
                <w:sz w:val="22"/>
                <w:szCs w:val="22"/>
                <w:lang w:eastAsia="en-AU"/>
              </w:rPr>
              <w:t>or change to happen, it helps if a sufficient number of people within an organisation wan</w:t>
            </w:r>
            <w:r w:rsidRPr="009E7F6F">
              <w:rPr>
                <w:sz w:val="22"/>
                <w:szCs w:val="22"/>
                <w:lang w:eastAsia="en-AU"/>
              </w:rPr>
              <w:t xml:space="preserve">t it - </w:t>
            </w:r>
            <w:r w:rsidR="006145E5" w:rsidRPr="009E7F6F">
              <w:rPr>
                <w:sz w:val="22"/>
                <w:szCs w:val="22"/>
                <w:lang w:eastAsia="en-AU"/>
              </w:rPr>
              <w:t>at least 75% of people wanting it creates a critical mass.</w:t>
            </w:r>
            <w:r w:rsidRPr="009E7F6F">
              <w:rPr>
                <w:sz w:val="22"/>
                <w:szCs w:val="22"/>
                <w:lang w:eastAsia="en-AU"/>
              </w:rPr>
              <w:t xml:space="preserve"> Potopia would have to ensure that sufficient numbers of employees through extensive dialogue. Could include a SWOT analysis</w:t>
            </w:r>
          </w:p>
          <w:p w14:paraId="391CB3EE" w14:textId="77777777" w:rsidR="00AD4711" w:rsidRPr="009E7F6F" w:rsidRDefault="00AD4711" w:rsidP="00AD4711">
            <w:pPr>
              <w:pStyle w:val="ListParagraph"/>
              <w:rPr>
                <w:sz w:val="22"/>
                <w:szCs w:val="22"/>
                <w:lang w:eastAsia="en-AU"/>
              </w:rPr>
            </w:pPr>
          </w:p>
          <w:p w14:paraId="285720B5" w14:textId="502606A7" w:rsidR="00811328" w:rsidRPr="009E7F6F" w:rsidRDefault="00811328" w:rsidP="00811328">
            <w:pPr>
              <w:rPr>
                <w:b/>
                <w:lang w:eastAsia="en-AU"/>
              </w:rPr>
            </w:pPr>
            <w:r w:rsidRPr="009E7F6F">
              <w:rPr>
                <w:lang w:eastAsia="en-AU"/>
              </w:rPr>
              <w:t>2.</w:t>
            </w:r>
            <w:r w:rsidR="006145E5" w:rsidRPr="009E7F6F">
              <w:rPr>
                <w:b/>
                <w:bCs/>
                <w:lang w:eastAsia="en-AU"/>
              </w:rPr>
              <w:t>Form a guiding coalition</w:t>
            </w:r>
          </w:p>
          <w:p w14:paraId="26A8EF39" w14:textId="3D439791" w:rsidR="00811328" w:rsidRPr="009E7F6F" w:rsidRDefault="006145E5" w:rsidP="00AD4711">
            <w:pPr>
              <w:pStyle w:val="ListParagraph"/>
              <w:numPr>
                <w:ilvl w:val="0"/>
                <w:numId w:val="49"/>
              </w:numPr>
              <w:rPr>
                <w:sz w:val="22"/>
                <w:szCs w:val="22"/>
                <w:lang w:eastAsia="en-AU"/>
              </w:rPr>
            </w:pPr>
            <w:r w:rsidRPr="009E7F6F">
              <w:rPr>
                <w:sz w:val="22"/>
                <w:szCs w:val="22"/>
                <w:lang w:eastAsia="en-AU"/>
              </w:rPr>
              <w:t xml:space="preserve">change requires a strong leadership and visible support from key people </w:t>
            </w:r>
            <w:r w:rsidR="002500D4" w:rsidRPr="009E7F6F">
              <w:rPr>
                <w:sz w:val="22"/>
                <w:szCs w:val="22"/>
                <w:lang w:eastAsia="en-AU"/>
              </w:rPr>
              <w:t xml:space="preserve">such as Bronte within the </w:t>
            </w:r>
            <w:r w:rsidRPr="009E7F6F">
              <w:rPr>
                <w:sz w:val="22"/>
                <w:szCs w:val="22"/>
                <w:lang w:eastAsia="en-AU"/>
              </w:rPr>
              <w:t xml:space="preserve">organisation. </w:t>
            </w:r>
            <w:r w:rsidR="001A7567" w:rsidRPr="009E7F6F">
              <w:rPr>
                <w:sz w:val="22"/>
                <w:szCs w:val="22"/>
                <w:lang w:eastAsia="en-AU"/>
              </w:rPr>
              <w:t>Bronte need to form a coalition</w:t>
            </w:r>
            <w:r w:rsidR="007D01B0" w:rsidRPr="009E7F6F">
              <w:rPr>
                <w:sz w:val="22"/>
                <w:szCs w:val="22"/>
                <w:lang w:eastAsia="en-AU"/>
              </w:rPr>
              <w:t xml:space="preserve">. </w:t>
            </w:r>
            <w:r w:rsidRPr="009E7F6F">
              <w:rPr>
                <w:sz w:val="22"/>
                <w:szCs w:val="22"/>
                <w:lang w:eastAsia="en-AU"/>
              </w:rPr>
              <w:t>By working as a team, the coalition helps to create more momentum and build the sense of urgency in relation to the need for change.</w:t>
            </w:r>
          </w:p>
          <w:p w14:paraId="651A75F5" w14:textId="77777777" w:rsidR="00AD4711" w:rsidRPr="009E7F6F" w:rsidRDefault="00AD4711" w:rsidP="00AD4711">
            <w:pPr>
              <w:pStyle w:val="ListParagraph"/>
              <w:rPr>
                <w:sz w:val="22"/>
                <w:szCs w:val="22"/>
                <w:lang w:eastAsia="en-AU"/>
              </w:rPr>
            </w:pPr>
          </w:p>
          <w:p w14:paraId="26048DB6" w14:textId="77777777" w:rsidR="00811328" w:rsidRPr="009E7F6F" w:rsidRDefault="00811328" w:rsidP="00811328">
            <w:pPr>
              <w:rPr>
                <w:lang w:eastAsia="en-AU"/>
              </w:rPr>
            </w:pPr>
            <w:r w:rsidRPr="009E7F6F">
              <w:rPr>
                <w:b/>
                <w:bCs/>
                <w:color w:val="000000"/>
                <w:lang w:eastAsia="en-AU"/>
              </w:rPr>
              <w:t>3.</w:t>
            </w:r>
            <w:r w:rsidR="006145E5" w:rsidRPr="009E7F6F">
              <w:rPr>
                <w:b/>
                <w:bCs/>
                <w:color w:val="000000"/>
                <w:lang w:eastAsia="en-AU"/>
              </w:rPr>
              <w:t>Develop a vision and strategy</w:t>
            </w:r>
          </w:p>
          <w:p w14:paraId="1D6083BE" w14:textId="7E8FB96A" w:rsidR="00AD4711" w:rsidRPr="009E7F6F" w:rsidRDefault="002500D4" w:rsidP="00AD4711">
            <w:pPr>
              <w:pStyle w:val="ListParagraph"/>
              <w:numPr>
                <w:ilvl w:val="0"/>
                <w:numId w:val="50"/>
              </w:numPr>
              <w:rPr>
                <w:sz w:val="22"/>
                <w:szCs w:val="22"/>
                <w:lang w:eastAsia="en-AU"/>
              </w:rPr>
            </w:pPr>
            <w:r w:rsidRPr="009E7F6F">
              <w:rPr>
                <w:color w:val="000000"/>
                <w:sz w:val="22"/>
                <w:szCs w:val="22"/>
                <w:lang w:eastAsia="en-AU"/>
              </w:rPr>
              <w:t xml:space="preserve">The need for change must be </w:t>
            </w:r>
            <w:r w:rsidR="006145E5" w:rsidRPr="009E7F6F">
              <w:rPr>
                <w:color w:val="000000"/>
                <w:sz w:val="22"/>
                <w:szCs w:val="22"/>
                <w:lang w:eastAsia="en-AU"/>
              </w:rPr>
              <w:t>accompanied with a clear description about how things will be differen</w:t>
            </w:r>
            <w:r w:rsidR="001A7567" w:rsidRPr="009E7F6F">
              <w:rPr>
                <w:color w:val="000000"/>
                <w:sz w:val="22"/>
                <w:szCs w:val="22"/>
                <w:lang w:eastAsia="en-AU"/>
              </w:rPr>
              <w:t>t in the future following the change. Strategies should be developed by and with the coalition</w:t>
            </w:r>
            <w:r w:rsidRPr="009E7F6F">
              <w:rPr>
                <w:color w:val="000000"/>
                <w:sz w:val="22"/>
                <w:szCs w:val="22"/>
                <w:lang w:eastAsia="en-AU"/>
              </w:rPr>
              <w:t xml:space="preserve">  </w:t>
            </w:r>
          </w:p>
          <w:p w14:paraId="6AC9269F" w14:textId="77777777" w:rsidR="00AD4711" w:rsidRPr="009E7F6F" w:rsidRDefault="00AD4711" w:rsidP="00AD4711">
            <w:pPr>
              <w:pStyle w:val="ListParagraph"/>
              <w:rPr>
                <w:sz w:val="22"/>
                <w:szCs w:val="22"/>
                <w:lang w:eastAsia="en-AU"/>
              </w:rPr>
            </w:pPr>
          </w:p>
          <w:p w14:paraId="015979DD" w14:textId="77777777" w:rsidR="00AD4711" w:rsidRPr="009E7F6F" w:rsidRDefault="00AD4711" w:rsidP="00AD4711">
            <w:pPr>
              <w:rPr>
                <w:lang w:eastAsia="en-AU"/>
              </w:rPr>
            </w:pPr>
            <w:r w:rsidRPr="009E7F6F">
              <w:rPr>
                <w:b/>
                <w:bCs/>
                <w:color w:val="000000"/>
                <w:lang w:eastAsia="en-AU"/>
              </w:rPr>
              <w:t>4.</w:t>
            </w:r>
            <w:r w:rsidR="006145E5" w:rsidRPr="009E7F6F">
              <w:rPr>
                <w:b/>
                <w:bCs/>
                <w:color w:val="000000"/>
                <w:lang w:eastAsia="en-AU"/>
              </w:rPr>
              <w:t>Communicating the vision</w:t>
            </w:r>
          </w:p>
          <w:p w14:paraId="0CC223D0" w14:textId="2F86F4C1" w:rsidR="006145E5" w:rsidRPr="009E7F6F" w:rsidRDefault="007D01B0" w:rsidP="00AD4711">
            <w:pPr>
              <w:pStyle w:val="ListParagraph"/>
              <w:numPr>
                <w:ilvl w:val="0"/>
                <w:numId w:val="50"/>
              </w:numPr>
              <w:rPr>
                <w:sz w:val="22"/>
                <w:szCs w:val="22"/>
                <w:lang w:eastAsia="en-AU"/>
              </w:rPr>
            </w:pPr>
            <w:r w:rsidRPr="009E7F6F">
              <w:rPr>
                <w:color w:val="000000"/>
                <w:sz w:val="22"/>
                <w:szCs w:val="22"/>
                <w:lang w:eastAsia="en-AU"/>
              </w:rPr>
              <w:t>Bronte must ensure that the vision is effectively communicated. She must hold regular face to face meetings, produce updates via email, in support of, not instead of face to face meetings</w:t>
            </w:r>
            <w:r w:rsidR="00075185" w:rsidRPr="009E7F6F">
              <w:rPr>
                <w:color w:val="000000"/>
                <w:sz w:val="22"/>
                <w:szCs w:val="22"/>
                <w:lang w:eastAsia="en-AU"/>
              </w:rPr>
              <w:t>. She must be available at</w:t>
            </w:r>
            <w:r w:rsidR="00141DA0" w:rsidRPr="009E7F6F">
              <w:rPr>
                <w:color w:val="000000"/>
                <w:sz w:val="22"/>
                <w:szCs w:val="22"/>
                <w:lang w:eastAsia="en-AU"/>
              </w:rPr>
              <w:t xml:space="preserve"> all time to discuss the change</w:t>
            </w:r>
            <w:r w:rsidR="006145E5" w:rsidRPr="009E7F6F">
              <w:rPr>
                <w:color w:val="000000"/>
                <w:sz w:val="22"/>
                <w:szCs w:val="22"/>
                <w:lang w:eastAsia="en-AU"/>
              </w:rPr>
              <w:t>. </w:t>
            </w:r>
          </w:p>
          <w:p w14:paraId="67684DB4" w14:textId="77777777" w:rsidR="00AD4711" w:rsidRPr="009E7F6F" w:rsidRDefault="00AD4711" w:rsidP="00AD4711">
            <w:pPr>
              <w:pStyle w:val="ListParagraph"/>
              <w:rPr>
                <w:sz w:val="22"/>
                <w:szCs w:val="22"/>
                <w:lang w:eastAsia="en-AU"/>
              </w:rPr>
            </w:pPr>
          </w:p>
          <w:p w14:paraId="30922DCF" w14:textId="77777777" w:rsidR="00AD4711" w:rsidRPr="009E7F6F" w:rsidRDefault="00AD4711" w:rsidP="00AD4711">
            <w:pPr>
              <w:rPr>
                <w:b/>
                <w:lang w:eastAsia="en-AU"/>
              </w:rPr>
            </w:pPr>
            <w:r w:rsidRPr="009E7F6F">
              <w:rPr>
                <w:lang w:eastAsia="en-AU"/>
              </w:rPr>
              <w:t>5.</w:t>
            </w:r>
            <w:r w:rsidR="006145E5" w:rsidRPr="009E7F6F">
              <w:rPr>
                <w:b/>
                <w:lang w:eastAsia="en-AU"/>
              </w:rPr>
              <w:t>Empowerment/</w:t>
            </w:r>
            <w:r w:rsidR="00141DA0" w:rsidRPr="009E7F6F">
              <w:rPr>
                <w:b/>
                <w:lang w:eastAsia="en-AU"/>
              </w:rPr>
              <w:t xml:space="preserve"> </w:t>
            </w:r>
            <w:r w:rsidR="006145E5" w:rsidRPr="009E7F6F">
              <w:rPr>
                <w:b/>
                <w:lang w:eastAsia="en-AU"/>
              </w:rPr>
              <w:t>removal of obstacles</w:t>
            </w:r>
          </w:p>
          <w:p w14:paraId="5C81CBA3" w14:textId="77777777" w:rsidR="00AD4711" w:rsidRPr="009E7F6F" w:rsidRDefault="00141DA0" w:rsidP="00AD4711">
            <w:pPr>
              <w:pStyle w:val="ListParagraph"/>
              <w:numPr>
                <w:ilvl w:val="0"/>
                <w:numId w:val="50"/>
              </w:numPr>
              <w:rPr>
                <w:sz w:val="22"/>
                <w:szCs w:val="22"/>
                <w:lang w:eastAsia="en-AU"/>
              </w:rPr>
            </w:pPr>
            <w:r w:rsidRPr="009E7F6F">
              <w:rPr>
                <w:sz w:val="22"/>
                <w:szCs w:val="22"/>
                <w:lang w:eastAsia="en-AU"/>
              </w:rPr>
              <w:t xml:space="preserve">As change leader, Bronte must </w:t>
            </w:r>
            <w:r w:rsidR="006145E5" w:rsidRPr="009E7F6F">
              <w:rPr>
                <w:sz w:val="22"/>
                <w:szCs w:val="22"/>
                <w:lang w:eastAsia="en-AU"/>
              </w:rPr>
              <w:t>identify and remove obstacles and obstructions to change. T</w:t>
            </w:r>
            <w:r w:rsidRPr="009E7F6F">
              <w:rPr>
                <w:sz w:val="22"/>
                <w:szCs w:val="22"/>
                <w:lang w:eastAsia="en-AU"/>
              </w:rPr>
              <w:t xml:space="preserve">his could include </w:t>
            </w:r>
            <w:r w:rsidR="006145E5" w:rsidRPr="009E7F6F">
              <w:rPr>
                <w:sz w:val="22"/>
                <w:szCs w:val="22"/>
                <w:lang w:eastAsia="en-AU"/>
              </w:rPr>
              <w:t>resistant individuals and/or groups a</w:t>
            </w:r>
            <w:r w:rsidRPr="009E7F6F">
              <w:rPr>
                <w:sz w:val="22"/>
                <w:szCs w:val="22"/>
                <w:lang w:eastAsia="en-AU"/>
              </w:rPr>
              <w:t xml:space="preserve">nd reinforcing </w:t>
            </w:r>
            <w:r w:rsidR="006145E5" w:rsidRPr="009E7F6F">
              <w:rPr>
                <w:sz w:val="22"/>
                <w:szCs w:val="22"/>
                <w:lang w:eastAsia="en-AU"/>
              </w:rPr>
              <w:t>the</w:t>
            </w:r>
            <w:r w:rsidRPr="009E7F6F">
              <w:rPr>
                <w:sz w:val="22"/>
                <w:szCs w:val="22"/>
                <w:lang w:eastAsia="en-AU"/>
              </w:rPr>
              <w:t xml:space="preserve"> need for change</w:t>
            </w:r>
          </w:p>
          <w:p w14:paraId="6D40D258" w14:textId="77777777" w:rsidR="00AD4711" w:rsidRPr="009E7F6F" w:rsidRDefault="00AD4711" w:rsidP="00AD4711">
            <w:pPr>
              <w:ind w:left="360"/>
              <w:rPr>
                <w:lang w:eastAsia="en-AU"/>
              </w:rPr>
            </w:pPr>
          </w:p>
          <w:p w14:paraId="1D49E9A1" w14:textId="77777777" w:rsidR="00AD4711" w:rsidRPr="009E7F6F" w:rsidRDefault="00AD4711" w:rsidP="00AD4711">
            <w:pPr>
              <w:rPr>
                <w:lang w:eastAsia="en-AU"/>
              </w:rPr>
            </w:pPr>
            <w:r w:rsidRPr="009E7F6F">
              <w:rPr>
                <w:b/>
                <w:bCs/>
                <w:color w:val="000000"/>
                <w:lang w:eastAsia="en-AU"/>
              </w:rPr>
              <w:t>6.</w:t>
            </w:r>
            <w:r w:rsidR="006145E5" w:rsidRPr="009E7F6F">
              <w:rPr>
                <w:b/>
                <w:bCs/>
                <w:color w:val="000000"/>
                <w:lang w:eastAsia="en-AU"/>
              </w:rPr>
              <w:t>Generating short-term wins</w:t>
            </w:r>
          </w:p>
          <w:p w14:paraId="768F9323" w14:textId="77777777" w:rsidR="00AD4711" w:rsidRPr="009E7F6F" w:rsidRDefault="00410EE6" w:rsidP="00AD4711">
            <w:pPr>
              <w:pStyle w:val="ListParagraph"/>
              <w:numPr>
                <w:ilvl w:val="0"/>
                <w:numId w:val="50"/>
              </w:numPr>
              <w:rPr>
                <w:sz w:val="22"/>
                <w:szCs w:val="22"/>
                <w:lang w:eastAsia="en-AU"/>
              </w:rPr>
            </w:pPr>
            <w:r w:rsidRPr="009E7F6F">
              <w:rPr>
                <w:color w:val="000000"/>
                <w:sz w:val="22"/>
                <w:szCs w:val="22"/>
                <w:lang w:eastAsia="en-AU"/>
              </w:rPr>
              <w:t>s</w:t>
            </w:r>
            <w:r w:rsidR="006145E5" w:rsidRPr="009E7F6F">
              <w:rPr>
                <w:color w:val="000000"/>
                <w:sz w:val="22"/>
                <w:szCs w:val="22"/>
                <w:lang w:eastAsia="en-AU"/>
              </w:rPr>
              <w:t>uccess breeds success. Kotter advises that an early taste of victory in the change process gives people a clear sight of what the realised vision will be like.</w:t>
            </w:r>
          </w:p>
          <w:p w14:paraId="77FDC331" w14:textId="77777777" w:rsidR="00AD4711" w:rsidRPr="009E7F6F" w:rsidRDefault="006145E5" w:rsidP="00AD4711">
            <w:pPr>
              <w:pStyle w:val="ListParagraph"/>
              <w:numPr>
                <w:ilvl w:val="0"/>
                <w:numId w:val="50"/>
              </w:numPr>
              <w:rPr>
                <w:sz w:val="22"/>
                <w:szCs w:val="22"/>
                <w:lang w:eastAsia="en-AU"/>
              </w:rPr>
            </w:pPr>
            <w:r w:rsidRPr="009E7F6F">
              <w:rPr>
                <w:color w:val="000000"/>
                <w:sz w:val="22"/>
                <w:szCs w:val="22"/>
                <w:lang w:eastAsia="en-AU"/>
              </w:rPr>
              <w:t>It is also important to recognise and reward all those people who make these early gains possible.</w:t>
            </w:r>
          </w:p>
          <w:p w14:paraId="5EDEAD99" w14:textId="231E5B8F" w:rsidR="006145E5" w:rsidRPr="009E7F6F" w:rsidRDefault="00410EE6" w:rsidP="00AD4711">
            <w:pPr>
              <w:pStyle w:val="ListParagraph"/>
              <w:numPr>
                <w:ilvl w:val="0"/>
                <w:numId w:val="50"/>
              </w:numPr>
              <w:rPr>
                <w:sz w:val="22"/>
                <w:szCs w:val="22"/>
                <w:lang w:eastAsia="en-AU"/>
              </w:rPr>
            </w:pPr>
            <w:r w:rsidRPr="009E7F6F">
              <w:rPr>
                <w:color w:val="000000"/>
                <w:sz w:val="22"/>
                <w:szCs w:val="22"/>
                <w:lang w:eastAsia="en-AU"/>
              </w:rPr>
              <w:t>Bronte should</w:t>
            </w:r>
            <w:r w:rsidR="006145E5" w:rsidRPr="009E7F6F">
              <w:rPr>
                <w:color w:val="000000"/>
                <w:sz w:val="22"/>
                <w:szCs w:val="22"/>
                <w:lang w:eastAsia="en-AU"/>
              </w:rPr>
              <w:t xml:space="preserve"> to be looking for - and creating – opportunities for these early wins</w:t>
            </w:r>
            <w:r w:rsidRPr="009E7F6F">
              <w:rPr>
                <w:color w:val="000000"/>
                <w:sz w:val="22"/>
                <w:szCs w:val="22"/>
                <w:lang w:eastAsia="en-AU"/>
              </w:rPr>
              <w:t xml:space="preserve"> e.g. successfully implementing new CAD technology, desig</w:t>
            </w:r>
            <w:r w:rsidR="00AD4711" w:rsidRPr="009E7F6F">
              <w:rPr>
                <w:color w:val="000000"/>
                <w:sz w:val="22"/>
                <w:szCs w:val="22"/>
                <w:lang w:eastAsia="en-AU"/>
              </w:rPr>
              <w:t>ning first new range of products</w:t>
            </w:r>
          </w:p>
          <w:p w14:paraId="1FB6AEBC" w14:textId="26EB7742" w:rsidR="006145E5" w:rsidRPr="009E7F6F" w:rsidRDefault="006145E5" w:rsidP="00AD4711">
            <w:pPr>
              <w:rPr>
                <w:lang w:eastAsia="en-AU"/>
              </w:rPr>
            </w:pPr>
            <w:r w:rsidRPr="009E7F6F">
              <w:rPr>
                <w:lang w:eastAsia="en-AU"/>
              </w:rPr>
              <w:lastRenderedPageBreak/>
              <w:t>7.</w:t>
            </w:r>
            <w:r w:rsidR="00E5559B" w:rsidRPr="009E7F6F">
              <w:rPr>
                <w:b/>
                <w:lang w:eastAsia="en-AU"/>
              </w:rPr>
              <w:t xml:space="preserve">Consolodate and </w:t>
            </w:r>
            <w:r w:rsidR="00066659" w:rsidRPr="009E7F6F">
              <w:rPr>
                <w:b/>
                <w:lang w:eastAsia="en-AU"/>
              </w:rPr>
              <w:t>b</w:t>
            </w:r>
            <w:r w:rsidRPr="009E7F6F">
              <w:rPr>
                <w:b/>
                <w:lang w:eastAsia="en-AU"/>
              </w:rPr>
              <w:t>uild on change</w:t>
            </w:r>
          </w:p>
          <w:tbl>
            <w:tblPr>
              <w:tblW w:w="0" w:type="auto"/>
              <w:tblBorders>
                <w:top w:val="nil"/>
                <w:left w:val="nil"/>
                <w:bottom w:val="nil"/>
                <w:right w:val="nil"/>
              </w:tblBorders>
              <w:tblLook w:val="0000" w:firstRow="0" w:lastRow="0" w:firstColumn="0" w:lastColumn="0" w:noHBand="0" w:noVBand="0"/>
            </w:tblPr>
            <w:tblGrid>
              <w:gridCol w:w="8616"/>
            </w:tblGrid>
            <w:tr w:rsidR="00BB4D94" w:rsidRPr="009E7F6F" w14:paraId="3FF304AD" w14:textId="77777777">
              <w:trPr>
                <w:trHeight w:val="356"/>
              </w:trPr>
              <w:tc>
                <w:tcPr>
                  <w:tcW w:w="0" w:type="auto"/>
                </w:tcPr>
                <w:p w14:paraId="6A079952" w14:textId="2FAED75E" w:rsidR="00BB4D94" w:rsidRPr="009E7F6F" w:rsidRDefault="00BB4D94" w:rsidP="00AD4711">
                  <w:pPr>
                    <w:pStyle w:val="ListParagraph"/>
                    <w:numPr>
                      <w:ilvl w:val="0"/>
                      <w:numId w:val="51"/>
                    </w:numPr>
                    <w:rPr>
                      <w:sz w:val="22"/>
                      <w:szCs w:val="22"/>
                      <w:lang w:val="en-US" w:eastAsia="en-AU"/>
                    </w:rPr>
                  </w:pPr>
                  <w:r w:rsidRPr="009E7F6F">
                    <w:rPr>
                      <w:sz w:val="22"/>
                      <w:szCs w:val="22"/>
                      <w:lang w:val="en-US" w:eastAsia="en-AU"/>
                    </w:rPr>
                    <w:t>continue with change processes, review, reflect and build  on previous success</w:t>
                  </w:r>
                </w:p>
                <w:p w14:paraId="2F14EEFA" w14:textId="77777777" w:rsidR="00BB4D94" w:rsidRPr="009E7F6F" w:rsidRDefault="00BB4D94" w:rsidP="00AD4711">
                  <w:pPr>
                    <w:pStyle w:val="ListParagraph"/>
                    <w:numPr>
                      <w:ilvl w:val="0"/>
                      <w:numId w:val="51"/>
                    </w:numPr>
                    <w:rPr>
                      <w:sz w:val="22"/>
                      <w:szCs w:val="22"/>
                      <w:lang w:val="en-US" w:eastAsia="en-AU"/>
                    </w:rPr>
                  </w:pPr>
                  <w:r w:rsidRPr="009E7F6F">
                    <w:rPr>
                      <w:sz w:val="22"/>
                      <w:szCs w:val="22"/>
                      <w:lang w:val="en-US" w:eastAsia="en-AU"/>
                    </w:rPr>
                    <w:t xml:space="preserve">set continuous short term goals and timelines </w:t>
                  </w:r>
                </w:p>
                <w:p w14:paraId="7850121E" w14:textId="60A1BB51" w:rsidR="00BB4D94" w:rsidRPr="009E7F6F" w:rsidRDefault="00BB4D94" w:rsidP="00AD4711">
                  <w:pPr>
                    <w:pStyle w:val="ListParagraph"/>
                    <w:numPr>
                      <w:ilvl w:val="0"/>
                      <w:numId w:val="51"/>
                    </w:numPr>
                    <w:rPr>
                      <w:sz w:val="22"/>
                      <w:szCs w:val="22"/>
                      <w:lang w:val="en-US" w:eastAsia="en-AU"/>
                    </w:rPr>
                  </w:pPr>
                  <w:r w:rsidRPr="009E7F6F">
                    <w:rPr>
                      <w:sz w:val="22"/>
                      <w:szCs w:val="22"/>
                      <w:lang w:val="en-US" w:eastAsia="en-AU"/>
                    </w:rPr>
                    <w:t>assign responsibilities to employees to increase motivation</w:t>
                  </w:r>
                </w:p>
                <w:p w14:paraId="5478F8F0" w14:textId="6E3DCD90" w:rsidR="00BB4D94" w:rsidRPr="009E7F6F" w:rsidRDefault="00BB4D94" w:rsidP="00AD4711">
                  <w:pPr>
                    <w:rPr>
                      <w:lang w:val="en-US" w:eastAsia="en-AU"/>
                    </w:rPr>
                  </w:pPr>
                </w:p>
              </w:tc>
            </w:tr>
          </w:tbl>
          <w:p w14:paraId="79240CB0" w14:textId="14070D02" w:rsidR="00AD4711" w:rsidRPr="009E7F6F" w:rsidRDefault="00BB4D94" w:rsidP="00AD4711">
            <w:pPr>
              <w:rPr>
                <w:b/>
                <w:lang w:eastAsia="en-AU"/>
              </w:rPr>
            </w:pPr>
            <w:r w:rsidRPr="009E7F6F">
              <w:rPr>
                <w:lang w:eastAsia="en-AU"/>
              </w:rPr>
              <w:t>8.</w:t>
            </w:r>
            <w:r w:rsidR="006145E5" w:rsidRPr="009E7F6F">
              <w:rPr>
                <w:b/>
                <w:lang w:eastAsia="en-AU"/>
              </w:rPr>
              <w:t>Institutionalise/ Anchor chang</w:t>
            </w:r>
            <w:r w:rsidRPr="009E7F6F">
              <w:rPr>
                <w:b/>
                <w:lang w:eastAsia="en-AU"/>
              </w:rPr>
              <w:t>es in the culture</w:t>
            </w:r>
          </w:p>
          <w:p w14:paraId="4AFDF523" w14:textId="46FECBDF" w:rsidR="00BB4D94" w:rsidRPr="009E7F6F" w:rsidRDefault="00BB4D94" w:rsidP="00AD4711">
            <w:pPr>
              <w:pStyle w:val="ListParagraph"/>
              <w:numPr>
                <w:ilvl w:val="0"/>
                <w:numId w:val="52"/>
              </w:numPr>
              <w:rPr>
                <w:sz w:val="22"/>
                <w:szCs w:val="22"/>
              </w:rPr>
            </w:pPr>
            <w:r w:rsidRPr="009E7F6F">
              <w:rPr>
                <w:sz w:val="22"/>
                <w:szCs w:val="22"/>
              </w:rPr>
              <w:t xml:space="preserve">change/amend policy and procedures to embed change </w:t>
            </w:r>
          </w:p>
          <w:p w14:paraId="3D3E645A" w14:textId="1DFFE3F0" w:rsidR="00BB4D94" w:rsidRPr="009E7F6F" w:rsidRDefault="00BB4D94" w:rsidP="00AD4711">
            <w:pPr>
              <w:pStyle w:val="ListParagraph"/>
              <w:numPr>
                <w:ilvl w:val="0"/>
                <w:numId w:val="52"/>
              </w:numPr>
              <w:rPr>
                <w:sz w:val="22"/>
                <w:szCs w:val="22"/>
              </w:rPr>
            </w:pPr>
            <w:r w:rsidRPr="009E7F6F">
              <w:rPr>
                <w:sz w:val="22"/>
                <w:szCs w:val="22"/>
              </w:rPr>
              <w:t>Bronte must focus on the reason for outsourcing production and implementing CAD technology i.e. to remain competitive in a global environment. This needs to be reinforced in Potopia’s corporate culture.</w:t>
            </w:r>
          </w:p>
          <w:p w14:paraId="22FDFD43" w14:textId="77777777" w:rsidR="00BB4D94" w:rsidRPr="009E7F6F" w:rsidRDefault="00BB4D94" w:rsidP="00AD4711">
            <w:pPr>
              <w:pStyle w:val="ListParagraph"/>
              <w:numPr>
                <w:ilvl w:val="0"/>
                <w:numId w:val="52"/>
              </w:numPr>
              <w:rPr>
                <w:sz w:val="22"/>
                <w:szCs w:val="22"/>
                <w:lang w:eastAsia="en-AU"/>
              </w:rPr>
            </w:pPr>
            <w:r w:rsidRPr="009E7F6F">
              <w:rPr>
                <w:sz w:val="22"/>
                <w:szCs w:val="22"/>
              </w:rPr>
              <w:t xml:space="preserve">Bronte needs to establish a team of people with expertise in overseas operations (knowledge of customs, regulations, etc. of the new county in which they are locating). </w:t>
            </w:r>
          </w:p>
          <w:p w14:paraId="7AE4C3B4" w14:textId="052F7A0E" w:rsidR="00B77A72" w:rsidRPr="009E7F6F" w:rsidRDefault="00BB4D94" w:rsidP="00AD4711">
            <w:pPr>
              <w:pStyle w:val="ListParagraph"/>
              <w:numPr>
                <w:ilvl w:val="0"/>
                <w:numId w:val="52"/>
              </w:numPr>
              <w:rPr>
                <w:sz w:val="22"/>
                <w:szCs w:val="22"/>
                <w:lang w:eastAsia="en-AU"/>
              </w:rPr>
            </w:pPr>
            <w:r w:rsidRPr="009E7F6F">
              <w:rPr>
                <w:sz w:val="22"/>
                <w:szCs w:val="22"/>
              </w:rPr>
              <w:t>Ensure staff are fully trained in new CAD technology</w:t>
            </w:r>
            <w:r w:rsidR="006145E5" w:rsidRPr="009E7F6F">
              <w:rPr>
                <w:sz w:val="22"/>
                <w:szCs w:val="22"/>
                <w:lang w:eastAsia="en-AU"/>
              </w:rPr>
              <w:t xml:space="preserve"> </w:t>
            </w:r>
          </w:p>
        </w:tc>
      </w:tr>
      <w:tr w:rsidR="00B77A72" w:rsidRPr="009E7F6F" w14:paraId="0AEFCADF" w14:textId="77777777" w:rsidTr="0024069F">
        <w:tc>
          <w:tcPr>
            <w:tcW w:w="9122" w:type="dxa"/>
            <w:gridSpan w:val="2"/>
            <w:tcBorders>
              <w:top w:val="single" w:sz="4" w:space="0" w:color="auto"/>
              <w:left w:val="single" w:sz="4" w:space="0" w:color="auto"/>
              <w:bottom w:val="single" w:sz="4" w:space="0" w:color="auto"/>
            </w:tcBorders>
            <w:shd w:val="clear" w:color="auto" w:fill="auto"/>
          </w:tcPr>
          <w:p w14:paraId="42D1EFF8" w14:textId="64DB5BAF" w:rsidR="00B77A72" w:rsidRPr="009E7F6F" w:rsidRDefault="007934A9" w:rsidP="007934A9">
            <w:pPr>
              <w:rPr>
                <w:i/>
              </w:rPr>
            </w:pPr>
            <w:r w:rsidRPr="009E7F6F">
              <w:rPr>
                <w:i/>
              </w:rPr>
              <w:lastRenderedPageBreak/>
              <w:t>Accept any other correct, logical answer</w:t>
            </w:r>
          </w:p>
        </w:tc>
      </w:tr>
    </w:tbl>
    <w:p w14:paraId="1E38824F" w14:textId="17CC017C" w:rsidR="00910CD1" w:rsidRPr="009E7F6F" w:rsidRDefault="00910CD1" w:rsidP="00F73FF1">
      <w:pPr>
        <w:tabs>
          <w:tab w:val="left" w:pos="567"/>
          <w:tab w:val="right" w:pos="9498"/>
        </w:tabs>
        <w:ind w:left="567" w:hanging="567"/>
      </w:pPr>
    </w:p>
    <w:p w14:paraId="2C60E227" w14:textId="283AFD42" w:rsidR="00295007" w:rsidRPr="009E7F6F" w:rsidRDefault="00295007" w:rsidP="00F73FF1">
      <w:pPr>
        <w:tabs>
          <w:tab w:val="left" w:pos="567"/>
          <w:tab w:val="right" w:pos="9498"/>
        </w:tabs>
        <w:ind w:left="567" w:hanging="567"/>
      </w:pPr>
    </w:p>
    <w:p w14:paraId="320D4ED6" w14:textId="7ADD86DC" w:rsidR="00B463D2" w:rsidRPr="009E7F6F" w:rsidRDefault="00F931D6" w:rsidP="00F73FF1">
      <w:pPr>
        <w:tabs>
          <w:tab w:val="left" w:pos="567"/>
          <w:tab w:val="right" w:pos="9498"/>
        </w:tabs>
        <w:ind w:left="567" w:hanging="567"/>
      </w:pPr>
      <w:r w:rsidRPr="009E7F6F">
        <w:t>(d) Explain how Potopia</w:t>
      </w:r>
      <w:r w:rsidR="00B463D2" w:rsidRPr="009E7F6F">
        <w:t xml:space="preserve"> could use Forcefield Analysis to prepare for the proposed change</w:t>
      </w:r>
    </w:p>
    <w:p w14:paraId="66938C2D" w14:textId="77777777" w:rsidR="00BB4D94" w:rsidRPr="009E7F6F" w:rsidRDefault="00B463D2" w:rsidP="00F73FF1">
      <w:pPr>
        <w:tabs>
          <w:tab w:val="left" w:pos="567"/>
          <w:tab w:val="right" w:pos="9498"/>
        </w:tabs>
        <w:ind w:left="567" w:hanging="567"/>
      </w:pPr>
      <w:r w:rsidRPr="009E7F6F">
        <w:t xml:space="preserve"> </w:t>
      </w:r>
      <w:r w:rsidRPr="009E7F6F">
        <w:tab/>
      </w:r>
      <w:r w:rsidRPr="009E7F6F">
        <w:tab/>
        <w:t>(5 marks)</w:t>
      </w:r>
      <w:r w:rsidRPr="009E7F6F">
        <w:cr/>
      </w:r>
    </w:p>
    <w:tbl>
      <w:tblPr>
        <w:tblW w:w="91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900"/>
      </w:tblGrid>
      <w:tr w:rsidR="00BB4D94" w:rsidRPr="009E7F6F" w14:paraId="4ACE3D7A" w14:textId="77777777" w:rsidTr="00811328">
        <w:tc>
          <w:tcPr>
            <w:tcW w:w="8222" w:type="dxa"/>
            <w:shd w:val="clear" w:color="auto" w:fill="auto"/>
          </w:tcPr>
          <w:p w14:paraId="4575881E" w14:textId="77777777" w:rsidR="00BB4D94" w:rsidRPr="009E7F6F" w:rsidRDefault="00BB4D94" w:rsidP="00811328">
            <w:pPr>
              <w:jc w:val="center"/>
            </w:pPr>
            <w:r w:rsidRPr="009E7F6F">
              <w:t>Description</w:t>
            </w:r>
          </w:p>
        </w:tc>
        <w:tc>
          <w:tcPr>
            <w:tcW w:w="900" w:type="dxa"/>
            <w:shd w:val="clear" w:color="auto" w:fill="auto"/>
          </w:tcPr>
          <w:p w14:paraId="48F3C4B5" w14:textId="77777777" w:rsidR="00BB4D94" w:rsidRPr="009E7F6F" w:rsidRDefault="00BB4D94" w:rsidP="00811328">
            <w:pPr>
              <w:jc w:val="center"/>
            </w:pPr>
            <w:r w:rsidRPr="009E7F6F">
              <w:t>Marks</w:t>
            </w:r>
          </w:p>
        </w:tc>
      </w:tr>
      <w:tr w:rsidR="00BB4D94" w:rsidRPr="009E7F6F" w14:paraId="4F4D4A8E" w14:textId="77777777" w:rsidTr="00811328">
        <w:tc>
          <w:tcPr>
            <w:tcW w:w="8222" w:type="dxa"/>
            <w:shd w:val="clear" w:color="auto" w:fill="auto"/>
          </w:tcPr>
          <w:p w14:paraId="65195679" w14:textId="4B1E917B" w:rsidR="00BB4D94" w:rsidRPr="009E7F6F" w:rsidRDefault="00A54507" w:rsidP="005E021F">
            <w:r w:rsidRPr="009E7F6F">
              <w:t xml:space="preserve">Explains how the </w:t>
            </w:r>
            <w:r w:rsidR="005E021F">
              <w:t>Potopia</w:t>
            </w:r>
            <w:r w:rsidRPr="009E7F6F">
              <w:t xml:space="preserve"> specifically could use Force</w:t>
            </w:r>
            <w:r w:rsidR="00D31298" w:rsidRPr="009E7F6F">
              <w:t>field a</w:t>
            </w:r>
            <w:r w:rsidRPr="009E7F6F">
              <w:t>nalysis to prepare for change</w:t>
            </w:r>
          </w:p>
        </w:tc>
        <w:tc>
          <w:tcPr>
            <w:tcW w:w="900" w:type="dxa"/>
            <w:shd w:val="clear" w:color="auto" w:fill="auto"/>
          </w:tcPr>
          <w:p w14:paraId="1817420A" w14:textId="6EBFF705" w:rsidR="00BB4D94" w:rsidRPr="009E7F6F" w:rsidRDefault="005E021F" w:rsidP="00811328">
            <w:pPr>
              <w:jc w:val="center"/>
            </w:pPr>
            <w:r>
              <w:t>4-</w:t>
            </w:r>
            <w:r w:rsidR="00A54507" w:rsidRPr="009E7F6F">
              <w:t>5</w:t>
            </w:r>
          </w:p>
        </w:tc>
      </w:tr>
      <w:tr w:rsidR="00BB4D94" w:rsidRPr="009E7F6F" w14:paraId="3C281CD6" w14:textId="77777777" w:rsidTr="00811328">
        <w:tc>
          <w:tcPr>
            <w:tcW w:w="8222" w:type="dxa"/>
            <w:shd w:val="clear" w:color="auto" w:fill="auto"/>
          </w:tcPr>
          <w:p w14:paraId="63320A04" w14:textId="5C1D46AA" w:rsidR="00BB4D94" w:rsidRPr="009E7F6F" w:rsidRDefault="00D31298" w:rsidP="00811328">
            <w:r w:rsidRPr="009E7F6F">
              <w:t>Explains how Forcefield a</w:t>
            </w:r>
            <w:r w:rsidR="00A54507" w:rsidRPr="009E7F6F">
              <w:t>nalysis could be used, with limited application to the case</w:t>
            </w:r>
            <w:r w:rsidR="005E021F">
              <w:t xml:space="preserve"> (may use a complete labelled diagram)</w:t>
            </w:r>
          </w:p>
        </w:tc>
        <w:tc>
          <w:tcPr>
            <w:tcW w:w="900" w:type="dxa"/>
            <w:shd w:val="clear" w:color="auto" w:fill="auto"/>
          </w:tcPr>
          <w:p w14:paraId="11B732E4" w14:textId="6D4A870C" w:rsidR="00BB4D94" w:rsidRPr="009E7F6F" w:rsidRDefault="005E021F" w:rsidP="00811328">
            <w:pPr>
              <w:jc w:val="center"/>
            </w:pPr>
            <w:r>
              <w:t>3</w:t>
            </w:r>
          </w:p>
        </w:tc>
      </w:tr>
      <w:tr w:rsidR="00A54507" w:rsidRPr="009E7F6F" w14:paraId="5C923C63" w14:textId="77777777" w:rsidTr="00811328">
        <w:tc>
          <w:tcPr>
            <w:tcW w:w="8222" w:type="dxa"/>
            <w:shd w:val="clear" w:color="auto" w:fill="auto"/>
          </w:tcPr>
          <w:p w14:paraId="71C34CD6" w14:textId="48B4D35C" w:rsidR="00A54507" w:rsidRPr="009E7F6F" w:rsidRDefault="00A54507" w:rsidP="00811328">
            <w:r w:rsidRPr="009E7F6F">
              <w:t>Describes the model with limited application to the case</w:t>
            </w:r>
          </w:p>
        </w:tc>
        <w:tc>
          <w:tcPr>
            <w:tcW w:w="900" w:type="dxa"/>
            <w:shd w:val="clear" w:color="auto" w:fill="auto"/>
          </w:tcPr>
          <w:p w14:paraId="6C67937E" w14:textId="2BB25269" w:rsidR="00A54507" w:rsidRPr="009E7F6F" w:rsidRDefault="005E021F" w:rsidP="00811328">
            <w:pPr>
              <w:jc w:val="center"/>
            </w:pPr>
            <w:r>
              <w:t>2</w:t>
            </w:r>
          </w:p>
        </w:tc>
      </w:tr>
      <w:tr w:rsidR="00BB4D94" w:rsidRPr="009E7F6F" w14:paraId="516A2CAE" w14:textId="77777777" w:rsidTr="00811328">
        <w:tc>
          <w:tcPr>
            <w:tcW w:w="8222" w:type="dxa"/>
            <w:shd w:val="clear" w:color="auto" w:fill="auto"/>
          </w:tcPr>
          <w:p w14:paraId="69E70692" w14:textId="020D063C" w:rsidR="00BB4D94" w:rsidRPr="009E7F6F" w:rsidRDefault="00A54507" w:rsidP="005E021F">
            <w:r w:rsidRPr="009E7F6F">
              <w:t>Descri</w:t>
            </w:r>
            <w:r w:rsidR="00D31298" w:rsidRPr="009E7F6F">
              <w:t>bes the Forcefield a</w:t>
            </w:r>
            <w:r w:rsidRPr="009E7F6F">
              <w:t>nalysis model</w:t>
            </w:r>
            <w:r w:rsidR="005E021F">
              <w:t xml:space="preserve"> (may use a diagram to assist)</w:t>
            </w:r>
          </w:p>
        </w:tc>
        <w:tc>
          <w:tcPr>
            <w:tcW w:w="900" w:type="dxa"/>
            <w:shd w:val="clear" w:color="auto" w:fill="auto"/>
          </w:tcPr>
          <w:p w14:paraId="5EF3FE28" w14:textId="521A67F0" w:rsidR="00BB4D94" w:rsidRPr="009E7F6F" w:rsidRDefault="005E021F" w:rsidP="00811328">
            <w:pPr>
              <w:jc w:val="center"/>
            </w:pPr>
            <w:r>
              <w:t>1</w:t>
            </w:r>
          </w:p>
        </w:tc>
      </w:tr>
      <w:tr w:rsidR="00BB4D94" w:rsidRPr="009E7F6F" w14:paraId="4736E22F" w14:textId="77777777" w:rsidTr="00811328">
        <w:tc>
          <w:tcPr>
            <w:tcW w:w="8222" w:type="dxa"/>
            <w:shd w:val="clear" w:color="auto" w:fill="auto"/>
          </w:tcPr>
          <w:p w14:paraId="7140FB7B" w14:textId="77777777" w:rsidR="00BB4D94" w:rsidRPr="009E7F6F" w:rsidRDefault="00BB4D94" w:rsidP="00811328">
            <w:r w:rsidRPr="009E7F6F">
              <w:rPr>
                <w:b/>
              </w:rPr>
              <w:t>Total</w:t>
            </w:r>
          </w:p>
        </w:tc>
        <w:tc>
          <w:tcPr>
            <w:tcW w:w="900" w:type="dxa"/>
            <w:shd w:val="clear" w:color="auto" w:fill="auto"/>
          </w:tcPr>
          <w:p w14:paraId="64FC8994" w14:textId="747E97EC" w:rsidR="00BB4D94" w:rsidRPr="009E7F6F" w:rsidRDefault="00A54507" w:rsidP="00811328">
            <w:pPr>
              <w:jc w:val="center"/>
            </w:pPr>
            <w:r w:rsidRPr="009E7F6F">
              <w:t>5</w:t>
            </w:r>
          </w:p>
        </w:tc>
      </w:tr>
      <w:tr w:rsidR="00BB4D94" w:rsidRPr="009E7F6F" w14:paraId="4A2FD15F" w14:textId="77777777" w:rsidTr="00811328">
        <w:tc>
          <w:tcPr>
            <w:tcW w:w="9122" w:type="dxa"/>
            <w:gridSpan w:val="2"/>
            <w:shd w:val="clear" w:color="auto" w:fill="auto"/>
          </w:tcPr>
          <w:p w14:paraId="778E6E28" w14:textId="608418AF" w:rsidR="00D31298" w:rsidRPr="009E7F6F" w:rsidRDefault="00D31298" w:rsidP="00D31298">
            <w:pPr>
              <w:autoSpaceDE w:val="0"/>
              <w:autoSpaceDN w:val="0"/>
              <w:adjustRightInd w:val="0"/>
              <w:rPr>
                <w:lang w:val="en-US" w:eastAsia="en-AU"/>
              </w:rPr>
            </w:pPr>
            <w:r w:rsidRPr="009E7F6F">
              <w:rPr>
                <w:lang w:val="en-US" w:eastAsia="en-AU"/>
              </w:rPr>
              <w:t>Answers could include</w:t>
            </w:r>
          </w:p>
          <w:p w14:paraId="6DADAC4B" w14:textId="7AE6E6BC" w:rsidR="006835A2" w:rsidRPr="009E7F6F" w:rsidRDefault="006835A2" w:rsidP="00AD4711">
            <w:pPr>
              <w:pStyle w:val="ListParagraph"/>
              <w:numPr>
                <w:ilvl w:val="0"/>
                <w:numId w:val="48"/>
              </w:numPr>
              <w:shd w:val="clear" w:color="auto" w:fill="FFFFFF"/>
              <w:rPr>
                <w:color w:val="202020"/>
                <w:sz w:val="22"/>
                <w:szCs w:val="22"/>
                <w:lang w:val="en" w:eastAsia="en-AU"/>
              </w:rPr>
            </w:pPr>
            <w:r w:rsidRPr="009E7F6F">
              <w:rPr>
                <w:color w:val="202020"/>
                <w:sz w:val="22"/>
                <w:szCs w:val="22"/>
                <w:lang w:val="en" w:eastAsia="en-AU"/>
              </w:rPr>
              <w:t xml:space="preserve">Forcefield analysis (Lewin) model there are forces </w:t>
            </w:r>
            <w:r w:rsidRPr="009E7F6F">
              <w:rPr>
                <w:bCs/>
                <w:color w:val="202020"/>
                <w:sz w:val="22"/>
                <w:szCs w:val="22"/>
                <w:lang w:val="en" w:eastAsia="en-AU"/>
              </w:rPr>
              <w:t>driving change</w:t>
            </w:r>
            <w:r w:rsidRPr="009E7F6F">
              <w:rPr>
                <w:color w:val="202020"/>
                <w:sz w:val="22"/>
                <w:szCs w:val="22"/>
                <w:lang w:val="en" w:eastAsia="en-AU"/>
              </w:rPr>
              <w:t xml:space="preserve"> and forces </w:t>
            </w:r>
            <w:r w:rsidRPr="009E7F6F">
              <w:rPr>
                <w:bCs/>
                <w:color w:val="202020"/>
                <w:sz w:val="22"/>
                <w:szCs w:val="22"/>
                <w:lang w:val="en" w:eastAsia="en-AU"/>
              </w:rPr>
              <w:t>restraining it</w:t>
            </w:r>
            <w:r w:rsidRPr="009E7F6F">
              <w:rPr>
                <w:color w:val="202020"/>
                <w:sz w:val="22"/>
                <w:szCs w:val="22"/>
                <w:lang w:val="en" w:eastAsia="en-AU"/>
              </w:rPr>
              <w:t xml:space="preserve">. Weights are allocated to these drivers and resistors according to their significance. Where there is equilibrium between the two sets of forces there will be no change. In order for change to occur the </w:t>
            </w:r>
            <w:r w:rsidRPr="009E7F6F">
              <w:rPr>
                <w:bCs/>
                <w:color w:val="202020"/>
                <w:sz w:val="22"/>
                <w:szCs w:val="22"/>
                <w:lang w:val="en" w:eastAsia="en-AU"/>
              </w:rPr>
              <w:t>driving force must exceed the restraining force.</w:t>
            </w:r>
          </w:p>
          <w:p w14:paraId="7284169B" w14:textId="3DF77FF4" w:rsidR="006835A2" w:rsidRPr="009E7F6F" w:rsidRDefault="006835A2" w:rsidP="00AD4711">
            <w:pPr>
              <w:pStyle w:val="ListParagraph"/>
              <w:numPr>
                <w:ilvl w:val="0"/>
                <w:numId w:val="48"/>
              </w:numPr>
              <w:shd w:val="clear" w:color="auto" w:fill="FFFFFF"/>
              <w:rPr>
                <w:color w:val="202020"/>
                <w:sz w:val="22"/>
                <w:szCs w:val="22"/>
                <w:lang w:val="en" w:eastAsia="en-AU"/>
              </w:rPr>
            </w:pPr>
            <w:r w:rsidRPr="009E7F6F">
              <w:rPr>
                <w:bCs/>
                <w:color w:val="202020"/>
                <w:sz w:val="22"/>
                <w:szCs w:val="22"/>
                <w:lang w:val="en" w:eastAsia="en-AU"/>
              </w:rPr>
              <w:t>The model enables Potopia to assess how influential the drivers of and resistors to change.</w:t>
            </w:r>
          </w:p>
          <w:p w14:paraId="6026C3BB" w14:textId="188C6068" w:rsidR="00BB4D94" w:rsidRPr="009E7F6F" w:rsidRDefault="006835A2" w:rsidP="00295007">
            <w:pPr>
              <w:pStyle w:val="ListParagraph"/>
              <w:numPr>
                <w:ilvl w:val="0"/>
                <w:numId w:val="48"/>
              </w:numPr>
              <w:shd w:val="clear" w:color="auto" w:fill="FFFFFF"/>
              <w:rPr>
                <w:color w:val="202020"/>
                <w:sz w:val="22"/>
                <w:szCs w:val="22"/>
                <w:lang w:val="en" w:eastAsia="en-AU"/>
              </w:rPr>
            </w:pPr>
            <w:r w:rsidRPr="009E7F6F">
              <w:rPr>
                <w:bCs/>
                <w:color w:val="202020"/>
                <w:sz w:val="22"/>
                <w:szCs w:val="22"/>
                <w:lang w:val="en" w:eastAsia="en-AU"/>
              </w:rPr>
              <w:t>The company can then form strategies to either reinforce the key drivers for change and/or reduce and eliminate the resistors to change.</w:t>
            </w:r>
          </w:p>
        </w:tc>
      </w:tr>
      <w:tr w:rsidR="00BB4D94" w:rsidRPr="009E7F6F" w14:paraId="769A1384" w14:textId="77777777" w:rsidTr="00811328">
        <w:tc>
          <w:tcPr>
            <w:tcW w:w="9122" w:type="dxa"/>
            <w:gridSpan w:val="2"/>
            <w:tcBorders>
              <w:top w:val="single" w:sz="4" w:space="0" w:color="auto"/>
              <w:left w:val="single" w:sz="4" w:space="0" w:color="auto"/>
              <w:bottom w:val="single" w:sz="4" w:space="0" w:color="auto"/>
            </w:tcBorders>
            <w:shd w:val="clear" w:color="auto" w:fill="auto"/>
          </w:tcPr>
          <w:p w14:paraId="27800DB1" w14:textId="77777777" w:rsidR="00BB4D94" w:rsidRPr="009E7F6F" w:rsidRDefault="00BB4D94" w:rsidP="00811328">
            <w:pPr>
              <w:rPr>
                <w:b/>
              </w:rPr>
            </w:pPr>
            <w:r w:rsidRPr="009E7F6F">
              <w:rPr>
                <w:i/>
              </w:rPr>
              <w:t>Accept any other correct, logical answer.</w:t>
            </w:r>
          </w:p>
        </w:tc>
      </w:tr>
    </w:tbl>
    <w:p w14:paraId="24E1F034" w14:textId="6989C389" w:rsidR="002527C8" w:rsidRPr="009E7F6F" w:rsidRDefault="000F4CD2" w:rsidP="005E021F">
      <w:pPr>
        <w:rPr>
          <w:u w:val="single"/>
        </w:rPr>
      </w:pPr>
      <w:r w:rsidRPr="009E7F6F">
        <w:rPr>
          <w:noProof/>
          <w:lang w:eastAsia="zh-CN"/>
        </w:rPr>
        <mc:AlternateContent>
          <mc:Choice Requires="wps">
            <w:drawing>
              <wp:anchor distT="0" distB="0" distL="114300" distR="114300" simplePos="0" relativeHeight="251657728" behindDoc="0" locked="0" layoutInCell="1" allowOverlap="0" wp14:anchorId="0AC8C00E" wp14:editId="527C7F4C">
                <wp:simplePos x="0" y="0"/>
                <wp:positionH relativeFrom="column">
                  <wp:posOffset>704850</wp:posOffset>
                </wp:positionH>
                <wp:positionV relativeFrom="page">
                  <wp:posOffset>9803765</wp:posOffset>
                </wp:positionV>
                <wp:extent cx="4458335" cy="508000"/>
                <wp:effectExtent l="9525" t="12065" r="46990" b="3238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8335" cy="508000"/>
                        </a:xfrm>
                        <a:prstGeom prst="rect">
                          <a:avLst/>
                        </a:prstGeom>
                        <a:solidFill>
                          <a:srgbClr val="FFFFFF"/>
                        </a:solidFill>
                        <a:ln w="9525">
                          <a:solidFill>
                            <a:srgbClr val="000000"/>
                          </a:solidFill>
                          <a:miter lim="800000"/>
                          <a:headEnd/>
                          <a:tailEnd/>
                        </a:ln>
                        <a:effectLst>
                          <a:outerShdw dist="57238" dir="2021404" algn="ctr" rotWithShape="0">
                            <a:srgbClr val="808080"/>
                          </a:outerShdw>
                        </a:effectLst>
                      </wps:spPr>
                      <wps:txbx>
                        <w:txbxContent>
                          <w:p w14:paraId="70B06213" w14:textId="77777777" w:rsidR="00AD5933" w:rsidRDefault="00AD5933" w:rsidP="00DE1F56">
                            <w:pPr>
                              <w:jc w:val="center"/>
                              <w:rPr>
                                <w:i/>
                                <w:sz w:val="18"/>
                                <w:szCs w:val="18"/>
                              </w:rPr>
                            </w:pPr>
                          </w:p>
                          <w:p w14:paraId="39AF689E" w14:textId="77777777" w:rsidR="00AD5933" w:rsidRPr="00694A17" w:rsidRDefault="00AD5933" w:rsidP="00DE1F56">
                            <w:pPr>
                              <w:jc w:val="center"/>
                              <w:rPr>
                                <w:rFonts w:ascii="Cambria" w:hAnsi="Cambria"/>
                                <w:sz w:val="24"/>
                                <w:szCs w:val="18"/>
                              </w:rPr>
                            </w:pPr>
                            <w:r w:rsidRPr="00694A17">
                              <w:rPr>
                                <w:rFonts w:ascii="Cambria" w:hAnsi="Cambria"/>
                                <w:i/>
                                <w:sz w:val="24"/>
                                <w:szCs w:val="18"/>
                              </w:rPr>
                              <w:t>Published by Business Educators</w:t>
                            </w:r>
                            <w:r>
                              <w:rPr>
                                <w:rFonts w:ascii="Cambria" w:hAnsi="Cambria"/>
                                <w:i/>
                                <w:sz w:val="24"/>
                                <w:szCs w:val="18"/>
                              </w:rPr>
                              <w:t xml:space="preserve"> of</w:t>
                            </w:r>
                            <w:r w:rsidRPr="00694A17">
                              <w:rPr>
                                <w:rFonts w:ascii="Cambria" w:hAnsi="Cambria"/>
                                <w:i/>
                                <w:sz w:val="24"/>
                                <w:szCs w:val="18"/>
                              </w:rPr>
                              <w:t xml:space="preserve"> WA</w:t>
                            </w:r>
                            <w:r>
                              <w:rPr>
                                <w:rFonts w:ascii="Cambria" w:hAnsi="Cambria"/>
                                <w:i/>
                                <w:sz w:val="24"/>
                                <w:szCs w:val="18"/>
                              </w:rPr>
                              <w:t xml:space="preserve"> Inc.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8C00E" id="Rectangle 7" o:spid="_x0000_s1027" style="position:absolute;margin-left:55.5pt;margin-top:771.95pt;width:351.05pt;height:4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" o:allowoverlap="f">
                <v:shadow on="t" offset="3.75pt,2.5pt"/>
                <v:textbox inset="1pt,1pt,1pt,1pt">
                  <w:txbxContent>
                    <w:p w14:paraId="70B06213" w14:textId="77777777" w:rsidR="00AD5933" w:rsidRDefault="00AD5933" w:rsidP="00DE1F56">
                      <w:pPr>
                        <w:jc w:val="center"/>
                        <w:rPr>
                          <w:i/>
                          <w:sz w:val="18"/>
                          <w:szCs w:val="18"/>
                        </w:rPr>
                      </w:pPr>
                    </w:p>
                    <w:p w14:paraId="39AF689E" w14:textId="77777777" w:rsidR="00AD5933" w:rsidRPr="00694A17" w:rsidRDefault="00AD5933" w:rsidP="00DE1F56">
                      <w:pPr>
                        <w:jc w:val="center"/>
                        <w:rPr>
                          <w:rFonts w:ascii="Cambria" w:hAnsi="Cambria"/>
                          <w:sz w:val="24"/>
                          <w:szCs w:val="18"/>
                        </w:rPr>
                      </w:pPr>
                      <w:r w:rsidRPr="00694A17">
                        <w:rPr>
                          <w:rFonts w:ascii="Cambria" w:hAnsi="Cambria"/>
                          <w:i/>
                          <w:sz w:val="24"/>
                          <w:szCs w:val="18"/>
                        </w:rPr>
                        <w:t>Published by Business Educators</w:t>
                      </w:r>
                      <w:r>
                        <w:rPr>
                          <w:rFonts w:ascii="Cambria" w:hAnsi="Cambria"/>
                          <w:i/>
                          <w:sz w:val="24"/>
                          <w:szCs w:val="18"/>
                        </w:rPr>
                        <w:t xml:space="preserve"> of</w:t>
                      </w:r>
                      <w:r w:rsidRPr="00694A17">
                        <w:rPr>
                          <w:rFonts w:ascii="Cambria" w:hAnsi="Cambria"/>
                          <w:i/>
                          <w:sz w:val="24"/>
                          <w:szCs w:val="18"/>
                        </w:rPr>
                        <w:t xml:space="preserve"> WA</w:t>
                      </w:r>
                      <w:r>
                        <w:rPr>
                          <w:rFonts w:ascii="Cambria" w:hAnsi="Cambria"/>
                          <w:i/>
                          <w:sz w:val="24"/>
                          <w:szCs w:val="18"/>
                        </w:rPr>
                        <w:t xml:space="preserve"> Inc.</w:t>
                      </w:r>
                    </w:p>
                  </w:txbxContent>
                </v:textbox>
                <w10:wrap anchory="page"/>
              </v:rect>
            </w:pict>
          </mc:Fallback>
        </mc:AlternateContent>
      </w:r>
    </w:p>
    <w:sectPr w:rsidR="002527C8" w:rsidRPr="009E7F6F" w:rsidSect="00DE1F56">
      <w:headerReference w:type="even" r:id="rId8"/>
      <w:headerReference w:type="default" r:id="rId9"/>
      <w:headerReference w:type="first" r:id="rId10"/>
      <w:endnotePr>
        <w:numFmt w:val="decimal"/>
      </w:endnotePr>
      <w:pgSz w:w="11909" w:h="16834" w:code="9"/>
      <w:pgMar w:top="864" w:right="1296" w:bottom="864"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8E285" w14:textId="77777777" w:rsidR="007B1A16" w:rsidRDefault="007B1A16">
      <w:pPr>
        <w:spacing w:line="20" w:lineRule="exact"/>
        <w:rPr>
          <w:rFonts w:ascii="Courier New" w:hAnsi="Courier New"/>
          <w:sz w:val="24"/>
        </w:rPr>
      </w:pPr>
    </w:p>
  </w:endnote>
  <w:endnote w:type="continuationSeparator" w:id="0">
    <w:p w14:paraId="045189C3" w14:textId="77777777" w:rsidR="007B1A16" w:rsidRDefault="007B1A16">
      <w:r>
        <w:rPr>
          <w:rFonts w:ascii="Courier New" w:hAnsi="Courier New"/>
          <w:sz w:val="24"/>
        </w:rPr>
        <w:t xml:space="preserve"> </w:t>
      </w:r>
    </w:p>
  </w:endnote>
  <w:endnote w:type="continuationNotice" w:id="1">
    <w:p w14:paraId="00AA74E9" w14:textId="77777777" w:rsidR="007B1A16" w:rsidRDefault="007B1A16">
      <w:r>
        <w:rPr>
          <w:rFonts w:ascii="Courier New" w:hAnsi="Courier New"/>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EGLHJ F+ Times">
    <w:altName w:val="Times New 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MS Gothic"/>
    <w:panose1 w:val="020B0604020202020204"/>
    <w:charset w:val="80"/>
    <w:family w:val="auto"/>
    <w:notTrueType/>
    <w:pitch w:val="default"/>
    <w:sig w:usb0="00000003" w:usb1="08070000" w:usb2="00000010" w:usb3="00000000" w:csb0="0002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05CF1" w14:textId="77777777" w:rsidR="007B1A16" w:rsidRDefault="007B1A16">
      <w:r>
        <w:rPr>
          <w:rFonts w:ascii="Courier New" w:hAnsi="Courier New"/>
          <w:sz w:val="24"/>
        </w:rPr>
        <w:separator/>
      </w:r>
    </w:p>
  </w:footnote>
  <w:footnote w:type="continuationSeparator" w:id="0">
    <w:p w14:paraId="276668E2" w14:textId="77777777" w:rsidR="007B1A16" w:rsidRDefault="007B1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8E1C0" w14:textId="77777777" w:rsidR="00AD5933" w:rsidRPr="00171420" w:rsidRDefault="00AD5933" w:rsidP="00DE1F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FC7A7" w14:textId="77777777" w:rsidR="00AD5933" w:rsidRDefault="00AD59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6225" w14:textId="77777777" w:rsidR="00AD5933" w:rsidRDefault="00AD5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E89"/>
    <w:multiLevelType w:val="hybridMultilevel"/>
    <w:tmpl w:val="4C6E9186"/>
    <w:lvl w:ilvl="0" w:tplc="04090001">
      <w:start w:val="1"/>
      <w:numFmt w:val="bullet"/>
      <w:lvlText w:val=""/>
      <w:lvlJc w:val="left"/>
      <w:pPr>
        <w:ind w:left="426"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0E3364C8"/>
    <w:multiLevelType w:val="hybridMultilevel"/>
    <w:tmpl w:val="3DF8CDA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E1128D"/>
    <w:multiLevelType w:val="hybridMultilevel"/>
    <w:tmpl w:val="3B3E433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1E6F3F"/>
    <w:multiLevelType w:val="hybridMultilevel"/>
    <w:tmpl w:val="79B216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D5066"/>
    <w:multiLevelType w:val="multilevel"/>
    <w:tmpl w:val="98DA8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105184"/>
    <w:multiLevelType w:val="hybridMultilevel"/>
    <w:tmpl w:val="878CA07C"/>
    <w:lvl w:ilvl="0" w:tplc="572E1004">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A78C5"/>
    <w:multiLevelType w:val="hybridMultilevel"/>
    <w:tmpl w:val="8CF07B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5E6887"/>
    <w:multiLevelType w:val="hybridMultilevel"/>
    <w:tmpl w:val="66E6F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810D3C"/>
    <w:multiLevelType w:val="hybridMultilevel"/>
    <w:tmpl w:val="B27CE84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A62D4"/>
    <w:multiLevelType w:val="hybridMultilevel"/>
    <w:tmpl w:val="01B4B1A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6459CA"/>
    <w:multiLevelType w:val="hybridMultilevel"/>
    <w:tmpl w:val="56C4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14A2F"/>
    <w:multiLevelType w:val="hybridMultilevel"/>
    <w:tmpl w:val="5EDA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56129"/>
    <w:multiLevelType w:val="multilevel"/>
    <w:tmpl w:val="98DA8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57781A"/>
    <w:multiLevelType w:val="hybridMultilevel"/>
    <w:tmpl w:val="9176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D3395"/>
    <w:multiLevelType w:val="hybridMultilevel"/>
    <w:tmpl w:val="25F0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17EEE"/>
    <w:multiLevelType w:val="hybridMultilevel"/>
    <w:tmpl w:val="70D072C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57A5FE7"/>
    <w:multiLevelType w:val="hybridMultilevel"/>
    <w:tmpl w:val="4E3493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519AC"/>
    <w:multiLevelType w:val="hybridMultilevel"/>
    <w:tmpl w:val="574C9884"/>
    <w:lvl w:ilvl="0" w:tplc="6DD041F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8C714DE"/>
    <w:multiLevelType w:val="hybridMultilevel"/>
    <w:tmpl w:val="59CC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A5F84"/>
    <w:multiLevelType w:val="hybridMultilevel"/>
    <w:tmpl w:val="42367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E601A3"/>
    <w:multiLevelType w:val="hybridMultilevel"/>
    <w:tmpl w:val="DA00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FD31E4"/>
    <w:multiLevelType w:val="multilevel"/>
    <w:tmpl w:val="98DA8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02356C"/>
    <w:multiLevelType w:val="hybridMultilevel"/>
    <w:tmpl w:val="5EE6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6A40D2"/>
    <w:multiLevelType w:val="hybridMultilevel"/>
    <w:tmpl w:val="098A77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7726E3"/>
    <w:multiLevelType w:val="hybridMultilevel"/>
    <w:tmpl w:val="2B4E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072D49"/>
    <w:multiLevelType w:val="hybridMultilevel"/>
    <w:tmpl w:val="F45A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81730C"/>
    <w:multiLevelType w:val="multilevel"/>
    <w:tmpl w:val="98DA8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E27906"/>
    <w:multiLevelType w:val="multilevel"/>
    <w:tmpl w:val="98DA8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A24290"/>
    <w:multiLevelType w:val="hybridMultilevel"/>
    <w:tmpl w:val="B2F6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2B55BF"/>
    <w:multiLevelType w:val="hybridMultilevel"/>
    <w:tmpl w:val="43A2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A70523"/>
    <w:multiLevelType w:val="hybridMultilevel"/>
    <w:tmpl w:val="B27CE84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793951"/>
    <w:multiLevelType w:val="hybridMultilevel"/>
    <w:tmpl w:val="2D72ED48"/>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BD44A5F"/>
    <w:multiLevelType w:val="hybridMultilevel"/>
    <w:tmpl w:val="C89E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AC2D40"/>
    <w:multiLevelType w:val="hybridMultilevel"/>
    <w:tmpl w:val="8B22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6E13FF"/>
    <w:multiLevelType w:val="hybridMultilevel"/>
    <w:tmpl w:val="441419F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061537C"/>
    <w:multiLevelType w:val="hybridMultilevel"/>
    <w:tmpl w:val="F202F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E76B1E"/>
    <w:multiLevelType w:val="hybridMultilevel"/>
    <w:tmpl w:val="47F4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700E64"/>
    <w:multiLevelType w:val="hybridMultilevel"/>
    <w:tmpl w:val="E7EE4A1C"/>
    <w:lvl w:ilvl="0" w:tplc="A0B0EF5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BE35D4"/>
    <w:multiLevelType w:val="hybridMultilevel"/>
    <w:tmpl w:val="686A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431E4A"/>
    <w:multiLevelType w:val="hybridMultilevel"/>
    <w:tmpl w:val="6302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81E46"/>
    <w:multiLevelType w:val="hybridMultilevel"/>
    <w:tmpl w:val="4CA2656C"/>
    <w:lvl w:ilvl="0" w:tplc="38684168">
      <w:start w:val="1"/>
      <w:numFmt w:val="bullet"/>
      <w:pStyle w:val="BulletedLis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15:restartNumberingAfterBreak="0">
    <w:nsid w:val="5F877664"/>
    <w:multiLevelType w:val="hybridMultilevel"/>
    <w:tmpl w:val="1276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F87597"/>
    <w:multiLevelType w:val="hybridMultilevel"/>
    <w:tmpl w:val="00C26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20A6231"/>
    <w:multiLevelType w:val="hybridMultilevel"/>
    <w:tmpl w:val="E3D4CEC4"/>
    <w:lvl w:ilvl="0" w:tplc="04090001">
      <w:start w:val="1"/>
      <w:numFmt w:val="bullet"/>
      <w:lvlText w:val=""/>
      <w:lvlJc w:val="left"/>
      <w:pPr>
        <w:ind w:left="720" w:hanging="360"/>
      </w:pPr>
      <w:rPr>
        <w:rFonts w:ascii="Symbol" w:hAnsi="Symbol" w:hint="default"/>
      </w:rPr>
    </w:lvl>
    <w:lvl w:ilvl="1" w:tplc="90A8023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8A70D3"/>
    <w:multiLevelType w:val="hybridMultilevel"/>
    <w:tmpl w:val="1808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63633D"/>
    <w:multiLevelType w:val="hybridMultilevel"/>
    <w:tmpl w:val="7C6E26E2"/>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59B2747"/>
    <w:multiLevelType w:val="hybridMultilevel"/>
    <w:tmpl w:val="EDCEA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47" w15:restartNumberingAfterBreak="0">
    <w:nsid w:val="69192F92"/>
    <w:multiLevelType w:val="hybridMultilevel"/>
    <w:tmpl w:val="7D1C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645C54"/>
    <w:multiLevelType w:val="hybridMultilevel"/>
    <w:tmpl w:val="A6A8133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6CA965C6"/>
    <w:multiLevelType w:val="hybridMultilevel"/>
    <w:tmpl w:val="B002D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17146A3"/>
    <w:multiLevelType w:val="hybridMultilevel"/>
    <w:tmpl w:val="500E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6B34A4"/>
    <w:multiLevelType w:val="hybridMultilevel"/>
    <w:tmpl w:val="765E6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164EB7"/>
    <w:multiLevelType w:val="hybridMultilevel"/>
    <w:tmpl w:val="00B2F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640F37"/>
    <w:multiLevelType w:val="hybridMultilevel"/>
    <w:tmpl w:val="032C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43266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4835776">
    <w:abstractNumId w:val="37"/>
  </w:num>
  <w:num w:numId="3" w16cid:durableId="1869639604">
    <w:abstractNumId w:val="8"/>
  </w:num>
  <w:num w:numId="4" w16cid:durableId="435443692">
    <w:abstractNumId w:val="17"/>
  </w:num>
  <w:num w:numId="5" w16cid:durableId="1697121380">
    <w:abstractNumId w:val="3"/>
  </w:num>
  <w:num w:numId="6" w16cid:durableId="1326861800">
    <w:abstractNumId w:val="16"/>
  </w:num>
  <w:num w:numId="7" w16cid:durableId="1136071139">
    <w:abstractNumId w:val="5"/>
  </w:num>
  <w:num w:numId="8" w16cid:durableId="1471551847">
    <w:abstractNumId w:val="23"/>
  </w:num>
  <w:num w:numId="9" w16cid:durableId="472868667">
    <w:abstractNumId w:val="51"/>
  </w:num>
  <w:num w:numId="10" w16cid:durableId="1928690810">
    <w:abstractNumId w:val="18"/>
  </w:num>
  <w:num w:numId="11" w16cid:durableId="467939407">
    <w:abstractNumId w:val="46"/>
  </w:num>
  <w:num w:numId="12" w16cid:durableId="54623670">
    <w:abstractNumId w:val="49"/>
  </w:num>
  <w:num w:numId="13" w16cid:durableId="1086418395">
    <w:abstractNumId w:val="42"/>
  </w:num>
  <w:num w:numId="14" w16cid:durableId="627930136">
    <w:abstractNumId w:val="0"/>
  </w:num>
  <w:num w:numId="15" w16cid:durableId="1723600386">
    <w:abstractNumId w:val="6"/>
  </w:num>
  <w:num w:numId="16" w16cid:durableId="455030499">
    <w:abstractNumId w:val="31"/>
  </w:num>
  <w:num w:numId="17" w16cid:durableId="1901284709">
    <w:abstractNumId w:val="45"/>
  </w:num>
  <w:num w:numId="18" w16cid:durableId="897010076">
    <w:abstractNumId w:val="9"/>
  </w:num>
  <w:num w:numId="19" w16cid:durableId="1898659640">
    <w:abstractNumId w:val="15"/>
  </w:num>
  <w:num w:numId="20" w16cid:durableId="1065489059">
    <w:abstractNumId w:val="34"/>
  </w:num>
  <w:num w:numId="21" w16cid:durableId="1387875824">
    <w:abstractNumId w:val="48"/>
  </w:num>
  <w:num w:numId="22" w16cid:durableId="1098331521">
    <w:abstractNumId w:val="2"/>
  </w:num>
  <w:num w:numId="23" w16cid:durableId="123082720">
    <w:abstractNumId w:val="1"/>
  </w:num>
  <w:num w:numId="24" w16cid:durableId="968247619">
    <w:abstractNumId w:val="19"/>
  </w:num>
  <w:num w:numId="25" w16cid:durableId="10423652">
    <w:abstractNumId w:val="7"/>
  </w:num>
  <w:num w:numId="26" w16cid:durableId="554388214">
    <w:abstractNumId w:val="10"/>
  </w:num>
  <w:num w:numId="27" w16cid:durableId="1694190370">
    <w:abstractNumId w:val="41"/>
  </w:num>
  <w:num w:numId="28" w16cid:durableId="87311089">
    <w:abstractNumId w:val="43"/>
  </w:num>
  <w:num w:numId="29" w16cid:durableId="1943685429">
    <w:abstractNumId w:val="35"/>
  </w:num>
  <w:num w:numId="30" w16cid:durableId="1897469712">
    <w:abstractNumId w:val="39"/>
  </w:num>
  <w:num w:numId="31" w16cid:durableId="1396397280">
    <w:abstractNumId w:val="28"/>
  </w:num>
  <w:num w:numId="32" w16cid:durableId="1423448566">
    <w:abstractNumId w:val="13"/>
  </w:num>
  <w:num w:numId="33" w16cid:durableId="1496995978">
    <w:abstractNumId w:val="53"/>
  </w:num>
  <w:num w:numId="34" w16cid:durableId="1764498268">
    <w:abstractNumId w:val="52"/>
  </w:num>
  <w:num w:numId="35" w16cid:durableId="2146241206">
    <w:abstractNumId w:val="32"/>
  </w:num>
  <w:num w:numId="36" w16cid:durableId="57166900">
    <w:abstractNumId w:val="29"/>
  </w:num>
  <w:num w:numId="37" w16cid:durableId="1752892490">
    <w:abstractNumId w:val="50"/>
  </w:num>
  <w:num w:numId="38" w16cid:durableId="95030633">
    <w:abstractNumId w:val="22"/>
  </w:num>
  <w:num w:numId="39" w16cid:durableId="1135296275">
    <w:abstractNumId w:val="44"/>
  </w:num>
  <w:num w:numId="40" w16cid:durableId="602878369">
    <w:abstractNumId w:val="38"/>
  </w:num>
  <w:num w:numId="41" w16cid:durableId="126554498">
    <w:abstractNumId w:val="24"/>
  </w:num>
  <w:num w:numId="42" w16cid:durableId="1013534730">
    <w:abstractNumId w:val="11"/>
  </w:num>
  <w:num w:numId="43" w16cid:durableId="1430813432">
    <w:abstractNumId w:val="14"/>
  </w:num>
  <w:num w:numId="44" w16cid:durableId="225843442">
    <w:abstractNumId w:val="36"/>
  </w:num>
  <w:num w:numId="45" w16cid:durableId="1811746186">
    <w:abstractNumId w:val="47"/>
  </w:num>
  <w:num w:numId="46" w16cid:durableId="1764641218">
    <w:abstractNumId w:val="20"/>
  </w:num>
  <w:num w:numId="47" w16cid:durableId="36778671">
    <w:abstractNumId w:val="33"/>
  </w:num>
  <w:num w:numId="48" w16cid:durableId="512115943">
    <w:abstractNumId w:val="25"/>
  </w:num>
  <w:num w:numId="49" w16cid:durableId="341669173">
    <w:abstractNumId w:val="12"/>
  </w:num>
  <w:num w:numId="50" w16cid:durableId="35664977">
    <w:abstractNumId w:val="4"/>
  </w:num>
  <w:num w:numId="51" w16cid:durableId="1140999121">
    <w:abstractNumId w:val="21"/>
  </w:num>
  <w:num w:numId="52" w16cid:durableId="941649131">
    <w:abstractNumId w:val="26"/>
  </w:num>
  <w:num w:numId="53" w16cid:durableId="1794984378">
    <w:abstractNumId w:val="27"/>
  </w:num>
  <w:num w:numId="54" w16cid:durableId="576284095">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hideSpellingErrors/>
  <w:hideGrammaticalErrors/>
  <w:defaultTabStop w:val="720"/>
  <w:hyphenationZone w:val="916"/>
  <w:doNotHyphenateCaps/>
  <w:evenAndOddHeader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ASET" w:val="SEA"/>
    <w:docVar w:name="DOCNUM" w:val="22104"/>
    <w:docVar w:name="VERSION" w:val="0"/>
    <w:docVar w:name="VERSION2" w:val="1"/>
  </w:docVars>
  <w:rsids>
    <w:rsidRoot w:val="00385705"/>
    <w:rsid w:val="00000474"/>
    <w:rsid w:val="00001DFC"/>
    <w:rsid w:val="00005EDE"/>
    <w:rsid w:val="0000682F"/>
    <w:rsid w:val="00011E90"/>
    <w:rsid w:val="000158D6"/>
    <w:rsid w:val="00015B36"/>
    <w:rsid w:val="00017E07"/>
    <w:rsid w:val="000315E7"/>
    <w:rsid w:val="00034B44"/>
    <w:rsid w:val="0003640E"/>
    <w:rsid w:val="00040A56"/>
    <w:rsid w:val="00046918"/>
    <w:rsid w:val="00050DF0"/>
    <w:rsid w:val="00060E35"/>
    <w:rsid w:val="000628C7"/>
    <w:rsid w:val="00066659"/>
    <w:rsid w:val="0007116A"/>
    <w:rsid w:val="00072E58"/>
    <w:rsid w:val="00075185"/>
    <w:rsid w:val="000762A3"/>
    <w:rsid w:val="00083249"/>
    <w:rsid w:val="00094CA9"/>
    <w:rsid w:val="000A356F"/>
    <w:rsid w:val="000A5152"/>
    <w:rsid w:val="000A5FAE"/>
    <w:rsid w:val="000B0B24"/>
    <w:rsid w:val="000B35AF"/>
    <w:rsid w:val="000B3976"/>
    <w:rsid w:val="000B3E2D"/>
    <w:rsid w:val="000B5BF1"/>
    <w:rsid w:val="000B65D7"/>
    <w:rsid w:val="000C015C"/>
    <w:rsid w:val="000C3F0D"/>
    <w:rsid w:val="000C47DB"/>
    <w:rsid w:val="000C65D6"/>
    <w:rsid w:val="000D02A9"/>
    <w:rsid w:val="000D1B00"/>
    <w:rsid w:val="000D2524"/>
    <w:rsid w:val="000D6D91"/>
    <w:rsid w:val="000D7C71"/>
    <w:rsid w:val="000E5747"/>
    <w:rsid w:val="000F0268"/>
    <w:rsid w:val="000F15BB"/>
    <w:rsid w:val="000F4CD2"/>
    <w:rsid w:val="000F5078"/>
    <w:rsid w:val="000F64AA"/>
    <w:rsid w:val="000F7395"/>
    <w:rsid w:val="0010061B"/>
    <w:rsid w:val="001033BD"/>
    <w:rsid w:val="00105CE1"/>
    <w:rsid w:val="00105D99"/>
    <w:rsid w:val="00110E6F"/>
    <w:rsid w:val="001128C2"/>
    <w:rsid w:val="00113266"/>
    <w:rsid w:val="00115009"/>
    <w:rsid w:val="00127460"/>
    <w:rsid w:val="00133D1A"/>
    <w:rsid w:val="00136E1F"/>
    <w:rsid w:val="001376EC"/>
    <w:rsid w:val="001378C5"/>
    <w:rsid w:val="00141DA0"/>
    <w:rsid w:val="00146586"/>
    <w:rsid w:val="001512B5"/>
    <w:rsid w:val="001530DE"/>
    <w:rsid w:val="0015351F"/>
    <w:rsid w:val="0015406E"/>
    <w:rsid w:val="00162F9A"/>
    <w:rsid w:val="0016678C"/>
    <w:rsid w:val="001704F0"/>
    <w:rsid w:val="001705FB"/>
    <w:rsid w:val="00171420"/>
    <w:rsid w:val="00172195"/>
    <w:rsid w:val="00176D7A"/>
    <w:rsid w:val="0018435A"/>
    <w:rsid w:val="0018728A"/>
    <w:rsid w:val="00190CDA"/>
    <w:rsid w:val="00194024"/>
    <w:rsid w:val="001955D5"/>
    <w:rsid w:val="00196D1E"/>
    <w:rsid w:val="001A5312"/>
    <w:rsid w:val="001A7567"/>
    <w:rsid w:val="001B3C5D"/>
    <w:rsid w:val="001B412B"/>
    <w:rsid w:val="001B4292"/>
    <w:rsid w:val="001B5DD1"/>
    <w:rsid w:val="001B7459"/>
    <w:rsid w:val="001C1F31"/>
    <w:rsid w:val="001D16AF"/>
    <w:rsid w:val="001D2F75"/>
    <w:rsid w:val="001D340B"/>
    <w:rsid w:val="001D4FFD"/>
    <w:rsid w:val="001E0474"/>
    <w:rsid w:val="001E1261"/>
    <w:rsid w:val="001E19C5"/>
    <w:rsid w:val="001F4AFE"/>
    <w:rsid w:val="001F5006"/>
    <w:rsid w:val="001F53EB"/>
    <w:rsid w:val="001F55E6"/>
    <w:rsid w:val="0021146E"/>
    <w:rsid w:val="0021267D"/>
    <w:rsid w:val="0021681C"/>
    <w:rsid w:val="00216E30"/>
    <w:rsid w:val="00216FE0"/>
    <w:rsid w:val="00220456"/>
    <w:rsid w:val="002230CC"/>
    <w:rsid w:val="00223638"/>
    <w:rsid w:val="002265B4"/>
    <w:rsid w:val="0022754F"/>
    <w:rsid w:val="00227559"/>
    <w:rsid w:val="002316AD"/>
    <w:rsid w:val="00236952"/>
    <w:rsid w:val="0024069F"/>
    <w:rsid w:val="00247A00"/>
    <w:rsid w:val="002500D4"/>
    <w:rsid w:val="002527C8"/>
    <w:rsid w:val="00253E3F"/>
    <w:rsid w:val="00255D68"/>
    <w:rsid w:val="00265081"/>
    <w:rsid w:val="002664F4"/>
    <w:rsid w:val="00272C40"/>
    <w:rsid w:val="002750ED"/>
    <w:rsid w:val="00277F10"/>
    <w:rsid w:val="0028198D"/>
    <w:rsid w:val="002822D9"/>
    <w:rsid w:val="0028312D"/>
    <w:rsid w:val="00285410"/>
    <w:rsid w:val="00286C27"/>
    <w:rsid w:val="00292D61"/>
    <w:rsid w:val="00295007"/>
    <w:rsid w:val="002962A6"/>
    <w:rsid w:val="002974B7"/>
    <w:rsid w:val="002A4F6C"/>
    <w:rsid w:val="002A5044"/>
    <w:rsid w:val="002A62A1"/>
    <w:rsid w:val="002A6EB4"/>
    <w:rsid w:val="002B2231"/>
    <w:rsid w:val="002C40A1"/>
    <w:rsid w:val="002C5587"/>
    <w:rsid w:val="002D4830"/>
    <w:rsid w:val="002D48FF"/>
    <w:rsid w:val="002D7543"/>
    <w:rsid w:val="002D7BEF"/>
    <w:rsid w:val="002E4FEC"/>
    <w:rsid w:val="002F2428"/>
    <w:rsid w:val="0030049B"/>
    <w:rsid w:val="00302EC9"/>
    <w:rsid w:val="00304BED"/>
    <w:rsid w:val="00304F27"/>
    <w:rsid w:val="003050E0"/>
    <w:rsid w:val="0031080D"/>
    <w:rsid w:val="00315818"/>
    <w:rsid w:val="00323D66"/>
    <w:rsid w:val="00323FF9"/>
    <w:rsid w:val="00331E32"/>
    <w:rsid w:val="00331F1E"/>
    <w:rsid w:val="00336EC8"/>
    <w:rsid w:val="003436EF"/>
    <w:rsid w:val="00346692"/>
    <w:rsid w:val="00347BA1"/>
    <w:rsid w:val="003565DC"/>
    <w:rsid w:val="00357515"/>
    <w:rsid w:val="00360090"/>
    <w:rsid w:val="0036041E"/>
    <w:rsid w:val="003616BC"/>
    <w:rsid w:val="00365174"/>
    <w:rsid w:val="00366A3A"/>
    <w:rsid w:val="003677B1"/>
    <w:rsid w:val="00373EB1"/>
    <w:rsid w:val="00374195"/>
    <w:rsid w:val="003750F0"/>
    <w:rsid w:val="00377E6D"/>
    <w:rsid w:val="003816E2"/>
    <w:rsid w:val="00385705"/>
    <w:rsid w:val="003877BD"/>
    <w:rsid w:val="003915C1"/>
    <w:rsid w:val="0039395E"/>
    <w:rsid w:val="00393D81"/>
    <w:rsid w:val="00394F32"/>
    <w:rsid w:val="00397767"/>
    <w:rsid w:val="003A57E0"/>
    <w:rsid w:val="003A67A6"/>
    <w:rsid w:val="003B0CD0"/>
    <w:rsid w:val="003B1E42"/>
    <w:rsid w:val="003B4E4F"/>
    <w:rsid w:val="003B64ED"/>
    <w:rsid w:val="003B6986"/>
    <w:rsid w:val="003B7A38"/>
    <w:rsid w:val="003C1E4A"/>
    <w:rsid w:val="003C4272"/>
    <w:rsid w:val="003C4D48"/>
    <w:rsid w:val="003C53FF"/>
    <w:rsid w:val="003D08BD"/>
    <w:rsid w:val="003D4060"/>
    <w:rsid w:val="003E1B8E"/>
    <w:rsid w:val="003E212B"/>
    <w:rsid w:val="003E53B9"/>
    <w:rsid w:val="003E67CE"/>
    <w:rsid w:val="003F1067"/>
    <w:rsid w:val="003F3942"/>
    <w:rsid w:val="003F63A9"/>
    <w:rsid w:val="003F773C"/>
    <w:rsid w:val="00401AAF"/>
    <w:rsid w:val="004029FF"/>
    <w:rsid w:val="004031DF"/>
    <w:rsid w:val="00410EE6"/>
    <w:rsid w:val="004141EE"/>
    <w:rsid w:val="00422619"/>
    <w:rsid w:val="00425314"/>
    <w:rsid w:val="00427985"/>
    <w:rsid w:val="00433B39"/>
    <w:rsid w:val="00434B77"/>
    <w:rsid w:val="00442AB2"/>
    <w:rsid w:val="00443AC2"/>
    <w:rsid w:val="00445400"/>
    <w:rsid w:val="00450823"/>
    <w:rsid w:val="0045244C"/>
    <w:rsid w:val="004561BE"/>
    <w:rsid w:val="00457925"/>
    <w:rsid w:val="0046171F"/>
    <w:rsid w:val="004653A1"/>
    <w:rsid w:val="0046568A"/>
    <w:rsid w:val="004677E2"/>
    <w:rsid w:val="004727D8"/>
    <w:rsid w:val="00476CCB"/>
    <w:rsid w:val="004845EB"/>
    <w:rsid w:val="00492F37"/>
    <w:rsid w:val="0049537D"/>
    <w:rsid w:val="0049578E"/>
    <w:rsid w:val="00496128"/>
    <w:rsid w:val="004A3B30"/>
    <w:rsid w:val="004A63FC"/>
    <w:rsid w:val="004A6A80"/>
    <w:rsid w:val="004B31D2"/>
    <w:rsid w:val="004C20E7"/>
    <w:rsid w:val="004C55D0"/>
    <w:rsid w:val="004D1D90"/>
    <w:rsid w:val="004D3EDD"/>
    <w:rsid w:val="004D4DF8"/>
    <w:rsid w:val="004E1045"/>
    <w:rsid w:val="004E404E"/>
    <w:rsid w:val="004E4E31"/>
    <w:rsid w:val="004F0B8E"/>
    <w:rsid w:val="004F4790"/>
    <w:rsid w:val="0050136F"/>
    <w:rsid w:val="00503128"/>
    <w:rsid w:val="00511E38"/>
    <w:rsid w:val="00515A40"/>
    <w:rsid w:val="00517788"/>
    <w:rsid w:val="00520CF0"/>
    <w:rsid w:val="005245EA"/>
    <w:rsid w:val="0052539B"/>
    <w:rsid w:val="00530D40"/>
    <w:rsid w:val="00532186"/>
    <w:rsid w:val="00532662"/>
    <w:rsid w:val="00543182"/>
    <w:rsid w:val="0054444A"/>
    <w:rsid w:val="00552D6D"/>
    <w:rsid w:val="0055540E"/>
    <w:rsid w:val="005619CE"/>
    <w:rsid w:val="005654FA"/>
    <w:rsid w:val="0056666A"/>
    <w:rsid w:val="00567B72"/>
    <w:rsid w:val="00570B61"/>
    <w:rsid w:val="00573260"/>
    <w:rsid w:val="0057358A"/>
    <w:rsid w:val="00576785"/>
    <w:rsid w:val="00576CF2"/>
    <w:rsid w:val="0057748C"/>
    <w:rsid w:val="00577C5C"/>
    <w:rsid w:val="00583E35"/>
    <w:rsid w:val="00585602"/>
    <w:rsid w:val="00585C55"/>
    <w:rsid w:val="00587D11"/>
    <w:rsid w:val="00592370"/>
    <w:rsid w:val="00592626"/>
    <w:rsid w:val="00592A8A"/>
    <w:rsid w:val="005935FC"/>
    <w:rsid w:val="00595682"/>
    <w:rsid w:val="005A2693"/>
    <w:rsid w:val="005B1DD5"/>
    <w:rsid w:val="005C20A9"/>
    <w:rsid w:val="005C4132"/>
    <w:rsid w:val="005D43AC"/>
    <w:rsid w:val="005E021F"/>
    <w:rsid w:val="005E467C"/>
    <w:rsid w:val="005E6E10"/>
    <w:rsid w:val="005E7010"/>
    <w:rsid w:val="005F2822"/>
    <w:rsid w:val="005F3A1D"/>
    <w:rsid w:val="005F45F1"/>
    <w:rsid w:val="005F7DC3"/>
    <w:rsid w:val="0060023A"/>
    <w:rsid w:val="00600501"/>
    <w:rsid w:val="00601CD5"/>
    <w:rsid w:val="00604CCB"/>
    <w:rsid w:val="00605E6C"/>
    <w:rsid w:val="00611AD8"/>
    <w:rsid w:val="0061393F"/>
    <w:rsid w:val="00613A33"/>
    <w:rsid w:val="00613F77"/>
    <w:rsid w:val="00614381"/>
    <w:rsid w:val="006145E5"/>
    <w:rsid w:val="006148E3"/>
    <w:rsid w:val="00614FF5"/>
    <w:rsid w:val="006172A5"/>
    <w:rsid w:val="006243B2"/>
    <w:rsid w:val="006345EC"/>
    <w:rsid w:val="00636EBA"/>
    <w:rsid w:val="006461B7"/>
    <w:rsid w:val="006471E3"/>
    <w:rsid w:val="006474B6"/>
    <w:rsid w:val="00653D8D"/>
    <w:rsid w:val="00653DB0"/>
    <w:rsid w:val="00660AB8"/>
    <w:rsid w:val="00660B00"/>
    <w:rsid w:val="0066790F"/>
    <w:rsid w:val="00671152"/>
    <w:rsid w:val="006721F2"/>
    <w:rsid w:val="0068137B"/>
    <w:rsid w:val="006835A2"/>
    <w:rsid w:val="006907B4"/>
    <w:rsid w:val="00694A17"/>
    <w:rsid w:val="00694DF7"/>
    <w:rsid w:val="006A0BCA"/>
    <w:rsid w:val="006A6983"/>
    <w:rsid w:val="006B590A"/>
    <w:rsid w:val="006B71D1"/>
    <w:rsid w:val="006B7F21"/>
    <w:rsid w:val="006C06EA"/>
    <w:rsid w:val="006C268B"/>
    <w:rsid w:val="006C6A59"/>
    <w:rsid w:val="006D4809"/>
    <w:rsid w:val="006D5D3A"/>
    <w:rsid w:val="006E3E9B"/>
    <w:rsid w:val="006E4EF9"/>
    <w:rsid w:val="006E558F"/>
    <w:rsid w:val="006E589C"/>
    <w:rsid w:val="006F0AF5"/>
    <w:rsid w:val="006F1AFB"/>
    <w:rsid w:val="006F3C29"/>
    <w:rsid w:val="006F6A43"/>
    <w:rsid w:val="006F7A3B"/>
    <w:rsid w:val="006F7DB4"/>
    <w:rsid w:val="00700377"/>
    <w:rsid w:val="00706321"/>
    <w:rsid w:val="00706335"/>
    <w:rsid w:val="007172DD"/>
    <w:rsid w:val="00717BAF"/>
    <w:rsid w:val="00721D2B"/>
    <w:rsid w:val="00722D82"/>
    <w:rsid w:val="00727170"/>
    <w:rsid w:val="00730E90"/>
    <w:rsid w:val="00732029"/>
    <w:rsid w:val="007364BE"/>
    <w:rsid w:val="0074074D"/>
    <w:rsid w:val="00740EE9"/>
    <w:rsid w:val="00741F9F"/>
    <w:rsid w:val="00741FC6"/>
    <w:rsid w:val="00750AB8"/>
    <w:rsid w:val="00750E6A"/>
    <w:rsid w:val="007526F6"/>
    <w:rsid w:val="00761218"/>
    <w:rsid w:val="007631DB"/>
    <w:rsid w:val="007633AC"/>
    <w:rsid w:val="00767D13"/>
    <w:rsid w:val="00774CD4"/>
    <w:rsid w:val="0077761E"/>
    <w:rsid w:val="00780E0B"/>
    <w:rsid w:val="007838CF"/>
    <w:rsid w:val="00783EDF"/>
    <w:rsid w:val="007934A9"/>
    <w:rsid w:val="00794A8B"/>
    <w:rsid w:val="0079681F"/>
    <w:rsid w:val="00797696"/>
    <w:rsid w:val="007A2AF3"/>
    <w:rsid w:val="007B1A16"/>
    <w:rsid w:val="007B3315"/>
    <w:rsid w:val="007B74E8"/>
    <w:rsid w:val="007C09D0"/>
    <w:rsid w:val="007C27CC"/>
    <w:rsid w:val="007C2CC9"/>
    <w:rsid w:val="007D01B0"/>
    <w:rsid w:val="007D168C"/>
    <w:rsid w:val="007D205F"/>
    <w:rsid w:val="007D4115"/>
    <w:rsid w:val="007D4B0D"/>
    <w:rsid w:val="007D5082"/>
    <w:rsid w:val="007D78B8"/>
    <w:rsid w:val="007E77B5"/>
    <w:rsid w:val="007F14E4"/>
    <w:rsid w:val="007F177B"/>
    <w:rsid w:val="007F2611"/>
    <w:rsid w:val="007F4B87"/>
    <w:rsid w:val="007F65F3"/>
    <w:rsid w:val="00803F4F"/>
    <w:rsid w:val="00806769"/>
    <w:rsid w:val="00811328"/>
    <w:rsid w:val="00815800"/>
    <w:rsid w:val="0082500B"/>
    <w:rsid w:val="00826DF7"/>
    <w:rsid w:val="0083774B"/>
    <w:rsid w:val="00840B22"/>
    <w:rsid w:val="00841673"/>
    <w:rsid w:val="0084365B"/>
    <w:rsid w:val="00845EC6"/>
    <w:rsid w:val="008464A6"/>
    <w:rsid w:val="00855AFC"/>
    <w:rsid w:val="00855FB9"/>
    <w:rsid w:val="0085634F"/>
    <w:rsid w:val="008571BF"/>
    <w:rsid w:val="00861E02"/>
    <w:rsid w:val="00863943"/>
    <w:rsid w:val="008647DE"/>
    <w:rsid w:val="00873264"/>
    <w:rsid w:val="008768A3"/>
    <w:rsid w:val="0087749E"/>
    <w:rsid w:val="008848AD"/>
    <w:rsid w:val="0088562F"/>
    <w:rsid w:val="008905D2"/>
    <w:rsid w:val="00891CD4"/>
    <w:rsid w:val="0089245F"/>
    <w:rsid w:val="0089759D"/>
    <w:rsid w:val="008A07B0"/>
    <w:rsid w:val="008A2472"/>
    <w:rsid w:val="008A367F"/>
    <w:rsid w:val="008A5909"/>
    <w:rsid w:val="008B02DA"/>
    <w:rsid w:val="008B13F1"/>
    <w:rsid w:val="008C3C2E"/>
    <w:rsid w:val="008D0DEC"/>
    <w:rsid w:val="008D31CC"/>
    <w:rsid w:val="008E7B37"/>
    <w:rsid w:val="008F3541"/>
    <w:rsid w:val="008F4818"/>
    <w:rsid w:val="008F5E99"/>
    <w:rsid w:val="00903789"/>
    <w:rsid w:val="009077CE"/>
    <w:rsid w:val="00907CA5"/>
    <w:rsid w:val="00910CD1"/>
    <w:rsid w:val="00912C0A"/>
    <w:rsid w:val="009135ED"/>
    <w:rsid w:val="00913A17"/>
    <w:rsid w:val="00915D92"/>
    <w:rsid w:val="0091646E"/>
    <w:rsid w:val="00926907"/>
    <w:rsid w:val="009306E2"/>
    <w:rsid w:val="0093338B"/>
    <w:rsid w:val="009334AD"/>
    <w:rsid w:val="009341E3"/>
    <w:rsid w:val="00943B5B"/>
    <w:rsid w:val="00951CE4"/>
    <w:rsid w:val="00953CFE"/>
    <w:rsid w:val="00963661"/>
    <w:rsid w:val="00965309"/>
    <w:rsid w:val="00976098"/>
    <w:rsid w:val="009778C8"/>
    <w:rsid w:val="00980945"/>
    <w:rsid w:val="009815A8"/>
    <w:rsid w:val="009817C4"/>
    <w:rsid w:val="00982DFB"/>
    <w:rsid w:val="00985E53"/>
    <w:rsid w:val="00986BE3"/>
    <w:rsid w:val="00991629"/>
    <w:rsid w:val="009A0C40"/>
    <w:rsid w:val="009A2A40"/>
    <w:rsid w:val="009A310D"/>
    <w:rsid w:val="009A3A5A"/>
    <w:rsid w:val="009A3B42"/>
    <w:rsid w:val="009A5473"/>
    <w:rsid w:val="009B00EA"/>
    <w:rsid w:val="009B12CF"/>
    <w:rsid w:val="009B7CCE"/>
    <w:rsid w:val="009B7E82"/>
    <w:rsid w:val="009C0A9A"/>
    <w:rsid w:val="009C3B8D"/>
    <w:rsid w:val="009D6357"/>
    <w:rsid w:val="009D6762"/>
    <w:rsid w:val="009E02F2"/>
    <w:rsid w:val="009E1B06"/>
    <w:rsid w:val="009E58B2"/>
    <w:rsid w:val="009E615D"/>
    <w:rsid w:val="009E681D"/>
    <w:rsid w:val="009E7F6F"/>
    <w:rsid w:val="00A02229"/>
    <w:rsid w:val="00A02CDB"/>
    <w:rsid w:val="00A03E19"/>
    <w:rsid w:val="00A06D75"/>
    <w:rsid w:val="00A1059F"/>
    <w:rsid w:val="00A10766"/>
    <w:rsid w:val="00A1471C"/>
    <w:rsid w:val="00A21C44"/>
    <w:rsid w:val="00A21ECA"/>
    <w:rsid w:val="00A225BA"/>
    <w:rsid w:val="00A26FF0"/>
    <w:rsid w:val="00A32219"/>
    <w:rsid w:val="00A32E16"/>
    <w:rsid w:val="00A36098"/>
    <w:rsid w:val="00A401EB"/>
    <w:rsid w:val="00A4271D"/>
    <w:rsid w:val="00A428C6"/>
    <w:rsid w:val="00A42DDB"/>
    <w:rsid w:val="00A47DE2"/>
    <w:rsid w:val="00A507AB"/>
    <w:rsid w:val="00A50A35"/>
    <w:rsid w:val="00A52B13"/>
    <w:rsid w:val="00A54507"/>
    <w:rsid w:val="00A577D6"/>
    <w:rsid w:val="00A57AFF"/>
    <w:rsid w:val="00A6788D"/>
    <w:rsid w:val="00A73F69"/>
    <w:rsid w:val="00A75CA3"/>
    <w:rsid w:val="00A76E01"/>
    <w:rsid w:val="00A7708E"/>
    <w:rsid w:val="00A806F1"/>
    <w:rsid w:val="00A80700"/>
    <w:rsid w:val="00A812C4"/>
    <w:rsid w:val="00A82679"/>
    <w:rsid w:val="00A832C9"/>
    <w:rsid w:val="00A83AB4"/>
    <w:rsid w:val="00A85B73"/>
    <w:rsid w:val="00A9736A"/>
    <w:rsid w:val="00AA366C"/>
    <w:rsid w:val="00AA38E6"/>
    <w:rsid w:val="00AA50C1"/>
    <w:rsid w:val="00AA78C0"/>
    <w:rsid w:val="00AB39B1"/>
    <w:rsid w:val="00AD4711"/>
    <w:rsid w:val="00AD5215"/>
    <w:rsid w:val="00AD5933"/>
    <w:rsid w:val="00AD6DA7"/>
    <w:rsid w:val="00AE07E0"/>
    <w:rsid w:val="00AF3F61"/>
    <w:rsid w:val="00AF733C"/>
    <w:rsid w:val="00AF74E6"/>
    <w:rsid w:val="00B01965"/>
    <w:rsid w:val="00B04384"/>
    <w:rsid w:val="00B073CB"/>
    <w:rsid w:val="00B139BE"/>
    <w:rsid w:val="00B20166"/>
    <w:rsid w:val="00B217CF"/>
    <w:rsid w:val="00B21F57"/>
    <w:rsid w:val="00B22596"/>
    <w:rsid w:val="00B276F6"/>
    <w:rsid w:val="00B33249"/>
    <w:rsid w:val="00B34660"/>
    <w:rsid w:val="00B34E36"/>
    <w:rsid w:val="00B36560"/>
    <w:rsid w:val="00B457C5"/>
    <w:rsid w:val="00B463D2"/>
    <w:rsid w:val="00B47254"/>
    <w:rsid w:val="00B51D77"/>
    <w:rsid w:val="00B52592"/>
    <w:rsid w:val="00B53C9C"/>
    <w:rsid w:val="00B540AB"/>
    <w:rsid w:val="00B63661"/>
    <w:rsid w:val="00B668FC"/>
    <w:rsid w:val="00B70589"/>
    <w:rsid w:val="00B761BA"/>
    <w:rsid w:val="00B76F86"/>
    <w:rsid w:val="00B77A72"/>
    <w:rsid w:val="00B8409C"/>
    <w:rsid w:val="00B84677"/>
    <w:rsid w:val="00B873F1"/>
    <w:rsid w:val="00B878CA"/>
    <w:rsid w:val="00B87C35"/>
    <w:rsid w:val="00B90F11"/>
    <w:rsid w:val="00B91A48"/>
    <w:rsid w:val="00B92909"/>
    <w:rsid w:val="00B97709"/>
    <w:rsid w:val="00BA01F8"/>
    <w:rsid w:val="00BA1D62"/>
    <w:rsid w:val="00BA2994"/>
    <w:rsid w:val="00BA3F79"/>
    <w:rsid w:val="00BB0539"/>
    <w:rsid w:val="00BB15FA"/>
    <w:rsid w:val="00BB1AE9"/>
    <w:rsid w:val="00BB2ACC"/>
    <w:rsid w:val="00BB35B6"/>
    <w:rsid w:val="00BB4ADD"/>
    <w:rsid w:val="00BB4D94"/>
    <w:rsid w:val="00BB5A09"/>
    <w:rsid w:val="00BB5DCA"/>
    <w:rsid w:val="00BC7425"/>
    <w:rsid w:val="00BD18E9"/>
    <w:rsid w:val="00BD32BA"/>
    <w:rsid w:val="00BD53C6"/>
    <w:rsid w:val="00BD6FC6"/>
    <w:rsid w:val="00BE385E"/>
    <w:rsid w:val="00BE5AC8"/>
    <w:rsid w:val="00BF2441"/>
    <w:rsid w:val="00BF4FD3"/>
    <w:rsid w:val="00BF5C27"/>
    <w:rsid w:val="00BF6DB0"/>
    <w:rsid w:val="00BF6F79"/>
    <w:rsid w:val="00C014D6"/>
    <w:rsid w:val="00C020A6"/>
    <w:rsid w:val="00C04426"/>
    <w:rsid w:val="00C078CA"/>
    <w:rsid w:val="00C13479"/>
    <w:rsid w:val="00C13907"/>
    <w:rsid w:val="00C14E7D"/>
    <w:rsid w:val="00C15385"/>
    <w:rsid w:val="00C1617D"/>
    <w:rsid w:val="00C165FE"/>
    <w:rsid w:val="00C232C9"/>
    <w:rsid w:val="00C34717"/>
    <w:rsid w:val="00C3562D"/>
    <w:rsid w:val="00C361EC"/>
    <w:rsid w:val="00C378C5"/>
    <w:rsid w:val="00C41482"/>
    <w:rsid w:val="00C41933"/>
    <w:rsid w:val="00C428AB"/>
    <w:rsid w:val="00C4412F"/>
    <w:rsid w:val="00C44EBA"/>
    <w:rsid w:val="00C44F64"/>
    <w:rsid w:val="00C47516"/>
    <w:rsid w:val="00C54664"/>
    <w:rsid w:val="00C55ECC"/>
    <w:rsid w:val="00C5712F"/>
    <w:rsid w:val="00C60F08"/>
    <w:rsid w:val="00C63F41"/>
    <w:rsid w:val="00C64A16"/>
    <w:rsid w:val="00C6730F"/>
    <w:rsid w:val="00C67669"/>
    <w:rsid w:val="00C67921"/>
    <w:rsid w:val="00C700F0"/>
    <w:rsid w:val="00C73A8A"/>
    <w:rsid w:val="00C75D07"/>
    <w:rsid w:val="00C77286"/>
    <w:rsid w:val="00C814E7"/>
    <w:rsid w:val="00C83358"/>
    <w:rsid w:val="00C847CA"/>
    <w:rsid w:val="00C85C3E"/>
    <w:rsid w:val="00C95C16"/>
    <w:rsid w:val="00C96CED"/>
    <w:rsid w:val="00CA48B3"/>
    <w:rsid w:val="00CA5CEC"/>
    <w:rsid w:val="00CA6D58"/>
    <w:rsid w:val="00CA70F5"/>
    <w:rsid w:val="00CB149B"/>
    <w:rsid w:val="00CB2EB6"/>
    <w:rsid w:val="00CB2F24"/>
    <w:rsid w:val="00CB40CF"/>
    <w:rsid w:val="00CB7411"/>
    <w:rsid w:val="00CB78F0"/>
    <w:rsid w:val="00CC2627"/>
    <w:rsid w:val="00CC6B36"/>
    <w:rsid w:val="00CD491D"/>
    <w:rsid w:val="00CE4227"/>
    <w:rsid w:val="00CF0209"/>
    <w:rsid w:val="00CF245A"/>
    <w:rsid w:val="00CF2AA5"/>
    <w:rsid w:val="00CF3101"/>
    <w:rsid w:val="00D02F0B"/>
    <w:rsid w:val="00D058A7"/>
    <w:rsid w:val="00D06865"/>
    <w:rsid w:val="00D07BB6"/>
    <w:rsid w:val="00D12225"/>
    <w:rsid w:val="00D16C69"/>
    <w:rsid w:val="00D173FA"/>
    <w:rsid w:val="00D212B9"/>
    <w:rsid w:val="00D228FC"/>
    <w:rsid w:val="00D275CF"/>
    <w:rsid w:val="00D31298"/>
    <w:rsid w:val="00D345B9"/>
    <w:rsid w:val="00D427D2"/>
    <w:rsid w:val="00D43604"/>
    <w:rsid w:val="00D46BFE"/>
    <w:rsid w:val="00D528D2"/>
    <w:rsid w:val="00D55207"/>
    <w:rsid w:val="00D5665D"/>
    <w:rsid w:val="00D65BBC"/>
    <w:rsid w:val="00D66C49"/>
    <w:rsid w:val="00D672B4"/>
    <w:rsid w:val="00D732F3"/>
    <w:rsid w:val="00D739BA"/>
    <w:rsid w:val="00D73DBB"/>
    <w:rsid w:val="00D7497C"/>
    <w:rsid w:val="00D76B8F"/>
    <w:rsid w:val="00D80B46"/>
    <w:rsid w:val="00D83F37"/>
    <w:rsid w:val="00D85625"/>
    <w:rsid w:val="00D90121"/>
    <w:rsid w:val="00D90F4D"/>
    <w:rsid w:val="00D92146"/>
    <w:rsid w:val="00D92E73"/>
    <w:rsid w:val="00DA281F"/>
    <w:rsid w:val="00DB0E06"/>
    <w:rsid w:val="00DB48AA"/>
    <w:rsid w:val="00DB65F6"/>
    <w:rsid w:val="00DB69A6"/>
    <w:rsid w:val="00DB6E5A"/>
    <w:rsid w:val="00DB783B"/>
    <w:rsid w:val="00DC0508"/>
    <w:rsid w:val="00DC2771"/>
    <w:rsid w:val="00DC40BC"/>
    <w:rsid w:val="00DC42C5"/>
    <w:rsid w:val="00DC438E"/>
    <w:rsid w:val="00DD2843"/>
    <w:rsid w:val="00DD2BD0"/>
    <w:rsid w:val="00DD37A4"/>
    <w:rsid w:val="00DD478B"/>
    <w:rsid w:val="00DD48C6"/>
    <w:rsid w:val="00DD5124"/>
    <w:rsid w:val="00DD5C1F"/>
    <w:rsid w:val="00DE1F56"/>
    <w:rsid w:val="00DE5ECB"/>
    <w:rsid w:val="00DF0048"/>
    <w:rsid w:val="00DF22A3"/>
    <w:rsid w:val="00DF2559"/>
    <w:rsid w:val="00DF33DD"/>
    <w:rsid w:val="00DF46A6"/>
    <w:rsid w:val="00DF6B99"/>
    <w:rsid w:val="00DF7176"/>
    <w:rsid w:val="00E01720"/>
    <w:rsid w:val="00E02C8C"/>
    <w:rsid w:val="00E03D9F"/>
    <w:rsid w:val="00E04EC2"/>
    <w:rsid w:val="00E12D10"/>
    <w:rsid w:val="00E137D4"/>
    <w:rsid w:val="00E1533A"/>
    <w:rsid w:val="00E20ACC"/>
    <w:rsid w:val="00E2388F"/>
    <w:rsid w:val="00E23C3C"/>
    <w:rsid w:val="00E23D3A"/>
    <w:rsid w:val="00E26172"/>
    <w:rsid w:val="00E3188B"/>
    <w:rsid w:val="00E31C0A"/>
    <w:rsid w:val="00E35C98"/>
    <w:rsid w:val="00E3739C"/>
    <w:rsid w:val="00E37C07"/>
    <w:rsid w:val="00E426C1"/>
    <w:rsid w:val="00E44671"/>
    <w:rsid w:val="00E46944"/>
    <w:rsid w:val="00E46B99"/>
    <w:rsid w:val="00E51826"/>
    <w:rsid w:val="00E52970"/>
    <w:rsid w:val="00E5559B"/>
    <w:rsid w:val="00E56657"/>
    <w:rsid w:val="00E57B15"/>
    <w:rsid w:val="00E62877"/>
    <w:rsid w:val="00E67B42"/>
    <w:rsid w:val="00E75DA0"/>
    <w:rsid w:val="00E778BD"/>
    <w:rsid w:val="00E80A3E"/>
    <w:rsid w:val="00E83646"/>
    <w:rsid w:val="00E856C6"/>
    <w:rsid w:val="00E8755E"/>
    <w:rsid w:val="00EA25E3"/>
    <w:rsid w:val="00EA7503"/>
    <w:rsid w:val="00EA7B03"/>
    <w:rsid w:val="00EB1693"/>
    <w:rsid w:val="00EB194A"/>
    <w:rsid w:val="00EB2CA3"/>
    <w:rsid w:val="00EB4694"/>
    <w:rsid w:val="00EC23EC"/>
    <w:rsid w:val="00EC6600"/>
    <w:rsid w:val="00EC7779"/>
    <w:rsid w:val="00ED13E3"/>
    <w:rsid w:val="00ED463A"/>
    <w:rsid w:val="00EE2304"/>
    <w:rsid w:val="00EE4407"/>
    <w:rsid w:val="00EE7525"/>
    <w:rsid w:val="00EF26E1"/>
    <w:rsid w:val="00EF3DCA"/>
    <w:rsid w:val="00EF7110"/>
    <w:rsid w:val="00F0097D"/>
    <w:rsid w:val="00F0542C"/>
    <w:rsid w:val="00F05ADD"/>
    <w:rsid w:val="00F113A5"/>
    <w:rsid w:val="00F117C3"/>
    <w:rsid w:val="00F125A2"/>
    <w:rsid w:val="00F26251"/>
    <w:rsid w:val="00F266EB"/>
    <w:rsid w:val="00F32565"/>
    <w:rsid w:val="00F326D2"/>
    <w:rsid w:val="00F34DB0"/>
    <w:rsid w:val="00F378E0"/>
    <w:rsid w:val="00F4740E"/>
    <w:rsid w:val="00F52EA8"/>
    <w:rsid w:val="00F5301E"/>
    <w:rsid w:val="00F54509"/>
    <w:rsid w:val="00F55024"/>
    <w:rsid w:val="00F5527E"/>
    <w:rsid w:val="00F55CEB"/>
    <w:rsid w:val="00F6698D"/>
    <w:rsid w:val="00F671AA"/>
    <w:rsid w:val="00F706DE"/>
    <w:rsid w:val="00F7323F"/>
    <w:rsid w:val="00F73FF1"/>
    <w:rsid w:val="00F81BFE"/>
    <w:rsid w:val="00F83CE9"/>
    <w:rsid w:val="00F86AD4"/>
    <w:rsid w:val="00F9099C"/>
    <w:rsid w:val="00F90D82"/>
    <w:rsid w:val="00F92290"/>
    <w:rsid w:val="00F931D6"/>
    <w:rsid w:val="00F95D09"/>
    <w:rsid w:val="00F96DE1"/>
    <w:rsid w:val="00F972AC"/>
    <w:rsid w:val="00F9758D"/>
    <w:rsid w:val="00FA2E27"/>
    <w:rsid w:val="00FA43DD"/>
    <w:rsid w:val="00FA71F9"/>
    <w:rsid w:val="00FB136B"/>
    <w:rsid w:val="00FC0C2C"/>
    <w:rsid w:val="00FC257D"/>
    <w:rsid w:val="00FC4390"/>
    <w:rsid w:val="00FD17CA"/>
    <w:rsid w:val="00FE044C"/>
    <w:rsid w:val="00FE3C40"/>
    <w:rsid w:val="00FE4850"/>
    <w:rsid w:val="00FE6F66"/>
    <w:rsid w:val="00FF7806"/>
    <w:rsid w:val="00FF7B1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17AD49"/>
  <w15:docId w15:val="{6E8450B1-8658-45E7-B04C-7D4B864E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146E"/>
    <w:rPr>
      <w:rFonts w:ascii="Arial" w:hAnsi="Arial" w:cs="Arial"/>
      <w:sz w:val="22"/>
      <w:szCs w:val="22"/>
      <w:lang w:eastAsia="en-US"/>
    </w:rPr>
  </w:style>
  <w:style w:type="paragraph" w:styleId="Heading1">
    <w:name w:val="heading 1"/>
    <w:basedOn w:val="Normal"/>
    <w:next w:val="Normal"/>
    <w:link w:val="Heading1Char"/>
    <w:qFormat/>
    <w:rsid w:val="00614381"/>
    <w:pPr>
      <w:keepNext/>
      <w:tabs>
        <w:tab w:val="right" w:pos="9360"/>
      </w:tabs>
      <w:outlineLvl w:val="0"/>
    </w:pPr>
    <w:rPr>
      <w:b/>
      <w:spacing w:val="-3"/>
      <w:sz w:val="24"/>
    </w:rPr>
  </w:style>
  <w:style w:type="paragraph" w:styleId="Heading2">
    <w:name w:val="heading 2"/>
    <w:basedOn w:val="Normal"/>
    <w:next w:val="Normal"/>
    <w:link w:val="Heading2Char"/>
    <w:qFormat/>
    <w:rsid w:val="00614381"/>
    <w:pPr>
      <w:keepNext/>
      <w:tabs>
        <w:tab w:val="center" w:pos="4513"/>
        <w:tab w:val="right" w:pos="9026"/>
      </w:tabs>
      <w:suppressAutoHyphens/>
      <w:spacing w:after="80"/>
      <w:outlineLvl w:val="1"/>
    </w:pPr>
    <w:rPr>
      <w:b/>
      <w:spacing w:val="-2"/>
    </w:rPr>
  </w:style>
  <w:style w:type="paragraph" w:styleId="Heading3">
    <w:name w:val="heading 3"/>
    <w:basedOn w:val="Normal"/>
    <w:next w:val="Normal"/>
    <w:link w:val="Heading3Char"/>
    <w:qFormat/>
    <w:rsid w:val="00614381"/>
    <w:pPr>
      <w:keepNext/>
      <w:suppressAutoHyphens/>
      <w:outlineLvl w:val="2"/>
    </w:pPr>
    <w:rPr>
      <w:b/>
      <w:spacing w:val="-4"/>
      <w:sz w:val="40"/>
    </w:rPr>
  </w:style>
  <w:style w:type="paragraph" w:styleId="Heading4">
    <w:name w:val="heading 4"/>
    <w:basedOn w:val="Normal"/>
    <w:next w:val="Normal"/>
    <w:link w:val="Heading4Char"/>
    <w:qFormat/>
    <w:rsid w:val="00614381"/>
    <w:pPr>
      <w:keepNext/>
      <w:outlineLvl w:val="3"/>
    </w:pPr>
    <w:rPr>
      <w:b/>
      <w:bCs/>
      <w:i/>
      <w:iCs/>
      <w:noProof/>
      <w:sz w:val="28"/>
    </w:rPr>
  </w:style>
  <w:style w:type="paragraph" w:styleId="Heading5">
    <w:name w:val="heading 5"/>
    <w:basedOn w:val="Normal"/>
    <w:next w:val="Normal"/>
    <w:link w:val="Heading5Char"/>
    <w:qFormat/>
    <w:rsid w:val="00614381"/>
    <w:pPr>
      <w:keepNext/>
      <w:tabs>
        <w:tab w:val="right" w:pos="9270"/>
      </w:tabs>
      <w:suppressAutoHyphens/>
      <w:jc w:val="both"/>
      <w:outlineLvl w:val="4"/>
    </w:pPr>
    <w:rPr>
      <w:b/>
      <w:sz w:val="28"/>
    </w:rPr>
  </w:style>
  <w:style w:type="paragraph" w:styleId="Heading6">
    <w:name w:val="heading 6"/>
    <w:basedOn w:val="Normal"/>
    <w:next w:val="Normal"/>
    <w:link w:val="Heading6Char"/>
    <w:qFormat/>
    <w:rsid w:val="00614381"/>
    <w:pPr>
      <w:spacing w:before="240" w:after="60"/>
      <w:outlineLvl w:val="5"/>
    </w:pPr>
    <w:rPr>
      <w:b/>
      <w:bCs/>
    </w:rPr>
  </w:style>
  <w:style w:type="paragraph" w:styleId="Heading7">
    <w:name w:val="heading 7"/>
    <w:basedOn w:val="Normal"/>
    <w:next w:val="Normal"/>
    <w:link w:val="Heading7Char"/>
    <w:qFormat/>
    <w:rsid w:val="00614381"/>
    <w:pPr>
      <w:keepNext/>
      <w:outlineLvl w:val="6"/>
    </w:pPr>
    <w:rPr>
      <w:b/>
      <w:bCs/>
      <w:i/>
      <w:iCs/>
      <w:noProof/>
      <w:sz w:val="24"/>
    </w:rPr>
  </w:style>
  <w:style w:type="paragraph" w:styleId="Heading8">
    <w:name w:val="heading 8"/>
    <w:basedOn w:val="Normal"/>
    <w:next w:val="Normal"/>
    <w:link w:val="Heading8Char"/>
    <w:qFormat/>
    <w:rsid w:val="0021146E"/>
    <w:pPr>
      <w:keepNext/>
      <w:tabs>
        <w:tab w:val="right" w:pos="9270"/>
      </w:tabs>
      <w:ind w:right="29"/>
      <w:jc w:val="center"/>
      <w:outlineLvl w:val="7"/>
    </w:pPr>
    <w:rPr>
      <w:b/>
      <w:spacing w:val="-2"/>
    </w:rPr>
  </w:style>
  <w:style w:type="paragraph" w:styleId="Heading9">
    <w:name w:val="heading 9"/>
    <w:basedOn w:val="Normal"/>
    <w:next w:val="Normal"/>
    <w:link w:val="Heading9Char"/>
    <w:qFormat/>
    <w:rsid w:val="0021146E"/>
    <w:pPr>
      <w:keepNext/>
      <w:tabs>
        <w:tab w:val="right" w:pos="9360"/>
      </w:tabs>
      <w:ind w:right="22"/>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5CA3"/>
    <w:rPr>
      <w:rFonts w:ascii="Cambria" w:hAnsi="Cambria" w:cs="Times New Roman"/>
      <w:b/>
      <w:bCs/>
      <w:kern w:val="32"/>
      <w:sz w:val="32"/>
      <w:szCs w:val="32"/>
      <w:lang w:val="x-none" w:eastAsia="en-US"/>
    </w:rPr>
  </w:style>
  <w:style w:type="character" w:customStyle="1" w:styleId="Heading2Char">
    <w:name w:val="Heading 2 Char"/>
    <w:link w:val="Heading2"/>
    <w:semiHidden/>
    <w:locked/>
    <w:rsid w:val="00A75CA3"/>
    <w:rPr>
      <w:rFonts w:ascii="Cambria" w:hAnsi="Cambria" w:cs="Times New Roman"/>
      <w:b/>
      <w:bCs/>
      <w:i/>
      <w:iCs/>
      <w:sz w:val="28"/>
      <w:szCs w:val="28"/>
      <w:lang w:val="x-none" w:eastAsia="en-US"/>
    </w:rPr>
  </w:style>
  <w:style w:type="character" w:customStyle="1" w:styleId="Heading3Char">
    <w:name w:val="Heading 3 Char"/>
    <w:link w:val="Heading3"/>
    <w:semiHidden/>
    <w:locked/>
    <w:rsid w:val="00A75CA3"/>
    <w:rPr>
      <w:rFonts w:ascii="Cambria" w:hAnsi="Cambria" w:cs="Times New Roman"/>
      <w:b/>
      <w:bCs/>
      <w:sz w:val="26"/>
      <w:szCs w:val="26"/>
      <w:lang w:val="x-none" w:eastAsia="en-US"/>
    </w:rPr>
  </w:style>
  <w:style w:type="character" w:customStyle="1" w:styleId="Heading4Char">
    <w:name w:val="Heading 4 Char"/>
    <w:link w:val="Heading4"/>
    <w:semiHidden/>
    <w:locked/>
    <w:rsid w:val="00A75CA3"/>
    <w:rPr>
      <w:rFonts w:ascii="Calibri" w:hAnsi="Calibri" w:cs="Times New Roman"/>
      <w:b/>
      <w:bCs/>
      <w:sz w:val="28"/>
      <w:szCs w:val="28"/>
      <w:lang w:val="x-none" w:eastAsia="en-US"/>
    </w:rPr>
  </w:style>
  <w:style w:type="character" w:customStyle="1" w:styleId="Heading5Char">
    <w:name w:val="Heading 5 Char"/>
    <w:link w:val="Heading5"/>
    <w:semiHidden/>
    <w:locked/>
    <w:rsid w:val="00A75CA3"/>
    <w:rPr>
      <w:rFonts w:ascii="Calibri" w:hAnsi="Calibri" w:cs="Times New Roman"/>
      <w:b/>
      <w:bCs/>
      <w:i/>
      <w:iCs/>
      <w:sz w:val="26"/>
      <w:szCs w:val="26"/>
      <w:lang w:val="x-none" w:eastAsia="en-US"/>
    </w:rPr>
  </w:style>
  <w:style w:type="character" w:customStyle="1" w:styleId="Heading6Char">
    <w:name w:val="Heading 6 Char"/>
    <w:link w:val="Heading6"/>
    <w:semiHidden/>
    <w:locked/>
    <w:rsid w:val="00A75CA3"/>
    <w:rPr>
      <w:rFonts w:ascii="Calibri" w:hAnsi="Calibri" w:cs="Times New Roman"/>
      <w:b/>
      <w:bCs/>
      <w:lang w:val="x-none" w:eastAsia="en-US"/>
    </w:rPr>
  </w:style>
  <w:style w:type="character" w:customStyle="1" w:styleId="Heading7Char">
    <w:name w:val="Heading 7 Char"/>
    <w:link w:val="Heading7"/>
    <w:semiHidden/>
    <w:locked/>
    <w:rsid w:val="00A75CA3"/>
    <w:rPr>
      <w:rFonts w:ascii="Calibri" w:hAnsi="Calibri" w:cs="Times New Roman"/>
      <w:sz w:val="24"/>
      <w:szCs w:val="24"/>
      <w:lang w:val="x-none" w:eastAsia="en-US"/>
    </w:rPr>
  </w:style>
  <w:style w:type="character" w:customStyle="1" w:styleId="Heading8Char">
    <w:name w:val="Heading 8 Char"/>
    <w:link w:val="Heading8"/>
    <w:semiHidden/>
    <w:locked/>
    <w:rsid w:val="00A75CA3"/>
    <w:rPr>
      <w:rFonts w:ascii="Calibri" w:hAnsi="Calibri" w:cs="Times New Roman"/>
      <w:i/>
      <w:iCs/>
      <w:sz w:val="24"/>
      <w:szCs w:val="24"/>
      <w:lang w:val="x-none" w:eastAsia="en-US"/>
    </w:rPr>
  </w:style>
  <w:style w:type="character" w:customStyle="1" w:styleId="Heading9Char">
    <w:name w:val="Heading 9 Char"/>
    <w:link w:val="Heading9"/>
    <w:semiHidden/>
    <w:locked/>
    <w:rsid w:val="00A75CA3"/>
    <w:rPr>
      <w:rFonts w:ascii="Cambria" w:hAnsi="Cambria" w:cs="Times New Roman"/>
      <w:lang w:val="x-none" w:eastAsia="en-US"/>
    </w:rPr>
  </w:style>
  <w:style w:type="paragraph" w:customStyle="1" w:styleId="NumberedList">
    <w:name w:val="Numbered List"/>
    <w:basedOn w:val="Normal"/>
    <w:rsid w:val="0021146E"/>
    <w:pPr>
      <w:tabs>
        <w:tab w:val="num" w:pos="720"/>
      </w:tabs>
      <w:spacing w:line="360" w:lineRule="auto"/>
      <w:ind w:left="720" w:hanging="720"/>
    </w:pPr>
    <w:rPr>
      <w:rFonts w:cs="Times New Roman"/>
      <w:szCs w:val="20"/>
    </w:rPr>
  </w:style>
  <w:style w:type="paragraph" w:styleId="TOC1">
    <w:name w:val="toc 1"/>
    <w:basedOn w:val="Normal"/>
    <w:next w:val="Normal"/>
    <w:semiHidden/>
    <w:rsid w:val="00614381"/>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rsid w:val="00614381"/>
    <w:pPr>
      <w:tabs>
        <w:tab w:val="left" w:leader="dot" w:pos="9000"/>
        <w:tab w:val="right" w:pos="9360"/>
      </w:tabs>
      <w:suppressAutoHyphens/>
      <w:ind w:left="1440" w:right="720" w:hanging="720"/>
    </w:pPr>
    <w:rPr>
      <w:lang w:val="en-US"/>
    </w:rPr>
  </w:style>
  <w:style w:type="paragraph" w:styleId="TOC3">
    <w:name w:val="toc 3"/>
    <w:basedOn w:val="Normal"/>
    <w:next w:val="Normal"/>
    <w:semiHidden/>
    <w:rsid w:val="00614381"/>
    <w:pPr>
      <w:tabs>
        <w:tab w:val="left" w:leader="dot" w:pos="9000"/>
        <w:tab w:val="right" w:pos="9360"/>
      </w:tabs>
      <w:suppressAutoHyphens/>
      <w:ind w:left="2160" w:right="720" w:hanging="720"/>
    </w:pPr>
    <w:rPr>
      <w:lang w:val="en-US"/>
    </w:rPr>
  </w:style>
  <w:style w:type="paragraph" w:styleId="TOC4">
    <w:name w:val="toc 4"/>
    <w:basedOn w:val="Normal"/>
    <w:next w:val="Normal"/>
    <w:semiHidden/>
    <w:rsid w:val="00614381"/>
    <w:pPr>
      <w:tabs>
        <w:tab w:val="left" w:leader="dot" w:pos="9000"/>
        <w:tab w:val="right" w:pos="9360"/>
      </w:tabs>
      <w:suppressAutoHyphens/>
      <w:ind w:left="2880" w:right="720" w:hanging="720"/>
    </w:pPr>
    <w:rPr>
      <w:lang w:val="en-US"/>
    </w:rPr>
  </w:style>
  <w:style w:type="paragraph" w:styleId="TOC5">
    <w:name w:val="toc 5"/>
    <w:basedOn w:val="Normal"/>
    <w:next w:val="Normal"/>
    <w:semiHidden/>
    <w:rsid w:val="00614381"/>
    <w:pPr>
      <w:tabs>
        <w:tab w:val="left" w:leader="dot" w:pos="9000"/>
        <w:tab w:val="right" w:pos="9360"/>
      </w:tabs>
      <w:suppressAutoHyphens/>
      <w:ind w:left="3600" w:right="720" w:hanging="720"/>
    </w:pPr>
    <w:rPr>
      <w:lang w:val="en-US"/>
    </w:rPr>
  </w:style>
  <w:style w:type="paragraph" w:styleId="TOC6">
    <w:name w:val="toc 6"/>
    <w:basedOn w:val="Normal"/>
    <w:next w:val="Normal"/>
    <w:semiHidden/>
    <w:rsid w:val="00614381"/>
    <w:pPr>
      <w:tabs>
        <w:tab w:val="left" w:pos="9000"/>
        <w:tab w:val="right" w:pos="9360"/>
      </w:tabs>
      <w:suppressAutoHyphens/>
      <w:ind w:left="720" w:hanging="720"/>
    </w:pPr>
    <w:rPr>
      <w:lang w:val="en-US"/>
    </w:rPr>
  </w:style>
  <w:style w:type="paragraph" w:styleId="TOC7">
    <w:name w:val="toc 7"/>
    <w:basedOn w:val="Normal"/>
    <w:next w:val="Normal"/>
    <w:semiHidden/>
    <w:rsid w:val="00614381"/>
    <w:pPr>
      <w:suppressAutoHyphens/>
      <w:ind w:left="720" w:hanging="720"/>
    </w:pPr>
    <w:rPr>
      <w:lang w:val="en-US"/>
    </w:rPr>
  </w:style>
  <w:style w:type="paragraph" w:styleId="TOC8">
    <w:name w:val="toc 8"/>
    <w:basedOn w:val="Normal"/>
    <w:next w:val="Normal"/>
    <w:semiHidden/>
    <w:rsid w:val="00614381"/>
    <w:pPr>
      <w:tabs>
        <w:tab w:val="left" w:pos="9000"/>
        <w:tab w:val="right" w:pos="9360"/>
      </w:tabs>
      <w:suppressAutoHyphens/>
      <w:ind w:left="720" w:hanging="720"/>
    </w:pPr>
    <w:rPr>
      <w:lang w:val="en-US"/>
    </w:rPr>
  </w:style>
  <w:style w:type="paragraph" w:styleId="TOC9">
    <w:name w:val="toc 9"/>
    <w:basedOn w:val="Normal"/>
    <w:next w:val="Normal"/>
    <w:semiHidden/>
    <w:rsid w:val="00614381"/>
    <w:pPr>
      <w:tabs>
        <w:tab w:val="left" w:leader="dot" w:pos="9000"/>
        <w:tab w:val="right" w:pos="9360"/>
      </w:tabs>
      <w:suppressAutoHyphens/>
      <w:ind w:left="720" w:hanging="720"/>
    </w:pPr>
    <w:rPr>
      <w:lang w:val="en-US"/>
    </w:rPr>
  </w:style>
  <w:style w:type="paragraph" w:styleId="Index1">
    <w:name w:val="index 1"/>
    <w:basedOn w:val="Normal"/>
    <w:next w:val="Normal"/>
    <w:semiHidden/>
    <w:rsid w:val="00614381"/>
    <w:pPr>
      <w:tabs>
        <w:tab w:val="left" w:leader="dot" w:pos="9000"/>
        <w:tab w:val="right" w:pos="9360"/>
      </w:tabs>
      <w:suppressAutoHyphens/>
      <w:ind w:left="1440" w:right="720" w:hanging="1440"/>
    </w:pPr>
    <w:rPr>
      <w:lang w:val="en-US"/>
    </w:rPr>
  </w:style>
  <w:style w:type="paragraph" w:styleId="Index2">
    <w:name w:val="index 2"/>
    <w:basedOn w:val="Normal"/>
    <w:next w:val="Normal"/>
    <w:semiHidden/>
    <w:rsid w:val="00614381"/>
    <w:pPr>
      <w:tabs>
        <w:tab w:val="left" w:leader="dot" w:pos="9000"/>
        <w:tab w:val="right" w:pos="9360"/>
      </w:tabs>
      <w:suppressAutoHyphens/>
      <w:ind w:left="1440" w:right="720" w:hanging="720"/>
    </w:pPr>
    <w:rPr>
      <w:lang w:val="en-US"/>
    </w:rPr>
  </w:style>
  <w:style w:type="paragraph" w:styleId="TOAHeading">
    <w:name w:val="toa heading"/>
    <w:basedOn w:val="Normal"/>
    <w:next w:val="Normal"/>
    <w:semiHidden/>
    <w:rsid w:val="00614381"/>
    <w:pPr>
      <w:tabs>
        <w:tab w:val="left" w:pos="9000"/>
        <w:tab w:val="right" w:pos="9360"/>
      </w:tabs>
      <w:suppressAutoHyphens/>
    </w:pPr>
    <w:rPr>
      <w:lang w:val="en-US"/>
    </w:rPr>
  </w:style>
  <w:style w:type="paragraph" w:styleId="Caption">
    <w:name w:val="caption"/>
    <w:basedOn w:val="Normal"/>
    <w:next w:val="Normal"/>
    <w:qFormat/>
    <w:rsid w:val="00614381"/>
    <w:rPr>
      <w:rFonts w:ascii="Courier New" w:hAnsi="Courier New"/>
      <w:sz w:val="24"/>
    </w:rPr>
  </w:style>
  <w:style w:type="character" w:customStyle="1" w:styleId="EquationCaption">
    <w:name w:val="_Equation Caption"/>
    <w:rsid w:val="00614381"/>
  </w:style>
  <w:style w:type="paragraph" w:styleId="Header">
    <w:name w:val="header"/>
    <w:basedOn w:val="Normal"/>
    <w:link w:val="HeaderChar"/>
    <w:rsid w:val="00614381"/>
    <w:pPr>
      <w:tabs>
        <w:tab w:val="center" w:pos="4320"/>
        <w:tab w:val="right" w:pos="8640"/>
      </w:tabs>
    </w:pPr>
  </w:style>
  <w:style w:type="character" w:customStyle="1" w:styleId="HeaderChar">
    <w:name w:val="Header Char"/>
    <w:link w:val="Header"/>
    <w:locked/>
    <w:rsid w:val="0021146E"/>
    <w:rPr>
      <w:rFonts w:cs="Arial"/>
      <w:sz w:val="22"/>
      <w:szCs w:val="22"/>
    </w:rPr>
  </w:style>
  <w:style w:type="paragraph" w:styleId="Footer">
    <w:name w:val="footer"/>
    <w:basedOn w:val="Normal"/>
    <w:link w:val="FooterChar"/>
    <w:rsid w:val="00614381"/>
    <w:pPr>
      <w:tabs>
        <w:tab w:val="center" w:pos="4320"/>
        <w:tab w:val="right" w:pos="8640"/>
      </w:tabs>
    </w:pPr>
  </w:style>
  <w:style w:type="character" w:customStyle="1" w:styleId="FooterChar">
    <w:name w:val="Footer Char"/>
    <w:link w:val="Footer"/>
    <w:semiHidden/>
    <w:locked/>
    <w:rsid w:val="00A75CA3"/>
    <w:rPr>
      <w:rFonts w:ascii="Arial" w:hAnsi="Arial" w:cs="Arial"/>
      <w:lang w:val="x-none" w:eastAsia="en-US"/>
    </w:rPr>
  </w:style>
  <w:style w:type="character" w:styleId="PageNumber">
    <w:name w:val="page number"/>
    <w:rsid w:val="00614381"/>
    <w:rPr>
      <w:rFonts w:cs="Times New Roman"/>
    </w:rPr>
  </w:style>
  <w:style w:type="paragraph" w:styleId="BodyText">
    <w:name w:val="Body Text"/>
    <w:basedOn w:val="Normal"/>
    <w:link w:val="BodyTextChar"/>
    <w:rsid w:val="00614381"/>
    <w:pPr>
      <w:tabs>
        <w:tab w:val="center" w:pos="4513"/>
        <w:tab w:val="right" w:pos="9026"/>
      </w:tabs>
      <w:suppressAutoHyphens/>
    </w:pPr>
    <w:rPr>
      <w:strike/>
      <w:spacing w:val="-2"/>
    </w:rPr>
  </w:style>
  <w:style w:type="character" w:customStyle="1" w:styleId="BodyTextChar">
    <w:name w:val="Body Text Char"/>
    <w:link w:val="BodyText"/>
    <w:semiHidden/>
    <w:locked/>
    <w:rsid w:val="00A75CA3"/>
    <w:rPr>
      <w:rFonts w:ascii="Arial" w:hAnsi="Arial" w:cs="Arial"/>
      <w:lang w:val="x-none" w:eastAsia="en-US"/>
    </w:rPr>
  </w:style>
  <w:style w:type="table" w:styleId="TableGrid">
    <w:name w:val="Table Grid"/>
    <w:basedOn w:val="TableNormal"/>
    <w:uiPriority w:val="59"/>
    <w:rsid w:val="0021146E"/>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1146E"/>
    <w:pPr>
      <w:autoSpaceDE w:val="0"/>
      <w:autoSpaceDN w:val="0"/>
      <w:adjustRightInd w:val="0"/>
    </w:pPr>
    <w:rPr>
      <w:rFonts w:ascii="EGLHJ F+ Times" w:hAnsi="EGLHJ F+ Times" w:cs="EGLHJ F+ Times"/>
      <w:color w:val="000000"/>
      <w:sz w:val="24"/>
      <w:szCs w:val="24"/>
      <w:lang w:val="en-US" w:eastAsia="en-US"/>
    </w:rPr>
  </w:style>
  <w:style w:type="paragraph" w:styleId="List">
    <w:name w:val="List"/>
    <w:basedOn w:val="Normal"/>
    <w:rsid w:val="0021146E"/>
    <w:pPr>
      <w:ind w:left="283" w:hanging="283"/>
    </w:pPr>
  </w:style>
  <w:style w:type="paragraph" w:styleId="List2">
    <w:name w:val="List 2"/>
    <w:basedOn w:val="Normal"/>
    <w:rsid w:val="0021146E"/>
    <w:pPr>
      <w:ind w:left="566" w:hanging="283"/>
    </w:pPr>
  </w:style>
  <w:style w:type="paragraph" w:styleId="BodyTextFirstIndent">
    <w:name w:val="Body Text First Indent"/>
    <w:basedOn w:val="BodyText"/>
    <w:link w:val="BodyTextFirstIndentChar"/>
    <w:rsid w:val="0021146E"/>
    <w:pPr>
      <w:tabs>
        <w:tab w:val="clear" w:pos="4513"/>
        <w:tab w:val="clear" w:pos="9026"/>
      </w:tabs>
      <w:suppressAutoHyphens w:val="0"/>
      <w:spacing w:after="120"/>
      <w:ind w:firstLine="210"/>
    </w:pPr>
    <w:rPr>
      <w:strike w:val="0"/>
      <w:spacing w:val="0"/>
      <w:sz w:val="36"/>
    </w:rPr>
  </w:style>
  <w:style w:type="character" w:customStyle="1" w:styleId="BodyTextFirstIndentChar">
    <w:name w:val="Body Text First Indent Char"/>
    <w:basedOn w:val="BodyTextChar"/>
    <w:link w:val="BodyTextFirstIndent"/>
    <w:semiHidden/>
    <w:locked/>
    <w:rsid w:val="00A75CA3"/>
    <w:rPr>
      <w:rFonts w:ascii="Arial" w:hAnsi="Arial" w:cs="Arial"/>
      <w:lang w:val="x-none" w:eastAsia="en-US"/>
    </w:rPr>
  </w:style>
  <w:style w:type="paragraph" w:styleId="BodyTextIndent">
    <w:name w:val="Body Text Indent"/>
    <w:basedOn w:val="Normal"/>
    <w:link w:val="BodyTextIndentChar"/>
    <w:rsid w:val="0021146E"/>
    <w:pPr>
      <w:spacing w:after="120"/>
      <w:ind w:left="283"/>
    </w:pPr>
  </w:style>
  <w:style w:type="character" w:customStyle="1" w:styleId="BodyTextIndentChar">
    <w:name w:val="Body Text Indent Char"/>
    <w:link w:val="BodyTextIndent"/>
    <w:semiHidden/>
    <w:locked/>
    <w:rsid w:val="00A75CA3"/>
    <w:rPr>
      <w:rFonts w:ascii="Arial" w:hAnsi="Arial" w:cs="Arial"/>
      <w:lang w:val="x-none" w:eastAsia="en-US"/>
    </w:rPr>
  </w:style>
  <w:style w:type="paragraph" w:styleId="BodyTextFirstIndent2">
    <w:name w:val="Body Text First Indent 2"/>
    <w:basedOn w:val="BodyTextIndent"/>
    <w:link w:val="BodyTextFirstIndent2Char"/>
    <w:rsid w:val="0021146E"/>
    <w:pPr>
      <w:ind w:firstLine="210"/>
    </w:pPr>
  </w:style>
  <w:style w:type="character" w:customStyle="1" w:styleId="BodyTextFirstIndent2Char">
    <w:name w:val="Body Text First Indent 2 Char"/>
    <w:basedOn w:val="BodyTextIndentChar"/>
    <w:link w:val="BodyTextFirstIndent2"/>
    <w:semiHidden/>
    <w:locked/>
    <w:rsid w:val="00A75CA3"/>
    <w:rPr>
      <w:rFonts w:ascii="Arial" w:hAnsi="Arial" w:cs="Arial"/>
      <w:lang w:val="x-none" w:eastAsia="en-US"/>
    </w:rPr>
  </w:style>
  <w:style w:type="paragraph" w:customStyle="1" w:styleId="Pa10">
    <w:name w:val="Pa10"/>
    <w:basedOn w:val="Normal"/>
    <w:next w:val="Normal"/>
    <w:rsid w:val="0021146E"/>
    <w:pPr>
      <w:autoSpaceDE w:val="0"/>
      <w:autoSpaceDN w:val="0"/>
      <w:adjustRightInd w:val="0"/>
      <w:spacing w:after="40" w:line="220" w:lineRule="atLeast"/>
    </w:pPr>
    <w:rPr>
      <w:sz w:val="24"/>
      <w:szCs w:val="24"/>
      <w:lang w:eastAsia="en-AU"/>
    </w:rPr>
  </w:style>
  <w:style w:type="paragraph" w:customStyle="1" w:styleId="Pa18">
    <w:name w:val="Pa18"/>
    <w:basedOn w:val="Normal"/>
    <w:next w:val="Normal"/>
    <w:rsid w:val="0021146E"/>
    <w:pPr>
      <w:autoSpaceDE w:val="0"/>
      <w:autoSpaceDN w:val="0"/>
      <w:adjustRightInd w:val="0"/>
      <w:spacing w:after="40" w:line="220" w:lineRule="atLeast"/>
    </w:pPr>
    <w:rPr>
      <w:sz w:val="24"/>
      <w:szCs w:val="24"/>
      <w:lang w:eastAsia="en-AU"/>
    </w:rPr>
  </w:style>
  <w:style w:type="character" w:styleId="Hyperlink">
    <w:name w:val="Hyperlink"/>
    <w:rsid w:val="0021146E"/>
    <w:rPr>
      <w:rFonts w:cs="Times New Roman"/>
      <w:color w:val="0000FF"/>
      <w:u w:val="single"/>
    </w:rPr>
  </w:style>
  <w:style w:type="character" w:styleId="FollowedHyperlink">
    <w:name w:val="FollowedHyperlink"/>
    <w:rsid w:val="0021146E"/>
    <w:rPr>
      <w:rFonts w:cs="Times New Roman"/>
      <w:color w:val="800080"/>
      <w:u w:val="single"/>
    </w:rPr>
  </w:style>
  <w:style w:type="paragraph" w:customStyle="1" w:styleId="Pa20">
    <w:name w:val="Pa20"/>
    <w:basedOn w:val="Normal"/>
    <w:next w:val="Normal"/>
    <w:rsid w:val="0021146E"/>
    <w:pPr>
      <w:autoSpaceDE w:val="0"/>
      <w:autoSpaceDN w:val="0"/>
      <w:adjustRightInd w:val="0"/>
      <w:spacing w:line="220" w:lineRule="atLeast"/>
    </w:pPr>
    <w:rPr>
      <w:rFonts w:cs="Times New Roman"/>
      <w:sz w:val="24"/>
      <w:szCs w:val="24"/>
    </w:rPr>
  </w:style>
  <w:style w:type="paragraph" w:customStyle="1" w:styleId="Pa14">
    <w:name w:val="Pa14"/>
    <w:basedOn w:val="Normal"/>
    <w:next w:val="Normal"/>
    <w:rsid w:val="0021146E"/>
    <w:pPr>
      <w:autoSpaceDE w:val="0"/>
      <w:autoSpaceDN w:val="0"/>
      <w:adjustRightInd w:val="0"/>
      <w:spacing w:line="220" w:lineRule="atLeast"/>
    </w:pPr>
    <w:rPr>
      <w:rFonts w:cs="Times New Roman"/>
      <w:sz w:val="24"/>
      <w:szCs w:val="24"/>
    </w:rPr>
  </w:style>
  <w:style w:type="paragraph" w:styleId="ListParagraph">
    <w:name w:val="List Paragraph"/>
    <w:basedOn w:val="Normal"/>
    <w:uiPriority w:val="34"/>
    <w:qFormat/>
    <w:rsid w:val="0021146E"/>
    <w:pPr>
      <w:ind w:left="720"/>
    </w:pPr>
    <w:rPr>
      <w:rFonts w:cs="Times New Roman"/>
      <w:sz w:val="24"/>
      <w:szCs w:val="20"/>
    </w:rPr>
  </w:style>
  <w:style w:type="paragraph" w:styleId="BalloonText">
    <w:name w:val="Balloon Text"/>
    <w:basedOn w:val="Normal"/>
    <w:link w:val="BalloonTextChar"/>
    <w:semiHidden/>
    <w:rsid w:val="0021146E"/>
    <w:rPr>
      <w:rFonts w:ascii="Tahoma" w:hAnsi="Tahoma" w:cs="Tahoma"/>
      <w:sz w:val="16"/>
      <w:szCs w:val="16"/>
    </w:rPr>
  </w:style>
  <w:style w:type="character" w:customStyle="1" w:styleId="BalloonTextChar">
    <w:name w:val="Balloon Text Char"/>
    <w:link w:val="BalloonText"/>
    <w:semiHidden/>
    <w:locked/>
    <w:rsid w:val="00A75CA3"/>
    <w:rPr>
      <w:rFonts w:cs="Arial"/>
      <w:sz w:val="2"/>
      <w:lang w:val="x-none" w:eastAsia="en-US"/>
    </w:rPr>
  </w:style>
  <w:style w:type="character" w:styleId="HTMLCite">
    <w:name w:val="HTML Cite"/>
    <w:rsid w:val="0021146E"/>
    <w:rPr>
      <w:rFonts w:cs="Times New Roman"/>
      <w:i/>
      <w:iCs/>
    </w:rPr>
  </w:style>
  <w:style w:type="paragraph" w:customStyle="1" w:styleId="noparagraphstyle">
    <w:name w:val="noparagraphstyle"/>
    <w:basedOn w:val="Normal"/>
    <w:rsid w:val="0021146E"/>
    <w:pPr>
      <w:autoSpaceDE w:val="0"/>
      <w:autoSpaceDN w:val="0"/>
      <w:spacing w:line="288" w:lineRule="auto"/>
    </w:pPr>
    <w:rPr>
      <w:rFonts w:cs="Times New Roman"/>
      <w:color w:val="000000"/>
      <w:sz w:val="24"/>
      <w:szCs w:val="24"/>
      <w:lang w:val="en-US"/>
    </w:rPr>
  </w:style>
  <w:style w:type="character" w:styleId="Emphasis">
    <w:name w:val="Emphasis"/>
    <w:qFormat/>
    <w:rsid w:val="0021146E"/>
    <w:rPr>
      <w:rFonts w:cs="Times New Roman"/>
      <w:b/>
      <w:bCs/>
    </w:rPr>
  </w:style>
  <w:style w:type="paragraph" w:styleId="BodyTextIndent2">
    <w:name w:val="Body Text Indent 2"/>
    <w:basedOn w:val="Normal"/>
    <w:link w:val="BodyTextIndent2Char"/>
    <w:rsid w:val="0021146E"/>
    <w:pPr>
      <w:ind w:left="720" w:hanging="810"/>
    </w:pPr>
  </w:style>
  <w:style w:type="character" w:customStyle="1" w:styleId="BodyTextIndent2Char">
    <w:name w:val="Body Text Indent 2 Char"/>
    <w:link w:val="BodyTextIndent2"/>
    <w:semiHidden/>
    <w:locked/>
    <w:rsid w:val="00A75CA3"/>
    <w:rPr>
      <w:rFonts w:ascii="Arial" w:hAnsi="Arial" w:cs="Arial"/>
      <w:lang w:val="x-none" w:eastAsia="en-US"/>
    </w:rPr>
  </w:style>
  <w:style w:type="paragraph" w:styleId="BodyText2">
    <w:name w:val="Body Text 2"/>
    <w:basedOn w:val="Normal"/>
    <w:link w:val="BodyText2Char"/>
    <w:rsid w:val="0021146E"/>
    <w:pPr>
      <w:jc w:val="both"/>
    </w:pPr>
  </w:style>
  <w:style w:type="character" w:customStyle="1" w:styleId="BodyText2Char">
    <w:name w:val="Body Text 2 Char"/>
    <w:link w:val="BodyText2"/>
    <w:semiHidden/>
    <w:locked/>
    <w:rsid w:val="00A75CA3"/>
    <w:rPr>
      <w:rFonts w:ascii="Arial" w:hAnsi="Arial" w:cs="Arial"/>
      <w:lang w:val="x-none" w:eastAsia="en-US"/>
    </w:rPr>
  </w:style>
  <w:style w:type="paragraph" w:styleId="BodyTextIndent3">
    <w:name w:val="Body Text Indent 3"/>
    <w:basedOn w:val="Normal"/>
    <w:link w:val="BodyTextIndent3Char"/>
    <w:rsid w:val="0021146E"/>
    <w:pPr>
      <w:tabs>
        <w:tab w:val="left" w:pos="709"/>
        <w:tab w:val="right" w:pos="9214"/>
      </w:tabs>
      <w:autoSpaceDE w:val="0"/>
      <w:autoSpaceDN w:val="0"/>
      <w:adjustRightInd w:val="0"/>
      <w:ind w:left="709" w:hanging="709"/>
    </w:pPr>
    <w:rPr>
      <w:bCs/>
      <w:iCs/>
    </w:rPr>
  </w:style>
  <w:style w:type="character" w:customStyle="1" w:styleId="BodyTextIndent3Char">
    <w:name w:val="Body Text Indent 3 Char"/>
    <w:link w:val="BodyTextIndent3"/>
    <w:semiHidden/>
    <w:locked/>
    <w:rsid w:val="00A75CA3"/>
    <w:rPr>
      <w:rFonts w:ascii="Arial" w:hAnsi="Arial" w:cs="Arial"/>
      <w:sz w:val="16"/>
      <w:szCs w:val="16"/>
      <w:lang w:val="x-none" w:eastAsia="en-US"/>
    </w:rPr>
  </w:style>
  <w:style w:type="paragraph" w:styleId="ListNumber">
    <w:name w:val="List Number"/>
    <w:basedOn w:val="Normal"/>
    <w:rsid w:val="0021146E"/>
    <w:pPr>
      <w:tabs>
        <w:tab w:val="num" w:pos="357"/>
        <w:tab w:val="num" w:pos="720"/>
      </w:tabs>
      <w:ind w:left="357" w:hanging="357"/>
    </w:pPr>
    <w:rPr>
      <w:rFonts w:cs="Times New Roman"/>
      <w:szCs w:val="24"/>
    </w:rPr>
  </w:style>
  <w:style w:type="paragraph" w:styleId="CommentText">
    <w:name w:val="annotation text"/>
    <w:basedOn w:val="Normal"/>
    <w:link w:val="CommentTextChar"/>
    <w:semiHidden/>
    <w:rsid w:val="0021146E"/>
    <w:rPr>
      <w:sz w:val="20"/>
      <w:szCs w:val="20"/>
    </w:rPr>
  </w:style>
  <w:style w:type="character" w:customStyle="1" w:styleId="CommentTextChar">
    <w:name w:val="Comment Text Char"/>
    <w:link w:val="CommentText"/>
    <w:semiHidden/>
    <w:locked/>
    <w:rsid w:val="00A75CA3"/>
    <w:rPr>
      <w:rFonts w:ascii="Arial" w:hAnsi="Arial" w:cs="Arial"/>
      <w:sz w:val="20"/>
      <w:szCs w:val="20"/>
      <w:lang w:val="x-none" w:eastAsia="en-US"/>
    </w:rPr>
  </w:style>
  <w:style w:type="paragraph" w:customStyle="1" w:styleId="CharCharCharCharCharCharCharCharCharCharCharCharCharCharCharChar">
    <w:name w:val="Char Char Char Char Char Char Char Char Char Char Char Char Char Char Char Char"/>
    <w:basedOn w:val="Normal"/>
    <w:rsid w:val="0021146E"/>
    <w:rPr>
      <w:rFonts w:cs="Times New Roman"/>
      <w:szCs w:val="20"/>
    </w:rPr>
  </w:style>
  <w:style w:type="paragraph" w:styleId="NormalWeb">
    <w:name w:val="Normal (Web)"/>
    <w:basedOn w:val="Normal"/>
    <w:uiPriority w:val="99"/>
    <w:locked/>
    <w:rsid w:val="00BF6F79"/>
    <w:pPr>
      <w:spacing w:before="100" w:beforeAutospacing="1" w:after="100" w:afterAutospacing="1"/>
    </w:pPr>
    <w:rPr>
      <w:rFonts w:ascii="Times New Roman" w:eastAsia="Calibri" w:hAnsi="Times New Roman" w:cs="Times New Roman"/>
      <w:sz w:val="24"/>
      <w:szCs w:val="24"/>
      <w:lang w:val="en-US"/>
    </w:rPr>
  </w:style>
  <w:style w:type="character" w:styleId="Strong">
    <w:name w:val="Strong"/>
    <w:uiPriority w:val="22"/>
    <w:qFormat/>
    <w:locked/>
    <w:rsid w:val="00C361EC"/>
    <w:rPr>
      <w:b/>
      <w:bCs/>
    </w:rPr>
  </w:style>
  <w:style w:type="paragraph" w:customStyle="1" w:styleId="Label">
    <w:name w:val="Label"/>
    <w:basedOn w:val="Normal"/>
    <w:rsid w:val="00D7497C"/>
    <w:pPr>
      <w:spacing w:before="40" w:after="20"/>
    </w:pPr>
    <w:rPr>
      <w:rFonts w:ascii="Calibri" w:eastAsia="Calibri" w:hAnsi="Calibri" w:cs="Times New Roman"/>
      <w:b/>
      <w:color w:val="262626"/>
      <w:sz w:val="20"/>
      <w:lang w:val="en-US"/>
    </w:rPr>
  </w:style>
  <w:style w:type="paragraph" w:customStyle="1" w:styleId="BulletedList">
    <w:name w:val="Bulleted List"/>
    <w:basedOn w:val="Normal"/>
    <w:rsid w:val="00D7497C"/>
    <w:pPr>
      <w:numPr>
        <w:numId w:val="1"/>
      </w:numPr>
      <w:spacing w:before="60" w:after="20"/>
    </w:pPr>
    <w:rPr>
      <w:rFonts w:ascii="Calibri" w:eastAsia="Calibri" w:hAnsi="Calibri" w:cs="Times New Roman"/>
      <w:color w:val="262626"/>
      <w:sz w:val="20"/>
      <w:lang w:val="en-US"/>
    </w:rPr>
  </w:style>
  <w:style w:type="paragraph" w:customStyle="1" w:styleId="Secondarylabels">
    <w:name w:val="Secondary labels"/>
    <w:basedOn w:val="Label"/>
    <w:rsid w:val="00D7497C"/>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254170911">
      <w:bodyDiv w:val="1"/>
      <w:marLeft w:val="0"/>
      <w:marRight w:val="0"/>
      <w:marTop w:val="0"/>
      <w:marBottom w:val="0"/>
      <w:divBdr>
        <w:top w:val="none" w:sz="0" w:space="0" w:color="auto"/>
        <w:left w:val="none" w:sz="0" w:space="0" w:color="auto"/>
        <w:bottom w:val="none" w:sz="0" w:space="0" w:color="auto"/>
        <w:right w:val="none" w:sz="0" w:space="0" w:color="auto"/>
      </w:divBdr>
    </w:div>
    <w:div w:id="584151024">
      <w:bodyDiv w:val="1"/>
      <w:marLeft w:val="0"/>
      <w:marRight w:val="0"/>
      <w:marTop w:val="0"/>
      <w:marBottom w:val="0"/>
      <w:divBdr>
        <w:top w:val="none" w:sz="0" w:space="0" w:color="auto"/>
        <w:left w:val="none" w:sz="0" w:space="0" w:color="auto"/>
        <w:bottom w:val="none" w:sz="0" w:space="0" w:color="auto"/>
        <w:right w:val="none" w:sz="0" w:space="0" w:color="auto"/>
      </w:divBdr>
    </w:div>
    <w:div w:id="684940764">
      <w:bodyDiv w:val="1"/>
      <w:marLeft w:val="0"/>
      <w:marRight w:val="0"/>
      <w:marTop w:val="0"/>
      <w:marBottom w:val="0"/>
      <w:divBdr>
        <w:top w:val="none" w:sz="0" w:space="0" w:color="auto"/>
        <w:left w:val="none" w:sz="0" w:space="0" w:color="auto"/>
        <w:bottom w:val="none" w:sz="0" w:space="0" w:color="auto"/>
        <w:right w:val="none" w:sz="0" w:space="0" w:color="auto"/>
      </w:divBdr>
    </w:div>
    <w:div w:id="984822156">
      <w:bodyDiv w:val="1"/>
      <w:marLeft w:val="0"/>
      <w:marRight w:val="0"/>
      <w:marTop w:val="0"/>
      <w:marBottom w:val="0"/>
      <w:divBdr>
        <w:top w:val="none" w:sz="0" w:space="0" w:color="auto"/>
        <w:left w:val="none" w:sz="0" w:space="0" w:color="auto"/>
        <w:bottom w:val="none" w:sz="0" w:space="0" w:color="auto"/>
        <w:right w:val="none" w:sz="0" w:space="0" w:color="auto"/>
      </w:divBdr>
    </w:div>
    <w:div w:id="1178616142">
      <w:bodyDiv w:val="1"/>
      <w:marLeft w:val="0"/>
      <w:marRight w:val="0"/>
      <w:marTop w:val="0"/>
      <w:marBottom w:val="0"/>
      <w:divBdr>
        <w:top w:val="none" w:sz="0" w:space="0" w:color="auto"/>
        <w:left w:val="none" w:sz="0" w:space="0" w:color="auto"/>
        <w:bottom w:val="none" w:sz="0" w:space="0" w:color="auto"/>
        <w:right w:val="none" w:sz="0" w:space="0" w:color="auto"/>
      </w:divBdr>
    </w:div>
    <w:div w:id="1233196268">
      <w:bodyDiv w:val="1"/>
      <w:marLeft w:val="0"/>
      <w:marRight w:val="0"/>
      <w:marTop w:val="0"/>
      <w:marBottom w:val="0"/>
      <w:divBdr>
        <w:top w:val="none" w:sz="0" w:space="0" w:color="auto"/>
        <w:left w:val="none" w:sz="0" w:space="0" w:color="auto"/>
        <w:bottom w:val="none" w:sz="0" w:space="0" w:color="auto"/>
        <w:right w:val="none" w:sz="0" w:space="0" w:color="auto"/>
      </w:divBdr>
    </w:div>
    <w:div w:id="1482772938">
      <w:bodyDiv w:val="1"/>
      <w:marLeft w:val="0"/>
      <w:marRight w:val="0"/>
      <w:marTop w:val="0"/>
      <w:marBottom w:val="0"/>
      <w:divBdr>
        <w:top w:val="none" w:sz="0" w:space="0" w:color="auto"/>
        <w:left w:val="none" w:sz="0" w:space="0" w:color="auto"/>
        <w:bottom w:val="none" w:sz="0" w:space="0" w:color="auto"/>
        <w:right w:val="none" w:sz="0" w:space="0" w:color="auto"/>
      </w:divBdr>
    </w:div>
    <w:div w:id="1692564803">
      <w:bodyDiv w:val="1"/>
      <w:marLeft w:val="0"/>
      <w:marRight w:val="0"/>
      <w:marTop w:val="0"/>
      <w:marBottom w:val="0"/>
      <w:divBdr>
        <w:top w:val="none" w:sz="0" w:space="0" w:color="auto"/>
        <w:left w:val="none" w:sz="0" w:space="0" w:color="auto"/>
        <w:bottom w:val="none" w:sz="0" w:space="0" w:color="auto"/>
        <w:right w:val="none" w:sz="0" w:space="0" w:color="auto"/>
      </w:divBdr>
    </w:div>
    <w:div w:id="1761175609">
      <w:bodyDiv w:val="1"/>
      <w:marLeft w:val="0"/>
      <w:marRight w:val="0"/>
      <w:marTop w:val="0"/>
      <w:marBottom w:val="0"/>
      <w:divBdr>
        <w:top w:val="none" w:sz="0" w:space="0" w:color="auto"/>
        <w:left w:val="none" w:sz="0" w:space="0" w:color="auto"/>
        <w:bottom w:val="none" w:sz="0" w:space="0" w:color="auto"/>
        <w:right w:val="none" w:sz="0" w:space="0" w:color="auto"/>
      </w:divBdr>
    </w:div>
    <w:div w:id="182442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6085</Words>
  <Characters>34687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AIT TEE Exam 2008</vt:lpstr>
    </vt:vector>
  </TitlesOfParts>
  <Company>Curriculum Council</Company>
  <LinksUpToDate>false</LinksUpToDate>
  <CharactersWithSpaces>40691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 TEE Exam 2008</dc:title>
  <dc:creator>SMITH Katherine</dc:creator>
  <cp:lastModifiedBy>CAPES Wayne [Lynwood Senior High School]</cp:lastModifiedBy>
  <cp:revision>2</cp:revision>
  <cp:lastPrinted>2017-08-08T07:54:00Z</cp:lastPrinted>
  <dcterms:created xsi:type="dcterms:W3CDTF">2023-04-04T02:58:00Z</dcterms:created>
  <dcterms:modified xsi:type="dcterms:W3CDTF">2023-04-04T02:58:00Z</dcterms:modified>
</cp:coreProperties>
</file>