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0B518" w14:textId="780B8C89" w:rsidR="00422D31" w:rsidRDefault="00EF4A7B" w:rsidP="00EF4A7B">
      <w:pPr>
        <w:pStyle w:val="Heading1"/>
        <w:rPr>
          <w:b/>
          <w:bCs/>
          <w:color w:val="00B050"/>
        </w:rPr>
      </w:pPr>
      <w:r>
        <w:rPr>
          <w:b/>
          <w:bCs/>
          <w:color w:val="00B050"/>
        </w:rPr>
        <w:t>Module One – Search for Meaning:</w:t>
      </w:r>
    </w:p>
    <w:p w14:paraId="36257A90" w14:textId="36A3B903" w:rsidR="00EF4A7B" w:rsidRDefault="00EF4A7B" w:rsidP="00EF4A7B">
      <w:pPr>
        <w:jc w:val="center"/>
        <w:rPr>
          <w:b/>
          <w:bCs/>
          <w:color w:val="0070C0"/>
        </w:rPr>
      </w:pPr>
      <w:r>
        <w:rPr>
          <w:b/>
          <w:bCs/>
          <w:color w:val="0070C0"/>
        </w:rPr>
        <w:t>Responding and response to religion:</w:t>
      </w:r>
    </w:p>
    <w:p w14:paraId="40B5CE6A" w14:textId="2CA9FF6E" w:rsidR="00EF4A7B" w:rsidRDefault="00EF4A7B">
      <w:pPr>
        <w:pStyle w:val="ListParagraph"/>
        <w:numPr>
          <w:ilvl w:val="0"/>
          <w:numId w:val="1"/>
        </w:numPr>
      </w:pPr>
      <w:r>
        <w:t xml:space="preserve">Factors that influence religion </w:t>
      </w:r>
      <w:r w:rsidR="006B1528">
        <w:t>are</w:t>
      </w:r>
      <w:r>
        <w:t>:</w:t>
      </w:r>
    </w:p>
    <w:p w14:paraId="27A6BAB5" w14:textId="77777777" w:rsidR="00EF4A7B" w:rsidRDefault="00EF4A7B">
      <w:pPr>
        <w:pStyle w:val="ListParagraph"/>
        <w:numPr>
          <w:ilvl w:val="1"/>
          <w:numId w:val="1"/>
        </w:numPr>
      </w:pPr>
      <w:r>
        <w:t>The context of a person’s life</w:t>
      </w:r>
    </w:p>
    <w:p w14:paraId="00D96854" w14:textId="77777777" w:rsidR="00EF4A7B" w:rsidRDefault="00EF4A7B">
      <w:pPr>
        <w:pStyle w:val="ListParagraph"/>
        <w:numPr>
          <w:ilvl w:val="1"/>
          <w:numId w:val="1"/>
        </w:numPr>
      </w:pPr>
      <w:r>
        <w:t>the experiences each person has in life</w:t>
      </w:r>
    </w:p>
    <w:p w14:paraId="124A4442" w14:textId="7C6D1C08" w:rsidR="00EF4A7B" w:rsidRDefault="00EF4A7B">
      <w:pPr>
        <w:pStyle w:val="ListParagraph"/>
        <w:numPr>
          <w:ilvl w:val="1"/>
          <w:numId w:val="1"/>
        </w:numPr>
      </w:pPr>
      <w:r>
        <w:t xml:space="preserve"> the world in which they live. </w:t>
      </w:r>
    </w:p>
    <w:p w14:paraId="5787A2CE" w14:textId="3A6DBBC8" w:rsidR="00EF4A7B" w:rsidRDefault="00EF4A7B">
      <w:pPr>
        <w:pStyle w:val="ListParagraph"/>
        <w:numPr>
          <w:ilvl w:val="0"/>
          <w:numId w:val="1"/>
        </w:numPr>
      </w:pPr>
      <w:r>
        <w:t xml:space="preserve">People respond to religions in different and complex ways and how they respond, varies throughout life. </w:t>
      </w:r>
    </w:p>
    <w:p w14:paraId="1EC9B7AF" w14:textId="5D87A44D" w:rsidR="00EF4A7B" w:rsidRPr="00EF4A7B" w:rsidRDefault="00EF4A7B" w:rsidP="00EF4A7B">
      <w:pPr>
        <w:ind w:left="360"/>
        <w:rPr>
          <w:b/>
          <w:bCs/>
        </w:rPr>
      </w:pPr>
      <w:r w:rsidRPr="00EF4A7B">
        <w:rPr>
          <w:b/>
          <w:bCs/>
          <w:color w:val="00B0F0"/>
        </w:rPr>
        <w:t>Personal development:</w:t>
      </w:r>
      <w:r>
        <w:rPr>
          <w:b/>
          <w:bCs/>
          <w:color w:val="00B0F0"/>
        </w:rPr>
        <w:t xml:space="preserve"> </w:t>
      </w:r>
      <w:r>
        <w:t>Every person experiences a range of influences in life that shape who they are and how they live</w:t>
      </w:r>
    </w:p>
    <w:p w14:paraId="4E984C1F" w14:textId="712AA1F3" w:rsidR="00EF4A7B" w:rsidRDefault="00EF4A7B" w:rsidP="00EF4A7B">
      <w:pPr>
        <w:jc w:val="center"/>
        <w:rPr>
          <w:b/>
          <w:bCs/>
          <w:color w:val="0070C0"/>
        </w:rPr>
      </w:pPr>
      <w:r w:rsidRPr="00EF4A7B">
        <w:rPr>
          <w:b/>
          <w:bCs/>
          <w:color w:val="0070C0"/>
        </w:rPr>
        <w:t>How do people respond to religion</w:t>
      </w:r>
      <w:r>
        <w:rPr>
          <w:b/>
          <w:bCs/>
          <w:color w:val="0070C0"/>
        </w:rPr>
        <w:t>:</w:t>
      </w:r>
    </w:p>
    <w:p w14:paraId="0B93CA7C" w14:textId="1569D9D5" w:rsidR="00EF4A7B" w:rsidRDefault="000530F2" w:rsidP="000530F2">
      <w:r>
        <w:rPr>
          <w:b/>
          <w:bCs/>
          <w:color w:val="00B0F0"/>
        </w:rPr>
        <w:t xml:space="preserve">Being religious: </w:t>
      </w:r>
      <w:r>
        <w:t>People believe there is a higher divine being and live their life according to religion and religious life</w:t>
      </w:r>
    </w:p>
    <w:p w14:paraId="18D66CAA" w14:textId="6586D876" w:rsidR="000530F2" w:rsidRDefault="000530F2" w:rsidP="000530F2">
      <w:r>
        <w:rPr>
          <w:b/>
          <w:bCs/>
          <w:color w:val="00B0F0"/>
        </w:rPr>
        <w:t xml:space="preserve">Secularism: </w:t>
      </w:r>
      <w:r>
        <w:t>Promotes social ideas or values, over religious ways – promotes freedom from religious rule and teaching.</w:t>
      </w:r>
    </w:p>
    <w:p w14:paraId="012B0907" w14:textId="740E3FEF" w:rsidR="000530F2" w:rsidRDefault="000530F2" w:rsidP="000530F2">
      <w:r>
        <w:rPr>
          <w:b/>
          <w:bCs/>
          <w:color w:val="00B0F0"/>
        </w:rPr>
        <w:t xml:space="preserve">Atheism: </w:t>
      </w:r>
      <w:r>
        <w:t>people do not believe there is a God</w:t>
      </w:r>
    </w:p>
    <w:p w14:paraId="61B7B78C" w14:textId="159A273B" w:rsidR="000530F2" w:rsidRDefault="000530F2" w:rsidP="000530F2">
      <w:r>
        <w:rPr>
          <w:b/>
          <w:bCs/>
          <w:color w:val="00B0F0"/>
        </w:rPr>
        <w:t xml:space="preserve">Agnosticism: </w:t>
      </w:r>
      <w:r>
        <w:t>People are uncertain about the existence of God or people’s ability to know if God exists</w:t>
      </w:r>
    </w:p>
    <w:p w14:paraId="55DFB78F" w14:textId="50B96FA3" w:rsidR="000530F2" w:rsidRDefault="000530F2" w:rsidP="000530F2">
      <w:r>
        <w:rPr>
          <w:b/>
          <w:bCs/>
          <w:color w:val="00B0F0"/>
        </w:rPr>
        <w:t xml:space="preserve">Humanism: </w:t>
      </w:r>
      <w:r>
        <w:t xml:space="preserve">The understanding that the world itself and human beings reveal all. Human reason is the foundation for every situation and action in the world. </w:t>
      </w:r>
    </w:p>
    <w:p w14:paraId="74FC9375" w14:textId="18B1E824" w:rsidR="0078440D" w:rsidRDefault="0078440D" w:rsidP="000530F2"/>
    <w:p w14:paraId="7C2371A2" w14:textId="76CB5BC5" w:rsidR="0078440D" w:rsidRDefault="0078440D" w:rsidP="000530F2"/>
    <w:p w14:paraId="728C8196" w14:textId="13543C6C" w:rsidR="0078440D" w:rsidRDefault="0078440D" w:rsidP="000530F2"/>
    <w:p w14:paraId="219EC87D" w14:textId="637E214D" w:rsidR="0078440D" w:rsidRDefault="0078440D" w:rsidP="000530F2"/>
    <w:p w14:paraId="78D06228" w14:textId="6D529AE7" w:rsidR="0078440D" w:rsidRDefault="0078440D" w:rsidP="000530F2"/>
    <w:p w14:paraId="150D9239" w14:textId="44AF4363" w:rsidR="0078440D" w:rsidRDefault="0078440D" w:rsidP="000530F2"/>
    <w:p w14:paraId="12B90D07" w14:textId="603573C6" w:rsidR="0078440D" w:rsidRDefault="0078440D" w:rsidP="000530F2"/>
    <w:p w14:paraId="7DA74F8A" w14:textId="16A34E75" w:rsidR="0078440D" w:rsidRDefault="0078440D" w:rsidP="000530F2"/>
    <w:p w14:paraId="12059295" w14:textId="7AD51AD1" w:rsidR="0078440D" w:rsidRDefault="0078440D" w:rsidP="000530F2"/>
    <w:p w14:paraId="5C72C912" w14:textId="3A98AF33" w:rsidR="0078440D" w:rsidRDefault="0078440D" w:rsidP="000530F2"/>
    <w:p w14:paraId="0E861471" w14:textId="48CAEF85" w:rsidR="0078440D" w:rsidRDefault="0078440D" w:rsidP="000530F2"/>
    <w:p w14:paraId="2C538B32" w14:textId="1C0FDAC1" w:rsidR="0078440D" w:rsidRDefault="0078440D" w:rsidP="000530F2"/>
    <w:p w14:paraId="0191CE42" w14:textId="49DEEB88" w:rsidR="0078440D" w:rsidRDefault="0078440D" w:rsidP="000530F2"/>
    <w:p w14:paraId="07FEA4AA" w14:textId="3DFA90F7" w:rsidR="0078440D" w:rsidRDefault="00AB2427" w:rsidP="0078440D">
      <w:pPr>
        <w:pStyle w:val="Heading1"/>
        <w:rPr>
          <w:b/>
          <w:bCs/>
          <w:color w:val="00B050"/>
        </w:rPr>
      </w:pPr>
      <w:r>
        <w:rPr>
          <w:b/>
          <w:bCs/>
          <w:color w:val="00B050"/>
        </w:rPr>
        <w:lastRenderedPageBreak/>
        <w:t>Module</w:t>
      </w:r>
      <w:r w:rsidR="0078440D">
        <w:rPr>
          <w:b/>
          <w:bCs/>
          <w:color w:val="00B050"/>
        </w:rPr>
        <w:t xml:space="preserve"> Two </w:t>
      </w:r>
      <w:r w:rsidR="00162790">
        <w:rPr>
          <w:b/>
          <w:bCs/>
          <w:color w:val="00B050"/>
        </w:rPr>
        <w:t>–</w:t>
      </w:r>
      <w:r w:rsidR="0078440D">
        <w:rPr>
          <w:b/>
          <w:bCs/>
          <w:color w:val="00B050"/>
        </w:rPr>
        <w:t xml:space="preserve"> </w:t>
      </w:r>
      <w:r w:rsidR="00162790">
        <w:rPr>
          <w:b/>
          <w:bCs/>
          <w:color w:val="00B050"/>
        </w:rPr>
        <w:t>Life, Beliefs and Teachings:</w:t>
      </w:r>
    </w:p>
    <w:p w14:paraId="1CE1D002" w14:textId="332878B7" w:rsidR="000B018B" w:rsidRDefault="00761864" w:rsidP="00761864">
      <w:pPr>
        <w:jc w:val="center"/>
        <w:rPr>
          <w:b/>
          <w:bCs/>
          <w:color w:val="0070C0"/>
        </w:rPr>
      </w:pPr>
      <w:r>
        <w:rPr>
          <w:b/>
          <w:bCs/>
          <w:color w:val="0070C0"/>
        </w:rPr>
        <w:t>What is Justice:</w:t>
      </w:r>
    </w:p>
    <w:p w14:paraId="4A074339" w14:textId="1FBD74CF" w:rsidR="004F4650" w:rsidRDefault="004F4650">
      <w:pPr>
        <w:pStyle w:val="ListParagraph"/>
        <w:numPr>
          <w:ilvl w:val="0"/>
          <w:numId w:val="2"/>
        </w:numPr>
      </w:pPr>
      <w:r>
        <w:t xml:space="preserve">Justice is a value that accompanies </w:t>
      </w:r>
      <w:r w:rsidR="00AD4983">
        <w:t xml:space="preserve">the </w:t>
      </w:r>
      <w:r w:rsidR="00014C95">
        <w:t>exercise</w:t>
      </w:r>
      <w:r w:rsidR="00AD4983">
        <w:t xml:space="preserve"> of the corresponding cardinal moral virtue. It is translated </w:t>
      </w:r>
      <w:r w:rsidR="00014C95">
        <w:t xml:space="preserve">into behaviour </w:t>
      </w:r>
    </w:p>
    <w:p w14:paraId="49A341C0" w14:textId="4FFFCFEA" w:rsidR="002C1BBF" w:rsidRDefault="00431C0E">
      <w:pPr>
        <w:pStyle w:val="ListParagraph"/>
        <w:numPr>
          <w:ilvl w:val="0"/>
          <w:numId w:val="2"/>
        </w:numPr>
      </w:pPr>
      <w:r>
        <w:t xml:space="preserve">Catholics believe that people show concern for justice because God is </w:t>
      </w:r>
      <w:r w:rsidR="00014C95">
        <w:t>Just,</w:t>
      </w:r>
      <w:r>
        <w:t xml:space="preserve"> and human nature has been created in the image and like</w:t>
      </w:r>
      <w:r w:rsidR="004F4650">
        <w:t>ness of God (Genesis 1:26)</w:t>
      </w:r>
    </w:p>
    <w:p w14:paraId="23D81289" w14:textId="62442DFB" w:rsidR="005B0FA9" w:rsidRDefault="005B0FA9">
      <w:pPr>
        <w:pStyle w:val="ListParagraph"/>
        <w:numPr>
          <w:ilvl w:val="0"/>
          <w:numId w:val="2"/>
        </w:numPr>
      </w:pPr>
      <w:r w:rsidRPr="005B0FA9">
        <w:t xml:space="preserve">Social justice is a requirement related to the social question which today is worldwide in scope, and concerns the social, </w:t>
      </w:r>
      <w:proofErr w:type="gramStart"/>
      <w:r w:rsidRPr="005B0FA9">
        <w:t>political</w:t>
      </w:r>
      <w:proofErr w:type="gramEnd"/>
      <w:r w:rsidRPr="005B0FA9">
        <w:t xml:space="preserve"> and economic aspects. </w:t>
      </w:r>
    </w:p>
    <w:p w14:paraId="306CDE35" w14:textId="39543D69" w:rsidR="00E416AC" w:rsidRDefault="00E416AC" w:rsidP="00E416AC">
      <w:pPr>
        <w:jc w:val="center"/>
        <w:rPr>
          <w:b/>
          <w:bCs/>
          <w:color w:val="0070C0"/>
        </w:rPr>
      </w:pPr>
      <w:r>
        <w:rPr>
          <w:b/>
          <w:bCs/>
          <w:color w:val="0070C0"/>
        </w:rPr>
        <w:t>What is Injustice:</w:t>
      </w:r>
    </w:p>
    <w:p w14:paraId="6FC4B371" w14:textId="476B6CBE" w:rsidR="00E416AC" w:rsidRPr="004A6AA3" w:rsidRDefault="00E416AC">
      <w:pPr>
        <w:pStyle w:val="ListParagraph"/>
        <w:numPr>
          <w:ilvl w:val="0"/>
          <w:numId w:val="4"/>
        </w:numPr>
        <w:rPr>
          <w:b/>
          <w:bCs/>
        </w:rPr>
      </w:pPr>
      <w:r>
        <w:t xml:space="preserve">Injustice is unfair treatment in which the rights of a person or group of people are ignored. </w:t>
      </w:r>
    </w:p>
    <w:p w14:paraId="7F378C50" w14:textId="77777777" w:rsidR="004A6AA3" w:rsidRPr="00E416AC" w:rsidRDefault="004A6AA3">
      <w:pPr>
        <w:pStyle w:val="ListParagraph"/>
        <w:numPr>
          <w:ilvl w:val="0"/>
          <w:numId w:val="4"/>
        </w:numPr>
        <w:rPr>
          <w:b/>
          <w:bCs/>
        </w:rPr>
      </w:pPr>
    </w:p>
    <w:p w14:paraId="671047FC" w14:textId="6E0D2960" w:rsidR="00014C95" w:rsidRDefault="00014C95" w:rsidP="00014C95">
      <w:pPr>
        <w:jc w:val="center"/>
        <w:rPr>
          <w:b/>
          <w:bCs/>
          <w:color w:val="0070C0"/>
        </w:rPr>
      </w:pPr>
      <w:r>
        <w:rPr>
          <w:b/>
          <w:bCs/>
          <w:color w:val="0070C0"/>
        </w:rPr>
        <w:t>Catholic Social Teaching:</w:t>
      </w:r>
    </w:p>
    <w:p w14:paraId="09F941A4" w14:textId="5DE7EB7D" w:rsidR="00014C95" w:rsidRPr="00A44EDB" w:rsidRDefault="00014C95">
      <w:pPr>
        <w:pStyle w:val="ListParagraph"/>
        <w:numPr>
          <w:ilvl w:val="0"/>
          <w:numId w:val="3"/>
        </w:numPr>
        <w:rPr>
          <w:b/>
          <w:bCs/>
        </w:rPr>
      </w:pPr>
      <w:r>
        <w:t xml:space="preserve">Catholics </w:t>
      </w:r>
      <w:r w:rsidR="00A44EDB">
        <w:t xml:space="preserve">believe all people are created in the image and likeness of God. </w:t>
      </w:r>
    </w:p>
    <w:p w14:paraId="25420FC0" w14:textId="604BA77E" w:rsidR="00A44EDB" w:rsidRPr="00D76A68" w:rsidRDefault="007544F9">
      <w:pPr>
        <w:pStyle w:val="ListParagraph"/>
        <w:numPr>
          <w:ilvl w:val="0"/>
          <w:numId w:val="3"/>
        </w:numPr>
        <w:rPr>
          <w:b/>
          <w:bCs/>
        </w:rPr>
      </w:pPr>
      <w:r>
        <w:t xml:space="preserve">The </w:t>
      </w:r>
      <w:r w:rsidR="00A44EDB">
        <w:t xml:space="preserve">Catholic </w:t>
      </w:r>
      <w:r w:rsidR="00D76A68">
        <w:t>church</w:t>
      </w:r>
      <w:r w:rsidR="00A44EDB">
        <w:t xml:space="preserve"> has taught that the God-given dignity of </w:t>
      </w:r>
      <w:proofErr w:type="gramStart"/>
      <w:r w:rsidR="00A44EDB">
        <w:t>each and every</w:t>
      </w:r>
      <w:proofErr w:type="gramEnd"/>
      <w:r w:rsidR="00A44EDB">
        <w:t xml:space="preserve"> person needs to be respected</w:t>
      </w:r>
      <w:r w:rsidR="00D76A68">
        <w:t xml:space="preserve">. </w:t>
      </w:r>
    </w:p>
    <w:p w14:paraId="1271CFE4" w14:textId="7A13CA13" w:rsidR="00D76A68" w:rsidRPr="00DF4C5E" w:rsidRDefault="00D76A68">
      <w:pPr>
        <w:pStyle w:val="ListParagraph"/>
        <w:numPr>
          <w:ilvl w:val="0"/>
          <w:numId w:val="3"/>
        </w:numPr>
        <w:rPr>
          <w:b/>
          <w:bCs/>
        </w:rPr>
      </w:pPr>
      <w:r>
        <w:t>From this belief and practice of developing and expressing this teaching has grown a body of teaching</w:t>
      </w:r>
      <w:r w:rsidR="00015E28">
        <w:t xml:space="preserve">s that deal with justice in society. </w:t>
      </w:r>
    </w:p>
    <w:p w14:paraId="4DC622E9" w14:textId="07B7073B" w:rsidR="00A31B58" w:rsidRPr="00A31B58" w:rsidRDefault="00DF4C5E">
      <w:pPr>
        <w:pStyle w:val="ListParagraph"/>
        <w:numPr>
          <w:ilvl w:val="0"/>
          <w:numId w:val="3"/>
        </w:numPr>
        <w:rPr>
          <w:b/>
          <w:bCs/>
        </w:rPr>
      </w:pPr>
      <w:r>
        <w:t>Catholic Social Teachings</w:t>
      </w:r>
      <w:r w:rsidR="007D1FED">
        <w:t xml:space="preserve"> </w:t>
      </w:r>
      <w:r w:rsidR="007544F9">
        <w:t>address</w:t>
      </w:r>
      <w:r w:rsidR="0011430A">
        <w:t xml:space="preserve"> </w:t>
      </w:r>
      <w:r w:rsidR="00A31B58">
        <w:t xml:space="preserve">matters of social, </w:t>
      </w:r>
      <w:proofErr w:type="gramStart"/>
      <w:r w:rsidR="00A31B58">
        <w:t>economic</w:t>
      </w:r>
      <w:proofErr w:type="gramEnd"/>
      <w:r w:rsidR="00A31B58">
        <w:t xml:space="preserve"> and ecological justice in the world</w:t>
      </w:r>
    </w:p>
    <w:p w14:paraId="643C242D" w14:textId="005437DD" w:rsidR="00DF4C5E" w:rsidRPr="00013B4F" w:rsidRDefault="00A31B58">
      <w:pPr>
        <w:pStyle w:val="ListParagraph"/>
        <w:numPr>
          <w:ilvl w:val="0"/>
          <w:numId w:val="3"/>
        </w:numPr>
        <w:rPr>
          <w:b/>
          <w:bCs/>
        </w:rPr>
      </w:pPr>
      <w:r>
        <w:t>It is concerned with inter-group or social relationships, rather than</w:t>
      </w:r>
      <w:r w:rsidR="007544F9">
        <w:t xml:space="preserve"> interpersonal relationships. </w:t>
      </w:r>
      <w:r w:rsidR="007D1FED">
        <w:t xml:space="preserve"> </w:t>
      </w:r>
    </w:p>
    <w:p w14:paraId="5E23424F" w14:textId="0DB8D61E" w:rsidR="00162790" w:rsidRDefault="00CD252B" w:rsidP="00CD252B">
      <w:pPr>
        <w:jc w:val="center"/>
        <w:rPr>
          <w:b/>
          <w:bCs/>
          <w:color w:val="0070C0"/>
        </w:rPr>
      </w:pPr>
      <w:r>
        <w:rPr>
          <w:b/>
          <w:bCs/>
          <w:color w:val="0070C0"/>
        </w:rPr>
        <w:t>Rerum Novarum:</w:t>
      </w:r>
    </w:p>
    <w:p w14:paraId="099F3CF0" w14:textId="052A11E2" w:rsidR="002453DC" w:rsidRPr="002453DC" w:rsidRDefault="009A720C">
      <w:pPr>
        <w:pStyle w:val="ListParagraph"/>
        <w:numPr>
          <w:ilvl w:val="0"/>
          <w:numId w:val="5"/>
        </w:numPr>
      </w:pPr>
      <w:r>
        <w:t xml:space="preserve">The tradition of Catholic Social </w:t>
      </w:r>
      <w:r w:rsidR="002453DC">
        <w:t>teaching</w:t>
      </w:r>
      <w:r>
        <w:t xml:space="preserve"> started with the Social </w:t>
      </w:r>
      <w:r w:rsidR="002453DC">
        <w:t xml:space="preserve">Encyclical, </w:t>
      </w:r>
      <w:r w:rsidR="002453DC">
        <w:rPr>
          <w:b/>
          <w:bCs/>
        </w:rPr>
        <w:t>Rerum Novarum.</w:t>
      </w:r>
    </w:p>
    <w:p w14:paraId="06FAE7C3" w14:textId="3D805289" w:rsidR="00CD252B" w:rsidRDefault="009A720C">
      <w:pPr>
        <w:pStyle w:val="ListParagraph"/>
        <w:numPr>
          <w:ilvl w:val="0"/>
          <w:numId w:val="5"/>
        </w:numPr>
      </w:pPr>
      <w:r>
        <w:t xml:space="preserve"> </w:t>
      </w:r>
      <w:r w:rsidR="00D17AB3">
        <w:t xml:space="preserve">Rerum Novarum was written by Pope Leo </w:t>
      </w:r>
      <w:r w:rsidR="00B80532">
        <w:t>XIII in 1891</w:t>
      </w:r>
    </w:p>
    <w:p w14:paraId="7EEB35DF" w14:textId="716850B4" w:rsidR="00B80532" w:rsidRDefault="00B80532">
      <w:pPr>
        <w:pStyle w:val="ListParagraph"/>
        <w:numPr>
          <w:ilvl w:val="1"/>
          <w:numId w:val="5"/>
        </w:numPr>
      </w:pPr>
      <w:r>
        <w:t>This was about the work</w:t>
      </w:r>
      <w:r w:rsidR="000B3227">
        <w:t>ing</w:t>
      </w:r>
      <w:r>
        <w:t xml:space="preserve"> conditions</w:t>
      </w:r>
      <w:r w:rsidR="00A84831">
        <w:t xml:space="preserve"> (such as slavery) in the industrial revolution and political change in Europe.</w:t>
      </w:r>
    </w:p>
    <w:p w14:paraId="1A850D70" w14:textId="1B407AC4" w:rsidR="002B679A" w:rsidRDefault="00A02F27">
      <w:pPr>
        <w:pStyle w:val="ListParagraph"/>
        <w:numPr>
          <w:ilvl w:val="0"/>
          <w:numId w:val="5"/>
        </w:numPr>
      </w:pPr>
      <w:r>
        <w:t xml:space="preserve">The Rerum Novarum </w:t>
      </w:r>
      <w:r w:rsidR="00F72E9F">
        <w:t>recognised the increasing power and assertions in labour</w:t>
      </w:r>
    </w:p>
    <w:p w14:paraId="13B27DB5" w14:textId="4B136849" w:rsidR="00F72E9F" w:rsidRDefault="00F72E9F">
      <w:pPr>
        <w:pStyle w:val="ListParagraph"/>
        <w:numPr>
          <w:ilvl w:val="1"/>
          <w:numId w:val="5"/>
        </w:numPr>
      </w:pPr>
      <w:r>
        <w:t>The growth of trade unions in Britain and America was marked after Rerum Novarum was written</w:t>
      </w:r>
    </w:p>
    <w:p w14:paraId="4294967B" w14:textId="1E43DB9B" w:rsidR="00F72E9F" w:rsidRDefault="00F72E9F">
      <w:pPr>
        <w:pStyle w:val="ListParagraph"/>
        <w:numPr>
          <w:ilvl w:val="0"/>
          <w:numId w:val="5"/>
        </w:numPr>
      </w:pPr>
      <w:r>
        <w:t xml:space="preserve">Catholic Social Teachings became more concerned with global issues rather than only </w:t>
      </w:r>
      <w:r w:rsidR="008141F2">
        <w:t xml:space="preserve">with </w:t>
      </w:r>
      <w:r>
        <w:t xml:space="preserve">Western society. </w:t>
      </w:r>
    </w:p>
    <w:p w14:paraId="2C4C8FBE" w14:textId="166CFB7E" w:rsidR="00BC0EDB" w:rsidRDefault="00BC0EDB">
      <w:pPr>
        <w:pStyle w:val="ListParagraph"/>
        <w:numPr>
          <w:ilvl w:val="0"/>
          <w:numId w:val="5"/>
        </w:numPr>
      </w:pPr>
      <w:r>
        <w:t>This created the relationship</w:t>
      </w:r>
      <w:r w:rsidR="00DF2F77">
        <w:t xml:space="preserve"> between employers and employees </w:t>
      </w:r>
      <w:r w:rsidR="00477EBF">
        <w:t>to change</w:t>
      </w:r>
      <w:r w:rsidR="00DF2F77">
        <w:t xml:space="preserve"> dramatically. </w:t>
      </w:r>
    </w:p>
    <w:p w14:paraId="5F765919" w14:textId="6DF8D974" w:rsidR="005A144B" w:rsidRDefault="003A6FB3">
      <w:pPr>
        <w:pStyle w:val="ListParagraph"/>
        <w:numPr>
          <w:ilvl w:val="0"/>
          <w:numId w:val="5"/>
        </w:numPr>
      </w:pPr>
      <w:r>
        <w:t xml:space="preserve">It enunciates principles such as the common good, the primacy of the family and the rights of workers that remained </w:t>
      </w:r>
      <w:r w:rsidR="0051361B">
        <w:t xml:space="preserve">essential </w:t>
      </w:r>
      <w:r w:rsidR="008141F2">
        <w:t xml:space="preserve">in the continued development of Modern CST. </w:t>
      </w:r>
    </w:p>
    <w:p w14:paraId="7EBB1852" w14:textId="48B53018" w:rsidR="00477EBF" w:rsidRDefault="00477EBF" w:rsidP="00477EBF">
      <w:pPr>
        <w:rPr>
          <w:b/>
          <w:bCs/>
        </w:rPr>
      </w:pPr>
      <w:r>
        <w:rPr>
          <w:b/>
          <w:bCs/>
        </w:rPr>
        <w:t>Important quotes:</w:t>
      </w:r>
    </w:p>
    <w:p w14:paraId="6A02EC72" w14:textId="024579B3" w:rsidR="00477EBF" w:rsidRDefault="00D05F75">
      <w:pPr>
        <w:pStyle w:val="ListParagraph"/>
        <w:numPr>
          <w:ilvl w:val="0"/>
          <w:numId w:val="6"/>
        </w:numPr>
      </w:pPr>
      <w:r>
        <w:t>“</w:t>
      </w:r>
      <w:r w:rsidR="002871F6">
        <w:t>In protecting the rights of private individuals, however, special consideration must be given to the weak and poor” (#54)</w:t>
      </w:r>
    </w:p>
    <w:p w14:paraId="3E5A79EE" w14:textId="00BF0232" w:rsidR="00214216" w:rsidRDefault="00214216">
      <w:pPr>
        <w:pStyle w:val="ListParagraph"/>
        <w:numPr>
          <w:ilvl w:val="0"/>
          <w:numId w:val="6"/>
        </w:numPr>
      </w:pPr>
      <w:r>
        <w:t xml:space="preserve">“Labour which is too long and too hard and the belief that pay is inadequate not infrequently </w:t>
      </w:r>
      <w:r w:rsidR="001230F9">
        <w:t xml:space="preserve">give workers cause </w:t>
      </w:r>
      <w:r w:rsidR="00CC2353">
        <w:t>t</w:t>
      </w:r>
      <w:r w:rsidR="001230F9">
        <w:t xml:space="preserve">o strike and become involuntary </w:t>
      </w:r>
      <w:r w:rsidR="00CC2353">
        <w:t>idle” (#56)</w:t>
      </w:r>
    </w:p>
    <w:p w14:paraId="6FE3294B" w14:textId="30516B02" w:rsidR="00EF4A7B" w:rsidRDefault="00E414DE">
      <w:pPr>
        <w:pStyle w:val="ListParagraph"/>
        <w:numPr>
          <w:ilvl w:val="0"/>
          <w:numId w:val="6"/>
        </w:numPr>
      </w:pPr>
      <w:r>
        <w:t>“</w:t>
      </w:r>
      <w:r w:rsidR="004D3769">
        <w:t xml:space="preserve">Any injury has been given done to or </w:t>
      </w:r>
      <w:r w:rsidR="003C3E24">
        <w:t>threatened</w:t>
      </w:r>
      <w:r w:rsidR="004D3769">
        <w:t xml:space="preserve"> eighter to </w:t>
      </w:r>
      <w:r w:rsidR="003C3E24">
        <w:t xml:space="preserve">the </w:t>
      </w:r>
      <w:r w:rsidR="004D3769">
        <w:t xml:space="preserve">common good or </w:t>
      </w:r>
      <w:r w:rsidR="002412F1">
        <w:t xml:space="preserve">the interest </w:t>
      </w:r>
      <w:r w:rsidR="00C833AE">
        <w:t xml:space="preserve">of the individual </w:t>
      </w:r>
      <w:r w:rsidR="00EA3AE5">
        <w:t xml:space="preserve">groups, which injury cannot in </w:t>
      </w:r>
      <w:r w:rsidR="007E6233">
        <w:t>any way</w:t>
      </w:r>
      <w:r w:rsidR="00EA3AE5">
        <w:t xml:space="preserve"> be repaid or prevented, it is necessary for public authority</w:t>
      </w:r>
      <w:r w:rsidR="007E6233">
        <w:t xml:space="preserve"> to intervene” (#52)</w:t>
      </w:r>
    </w:p>
    <w:p w14:paraId="553BBE36" w14:textId="460DED69" w:rsidR="008425DD" w:rsidRDefault="007E6233" w:rsidP="005643F6">
      <w:pPr>
        <w:jc w:val="center"/>
        <w:rPr>
          <w:b/>
          <w:bCs/>
          <w:color w:val="0070C0"/>
        </w:rPr>
      </w:pPr>
      <w:r>
        <w:rPr>
          <w:b/>
          <w:bCs/>
          <w:color w:val="0070C0"/>
        </w:rPr>
        <w:lastRenderedPageBreak/>
        <w:t>C</w:t>
      </w:r>
      <w:r w:rsidR="008425DD">
        <w:rPr>
          <w:b/>
          <w:bCs/>
          <w:color w:val="0070C0"/>
        </w:rPr>
        <w:t>atholic social teaching:</w:t>
      </w:r>
    </w:p>
    <w:p w14:paraId="2CE1BE08" w14:textId="0CFF4C9F" w:rsidR="001F3CF9" w:rsidRDefault="00537237" w:rsidP="00537237">
      <w:pPr>
        <w:rPr>
          <w:b/>
          <w:bCs/>
        </w:rPr>
      </w:pPr>
      <w:r>
        <w:rPr>
          <w:b/>
          <w:bCs/>
        </w:rPr>
        <w:t>Preferential option for the poor:</w:t>
      </w:r>
    </w:p>
    <w:p w14:paraId="392B1740" w14:textId="5F739A2C" w:rsidR="00537237" w:rsidRDefault="00167E00">
      <w:pPr>
        <w:pStyle w:val="ListParagraph"/>
        <w:numPr>
          <w:ilvl w:val="0"/>
          <w:numId w:val="7"/>
        </w:numPr>
      </w:pPr>
      <w:r>
        <w:t xml:space="preserve">The referential option for the poor is to remind us of God’s preferential love for the poorest and most vulnerable people. </w:t>
      </w:r>
    </w:p>
    <w:p w14:paraId="6EDE10B9" w14:textId="37501226" w:rsidR="00167E00" w:rsidRDefault="00167E00">
      <w:pPr>
        <w:pStyle w:val="ListParagraph"/>
        <w:numPr>
          <w:ilvl w:val="0"/>
          <w:numId w:val="7"/>
        </w:numPr>
      </w:pPr>
      <w:r>
        <w:t>Originates from the liberation theology movement (Latin America)</w:t>
      </w:r>
    </w:p>
    <w:p w14:paraId="15D50935" w14:textId="2F08DCF7" w:rsidR="00167E00" w:rsidRDefault="00167E00">
      <w:pPr>
        <w:pStyle w:val="ListParagraph"/>
        <w:numPr>
          <w:ilvl w:val="0"/>
          <w:numId w:val="7"/>
        </w:numPr>
      </w:pPr>
      <w:r>
        <w:t xml:space="preserve">Preference is given to the well-being of the poor and powerless of society in the teachings and commands of God as well as the Prophets and other righteous people. </w:t>
      </w:r>
    </w:p>
    <w:p w14:paraId="0211C334" w14:textId="53CB0E68" w:rsidR="001D19F0" w:rsidRDefault="001D19F0" w:rsidP="001D19F0">
      <w:pPr>
        <w:rPr>
          <w:b/>
          <w:bCs/>
        </w:rPr>
      </w:pPr>
      <w:r>
        <w:rPr>
          <w:b/>
          <w:bCs/>
        </w:rPr>
        <w:t>Stewardship of Creation:</w:t>
      </w:r>
    </w:p>
    <w:p w14:paraId="2FF49D99" w14:textId="23041434" w:rsidR="001D19F0" w:rsidRDefault="001D19F0">
      <w:pPr>
        <w:pStyle w:val="ListParagraph"/>
        <w:numPr>
          <w:ilvl w:val="0"/>
          <w:numId w:val="8"/>
        </w:numPr>
      </w:pPr>
      <w:r>
        <w:t>Humans are responsible</w:t>
      </w:r>
      <w:r w:rsidR="006C1645">
        <w:t xml:space="preserve"> for the worl</w:t>
      </w:r>
      <w:r w:rsidR="0077505E">
        <w:t>d and should take care of and look after it</w:t>
      </w:r>
    </w:p>
    <w:p w14:paraId="6E87CD01" w14:textId="1C5214F3" w:rsidR="0077505E" w:rsidRDefault="0077505E">
      <w:pPr>
        <w:pStyle w:val="ListParagraph"/>
        <w:numPr>
          <w:ilvl w:val="0"/>
          <w:numId w:val="8"/>
        </w:numPr>
      </w:pPr>
      <w:r>
        <w:t>Catholics believe that protecting and preserving the environment for future generations</w:t>
      </w:r>
    </w:p>
    <w:p w14:paraId="13FA7D68" w14:textId="12F4F443" w:rsidR="0077505E" w:rsidRDefault="0077505E">
      <w:pPr>
        <w:pStyle w:val="ListParagraph"/>
        <w:numPr>
          <w:ilvl w:val="0"/>
          <w:numId w:val="8"/>
        </w:numPr>
      </w:pPr>
      <w:r>
        <w:t>This involves sharing the earth’s natural resources and sustaining them for future generations</w:t>
      </w:r>
      <w:r w:rsidR="00F929DD">
        <w:t>.</w:t>
      </w:r>
    </w:p>
    <w:p w14:paraId="5A4B5C45" w14:textId="5E61FD4B" w:rsidR="00F929DD" w:rsidRDefault="00F929DD">
      <w:pPr>
        <w:pStyle w:val="ListParagraph"/>
        <w:numPr>
          <w:ilvl w:val="0"/>
          <w:numId w:val="8"/>
        </w:numPr>
      </w:pPr>
      <w:r>
        <w:t xml:space="preserve">This is based on the biblical </w:t>
      </w:r>
      <w:r w:rsidR="001B156A">
        <w:t>belief that God has created humans as stewards to rule the earth</w:t>
      </w:r>
    </w:p>
    <w:p w14:paraId="703F0358" w14:textId="53ADA634" w:rsidR="0038259F" w:rsidRDefault="0038259F">
      <w:pPr>
        <w:pStyle w:val="ListParagraph"/>
        <w:numPr>
          <w:ilvl w:val="0"/>
          <w:numId w:val="8"/>
        </w:numPr>
      </w:pPr>
      <w:r>
        <w:t>A steward makes God’s live visible by imitating Jesus</w:t>
      </w:r>
    </w:p>
    <w:p w14:paraId="50D4D783" w14:textId="47CDFB7F" w:rsidR="001B156A" w:rsidRDefault="001B156A">
      <w:pPr>
        <w:pStyle w:val="ListParagraph"/>
        <w:numPr>
          <w:ilvl w:val="0"/>
          <w:numId w:val="8"/>
        </w:numPr>
      </w:pPr>
      <w:r>
        <w:t xml:space="preserve">The creation is a gift from God and being </w:t>
      </w:r>
      <w:r w:rsidR="0038259F">
        <w:t>grateful and generous with those gifts</w:t>
      </w:r>
    </w:p>
    <w:p w14:paraId="44361279" w14:textId="0F76259A" w:rsidR="0038259F" w:rsidRDefault="0038259F">
      <w:pPr>
        <w:pStyle w:val="ListParagraph"/>
        <w:numPr>
          <w:ilvl w:val="0"/>
          <w:numId w:val="8"/>
        </w:numPr>
      </w:pPr>
      <w:r>
        <w:t>This feature also draws from Genesis where God gives Adam and Eve responsibility over the Ear</w:t>
      </w:r>
      <w:r w:rsidR="005A1E79">
        <w:t>th, asking them to “fil and subdue it” (genesis 1:28)</w:t>
      </w:r>
    </w:p>
    <w:p w14:paraId="428D3832" w14:textId="73EFD2D6" w:rsidR="005A1E79" w:rsidRDefault="005A1E79" w:rsidP="005A1E79">
      <w:pPr>
        <w:rPr>
          <w:b/>
          <w:bCs/>
        </w:rPr>
      </w:pPr>
      <w:r>
        <w:rPr>
          <w:b/>
          <w:bCs/>
        </w:rPr>
        <w:t xml:space="preserve">Human Dignity: </w:t>
      </w:r>
    </w:p>
    <w:p w14:paraId="52783EB9" w14:textId="06E09568" w:rsidR="005A1E79" w:rsidRDefault="005A1E79">
      <w:pPr>
        <w:pStyle w:val="ListParagraph"/>
        <w:numPr>
          <w:ilvl w:val="0"/>
          <w:numId w:val="9"/>
        </w:numPr>
      </w:pPr>
      <w:r>
        <w:t>Every human being is made in the image and likeness of God</w:t>
      </w:r>
    </w:p>
    <w:p w14:paraId="70D0665C" w14:textId="4CD5A3D5" w:rsidR="005A1E79" w:rsidRDefault="005A1E79">
      <w:pPr>
        <w:pStyle w:val="ListParagraph"/>
        <w:numPr>
          <w:ilvl w:val="0"/>
          <w:numId w:val="9"/>
        </w:numPr>
      </w:pPr>
      <w:r>
        <w:t xml:space="preserve">Human Dignity can be </w:t>
      </w:r>
      <w:r w:rsidR="002F30A0">
        <w:t>protected,</w:t>
      </w:r>
      <w:r w:rsidR="00C51CFD">
        <w:t xml:space="preserve"> and a healthy community can be achieved only if human rights are </w:t>
      </w:r>
      <w:r w:rsidR="002F30A0">
        <w:t>protected,</w:t>
      </w:r>
      <w:r w:rsidR="00C51CFD">
        <w:t xml:space="preserve"> and responsibilities are met.</w:t>
      </w:r>
    </w:p>
    <w:p w14:paraId="7B10867D" w14:textId="7ABF26CB" w:rsidR="00C51CFD" w:rsidRDefault="00C51CFD">
      <w:pPr>
        <w:pStyle w:val="ListParagraph"/>
        <w:numPr>
          <w:ilvl w:val="0"/>
          <w:numId w:val="9"/>
        </w:numPr>
      </w:pPr>
      <w:r>
        <w:t>Each of us is unique and beautiful in our own way</w:t>
      </w:r>
    </w:p>
    <w:p w14:paraId="12403814" w14:textId="2C0CF155" w:rsidR="00C51CFD" w:rsidRDefault="00C51CFD">
      <w:pPr>
        <w:pStyle w:val="ListParagraph"/>
        <w:numPr>
          <w:ilvl w:val="0"/>
          <w:numId w:val="9"/>
        </w:numPr>
      </w:pPr>
      <w:r>
        <w:t>We are all called to treat every person and creature with love and respect</w:t>
      </w:r>
    </w:p>
    <w:p w14:paraId="07930F57" w14:textId="583A1C4F" w:rsidR="00C51CFD" w:rsidRDefault="00C51CFD">
      <w:pPr>
        <w:pStyle w:val="ListParagraph"/>
        <w:numPr>
          <w:ilvl w:val="0"/>
          <w:numId w:val="9"/>
        </w:numPr>
      </w:pPr>
      <w:r>
        <w:t xml:space="preserve">The feature can be dated back to genesis where it is stated that all people are created in the image and likeness of God. Due to this, all people have been created with God-given dignity and should have access to the same </w:t>
      </w:r>
      <w:proofErr w:type="gramStart"/>
      <w:r>
        <w:t>basic necessities</w:t>
      </w:r>
      <w:proofErr w:type="gramEnd"/>
      <w:r>
        <w:t xml:space="preserve"> of human life, no matter their background. </w:t>
      </w:r>
    </w:p>
    <w:p w14:paraId="485CDF89" w14:textId="7704B7E6" w:rsidR="00CA2DF3" w:rsidRDefault="00CA2DF3" w:rsidP="00CA2DF3"/>
    <w:p w14:paraId="0B0FDFA7" w14:textId="7B03CF20" w:rsidR="00CA2DF3" w:rsidRDefault="00CA2DF3" w:rsidP="00CA2DF3"/>
    <w:p w14:paraId="5C2DE713" w14:textId="6806A5D5" w:rsidR="00CA2DF3" w:rsidRDefault="00CA2DF3" w:rsidP="00CA2DF3"/>
    <w:p w14:paraId="6214C5BA" w14:textId="51F2593F" w:rsidR="00CA2DF3" w:rsidRDefault="00CA2DF3" w:rsidP="00CA2DF3"/>
    <w:p w14:paraId="59569635" w14:textId="083326BC" w:rsidR="00CA2DF3" w:rsidRDefault="00CA2DF3" w:rsidP="00CA2DF3"/>
    <w:p w14:paraId="2D619EA3" w14:textId="150FB0BA" w:rsidR="001D6D57" w:rsidRDefault="001D6D57" w:rsidP="00CA2DF3"/>
    <w:p w14:paraId="15FB9D6C" w14:textId="77777777" w:rsidR="001D6D57" w:rsidRDefault="001D6D57" w:rsidP="00CA2DF3"/>
    <w:p w14:paraId="64C5B3AF" w14:textId="3E82E6EC" w:rsidR="00CA2DF3" w:rsidRDefault="00CA2DF3" w:rsidP="00CA2DF3"/>
    <w:p w14:paraId="3EE1B23E" w14:textId="50B08C68" w:rsidR="00F879E3" w:rsidRDefault="00F879E3" w:rsidP="00CA2DF3"/>
    <w:p w14:paraId="20076240" w14:textId="5650FD60" w:rsidR="00140F97" w:rsidRDefault="00140F97" w:rsidP="00CA2DF3"/>
    <w:p w14:paraId="7C153AB1" w14:textId="77777777" w:rsidR="00140F97" w:rsidRDefault="00140F97" w:rsidP="00CA2DF3"/>
    <w:p w14:paraId="538EE46E" w14:textId="66DF90E9" w:rsidR="00CA2DF3" w:rsidRDefault="00CA2DF3" w:rsidP="00CA2DF3">
      <w:pPr>
        <w:pStyle w:val="Heading1"/>
        <w:rPr>
          <w:b/>
          <w:bCs/>
          <w:color w:val="00B050"/>
        </w:rPr>
      </w:pPr>
      <w:r>
        <w:rPr>
          <w:b/>
          <w:bCs/>
          <w:color w:val="00B050"/>
        </w:rPr>
        <w:lastRenderedPageBreak/>
        <w:t>Module four –</w:t>
      </w:r>
      <w:r w:rsidRPr="00CA2DF3">
        <w:t xml:space="preserve"> </w:t>
      </w:r>
      <w:r w:rsidRPr="00CA2DF3">
        <w:rPr>
          <w:b/>
          <w:bCs/>
          <w:color w:val="00B050"/>
        </w:rPr>
        <w:t>Structure and Processes</w:t>
      </w:r>
      <w:r>
        <w:rPr>
          <w:b/>
          <w:bCs/>
          <w:color w:val="00B050"/>
        </w:rPr>
        <w:t>:</w:t>
      </w:r>
    </w:p>
    <w:p w14:paraId="6B666DCB" w14:textId="4FFD9AE0" w:rsidR="00CA2DF3" w:rsidRDefault="00780D0D" w:rsidP="00CA2DF3">
      <w:r>
        <w:rPr>
          <w:b/>
          <w:bCs/>
          <w:color w:val="00B0F0"/>
        </w:rPr>
        <w:t xml:space="preserve">Structure: </w:t>
      </w:r>
      <w:r>
        <w:t xml:space="preserve">Refers to how a religion is organized including its leaders. </w:t>
      </w:r>
    </w:p>
    <w:p w14:paraId="4F2B689A" w14:textId="24A62A5B" w:rsidR="00780D0D" w:rsidRDefault="00780D0D" w:rsidP="00CA2DF3">
      <w:r>
        <w:rPr>
          <w:b/>
          <w:bCs/>
          <w:color w:val="00B0F0"/>
        </w:rPr>
        <w:t xml:space="preserve">Processes: </w:t>
      </w:r>
      <w:r>
        <w:t xml:space="preserve">Refers to how things are done in a religion and </w:t>
      </w:r>
      <w:r w:rsidR="00A8470B">
        <w:t>provides</w:t>
      </w:r>
      <w:r>
        <w:t xml:space="preserve"> expression to the working of a religious structure. For example, church documents (Papal teaching), ency</w:t>
      </w:r>
      <w:r w:rsidR="006D1B74">
        <w:t>clicals</w:t>
      </w:r>
      <w:r w:rsidR="009D77D2">
        <w:t xml:space="preserve">, etc. </w:t>
      </w:r>
    </w:p>
    <w:p w14:paraId="217AD0C2" w14:textId="0D6A3798" w:rsidR="00865715" w:rsidRDefault="00865715" w:rsidP="00CA2DF3">
      <w:r>
        <w:rPr>
          <w:b/>
          <w:bCs/>
          <w:color w:val="00B0F0"/>
        </w:rPr>
        <w:t xml:space="preserve">Christian message: </w:t>
      </w:r>
      <w:r>
        <w:t xml:space="preserve">Used to present the message of Christ to people </w:t>
      </w:r>
      <w:r w:rsidR="00A8470B">
        <w:t xml:space="preserve">across the world. This includes working to help develop the conscience of a society from a Christian Perspective. To succeed </w:t>
      </w:r>
      <w:r w:rsidR="009C3117">
        <w:t xml:space="preserve">in </w:t>
      </w:r>
      <w:r w:rsidR="00A8470B">
        <w:t xml:space="preserve">the mission, the followers need to present </w:t>
      </w:r>
      <w:r w:rsidR="009C3117">
        <w:t>their</w:t>
      </w:r>
      <w:r w:rsidR="00A8470B">
        <w:t xml:space="preserve"> message accurately. </w:t>
      </w:r>
    </w:p>
    <w:p w14:paraId="7374B8D1" w14:textId="52200671" w:rsidR="00B331D9" w:rsidRDefault="00B94973" w:rsidP="00B331D9">
      <w:pPr>
        <w:jc w:val="center"/>
        <w:rPr>
          <w:b/>
          <w:bCs/>
          <w:color w:val="0070C0"/>
        </w:rPr>
      </w:pPr>
      <w:r>
        <w:rPr>
          <w:b/>
          <w:bCs/>
          <w:color w:val="0070C0"/>
        </w:rPr>
        <w:t>Relationship</w:t>
      </w:r>
      <w:r w:rsidR="00234580">
        <w:rPr>
          <w:b/>
          <w:bCs/>
          <w:color w:val="0070C0"/>
        </w:rPr>
        <w:t xml:space="preserve"> between structure and process:</w:t>
      </w:r>
    </w:p>
    <w:p w14:paraId="31A40C3F" w14:textId="5736A164" w:rsidR="00234580" w:rsidRDefault="00234580">
      <w:pPr>
        <w:pStyle w:val="ListParagraph"/>
        <w:numPr>
          <w:ilvl w:val="0"/>
          <w:numId w:val="13"/>
        </w:numPr>
      </w:pPr>
      <w:r>
        <w:t xml:space="preserve">Both structures and processes work together to ensure that the church fulfils its </w:t>
      </w:r>
      <w:r>
        <w:rPr>
          <w:b/>
          <w:bCs/>
        </w:rPr>
        <w:t>THREEFOLD</w:t>
      </w:r>
      <w:r w:rsidR="00A36579">
        <w:rPr>
          <w:b/>
          <w:bCs/>
        </w:rPr>
        <w:t xml:space="preserve"> EXPRESSION</w:t>
      </w:r>
      <w:r w:rsidR="00A36579">
        <w:t xml:space="preserve"> (To teach, govern and sanctify)</w:t>
      </w:r>
    </w:p>
    <w:p w14:paraId="65DA50FE" w14:textId="4A432189" w:rsidR="00A36579" w:rsidRDefault="007F2756">
      <w:pPr>
        <w:pStyle w:val="ListParagraph"/>
        <w:numPr>
          <w:ilvl w:val="0"/>
          <w:numId w:val="13"/>
        </w:numPr>
      </w:pPr>
      <w:r>
        <w:t>This means to preserve and teach the teachings of Christ, to direct people in the laws of God and to give all</w:t>
      </w:r>
      <w:r w:rsidR="009911D2">
        <w:t xml:space="preserve"> people opportunities to encounter God</w:t>
      </w:r>
    </w:p>
    <w:p w14:paraId="0C6A5971" w14:textId="31395851" w:rsidR="009911D2" w:rsidRDefault="00E2769D">
      <w:pPr>
        <w:pStyle w:val="ListParagraph"/>
        <w:numPr>
          <w:ilvl w:val="0"/>
          <w:numId w:val="13"/>
        </w:numPr>
      </w:pPr>
      <w:r>
        <w:t>The church</w:t>
      </w:r>
      <w:r w:rsidR="00570C31">
        <w:t xml:space="preserve"> structure made up of the Pope</w:t>
      </w:r>
      <w:r w:rsidR="00184D98">
        <w:t xml:space="preserve"> and Bishops use processes such as councils to exercise</w:t>
      </w:r>
      <w:r>
        <w:t xml:space="preserve"> their authority and fulfil the threefold mission. </w:t>
      </w:r>
    </w:p>
    <w:p w14:paraId="7FFDEB25" w14:textId="64D491EF" w:rsidR="007146BB" w:rsidRDefault="007146BB">
      <w:pPr>
        <w:pStyle w:val="ListParagraph"/>
        <w:numPr>
          <w:ilvl w:val="0"/>
          <w:numId w:val="13"/>
        </w:numPr>
      </w:pPr>
      <w:r>
        <w:t xml:space="preserve">Councils are also used to preserve Jesus’ teachings such as the early Church Councils where decisions </w:t>
      </w:r>
      <w:r w:rsidR="00D41EC2">
        <w:t>were made to “not make it difficult for the Gentiles who are turning to God.” This decision</w:t>
      </w:r>
      <w:r w:rsidR="00C31DE5">
        <w:t xml:space="preserve"> </w:t>
      </w:r>
      <w:proofErr w:type="gramStart"/>
      <w:r w:rsidR="00C31DE5">
        <w:t>opened up</w:t>
      </w:r>
      <w:proofErr w:type="gramEnd"/>
      <w:r w:rsidR="00C31DE5">
        <w:t xml:space="preserve"> the Church to all and ensured that Jesus’ teaching to “Baptise all nations” was met. Therefore, the Catholic Leadership structure exercises its authority through processes such as </w:t>
      </w:r>
      <w:r w:rsidR="00435B69">
        <w:t>teaching</w:t>
      </w:r>
      <w:r w:rsidR="00C31DE5">
        <w:t xml:space="preserve">, </w:t>
      </w:r>
      <w:proofErr w:type="gramStart"/>
      <w:r w:rsidR="00435B69">
        <w:t>governing</w:t>
      </w:r>
      <w:proofErr w:type="gramEnd"/>
      <w:r w:rsidR="00C31DE5">
        <w:t xml:space="preserve"> and </w:t>
      </w:r>
      <w:r w:rsidR="00435B69">
        <w:t>sanctifying</w:t>
      </w:r>
      <w:r w:rsidR="00C31DE5">
        <w:t xml:space="preserve">. </w:t>
      </w:r>
    </w:p>
    <w:p w14:paraId="03CD36D8" w14:textId="08EEE4E6" w:rsidR="00435B69" w:rsidRDefault="00435B69" w:rsidP="00435B69">
      <w:pPr>
        <w:jc w:val="center"/>
        <w:rPr>
          <w:b/>
          <w:bCs/>
          <w:color w:val="0070C0"/>
        </w:rPr>
      </w:pPr>
      <w:r>
        <w:rPr>
          <w:b/>
          <w:bCs/>
          <w:color w:val="0070C0"/>
        </w:rPr>
        <w:t>The Threefold functions of Catholic structures and processes:</w:t>
      </w:r>
    </w:p>
    <w:p w14:paraId="4FCFF2E4" w14:textId="76B7D29F" w:rsidR="00435B69" w:rsidRDefault="00435B69" w:rsidP="00435B69">
      <w:pPr>
        <w:rPr>
          <w:b/>
          <w:bCs/>
        </w:rPr>
      </w:pPr>
      <w:r>
        <w:rPr>
          <w:b/>
          <w:bCs/>
        </w:rPr>
        <w:t>To teach:</w:t>
      </w:r>
    </w:p>
    <w:p w14:paraId="051807A4" w14:textId="60128F10" w:rsidR="009C3117" w:rsidRDefault="009C3117">
      <w:pPr>
        <w:pStyle w:val="ListParagraph"/>
        <w:numPr>
          <w:ilvl w:val="0"/>
          <w:numId w:val="14"/>
        </w:numPr>
      </w:pPr>
      <w:r>
        <w:t xml:space="preserve">Teaching for the Apostles meant not only preaching and explaining the Gospel </w:t>
      </w:r>
      <w:r w:rsidR="007A02A8">
        <w:t xml:space="preserve">but also determining whether the teachings of individuals or groups accurately express the </w:t>
      </w:r>
      <w:r w:rsidR="0089460F">
        <w:t xml:space="preserve">Gospel of Jesus. </w:t>
      </w:r>
    </w:p>
    <w:p w14:paraId="43073FC4" w14:textId="723A7C14" w:rsidR="0089460F" w:rsidRDefault="0089460F">
      <w:pPr>
        <w:pStyle w:val="ListParagraph"/>
        <w:numPr>
          <w:ilvl w:val="0"/>
          <w:numId w:val="14"/>
        </w:numPr>
      </w:pPr>
      <w:r>
        <w:t>Today the Pope and Bishops work together to speak out on issues and trends in society, especially where these conflict</w:t>
      </w:r>
      <w:r w:rsidR="002F1DC1">
        <w:t xml:space="preserve"> with the Gospel to teach Christian Faith.</w:t>
      </w:r>
    </w:p>
    <w:p w14:paraId="48B701BA" w14:textId="70E78D04" w:rsidR="002F1DC1" w:rsidRDefault="00B530D5">
      <w:pPr>
        <w:pStyle w:val="ListParagraph"/>
        <w:numPr>
          <w:ilvl w:val="0"/>
          <w:numId w:val="14"/>
        </w:numPr>
      </w:pPr>
      <w:r>
        <w:t>The Pope and Bishop today challenge views and interpretations of the Christian message that a</w:t>
      </w:r>
      <w:r w:rsidR="002D4C7C">
        <w:t>r</w:t>
      </w:r>
      <w:r>
        <w:t xml:space="preserve">e not correct. </w:t>
      </w:r>
    </w:p>
    <w:p w14:paraId="699B55FB" w14:textId="68891F1E" w:rsidR="00B530D5" w:rsidRDefault="002D4C7C" w:rsidP="00B530D5">
      <w:pPr>
        <w:rPr>
          <w:b/>
          <w:bCs/>
        </w:rPr>
      </w:pPr>
      <w:r>
        <w:rPr>
          <w:b/>
          <w:bCs/>
        </w:rPr>
        <w:t>To Govern:</w:t>
      </w:r>
    </w:p>
    <w:p w14:paraId="4929BE8D" w14:textId="28C50ED8" w:rsidR="002D4C7C" w:rsidRDefault="002D4C7C">
      <w:pPr>
        <w:pStyle w:val="ListParagraph"/>
        <w:numPr>
          <w:ilvl w:val="0"/>
          <w:numId w:val="15"/>
        </w:numPr>
      </w:pPr>
      <w:r>
        <w:t>The Apostles began governing the church so that it was effective in its work</w:t>
      </w:r>
      <w:r w:rsidR="00D70B03">
        <w:t>.</w:t>
      </w:r>
    </w:p>
    <w:p w14:paraId="2AD74073" w14:textId="29D0676F" w:rsidR="00D70B03" w:rsidRDefault="00D70B03">
      <w:pPr>
        <w:pStyle w:val="ListParagraph"/>
        <w:numPr>
          <w:ilvl w:val="0"/>
          <w:numId w:val="15"/>
        </w:numPr>
      </w:pPr>
      <w:r>
        <w:t>They called and ordained their successors to receive the special gifts of the Spirit that they themselves had been given by Jesus</w:t>
      </w:r>
      <w:r w:rsidR="0062697D">
        <w:t>.</w:t>
      </w:r>
    </w:p>
    <w:p w14:paraId="3B1CC5AC" w14:textId="29A4340A" w:rsidR="0062697D" w:rsidRDefault="0062697D">
      <w:pPr>
        <w:pStyle w:val="ListParagraph"/>
        <w:numPr>
          <w:ilvl w:val="0"/>
          <w:numId w:val="15"/>
        </w:numPr>
      </w:pPr>
      <w:r>
        <w:t xml:space="preserve">The Pope and Bishops </w:t>
      </w:r>
      <w:r w:rsidR="00A50A81">
        <w:t>continue to govern and organise the church in the name of Jesus by encouraging and supporting the message of Jesus</w:t>
      </w:r>
    </w:p>
    <w:p w14:paraId="1B6D3109" w14:textId="13E076B0" w:rsidR="00A50A81" w:rsidRDefault="00A50A81">
      <w:pPr>
        <w:pStyle w:val="ListParagraph"/>
        <w:numPr>
          <w:ilvl w:val="0"/>
          <w:numId w:val="15"/>
        </w:numPr>
      </w:pPr>
      <w:r>
        <w:t>The Pope and Bishop assist other Catholics with their vocation</w:t>
      </w:r>
    </w:p>
    <w:p w14:paraId="2535F1A4" w14:textId="11D2605E" w:rsidR="00A50A81" w:rsidRDefault="001D6D57" w:rsidP="00A50A81">
      <w:pPr>
        <w:rPr>
          <w:b/>
          <w:bCs/>
        </w:rPr>
      </w:pPr>
      <w:r>
        <w:rPr>
          <w:b/>
          <w:bCs/>
        </w:rPr>
        <w:t>To Sanctify:</w:t>
      </w:r>
    </w:p>
    <w:p w14:paraId="4EC7ACFF" w14:textId="0E0AD970" w:rsidR="001D6D57" w:rsidRDefault="009170FF">
      <w:pPr>
        <w:pStyle w:val="ListParagraph"/>
        <w:numPr>
          <w:ilvl w:val="0"/>
          <w:numId w:val="16"/>
        </w:numPr>
      </w:pPr>
      <w:r>
        <w:t>Jesus taught his followers to pray and instituted the Sacraments.</w:t>
      </w:r>
    </w:p>
    <w:p w14:paraId="5144659E" w14:textId="7655545A" w:rsidR="009170FF" w:rsidRDefault="009170FF">
      <w:pPr>
        <w:pStyle w:val="ListParagraph"/>
        <w:numPr>
          <w:ilvl w:val="0"/>
          <w:numId w:val="16"/>
        </w:numPr>
      </w:pPr>
      <w:r>
        <w:t>The Apostles’ concern was to ensure that the liturgical celebrations in the life of the church remained authentic to Jesus.</w:t>
      </w:r>
    </w:p>
    <w:p w14:paraId="4291F270" w14:textId="4C72BD93" w:rsidR="009170FF" w:rsidRDefault="009170FF">
      <w:pPr>
        <w:pStyle w:val="ListParagraph"/>
        <w:numPr>
          <w:ilvl w:val="0"/>
          <w:numId w:val="16"/>
        </w:numPr>
      </w:pPr>
      <w:r>
        <w:t xml:space="preserve">Today, the Pope and Bishops provide for the believer’s faith and holiness through the celebration of the sacraments. </w:t>
      </w:r>
    </w:p>
    <w:p w14:paraId="412DF663" w14:textId="77777777" w:rsidR="008E0692" w:rsidRDefault="00675CA9" w:rsidP="008E0692">
      <w:pPr>
        <w:ind w:left="360"/>
        <w:jc w:val="center"/>
        <w:rPr>
          <w:b/>
          <w:bCs/>
          <w:color w:val="0070C0"/>
        </w:rPr>
      </w:pPr>
      <w:r>
        <w:rPr>
          <w:b/>
          <w:bCs/>
          <w:color w:val="0070C0"/>
        </w:rPr>
        <w:lastRenderedPageBreak/>
        <w:t xml:space="preserve">Ordinary and Extraordinary magisterium: </w:t>
      </w:r>
    </w:p>
    <w:p w14:paraId="3F7F424E" w14:textId="0BAB2EC5" w:rsidR="00675CA9" w:rsidRPr="008E0692" w:rsidRDefault="00675CA9" w:rsidP="007D12DD">
      <w:pPr>
        <w:rPr>
          <w:b/>
          <w:bCs/>
          <w:color w:val="0070C0"/>
        </w:rPr>
      </w:pPr>
      <w:r>
        <w:rPr>
          <w:b/>
          <w:bCs/>
        </w:rPr>
        <w:t>Extraordinary magisterium:</w:t>
      </w:r>
    </w:p>
    <w:p w14:paraId="6E5AC418" w14:textId="38C65571" w:rsidR="00E404CD" w:rsidRDefault="00E404CD">
      <w:pPr>
        <w:pStyle w:val="ListParagraph"/>
        <w:numPr>
          <w:ilvl w:val="0"/>
          <w:numId w:val="17"/>
        </w:numPr>
      </w:pPr>
      <w:r>
        <w:t xml:space="preserve">The formal </w:t>
      </w:r>
      <w:r w:rsidR="008E0692">
        <w:t>declarations of the Pope or ecumenical council of Bishops approved by the Pope.</w:t>
      </w:r>
    </w:p>
    <w:p w14:paraId="5F570918" w14:textId="77777777" w:rsidR="00242CFC" w:rsidRDefault="0029397E">
      <w:pPr>
        <w:pStyle w:val="ListParagraph"/>
        <w:numPr>
          <w:ilvl w:val="0"/>
          <w:numId w:val="17"/>
        </w:numPr>
      </w:pPr>
      <w:r>
        <w:t>When extraordinary magisterium takes the form of Papal definition or councillor</w:t>
      </w:r>
      <w:r w:rsidR="00310611">
        <w:t xml:space="preserve"> decisions </w:t>
      </w:r>
      <w:r w:rsidR="00242CFC">
        <w:t>binding on the consciences of all the faithful in matters of faith and morals, it is infallible.</w:t>
      </w:r>
    </w:p>
    <w:p w14:paraId="2BC899A2" w14:textId="4DF4F7E0" w:rsidR="008E0692" w:rsidRDefault="00242CFC">
      <w:pPr>
        <w:pStyle w:val="ListParagraph"/>
        <w:numPr>
          <w:ilvl w:val="0"/>
          <w:numId w:val="17"/>
        </w:numPr>
      </w:pPr>
      <w:r>
        <w:t>The non-ordinary sole</w:t>
      </w:r>
      <w:r w:rsidR="00BB68EF">
        <w:t>mn teachings and infallible judgments or definitions of Popes and an ecumenical</w:t>
      </w:r>
      <w:r>
        <w:t xml:space="preserve"> </w:t>
      </w:r>
      <w:r w:rsidR="00BB68EF">
        <w:t>council.</w:t>
      </w:r>
    </w:p>
    <w:p w14:paraId="49D623AB" w14:textId="3473CD3D" w:rsidR="00BB68EF" w:rsidRDefault="00BB68EF">
      <w:pPr>
        <w:pStyle w:val="ListParagraph"/>
        <w:numPr>
          <w:ilvl w:val="0"/>
          <w:numId w:val="17"/>
        </w:numPr>
      </w:pPr>
      <w:r>
        <w:t xml:space="preserve">For example, </w:t>
      </w:r>
      <w:r w:rsidR="007027BD">
        <w:t>a category of officials in the Roman Republic.</w:t>
      </w:r>
    </w:p>
    <w:p w14:paraId="599579D8" w14:textId="44EAB768" w:rsidR="007027BD" w:rsidRDefault="007027BD">
      <w:pPr>
        <w:pStyle w:val="ListParagraph"/>
        <w:numPr>
          <w:ilvl w:val="0"/>
          <w:numId w:val="17"/>
        </w:numPr>
      </w:pPr>
      <w:r>
        <w:t xml:space="preserve">The Bishops of the Catholic Church when gathered in the </w:t>
      </w:r>
      <w:r w:rsidR="00F309F4">
        <w:t>ecumenical council, or the Pope when teaching</w:t>
      </w:r>
    </w:p>
    <w:p w14:paraId="362D6AF4" w14:textId="0E3AE075" w:rsidR="00F309F4" w:rsidRDefault="007D12DD" w:rsidP="007D12DD">
      <w:pPr>
        <w:rPr>
          <w:b/>
          <w:bCs/>
        </w:rPr>
      </w:pPr>
      <w:r>
        <w:rPr>
          <w:b/>
          <w:bCs/>
        </w:rPr>
        <w:t xml:space="preserve">Ordinary Magisterium: </w:t>
      </w:r>
    </w:p>
    <w:p w14:paraId="03C1AE44" w14:textId="15F9E6A4" w:rsidR="007D12DD" w:rsidRDefault="007D12DD">
      <w:pPr>
        <w:pStyle w:val="ListParagraph"/>
        <w:numPr>
          <w:ilvl w:val="0"/>
          <w:numId w:val="18"/>
        </w:numPr>
      </w:pPr>
      <w:r>
        <w:t xml:space="preserve">The ordinary magisterium is a teaching </w:t>
      </w:r>
      <w:r w:rsidR="00305D99">
        <w:t>of that all Bishops (including the Pope) universally agree on and is called infallible</w:t>
      </w:r>
    </w:p>
    <w:p w14:paraId="2F11E46A" w14:textId="22B47858" w:rsidR="00305D99" w:rsidRDefault="00305D99">
      <w:pPr>
        <w:pStyle w:val="ListParagraph"/>
        <w:numPr>
          <w:ilvl w:val="0"/>
          <w:numId w:val="18"/>
        </w:numPr>
      </w:pPr>
      <w:r>
        <w:t xml:space="preserve">Bishops </w:t>
      </w:r>
      <w:r w:rsidR="00754672">
        <w:t>are involved</w:t>
      </w:r>
      <w:r>
        <w:t xml:space="preserve"> </w:t>
      </w:r>
    </w:p>
    <w:p w14:paraId="7C18349B" w14:textId="2927B142" w:rsidR="007852F9" w:rsidRDefault="007852F9">
      <w:pPr>
        <w:pStyle w:val="ListParagraph"/>
        <w:numPr>
          <w:ilvl w:val="0"/>
          <w:numId w:val="18"/>
        </w:numPr>
      </w:pPr>
      <w:r>
        <w:t>Informal</w:t>
      </w:r>
    </w:p>
    <w:p w14:paraId="72C7FE3A" w14:textId="690BA557" w:rsidR="007852F9" w:rsidRDefault="007852F9">
      <w:pPr>
        <w:pStyle w:val="ListParagraph"/>
        <w:numPr>
          <w:ilvl w:val="0"/>
          <w:numId w:val="18"/>
        </w:numPr>
      </w:pPr>
      <w:r>
        <w:t>More common</w:t>
      </w:r>
    </w:p>
    <w:p w14:paraId="7ED2E899" w14:textId="00797EE5" w:rsidR="007852F9" w:rsidRDefault="007852F9">
      <w:pPr>
        <w:pStyle w:val="ListParagraph"/>
        <w:numPr>
          <w:ilvl w:val="0"/>
          <w:numId w:val="18"/>
        </w:numPr>
      </w:pPr>
      <w:r>
        <w:t>Documents of the church</w:t>
      </w:r>
    </w:p>
    <w:p w14:paraId="615259FF" w14:textId="77777777" w:rsidR="00B6233E" w:rsidRPr="00B6233E" w:rsidRDefault="00B6233E" w:rsidP="00F879E3">
      <w:pPr>
        <w:jc w:val="center"/>
        <w:rPr>
          <w:b/>
          <w:bCs/>
          <w:color w:val="0070C0"/>
        </w:rPr>
      </w:pPr>
      <w:r w:rsidRPr="00B6233E">
        <w:rPr>
          <w:b/>
          <w:bCs/>
          <w:color w:val="0070C0"/>
        </w:rPr>
        <w:t>Church structural roles:</w:t>
      </w:r>
    </w:p>
    <w:p w14:paraId="2F537822" w14:textId="77777777" w:rsidR="00B6233E" w:rsidRPr="00B6233E" w:rsidRDefault="00B6233E" w:rsidP="00B6233E">
      <w:pPr>
        <w:rPr>
          <w:b/>
          <w:bCs/>
        </w:rPr>
      </w:pPr>
      <w:r w:rsidRPr="00B6233E">
        <w:rPr>
          <w:b/>
          <w:bCs/>
        </w:rPr>
        <w:t>Pope:</w:t>
      </w:r>
    </w:p>
    <w:p w14:paraId="30348ACB" w14:textId="77777777" w:rsidR="00B6233E" w:rsidRPr="00B6233E" w:rsidRDefault="00B6233E">
      <w:pPr>
        <w:numPr>
          <w:ilvl w:val="0"/>
          <w:numId w:val="19"/>
        </w:numPr>
      </w:pPr>
      <w:r w:rsidRPr="00B6233E">
        <w:t>The head of the catholic church is fallible in defining matters of morals and faith.</w:t>
      </w:r>
    </w:p>
    <w:p w14:paraId="6ABD4A70" w14:textId="77777777" w:rsidR="00B6233E" w:rsidRPr="00B6233E" w:rsidRDefault="00B6233E">
      <w:pPr>
        <w:numPr>
          <w:ilvl w:val="0"/>
          <w:numId w:val="19"/>
        </w:numPr>
      </w:pPr>
      <w:r w:rsidRPr="00B6233E">
        <w:t xml:space="preserve">The Holy seat is the chair of the Bishop of Rome, the Pope. </w:t>
      </w:r>
    </w:p>
    <w:p w14:paraId="7ADD8978" w14:textId="77777777" w:rsidR="00B6233E" w:rsidRPr="00B6233E" w:rsidRDefault="00B6233E" w:rsidP="00B6233E">
      <w:pPr>
        <w:rPr>
          <w:b/>
          <w:bCs/>
        </w:rPr>
      </w:pPr>
      <w:r w:rsidRPr="00B6233E">
        <w:rPr>
          <w:b/>
          <w:bCs/>
        </w:rPr>
        <w:t>Cardinal:</w:t>
      </w:r>
    </w:p>
    <w:p w14:paraId="1FEFB82E" w14:textId="77777777" w:rsidR="00B6233E" w:rsidRPr="00B6233E" w:rsidRDefault="00B6233E">
      <w:pPr>
        <w:numPr>
          <w:ilvl w:val="0"/>
          <w:numId w:val="20"/>
        </w:numPr>
      </w:pPr>
      <w:r w:rsidRPr="00B6233E">
        <w:t>Cardinals serve as the chief officials of the Roman curia (Papal bureaucracy). They are the senior members of the catholic church, immediately after the Pope.</w:t>
      </w:r>
    </w:p>
    <w:p w14:paraId="4A7992A7" w14:textId="77777777" w:rsidR="00B6233E" w:rsidRPr="00B6233E" w:rsidRDefault="00B6233E">
      <w:pPr>
        <w:numPr>
          <w:ilvl w:val="0"/>
          <w:numId w:val="20"/>
        </w:numPr>
      </w:pPr>
      <w:r w:rsidRPr="00B6233E">
        <w:t>Roles include electing the Pope and acting as his principal counsellor.</w:t>
      </w:r>
    </w:p>
    <w:p w14:paraId="34FBF79F" w14:textId="77777777" w:rsidR="00B6233E" w:rsidRPr="00B6233E" w:rsidRDefault="00B6233E" w:rsidP="00B6233E">
      <w:pPr>
        <w:rPr>
          <w:b/>
          <w:bCs/>
        </w:rPr>
      </w:pPr>
      <w:r w:rsidRPr="00B6233E">
        <w:rPr>
          <w:b/>
          <w:bCs/>
        </w:rPr>
        <w:t>Bishop:</w:t>
      </w:r>
    </w:p>
    <w:p w14:paraId="41575844" w14:textId="77777777" w:rsidR="00B6233E" w:rsidRPr="00B6233E" w:rsidRDefault="00B6233E">
      <w:pPr>
        <w:numPr>
          <w:ilvl w:val="0"/>
          <w:numId w:val="21"/>
        </w:numPr>
      </w:pPr>
      <w:r w:rsidRPr="00B6233E">
        <w:t xml:space="preserve">An ordained clergy member who is entrusted with a position of authority and oversight un a religious institution. </w:t>
      </w:r>
    </w:p>
    <w:p w14:paraId="4EE209CF" w14:textId="77777777" w:rsidR="00B6233E" w:rsidRPr="00B6233E" w:rsidRDefault="00B6233E">
      <w:pPr>
        <w:numPr>
          <w:ilvl w:val="0"/>
          <w:numId w:val="21"/>
        </w:numPr>
      </w:pPr>
      <w:r w:rsidRPr="00B6233E">
        <w:t>There are roughly 5600 living bishops in the catholic church now</w:t>
      </w:r>
    </w:p>
    <w:p w14:paraId="509F339F" w14:textId="77777777" w:rsidR="00B6233E" w:rsidRPr="00B6233E" w:rsidRDefault="00B6233E">
      <w:pPr>
        <w:numPr>
          <w:ilvl w:val="0"/>
          <w:numId w:val="21"/>
        </w:numPr>
      </w:pPr>
      <w:r w:rsidRPr="00B6233E">
        <w:t xml:space="preserve">A bishop’s main roles are to </w:t>
      </w:r>
      <w:r w:rsidRPr="00B6233E">
        <w:rPr>
          <w:b/>
          <w:bCs/>
        </w:rPr>
        <w:t xml:space="preserve">teach, govern and sanctify </w:t>
      </w:r>
    </w:p>
    <w:p w14:paraId="068C4A69" w14:textId="77777777" w:rsidR="00B6233E" w:rsidRPr="00B6233E" w:rsidRDefault="00B6233E" w:rsidP="00B6233E">
      <w:pPr>
        <w:rPr>
          <w:b/>
          <w:bCs/>
        </w:rPr>
      </w:pPr>
      <w:r w:rsidRPr="00B6233E">
        <w:rPr>
          <w:b/>
          <w:bCs/>
        </w:rPr>
        <w:t>Priest:</w:t>
      </w:r>
    </w:p>
    <w:p w14:paraId="4F0F43FC" w14:textId="77777777" w:rsidR="00B6233E" w:rsidRPr="00B6233E" w:rsidRDefault="00B6233E">
      <w:pPr>
        <w:numPr>
          <w:ilvl w:val="0"/>
          <w:numId w:val="22"/>
        </w:numPr>
      </w:pPr>
      <w:r w:rsidRPr="00B6233E">
        <w:t>Priests are the ordained minister and the leader of a parish community. Can administer most of the sacraments</w:t>
      </w:r>
    </w:p>
    <w:p w14:paraId="17AFE9F9" w14:textId="77777777" w:rsidR="00B6233E" w:rsidRPr="00B6233E" w:rsidRDefault="00B6233E">
      <w:pPr>
        <w:numPr>
          <w:ilvl w:val="0"/>
          <w:numId w:val="22"/>
        </w:numPr>
      </w:pPr>
      <w:r w:rsidRPr="00B6233E">
        <w:t>The primary function of all priests is administering the church’s seven sacraments</w:t>
      </w:r>
    </w:p>
    <w:p w14:paraId="52AFBD9D" w14:textId="77777777" w:rsidR="00B6233E" w:rsidRPr="00B6233E" w:rsidRDefault="00B6233E">
      <w:pPr>
        <w:numPr>
          <w:ilvl w:val="0"/>
          <w:numId w:val="22"/>
        </w:numPr>
      </w:pPr>
      <w:r w:rsidRPr="00B6233E">
        <w:t>They also visit the sick and oversee religious education</w:t>
      </w:r>
    </w:p>
    <w:p w14:paraId="1CEA23DD" w14:textId="77777777" w:rsidR="00F879E3" w:rsidRDefault="00F879E3" w:rsidP="00B6233E">
      <w:pPr>
        <w:rPr>
          <w:b/>
          <w:bCs/>
        </w:rPr>
      </w:pPr>
    </w:p>
    <w:p w14:paraId="3B0A06CE" w14:textId="7D721705" w:rsidR="00B6233E" w:rsidRPr="00B6233E" w:rsidRDefault="00B6233E" w:rsidP="00B6233E">
      <w:pPr>
        <w:rPr>
          <w:b/>
          <w:bCs/>
        </w:rPr>
      </w:pPr>
      <w:r w:rsidRPr="00B6233E">
        <w:rPr>
          <w:b/>
          <w:bCs/>
        </w:rPr>
        <w:lastRenderedPageBreak/>
        <w:t>Lay Catholics:</w:t>
      </w:r>
    </w:p>
    <w:p w14:paraId="0AB3CD5A" w14:textId="77777777" w:rsidR="00B6233E" w:rsidRPr="00B6233E" w:rsidRDefault="00B6233E">
      <w:pPr>
        <w:numPr>
          <w:ilvl w:val="0"/>
          <w:numId w:val="23"/>
        </w:numPr>
      </w:pPr>
      <w:r w:rsidRPr="00B6233E">
        <w:t>Not part of the professional paid staff or a parish, but the work they do is instrumental to the operation of a parish.</w:t>
      </w:r>
    </w:p>
    <w:p w14:paraId="2ED9B83C" w14:textId="77777777" w:rsidR="00B6233E" w:rsidRPr="00B6233E" w:rsidRDefault="00B6233E">
      <w:pPr>
        <w:numPr>
          <w:ilvl w:val="0"/>
          <w:numId w:val="23"/>
        </w:numPr>
      </w:pPr>
      <w:r w:rsidRPr="00B6233E">
        <w:t>Without them, many things within a parish won’t happen.</w:t>
      </w:r>
    </w:p>
    <w:p w14:paraId="717D94A9" w14:textId="77777777" w:rsidR="00B6233E" w:rsidRPr="00B6233E" w:rsidRDefault="00B6233E">
      <w:pPr>
        <w:numPr>
          <w:ilvl w:val="0"/>
          <w:numId w:val="23"/>
        </w:numPr>
      </w:pPr>
      <w:r w:rsidRPr="00B6233E">
        <w:t>Examples include:</w:t>
      </w:r>
    </w:p>
    <w:p w14:paraId="79BD0071" w14:textId="77777777" w:rsidR="00B6233E" w:rsidRPr="00B6233E" w:rsidRDefault="00B6233E">
      <w:pPr>
        <w:numPr>
          <w:ilvl w:val="1"/>
          <w:numId w:val="23"/>
        </w:numPr>
      </w:pPr>
      <w:r w:rsidRPr="00B6233E">
        <w:t>Chair</w:t>
      </w:r>
    </w:p>
    <w:p w14:paraId="62C6E25D" w14:textId="77777777" w:rsidR="00B6233E" w:rsidRPr="00B6233E" w:rsidRDefault="00B6233E">
      <w:pPr>
        <w:numPr>
          <w:ilvl w:val="1"/>
          <w:numId w:val="23"/>
        </w:numPr>
      </w:pPr>
      <w:r w:rsidRPr="00B6233E">
        <w:t>Lectors</w:t>
      </w:r>
    </w:p>
    <w:p w14:paraId="02E6F89C" w14:textId="77777777" w:rsidR="00B6233E" w:rsidRPr="00B6233E" w:rsidRDefault="00B6233E">
      <w:pPr>
        <w:numPr>
          <w:ilvl w:val="1"/>
          <w:numId w:val="23"/>
        </w:numPr>
      </w:pPr>
      <w:r w:rsidRPr="00B6233E">
        <w:t>Ushers</w:t>
      </w:r>
    </w:p>
    <w:p w14:paraId="71DC1E95" w14:textId="77777777" w:rsidR="00B6233E" w:rsidRPr="00B6233E" w:rsidRDefault="00B6233E">
      <w:pPr>
        <w:numPr>
          <w:ilvl w:val="1"/>
          <w:numId w:val="23"/>
        </w:numPr>
      </w:pPr>
      <w:r w:rsidRPr="00B6233E">
        <w:t xml:space="preserve">Catechists </w:t>
      </w:r>
    </w:p>
    <w:p w14:paraId="5DC87CB2" w14:textId="19CF2BB4" w:rsidR="009D77D2" w:rsidRDefault="00CB7DA5" w:rsidP="00B6233E">
      <w:pPr>
        <w:jc w:val="center"/>
        <w:rPr>
          <w:b/>
          <w:bCs/>
          <w:color w:val="0070C0"/>
        </w:rPr>
      </w:pPr>
      <w:r>
        <w:rPr>
          <w:b/>
          <w:bCs/>
          <w:color w:val="0070C0"/>
        </w:rPr>
        <w:t>Exam-styled questions:</w:t>
      </w:r>
    </w:p>
    <w:p w14:paraId="3D11F926" w14:textId="10F05EB1" w:rsidR="00C625D3" w:rsidRDefault="00BA1A73" w:rsidP="00CB7DA5">
      <w:pPr>
        <w:rPr>
          <w:b/>
          <w:bCs/>
        </w:rPr>
      </w:pPr>
      <w:r>
        <w:rPr>
          <w:b/>
          <w:bCs/>
        </w:rPr>
        <w:t xml:space="preserve">Identify and </w:t>
      </w:r>
      <w:r w:rsidR="007F7EF7">
        <w:rPr>
          <w:b/>
          <w:bCs/>
        </w:rPr>
        <w:t>d</w:t>
      </w:r>
      <w:r>
        <w:rPr>
          <w:b/>
          <w:bCs/>
        </w:rPr>
        <w:t xml:space="preserve">escribe </w:t>
      </w:r>
      <w:r w:rsidR="007F7EF7">
        <w:rPr>
          <w:b/>
          <w:bCs/>
        </w:rPr>
        <w:t xml:space="preserve">one </w:t>
      </w:r>
      <w:r w:rsidR="00A05F97">
        <w:rPr>
          <w:b/>
          <w:bCs/>
        </w:rPr>
        <w:t>main</w:t>
      </w:r>
      <w:r w:rsidR="00C625D3">
        <w:rPr>
          <w:b/>
          <w:bCs/>
        </w:rPr>
        <w:t xml:space="preserve"> structure or process of a particular religion:</w:t>
      </w:r>
    </w:p>
    <w:p w14:paraId="2CC8DA73" w14:textId="52088974" w:rsidR="00C625D3" w:rsidRDefault="004D102E">
      <w:pPr>
        <w:pStyle w:val="ListParagraph"/>
        <w:numPr>
          <w:ilvl w:val="0"/>
          <w:numId w:val="10"/>
        </w:numPr>
      </w:pPr>
      <w:r>
        <w:t xml:space="preserve">One main structure of Catholicism </w:t>
      </w:r>
      <w:r w:rsidR="00A079F2">
        <w:t xml:space="preserve">is the Magisterium. </w:t>
      </w:r>
      <w:r w:rsidR="005869A7">
        <w:t xml:space="preserve">In the catholic </w:t>
      </w:r>
      <w:r w:rsidR="0075302F">
        <w:t>church, the religious</w:t>
      </w:r>
      <w:r w:rsidR="00B63645">
        <w:t xml:space="preserve"> structure refers to the leadership hierarchy of the </w:t>
      </w:r>
      <w:r w:rsidR="00F35772">
        <w:t>church</w:t>
      </w:r>
      <w:r w:rsidR="00393B2F">
        <w:t xml:space="preserve">, also known as the Magisterium. </w:t>
      </w:r>
      <w:r w:rsidR="006E4EA9">
        <w:t xml:space="preserve">This involved </w:t>
      </w:r>
      <w:r w:rsidR="001660BE">
        <w:t xml:space="preserve">the Pope, Bishops, </w:t>
      </w:r>
      <w:proofErr w:type="gramStart"/>
      <w:r w:rsidR="002B2B46">
        <w:t>Priests</w:t>
      </w:r>
      <w:proofErr w:type="gramEnd"/>
      <w:r w:rsidR="001660BE">
        <w:t xml:space="preserve"> and Deacons. The Pope has full authority over the church and its leaders. For example, the Australian Catholic Bishop </w:t>
      </w:r>
      <w:r w:rsidR="00A9137B">
        <w:t xml:space="preserve">Conference </w:t>
      </w:r>
      <w:r w:rsidR="009C3117">
        <w:t>is</w:t>
      </w:r>
      <w:r w:rsidR="00A9137B">
        <w:t xml:space="preserve"> </w:t>
      </w:r>
      <w:r w:rsidR="00FA1B9B">
        <w:t>an example</w:t>
      </w:r>
      <w:r w:rsidR="00A9137B">
        <w:t xml:space="preserve"> </w:t>
      </w:r>
      <w:r w:rsidR="00716EF1">
        <w:t xml:space="preserve">of a leadership structure. This is the permanent </w:t>
      </w:r>
      <w:r w:rsidR="007B0BE0">
        <w:t>national body for the Bishops of Australia on issues of national significance in the Australian Catholic Church</w:t>
      </w:r>
      <w:r w:rsidR="007222DB">
        <w:t xml:space="preserve">. </w:t>
      </w:r>
    </w:p>
    <w:p w14:paraId="742E3162" w14:textId="16F0C0AB" w:rsidR="007222DB" w:rsidRDefault="00DE79C4" w:rsidP="007222DB">
      <w:pPr>
        <w:rPr>
          <w:b/>
          <w:bCs/>
        </w:rPr>
      </w:pPr>
      <w:r w:rsidRPr="00DE79C4">
        <w:rPr>
          <w:b/>
          <w:bCs/>
        </w:rPr>
        <w:t>Explain the origin of the authority of a structure or processes within a religious institute</w:t>
      </w:r>
      <w:r w:rsidR="009C3117">
        <w:rPr>
          <w:b/>
          <w:bCs/>
        </w:rPr>
        <w:t>:</w:t>
      </w:r>
    </w:p>
    <w:p w14:paraId="5636DD75" w14:textId="3AAEC12A" w:rsidR="00DE79C4" w:rsidRDefault="009C3117">
      <w:pPr>
        <w:pStyle w:val="ListParagraph"/>
        <w:numPr>
          <w:ilvl w:val="0"/>
          <w:numId w:val="11"/>
        </w:numPr>
      </w:pPr>
      <w:r>
        <w:t xml:space="preserve">The </w:t>
      </w:r>
      <w:r w:rsidR="001063D1">
        <w:t>Authority of the Pope and Bishop is grounded in Peter’s declaration about Jesus</w:t>
      </w:r>
      <w:r w:rsidR="00FD21B2">
        <w:t xml:space="preserve"> in Matthew 16:13-20. Jesus states “and so I tell you Peter: You are a rock, and on this rock’s foundation, I will build my church. I will give you the keys to the kingdom of heaven</w:t>
      </w:r>
      <w:r w:rsidR="00362F73">
        <w:t>.”</w:t>
      </w:r>
    </w:p>
    <w:p w14:paraId="46ED28F1" w14:textId="30D06F63" w:rsidR="00362F73" w:rsidRDefault="00362F73">
      <w:pPr>
        <w:pStyle w:val="ListParagraph"/>
        <w:numPr>
          <w:ilvl w:val="0"/>
          <w:numId w:val="11"/>
        </w:numPr>
      </w:pPr>
      <w:r>
        <w:t>The successor to Peter is known today as the Pope.</w:t>
      </w:r>
    </w:p>
    <w:p w14:paraId="474DF35E" w14:textId="651DDD7F" w:rsidR="00362F73" w:rsidRPr="00DE79C4" w:rsidRDefault="00362F73">
      <w:pPr>
        <w:pStyle w:val="ListParagraph"/>
        <w:numPr>
          <w:ilvl w:val="0"/>
          <w:numId w:val="11"/>
        </w:numPr>
      </w:pPr>
      <w:r>
        <w:t xml:space="preserve">The purpose of the Magisterium is to ensure that all who are trying to live and teach the message of Christ </w:t>
      </w:r>
      <w:r w:rsidR="00A65AAE">
        <w:t>do authentically</w:t>
      </w:r>
    </w:p>
    <w:p w14:paraId="48DACE4C" w14:textId="456358D0" w:rsidR="005643F6" w:rsidRDefault="00DB25E0" w:rsidP="005643F6">
      <w:pPr>
        <w:rPr>
          <w:b/>
          <w:bCs/>
        </w:rPr>
      </w:pPr>
      <w:r w:rsidRPr="00DB25E0">
        <w:rPr>
          <w:b/>
          <w:bCs/>
        </w:rPr>
        <w:t>Describe the relationship between structure and processes</w:t>
      </w:r>
      <w:r>
        <w:rPr>
          <w:b/>
          <w:bCs/>
        </w:rPr>
        <w:t>:</w:t>
      </w:r>
    </w:p>
    <w:p w14:paraId="54369442" w14:textId="601000EC" w:rsidR="00865715" w:rsidRDefault="00865715">
      <w:pPr>
        <w:pStyle w:val="ListParagraph"/>
        <w:numPr>
          <w:ilvl w:val="0"/>
          <w:numId w:val="12"/>
        </w:numPr>
      </w:pPr>
      <w:r>
        <w:t xml:space="preserve">Define each one and give </w:t>
      </w:r>
      <w:r w:rsidR="009C3117">
        <w:t xml:space="preserve">a </w:t>
      </w:r>
      <w:r>
        <w:t>short example.</w:t>
      </w:r>
    </w:p>
    <w:p w14:paraId="4CE29692" w14:textId="77777777" w:rsidR="00865715" w:rsidRDefault="00865715">
      <w:pPr>
        <w:pStyle w:val="ListParagraph"/>
        <w:numPr>
          <w:ilvl w:val="0"/>
          <w:numId w:val="12"/>
        </w:numPr>
      </w:pPr>
      <w:r>
        <w:t xml:space="preserve">Church structure is made up of the Pope and Bishops use processes such as councils to exercise their authority and fulfill the 3-fold mission: To teach, govern and sanctify. </w:t>
      </w:r>
    </w:p>
    <w:p w14:paraId="2BB73CC7" w14:textId="77777777" w:rsidR="00865715" w:rsidRDefault="00865715">
      <w:pPr>
        <w:pStyle w:val="ListParagraph"/>
        <w:numPr>
          <w:ilvl w:val="0"/>
          <w:numId w:val="12"/>
        </w:numPr>
      </w:pPr>
      <w:r>
        <w:t xml:space="preserve">Outlines teach, </w:t>
      </w:r>
      <w:proofErr w:type="gramStart"/>
      <w:r>
        <w:t>govern</w:t>
      </w:r>
      <w:proofErr w:type="gramEnd"/>
      <w:r>
        <w:t xml:space="preserve"> and sanctify. </w:t>
      </w:r>
    </w:p>
    <w:p w14:paraId="0F52FDB4" w14:textId="170CACE0" w:rsidR="00DB25E0" w:rsidRDefault="00DB25E0" w:rsidP="00865715"/>
    <w:p w14:paraId="5C50D202" w14:textId="23957F41" w:rsidR="0015046A" w:rsidRDefault="0015046A" w:rsidP="00865715"/>
    <w:p w14:paraId="393FA300" w14:textId="595D0E4A" w:rsidR="0015046A" w:rsidRDefault="0015046A" w:rsidP="00865715"/>
    <w:p w14:paraId="61FA1E2C" w14:textId="53647066" w:rsidR="0015046A" w:rsidRDefault="0015046A" w:rsidP="00865715"/>
    <w:p w14:paraId="4F38E0E8" w14:textId="5418F4AE" w:rsidR="0015046A" w:rsidRDefault="0015046A" w:rsidP="00865715"/>
    <w:p w14:paraId="5C6F8D3A" w14:textId="3E89D7FE" w:rsidR="0015046A" w:rsidRDefault="0015046A" w:rsidP="00865715"/>
    <w:p w14:paraId="492FF0A8" w14:textId="4F303E83" w:rsidR="0015046A" w:rsidRDefault="0015046A" w:rsidP="00865715"/>
    <w:p w14:paraId="0B317AA4" w14:textId="31A75A8F" w:rsidR="0015046A" w:rsidRDefault="0015046A" w:rsidP="0015046A">
      <w:pPr>
        <w:pStyle w:val="Heading1"/>
        <w:rPr>
          <w:b/>
          <w:bCs/>
          <w:color w:val="00B050"/>
        </w:rPr>
      </w:pPr>
      <w:r>
        <w:rPr>
          <w:b/>
          <w:bCs/>
          <w:color w:val="00B050"/>
        </w:rPr>
        <w:lastRenderedPageBreak/>
        <w:t xml:space="preserve">Module </w:t>
      </w:r>
      <w:r w:rsidR="00B00872">
        <w:rPr>
          <w:b/>
          <w:bCs/>
          <w:color w:val="00B050"/>
        </w:rPr>
        <w:t>Six</w:t>
      </w:r>
      <w:r>
        <w:rPr>
          <w:b/>
          <w:bCs/>
          <w:color w:val="00B050"/>
        </w:rPr>
        <w:t xml:space="preserve"> –</w:t>
      </w:r>
      <w:r w:rsidR="008C4E72">
        <w:rPr>
          <w:b/>
          <w:bCs/>
          <w:color w:val="00B050"/>
        </w:rPr>
        <w:t xml:space="preserve"> Religious </w:t>
      </w:r>
      <w:r w:rsidR="006719C5">
        <w:rPr>
          <w:b/>
          <w:bCs/>
          <w:color w:val="00B050"/>
        </w:rPr>
        <w:t>Practice</w:t>
      </w:r>
      <w:r>
        <w:rPr>
          <w:b/>
          <w:bCs/>
          <w:color w:val="00B050"/>
        </w:rPr>
        <w:t>:</w:t>
      </w:r>
    </w:p>
    <w:p w14:paraId="6EC72D0F" w14:textId="77777777" w:rsidR="002D3DEE" w:rsidRDefault="002D3DEE" w:rsidP="002D3DEE">
      <w:r>
        <w:rPr>
          <w:b/>
          <w:bCs/>
          <w:color w:val="00B0F0"/>
        </w:rPr>
        <w:t xml:space="preserve">Religious Practice: </w:t>
      </w:r>
      <w:r>
        <w:t xml:space="preserve">A recognised way of doing something religious. They refer to a </w:t>
      </w:r>
      <w:r>
        <w:rPr>
          <w:b/>
          <w:bCs/>
        </w:rPr>
        <w:t>Broad</w:t>
      </w:r>
      <w:r>
        <w:t xml:space="preserve"> range of experiences that relate to many aspects of religious life. For example, these could be:</w:t>
      </w:r>
    </w:p>
    <w:p w14:paraId="6A1898A6" w14:textId="77777777" w:rsidR="002D3DEE" w:rsidRDefault="002D3DEE">
      <w:pPr>
        <w:pStyle w:val="ListParagraph"/>
        <w:numPr>
          <w:ilvl w:val="0"/>
          <w:numId w:val="24"/>
        </w:numPr>
      </w:pPr>
      <w:r>
        <w:t>Praying</w:t>
      </w:r>
    </w:p>
    <w:p w14:paraId="4CA5106A" w14:textId="77777777" w:rsidR="002D3DEE" w:rsidRDefault="002D3DEE">
      <w:pPr>
        <w:pStyle w:val="ListParagraph"/>
        <w:numPr>
          <w:ilvl w:val="0"/>
          <w:numId w:val="24"/>
        </w:numPr>
      </w:pPr>
      <w:r>
        <w:t>Attending mass</w:t>
      </w:r>
    </w:p>
    <w:p w14:paraId="737392DD" w14:textId="77777777" w:rsidR="002D3DEE" w:rsidRDefault="002D3DEE">
      <w:pPr>
        <w:pStyle w:val="ListParagraph"/>
        <w:numPr>
          <w:ilvl w:val="0"/>
          <w:numId w:val="24"/>
        </w:numPr>
      </w:pPr>
      <w:r>
        <w:t>Sign of the cross</w:t>
      </w:r>
    </w:p>
    <w:p w14:paraId="33D618C1" w14:textId="77777777" w:rsidR="002D3DEE" w:rsidRDefault="002D3DEE">
      <w:pPr>
        <w:pStyle w:val="ListParagraph"/>
        <w:numPr>
          <w:ilvl w:val="0"/>
          <w:numId w:val="24"/>
        </w:numPr>
      </w:pPr>
      <w:r>
        <w:t>Genuflect</w:t>
      </w:r>
    </w:p>
    <w:p w14:paraId="37807051" w14:textId="77777777" w:rsidR="002D3DEE" w:rsidRDefault="002D3DEE">
      <w:pPr>
        <w:pStyle w:val="ListParagraph"/>
        <w:numPr>
          <w:ilvl w:val="0"/>
          <w:numId w:val="24"/>
        </w:numPr>
      </w:pPr>
      <w:r>
        <w:t>Praying the rosary</w:t>
      </w:r>
    </w:p>
    <w:p w14:paraId="1DB14D5B" w14:textId="047F53C3" w:rsidR="002D3DEE" w:rsidRPr="002D3DEE" w:rsidRDefault="002D3DEE">
      <w:pPr>
        <w:pStyle w:val="ListParagraph"/>
        <w:numPr>
          <w:ilvl w:val="0"/>
          <w:numId w:val="24"/>
        </w:numPr>
      </w:pPr>
      <w:r>
        <w:t>Pilgrimage</w:t>
      </w:r>
    </w:p>
    <w:p w14:paraId="35F14C77" w14:textId="77777777" w:rsidR="002D3DEE" w:rsidRDefault="002D3DEE" w:rsidP="002D3DEE">
      <w:pPr>
        <w:jc w:val="center"/>
        <w:rPr>
          <w:b/>
          <w:bCs/>
          <w:color w:val="0070C0"/>
        </w:rPr>
      </w:pPr>
      <w:r w:rsidRPr="00E222C6">
        <w:rPr>
          <w:b/>
          <w:bCs/>
          <w:color w:val="0070C0"/>
        </w:rPr>
        <w:t>Key features of the Mass</w:t>
      </w:r>
      <w:r>
        <w:rPr>
          <w:b/>
          <w:bCs/>
          <w:color w:val="0070C0"/>
        </w:rPr>
        <w:t>:</w:t>
      </w:r>
    </w:p>
    <w:p w14:paraId="050F31BF" w14:textId="77777777" w:rsidR="002D3DEE" w:rsidRDefault="002D3DEE" w:rsidP="002D3DEE">
      <w:pPr>
        <w:rPr>
          <w:b/>
          <w:bCs/>
        </w:rPr>
      </w:pPr>
      <w:r>
        <w:rPr>
          <w:b/>
          <w:bCs/>
        </w:rPr>
        <w:t>Introductory Rights:</w:t>
      </w:r>
    </w:p>
    <w:p w14:paraId="32F42EED" w14:textId="77777777" w:rsidR="002D3DEE" w:rsidRDefault="002D3DEE">
      <w:pPr>
        <w:pStyle w:val="ListParagraph"/>
        <w:numPr>
          <w:ilvl w:val="0"/>
          <w:numId w:val="25"/>
        </w:numPr>
      </w:pPr>
      <w:r>
        <w:t xml:space="preserve">Entrance procession: </w:t>
      </w:r>
    </w:p>
    <w:p w14:paraId="5CB8F8F6" w14:textId="77777777" w:rsidR="002D3DEE" w:rsidRDefault="002D3DEE">
      <w:pPr>
        <w:pStyle w:val="ListParagraph"/>
        <w:numPr>
          <w:ilvl w:val="2"/>
          <w:numId w:val="25"/>
        </w:numPr>
      </w:pPr>
      <w:r>
        <w:t>bless themselves with holy water when walking in and genuflect to the pew.</w:t>
      </w:r>
    </w:p>
    <w:p w14:paraId="3F33DE6B" w14:textId="77777777" w:rsidR="002D3DEE" w:rsidRDefault="002D3DEE">
      <w:pPr>
        <w:pStyle w:val="ListParagraph"/>
        <w:numPr>
          <w:ilvl w:val="2"/>
          <w:numId w:val="25"/>
        </w:numPr>
      </w:pPr>
      <w:r>
        <w:t>Everyone stands when the priest enters</w:t>
      </w:r>
    </w:p>
    <w:p w14:paraId="43E87BAC" w14:textId="77777777" w:rsidR="002D3DEE" w:rsidRDefault="002D3DEE">
      <w:pPr>
        <w:pStyle w:val="ListParagraph"/>
        <w:numPr>
          <w:ilvl w:val="2"/>
          <w:numId w:val="25"/>
        </w:numPr>
      </w:pPr>
      <w:r>
        <w:t>The sign of the cross</w:t>
      </w:r>
    </w:p>
    <w:p w14:paraId="48DD564B" w14:textId="77777777" w:rsidR="002D3DEE" w:rsidRDefault="002D3DEE">
      <w:pPr>
        <w:pStyle w:val="ListParagraph"/>
        <w:numPr>
          <w:ilvl w:val="0"/>
          <w:numId w:val="25"/>
        </w:numPr>
      </w:pPr>
      <w:r>
        <w:t>Greeting:</w:t>
      </w:r>
    </w:p>
    <w:p w14:paraId="6E4448CB" w14:textId="77777777" w:rsidR="002D3DEE" w:rsidRDefault="002D3DEE">
      <w:pPr>
        <w:pStyle w:val="ListParagraph"/>
        <w:numPr>
          <w:ilvl w:val="2"/>
          <w:numId w:val="25"/>
        </w:numPr>
      </w:pPr>
      <w:r>
        <w:t xml:space="preserve">Priest says, “Lord be with you” </w:t>
      </w:r>
      <w:proofErr w:type="spellStart"/>
      <w:r>
        <w:t>Kirae</w:t>
      </w:r>
      <w:proofErr w:type="spellEnd"/>
      <w:r>
        <w:t xml:space="preserve"> (standing) </w:t>
      </w:r>
    </w:p>
    <w:p w14:paraId="4CA993DF" w14:textId="77777777" w:rsidR="002D3DEE" w:rsidRDefault="002D3DEE">
      <w:pPr>
        <w:pStyle w:val="ListParagraph"/>
        <w:numPr>
          <w:ilvl w:val="0"/>
          <w:numId w:val="25"/>
        </w:numPr>
      </w:pPr>
      <w:r>
        <w:t>Penitential act:</w:t>
      </w:r>
    </w:p>
    <w:p w14:paraId="209AC33B" w14:textId="77777777" w:rsidR="002D3DEE" w:rsidRDefault="002D3DEE">
      <w:pPr>
        <w:pStyle w:val="ListParagraph"/>
        <w:numPr>
          <w:ilvl w:val="2"/>
          <w:numId w:val="25"/>
        </w:numPr>
      </w:pPr>
      <w:r>
        <w:t>“I confess to the mighty God”</w:t>
      </w:r>
    </w:p>
    <w:p w14:paraId="6C407384" w14:textId="77777777" w:rsidR="002D3DEE" w:rsidRDefault="002D3DEE">
      <w:pPr>
        <w:pStyle w:val="ListParagraph"/>
        <w:numPr>
          <w:ilvl w:val="2"/>
          <w:numId w:val="25"/>
        </w:numPr>
      </w:pPr>
      <w:r>
        <w:t xml:space="preserve">“Lord </w:t>
      </w:r>
      <w:proofErr w:type="gramStart"/>
      <w:r>
        <w:t>have</w:t>
      </w:r>
      <w:proofErr w:type="gramEnd"/>
      <w:r>
        <w:t xml:space="preserve"> mercy”</w:t>
      </w:r>
    </w:p>
    <w:p w14:paraId="7F9C7AEC" w14:textId="77777777" w:rsidR="002D3DEE" w:rsidRDefault="002D3DEE">
      <w:pPr>
        <w:pStyle w:val="ListParagraph"/>
        <w:numPr>
          <w:ilvl w:val="0"/>
          <w:numId w:val="25"/>
        </w:numPr>
      </w:pPr>
      <w:r>
        <w:t>Gloria:</w:t>
      </w:r>
    </w:p>
    <w:p w14:paraId="3124A632" w14:textId="77777777" w:rsidR="002D3DEE" w:rsidRDefault="002D3DEE">
      <w:pPr>
        <w:pStyle w:val="ListParagraph"/>
        <w:numPr>
          <w:ilvl w:val="2"/>
          <w:numId w:val="25"/>
        </w:numPr>
      </w:pPr>
      <w:r>
        <w:t>Giving oneself to God</w:t>
      </w:r>
    </w:p>
    <w:p w14:paraId="6608ACBF" w14:textId="77777777" w:rsidR="002D3DEE" w:rsidRDefault="002D3DEE">
      <w:pPr>
        <w:pStyle w:val="ListParagraph"/>
        <w:numPr>
          <w:ilvl w:val="0"/>
          <w:numId w:val="25"/>
        </w:numPr>
      </w:pPr>
      <w:r>
        <w:t>Opening Prayer:</w:t>
      </w:r>
    </w:p>
    <w:p w14:paraId="75D7FA65" w14:textId="77777777" w:rsidR="002D3DEE" w:rsidRDefault="002D3DEE">
      <w:pPr>
        <w:pStyle w:val="ListParagraph"/>
        <w:numPr>
          <w:ilvl w:val="2"/>
          <w:numId w:val="25"/>
        </w:numPr>
      </w:pPr>
      <w:r>
        <w:t>Start the Eucharist and to welcome God and the Church</w:t>
      </w:r>
    </w:p>
    <w:p w14:paraId="79ADDAD1" w14:textId="77777777" w:rsidR="002D3DEE" w:rsidRPr="00657884" w:rsidRDefault="002D3DEE" w:rsidP="002D3DEE">
      <w:pPr>
        <w:rPr>
          <w:b/>
          <w:bCs/>
          <w:color w:val="00B0F0"/>
        </w:rPr>
      </w:pPr>
      <w:r w:rsidRPr="00657884">
        <w:rPr>
          <w:b/>
          <w:bCs/>
          <w:color w:val="00B0F0"/>
        </w:rPr>
        <w:t xml:space="preserve">Introductory Rites – </w:t>
      </w:r>
      <w:proofErr w:type="spellStart"/>
      <w:r w:rsidRPr="00657884">
        <w:rPr>
          <w:b/>
          <w:bCs/>
          <w:color w:val="00B0F0"/>
        </w:rPr>
        <w:t>Affect</w:t>
      </w:r>
      <w:proofErr w:type="spellEnd"/>
      <w:r w:rsidRPr="00657884">
        <w:rPr>
          <w:b/>
          <w:bCs/>
          <w:color w:val="00B0F0"/>
        </w:rPr>
        <w:t xml:space="preserve"> on the life of a person:</w:t>
      </w:r>
    </w:p>
    <w:p w14:paraId="1DB073F2" w14:textId="77777777" w:rsidR="002D3DEE" w:rsidRPr="005355EB" w:rsidRDefault="002D3DEE">
      <w:pPr>
        <w:pStyle w:val="ListParagraph"/>
        <w:numPr>
          <w:ilvl w:val="0"/>
          <w:numId w:val="26"/>
        </w:numPr>
        <w:rPr>
          <w:b/>
          <w:bCs/>
        </w:rPr>
      </w:pPr>
      <w:r>
        <w:t xml:space="preserve">The purpose of these rights is that faithful coming together take on a form of a community and prepare themselves to listen to God’s words and celebrate the Eucharist properly. </w:t>
      </w:r>
    </w:p>
    <w:p w14:paraId="155CD3AC" w14:textId="77777777" w:rsidR="002D3DEE" w:rsidRPr="00657884" w:rsidRDefault="002D3DEE">
      <w:pPr>
        <w:pStyle w:val="ListParagraph"/>
        <w:numPr>
          <w:ilvl w:val="0"/>
          <w:numId w:val="26"/>
        </w:numPr>
        <w:rPr>
          <w:b/>
          <w:bCs/>
        </w:rPr>
      </w:pPr>
      <w:r>
        <w:t>People must achieve completely to these graces and receive them, full of gratitude</w:t>
      </w:r>
    </w:p>
    <w:p w14:paraId="25312F46" w14:textId="77777777" w:rsidR="002D3DEE" w:rsidRPr="00657884" w:rsidRDefault="002D3DEE">
      <w:pPr>
        <w:pStyle w:val="ListParagraph"/>
        <w:numPr>
          <w:ilvl w:val="0"/>
          <w:numId w:val="26"/>
        </w:numPr>
        <w:rPr>
          <w:b/>
          <w:bCs/>
        </w:rPr>
      </w:pPr>
      <w:r>
        <w:t xml:space="preserve">Everyone should freely welcome the salvation and love that God offers him. </w:t>
      </w:r>
    </w:p>
    <w:p w14:paraId="6AEF5656" w14:textId="77777777" w:rsidR="002D3DEE" w:rsidRDefault="002D3DEE" w:rsidP="002D3DEE">
      <w:pPr>
        <w:rPr>
          <w:b/>
          <w:bCs/>
        </w:rPr>
      </w:pPr>
      <w:r>
        <w:rPr>
          <w:b/>
          <w:bCs/>
        </w:rPr>
        <w:t>Liturgy of the word:</w:t>
      </w:r>
    </w:p>
    <w:p w14:paraId="7AD00D23" w14:textId="77777777" w:rsidR="002D3DEE" w:rsidRDefault="002D3DEE">
      <w:pPr>
        <w:pStyle w:val="ListParagraph"/>
        <w:numPr>
          <w:ilvl w:val="0"/>
          <w:numId w:val="27"/>
        </w:numPr>
      </w:pPr>
      <w:r>
        <w:t>First reading:</w:t>
      </w:r>
    </w:p>
    <w:p w14:paraId="1A94E723" w14:textId="77777777" w:rsidR="002D3DEE" w:rsidRDefault="002D3DEE">
      <w:pPr>
        <w:pStyle w:val="ListParagraph"/>
        <w:numPr>
          <w:ilvl w:val="1"/>
          <w:numId w:val="27"/>
        </w:numPr>
      </w:pPr>
      <w:r>
        <w:t>Scripture from the Old Testament where they read series of passengers that were from what would be read in the synagogue.</w:t>
      </w:r>
    </w:p>
    <w:p w14:paraId="5D73E116" w14:textId="77777777" w:rsidR="002D3DEE" w:rsidRDefault="002D3DEE">
      <w:pPr>
        <w:pStyle w:val="ListParagraph"/>
        <w:numPr>
          <w:ilvl w:val="0"/>
          <w:numId w:val="27"/>
        </w:numPr>
      </w:pPr>
      <w:r>
        <w:t>Responsorial psalm:</w:t>
      </w:r>
    </w:p>
    <w:p w14:paraId="418EEBBF" w14:textId="77777777" w:rsidR="002D3DEE" w:rsidRDefault="002D3DEE">
      <w:pPr>
        <w:pStyle w:val="ListParagraph"/>
        <w:numPr>
          <w:ilvl w:val="1"/>
          <w:numId w:val="27"/>
        </w:numPr>
      </w:pPr>
      <w:r>
        <w:t xml:space="preserve">Use the word of God to talk to God. </w:t>
      </w:r>
    </w:p>
    <w:p w14:paraId="22F6E7AA" w14:textId="77777777" w:rsidR="002D3DEE" w:rsidRDefault="002D3DEE">
      <w:pPr>
        <w:pStyle w:val="ListParagraph"/>
        <w:numPr>
          <w:ilvl w:val="1"/>
          <w:numId w:val="27"/>
        </w:numPr>
      </w:pPr>
      <w:r>
        <w:t>Taken from the Old Testament</w:t>
      </w:r>
    </w:p>
    <w:p w14:paraId="393659E4" w14:textId="224B058D" w:rsidR="002D3DEE" w:rsidRDefault="002D3DEE">
      <w:pPr>
        <w:pStyle w:val="ListParagraph"/>
        <w:numPr>
          <w:ilvl w:val="1"/>
          <w:numId w:val="27"/>
        </w:numPr>
      </w:pPr>
      <w:r>
        <w:t>We respond with the refrain (cues to respond)</w:t>
      </w:r>
    </w:p>
    <w:p w14:paraId="75234E93" w14:textId="77777777" w:rsidR="002D3DEE" w:rsidRDefault="002D3DEE">
      <w:pPr>
        <w:pStyle w:val="ListParagraph"/>
        <w:numPr>
          <w:ilvl w:val="0"/>
          <w:numId w:val="27"/>
        </w:numPr>
      </w:pPr>
      <w:r>
        <w:t>Second reading:</w:t>
      </w:r>
    </w:p>
    <w:p w14:paraId="668A59EE" w14:textId="77777777" w:rsidR="002D3DEE" w:rsidRDefault="002D3DEE">
      <w:pPr>
        <w:pStyle w:val="ListParagraph"/>
        <w:numPr>
          <w:ilvl w:val="1"/>
          <w:numId w:val="27"/>
        </w:numPr>
      </w:pPr>
      <w:r>
        <w:t xml:space="preserve">Comes from the New Testament taken from the letters of the Apostles to the early Christian communities. </w:t>
      </w:r>
    </w:p>
    <w:p w14:paraId="64A8FB77" w14:textId="77777777" w:rsidR="002D3DEE" w:rsidRDefault="002D3DEE">
      <w:pPr>
        <w:pStyle w:val="ListParagraph"/>
        <w:numPr>
          <w:ilvl w:val="0"/>
          <w:numId w:val="27"/>
        </w:numPr>
      </w:pPr>
      <w:r>
        <w:t>Gospel Acclamation:</w:t>
      </w:r>
    </w:p>
    <w:p w14:paraId="41C3F5AC" w14:textId="77777777" w:rsidR="002D3DEE" w:rsidRDefault="002D3DEE">
      <w:pPr>
        <w:pStyle w:val="ListParagraph"/>
        <w:numPr>
          <w:ilvl w:val="1"/>
          <w:numId w:val="27"/>
        </w:numPr>
      </w:pPr>
      <w:r>
        <w:t>Standing and greets the lord to profess their faith</w:t>
      </w:r>
    </w:p>
    <w:p w14:paraId="15B4A17A" w14:textId="77777777" w:rsidR="002D3DEE" w:rsidRDefault="002D3DEE">
      <w:pPr>
        <w:pStyle w:val="ListParagraph"/>
        <w:numPr>
          <w:ilvl w:val="0"/>
          <w:numId w:val="27"/>
        </w:numPr>
      </w:pPr>
      <w:r>
        <w:lastRenderedPageBreak/>
        <w:t>Gospel:</w:t>
      </w:r>
    </w:p>
    <w:p w14:paraId="4DA37E91" w14:textId="77777777" w:rsidR="002D3DEE" w:rsidRDefault="002D3DEE">
      <w:pPr>
        <w:pStyle w:val="ListParagraph"/>
        <w:numPr>
          <w:ilvl w:val="1"/>
          <w:numId w:val="27"/>
        </w:numPr>
      </w:pPr>
      <w:r>
        <w:t>Reading from one of the Gospels</w:t>
      </w:r>
    </w:p>
    <w:p w14:paraId="143B51D3" w14:textId="77777777" w:rsidR="002D3DEE" w:rsidRDefault="002D3DEE">
      <w:pPr>
        <w:pStyle w:val="ListParagraph"/>
        <w:numPr>
          <w:ilvl w:val="1"/>
          <w:numId w:val="27"/>
        </w:numPr>
      </w:pPr>
      <w:r>
        <w:t xml:space="preserve">Priest does the sign of the cross and we do the same on the forehead, </w:t>
      </w:r>
      <w:proofErr w:type="gramStart"/>
      <w:r>
        <w:t>lips</w:t>
      </w:r>
      <w:proofErr w:type="gramEnd"/>
      <w:r>
        <w:t xml:space="preserve"> and heart, saying, “glory to you </w:t>
      </w:r>
      <w:proofErr w:type="spellStart"/>
      <w:r>
        <w:t>O’Lord</w:t>
      </w:r>
      <w:proofErr w:type="spellEnd"/>
      <w:r>
        <w:t>”</w:t>
      </w:r>
    </w:p>
    <w:p w14:paraId="42BEDAA0" w14:textId="77777777" w:rsidR="002D3DEE" w:rsidRDefault="002D3DEE">
      <w:pPr>
        <w:pStyle w:val="ListParagraph"/>
        <w:numPr>
          <w:ilvl w:val="0"/>
          <w:numId w:val="27"/>
        </w:numPr>
      </w:pPr>
      <w:r>
        <w:t xml:space="preserve"> Homily:</w:t>
      </w:r>
    </w:p>
    <w:p w14:paraId="2ED61733" w14:textId="77777777" w:rsidR="002D3DEE" w:rsidRDefault="002D3DEE">
      <w:pPr>
        <w:pStyle w:val="ListParagraph"/>
        <w:numPr>
          <w:ilvl w:val="1"/>
          <w:numId w:val="27"/>
        </w:numPr>
      </w:pPr>
      <w:r>
        <w:t xml:space="preserve">Priest or deacon takes to reflect on readings of the mass. </w:t>
      </w:r>
    </w:p>
    <w:p w14:paraId="6644C8A8" w14:textId="77777777" w:rsidR="002D3DEE" w:rsidRDefault="002D3DEE">
      <w:pPr>
        <w:pStyle w:val="ListParagraph"/>
        <w:numPr>
          <w:ilvl w:val="0"/>
          <w:numId w:val="27"/>
        </w:numPr>
      </w:pPr>
      <w:r>
        <w:t>Creed:</w:t>
      </w:r>
    </w:p>
    <w:p w14:paraId="77D2B9A8" w14:textId="77777777" w:rsidR="002D3DEE" w:rsidRDefault="002D3DEE">
      <w:pPr>
        <w:pStyle w:val="ListParagraph"/>
        <w:numPr>
          <w:ilvl w:val="1"/>
          <w:numId w:val="27"/>
        </w:numPr>
      </w:pPr>
      <w:r>
        <w:t>“I believe”</w:t>
      </w:r>
    </w:p>
    <w:p w14:paraId="6A29600F" w14:textId="77777777" w:rsidR="002D3DEE" w:rsidRDefault="002D3DEE">
      <w:pPr>
        <w:pStyle w:val="ListParagraph"/>
        <w:numPr>
          <w:ilvl w:val="0"/>
          <w:numId w:val="27"/>
        </w:numPr>
      </w:pPr>
      <w:r>
        <w:t>Prayers of the faithful:</w:t>
      </w:r>
    </w:p>
    <w:p w14:paraId="50570D5E" w14:textId="77777777" w:rsidR="002D3DEE" w:rsidRDefault="002D3DEE">
      <w:pPr>
        <w:pStyle w:val="ListParagraph"/>
        <w:numPr>
          <w:ilvl w:val="1"/>
          <w:numId w:val="27"/>
        </w:numPr>
      </w:pPr>
      <w:r>
        <w:t>Proclaim our faith</w:t>
      </w:r>
    </w:p>
    <w:p w14:paraId="36A8BAE5" w14:textId="3F17827C" w:rsidR="002D3DEE" w:rsidRPr="00FF45D7" w:rsidRDefault="002D3DEE" w:rsidP="002D3DEE">
      <w:pPr>
        <w:rPr>
          <w:b/>
          <w:bCs/>
          <w:color w:val="00B0F0"/>
        </w:rPr>
      </w:pPr>
      <w:r>
        <w:rPr>
          <w:b/>
          <w:bCs/>
          <w:color w:val="00B0F0"/>
        </w:rPr>
        <w:t xml:space="preserve">Liturgy of the word - </w:t>
      </w:r>
      <w:r w:rsidR="001C0AC4">
        <w:rPr>
          <w:b/>
          <w:bCs/>
          <w:color w:val="00B0F0"/>
        </w:rPr>
        <w:t>e</w:t>
      </w:r>
      <w:r w:rsidR="001C0AC4" w:rsidRPr="00657884">
        <w:rPr>
          <w:b/>
          <w:bCs/>
          <w:color w:val="00B0F0"/>
        </w:rPr>
        <w:t>ffect</w:t>
      </w:r>
      <w:r w:rsidRPr="00657884">
        <w:rPr>
          <w:b/>
          <w:bCs/>
          <w:color w:val="00B0F0"/>
        </w:rPr>
        <w:t xml:space="preserve"> on the life of a person:</w:t>
      </w:r>
    </w:p>
    <w:p w14:paraId="0216C4AD" w14:textId="60D33A7D" w:rsidR="002D3DEE" w:rsidRDefault="002D3DEE">
      <w:pPr>
        <w:pStyle w:val="ListParagraph"/>
        <w:numPr>
          <w:ilvl w:val="0"/>
          <w:numId w:val="28"/>
        </w:numPr>
      </w:pPr>
      <w:r>
        <w:t>They call to mind, announce and, in a certain way</w:t>
      </w:r>
      <w:r w:rsidR="005827F2">
        <w:t>, make present the wonders worked by God in history of salvation.</w:t>
      </w:r>
    </w:p>
    <w:p w14:paraId="2277B0D8" w14:textId="5F0F8F34" w:rsidR="005827F2" w:rsidRDefault="001C0AC4">
      <w:pPr>
        <w:pStyle w:val="ListParagraph"/>
        <w:numPr>
          <w:ilvl w:val="0"/>
          <w:numId w:val="28"/>
        </w:numPr>
      </w:pPr>
      <w:r>
        <w:t xml:space="preserve">Through them, God continues speaking to the men of everyplace </w:t>
      </w:r>
      <w:r w:rsidR="00EC7336">
        <w:t>and time</w:t>
      </w:r>
    </w:p>
    <w:p w14:paraId="72F5A750" w14:textId="71BA547A" w:rsidR="00EC7336" w:rsidRDefault="00EC7336">
      <w:pPr>
        <w:pStyle w:val="ListParagraph"/>
        <w:numPr>
          <w:ilvl w:val="0"/>
          <w:numId w:val="28"/>
        </w:numPr>
      </w:pPr>
      <w:r>
        <w:t xml:space="preserve">In them and through them, Christ makes Himself present. </w:t>
      </w:r>
    </w:p>
    <w:p w14:paraId="1447B24D" w14:textId="21F75D91" w:rsidR="0087128D" w:rsidRDefault="0087128D">
      <w:pPr>
        <w:pStyle w:val="ListParagraph"/>
        <w:numPr>
          <w:ilvl w:val="0"/>
          <w:numId w:val="28"/>
        </w:numPr>
      </w:pPr>
      <w:r>
        <w:t>The community</w:t>
      </w:r>
      <w:r w:rsidR="00092B49">
        <w:t xml:space="preserve"> receives a great teaching on the Christian mysteries. </w:t>
      </w:r>
    </w:p>
    <w:p w14:paraId="29CD362E" w14:textId="0D4DFD0A" w:rsidR="00092B49" w:rsidRDefault="005C150C" w:rsidP="00092B49">
      <w:pPr>
        <w:rPr>
          <w:b/>
          <w:bCs/>
        </w:rPr>
      </w:pPr>
      <w:r>
        <w:rPr>
          <w:b/>
          <w:bCs/>
        </w:rPr>
        <w:t>Liturgy of Eucharist:</w:t>
      </w:r>
    </w:p>
    <w:p w14:paraId="03A82946" w14:textId="19BBD404" w:rsidR="005C150C" w:rsidRDefault="005C150C">
      <w:pPr>
        <w:pStyle w:val="ListParagraph"/>
        <w:numPr>
          <w:ilvl w:val="0"/>
          <w:numId w:val="29"/>
        </w:numPr>
      </w:pPr>
      <w:r>
        <w:t xml:space="preserve">Eucharistic Prayer – Preface, Holy, </w:t>
      </w:r>
      <w:r w:rsidR="00944A16">
        <w:t>Memorial</w:t>
      </w:r>
      <w:r>
        <w:t xml:space="preserve"> </w:t>
      </w:r>
      <w:r w:rsidR="005E2C63">
        <w:t>Acclamation</w:t>
      </w:r>
      <w:r w:rsidR="00944A16">
        <w:t>:</w:t>
      </w:r>
    </w:p>
    <w:p w14:paraId="3E5D3C04" w14:textId="77777777" w:rsidR="006F7D96" w:rsidRDefault="006F7D96">
      <w:pPr>
        <w:pStyle w:val="ListParagraph"/>
        <w:numPr>
          <w:ilvl w:val="2"/>
          <w:numId w:val="29"/>
        </w:numPr>
        <w:ind w:left="1800"/>
      </w:pPr>
      <w:r>
        <w:t>Same words that were praised are at the start of the Eucharist today</w:t>
      </w:r>
    </w:p>
    <w:p w14:paraId="03F12E65" w14:textId="784B9C8E" w:rsidR="005C150C" w:rsidRDefault="006F7D96">
      <w:pPr>
        <w:pStyle w:val="ListParagraph"/>
        <w:numPr>
          <w:ilvl w:val="2"/>
          <w:numId w:val="29"/>
        </w:numPr>
        <w:ind w:left="1800"/>
      </w:pPr>
      <w:r>
        <w:t xml:space="preserve">When pouring water into wine, shows </w:t>
      </w:r>
      <w:r w:rsidR="00944A16">
        <w:t>Jesus’</w:t>
      </w:r>
      <w:r>
        <w:t xml:space="preserve"> Divinity</w:t>
      </w:r>
      <w:r w:rsidR="005C150C">
        <w:t xml:space="preserve"> </w:t>
      </w:r>
    </w:p>
    <w:p w14:paraId="5FC947B7" w14:textId="682EDD1A" w:rsidR="00165022" w:rsidRDefault="00165022">
      <w:pPr>
        <w:pStyle w:val="ListParagraph"/>
        <w:numPr>
          <w:ilvl w:val="2"/>
          <w:numId w:val="29"/>
        </w:numPr>
        <w:ind w:left="1800"/>
      </w:pPr>
      <w:r>
        <w:t>Lavabo (washed hands like what Jesus did)</w:t>
      </w:r>
    </w:p>
    <w:p w14:paraId="68E51279" w14:textId="5E0ED7D0" w:rsidR="00165022" w:rsidRDefault="00165022">
      <w:pPr>
        <w:pStyle w:val="ListParagraph"/>
        <w:numPr>
          <w:ilvl w:val="2"/>
          <w:numId w:val="29"/>
        </w:numPr>
        <w:ind w:left="1800"/>
      </w:pPr>
      <w:r>
        <w:t xml:space="preserve">Says, “lord be with you” again, </w:t>
      </w:r>
      <w:r w:rsidR="00331E41">
        <w:t>“we lift them up to the lord” from priest</w:t>
      </w:r>
    </w:p>
    <w:p w14:paraId="7A7A32D5" w14:textId="382BD2D5" w:rsidR="00331E41" w:rsidRDefault="00331E41">
      <w:pPr>
        <w:pStyle w:val="ListParagraph"/>
        <w:numPr>
          <w:ilvl w:val="2"/>
          <w:numId w:val="29"/>
        </w:numPr>
        <w:ind w:left="1800"/>
      </w:pPr>
      <w:r>
        <w:t>Use powerful words to let lord in</w:t>
      </w:r>
    </w:p>
    <w:p w14:paraId="0443FE23" w14:textId="38394C8B" w:rsidR="00331E41" w:rsidRDefault="00331E41">
      <w:pPr>
        <w:pStyle w:val="ListParagraph"/>
        <w:numPr>
          <w:ilvl w:val="2"/>
          <w:numId w:val="29"/>
        </w:numPr>
        <w:ind w:left="1800"/>
      </w:pPr>
      <w:r>
        <w:t xml:space="preserve">We kneel in </w:t>
      </w:r>
      <w:r w:rsidR="00944A16">
        <w:t>adoration</w:t>
      </w:r>
    </w:p>
    <w:p w14:paraId="1924BA47" w14:textId="7A0DD3E2" w:rsidR="00331E41" w:rsidRDefault="00331E41">
      <w:pPr>
        <w:pStyle w:val="ListParagraph"/>
        <w:numPr>
          <w:ilvl w:val="2"/>
          <w:numId w:val="29"/>
        </w:numPr>
        <w:ind w:left="1800"/>
      </w:pPr>
      <w:r>
        <w:t xml:space="preserve">The bread into Jesus’ body and wine into </w:t>
      </w:r>
      <w:r w:rsidR="007A5695">
        <w:t>blood (transubstantiation before communion)</w:t>
      </w:r>
    </w:p>
    <w:p w14:paraId="7F867138" w14:textId="08F2D86C" w:rsidR="007A5695" w:rsidRDefault="007A5695">
      <w:pPr>
        <w:pStyle w:val="ListParagraph"/>
        <w:numPr>
          <w:ilvl w:val="2"/>
          <w:numId w:val="29"/>
        </w:numPr>
        <w:ind w:left="1800"/>
      </w:pPr>
      <w:r>
        <w:t xml:space="preserve">The great Amen </w:t>
      </w:r>
    </w:p>
    <w:p w14:paraId="67655F6E" w14:textId="55C156FF" w:rsidR="00AF1624" w:rsidRDefault="0063104D">
      <w:pPr>
        <w:pStyle w:val="ListParagraph"/>
        <w:numPr>
          <w:ilvl w:val="0"/>
          <w:numId w:val="29"/>
        </w:numPr>
      </w:pPr>
      <w:r>
        <w:t>Communion Rite – The Lords’ Prayer, sign o</w:t>
      </w:r>
      <w:r w:rsidR="00944A16">
        <w:t>f peace, Lamb of God, prayer after communion:</w:t>
      </w:r>
    </w:p>
    <w:p w14:paraId="753361A8" w14:textId="4B7377AD" w:rsidR="00944A16" w:rsidRDefault="00CD5B48">
      <w:pPr>
        <w:pStyle w:val="ListParagraph"/>
        <w:numPr>
          <w:ilvl w:val="2"/>
          <w:numId w:val="29"/>
        </w:numPr>
        <w:ind w:left="1800"/>
      </w:pPr>
      <w:r>
        <w:t>The Lord’s prayer – focusing on the Eucharist (ready to receive the body of Christ)</w:t>
      </w:r>
    </w:p>
    <w:p w14:paraId="27C3056F" w14:textId="49797F77" w:rsidR="001B5A98" w:rsidRDefault="001B5A98">
      <w:pPr>
        <w:pStyle w:val="ListParagraph"/>
        <w:numPr>
          <w:ilvl w:val="2"/>
          <w:numId w:val="29"/>
        </w:numPr>
        <w:ind w:left="1800"/>
      </w:pPr>
      <w:r>
        <w:t>Sign of Peace – the desire of reconciliation to form a community</w:t>
      </w:r>
    </w:p>
    <w:p w14:paraId="551BD943" w14:textId="243C4AC3" w:rsidR="008B532A" w:rsidRDefault="008B532A">
      <w:pPr>
        <w:pStyle w:val="ListParagraph"/>
        <w:numPr>
          <w:ilvl w:val="2"/>
          <w:numId w:val="29"/>
        </w:numPr>
        <w:ind w:left="1800"/>
      </w:pPr>
      <w:r>
        <w:t xml:space="preserve">Lamb of God – Jesus is the real Lamb of God </w:t>
      </w:r>
      <w:r w:rsidR="0053384E">
        <w:t>as he is died for us. We know we are not worthy od Jesus, Christ declares he wants to help</w:t>
      </w:r>
    </w:p>
    <w:p w14:paraId="380CE28C" w14:textId="6380E3C4" w:rsidR="0053384E" w:rsidRDefault="0053384E">
      <w:pPr>
        <w:pStyle w:val="ListParagraph"/>
        <w:numPr>
          <w:ilvl w:val="2"/>
          <w:numId w:val="29"/>
        </w:numPr>
        <w:ind w:left="1800"/>
      </w:pPr>
      <w:r>
        <w:t xml:space="preserve">Holy Communion </w:t>
      </w:r>
      <w:r w:rsidR="008C236E">
        <w:t>–</w:t>
      </w:r>
      <w:r>
        <w:t xml:space="preserve"> </w:t>
      </w:r>
      <w:r w:rsidR="008C236E">
        <w:t>whole pilgrimage to receive communion of the Eucharist</w:t>
      </w:r>
    </w:p>
    <w:p w14:paraId="08DB0D7F" w14:textId="3DD794F8" w:rsidR="0015046A" w:rsidRDefault="00997853">
      <w:pPr>
        <w:pStyle w:val="ListParagraph"/>
        <w:numPr>
          <w:ilvl w:val="2"/>
          <w:numId w:val="29"/>
        </w:numPr>
        <w:ind w:left="1800"/>
      </w:pPr>
      <w:r>
        <w:t>After communion – giving thanks while reflecting</w:t>
      </w:r>
    </w:p>
    <w:p w14:paraId="127AD3C6" w14:textId="6F4B1A8A" w:rsidR="001913AE" w:rsidRDefault="001913AE">
      <w:pPr>
        <w:pStyle w:val="ListParagraph"/>
        <w:numPr>
          <w:ilvl w:val="2"/>
          <w:numId w:val="29"/>
        </w:numPr>
        <w:ind w:left="1800"/>
      </w:pPr>
      <w:r>
        <w:t xml:space="preserve">Purification </w:t>
      </w:r>
    </w:p>
    <w:p w14:paraId="2F461CF7" w14:textId="44A06094" w:rsidR="009C621E" w:rsidRDefault="009C621E" w:rsidP="009C621E">
      <w:pPr>
        <w:rPr>
          <w:b/>
          <w:bCs/>
          <w:color w:val="00B0F0"/>
        </w:rPr>
      </w:pPr>
      <w:r>
        <w:rPr>
          <w:b/>
          <w:bCs/>
          <w:color w:val="00B0F0"/>
        </w:rPr>
        <w:t>Liturgy of the Eucharist – effect on the life of a person:</w:t>
      </w:r>
    </w:p>
    <w:p w14:paraId="57A5F730" w14:textId="4999BA22" w:rsidR="009C621E" w:rsidRDefault="009F1720">
      <w:pPr>
        <w:pStyle w:val="ListParagraph"/>
        <w:numPr>
          <w:ilvl w:val="0"/>
          <w:numId w:val="30"/>
        </w:numPr>
      </w:pPr>
      <w:r>
        <w:t>The purpose t</w:t>
      </w:r>
      <w:r w:rsidRPr="009F1720">
        <w:t>he gift of the Eucharist feeds, transforms, and heals us in our spiritual journey</w:t>
      </w:r>
    </w:p>
    <w:p w14:paraId="2986961A" w14:textId="66C5447D" w:rsidR="009F1720" w:rsidRDefault="00065756">
      <w:pPr>
        <w:pStyle w:val="ListParagraph"/>
        <w:numPr>
          <w:ilvl w:val="0"/>
          <w:numId w:val="30"/>
        </w:numPr>
      </w:pPr>
      <w:r w:rsidRPr="00065756">
        <w:t>It gives us the grace we need to deny ourselves and to life for Christ, to live for our Life</w:t>
      </w:r>
    </w:p>
    <w:p w14:paraId="38E14AC0" w14:textId="6D1458FD" w:rsidR="00065756" w:rsidRDefault="004E143B">
      <w:pPr>
        <w:pStyle w:val="ListParagraph"/>
        <w:numPr>
          <w:ilvl w:val="0"/>
          <w:numId w:val="30"/>
        </w:numPr>
      </w:pPr>
      <w:r w:rsidRPr="004E143B">
        <w:t>The Eucharist transforms the whole of our lives because it transforms us-the core person we are-into an ever more alive and alert companion of God in the world.</w:t>
      </w:r>
    </w:p>
    <w:p w14:paraId="1EE74011" w14:textId="77777777" w:rsidR="00411C03" w:rsidRDefault="00411C03" w:rsidP="004E143B">
      <w:pPr>
        <w:rPr>
          <w:b/>
          <w:bCs/>
        </w:rPr>
      </w:pPr>
    </w:p>
    <w:p w14:paraId="746A3257" w14:textId="77777777" w:rsidR="00411C03" w:rsidRDefault="00411C03" w:rsidP="004E143B">
      <w:pPr>
        <w:rPr>
          <w:b/>
          <w:bCs/>
        </w:rPr>
      </w:pPr>
    </w:p>
    <w:p w14:paraId="40A6D094" w14:textId="28919768" w:rsidR="004E143B" w:rsidRDefault="004E143B" w:rsidP="004E143B">
      <w:pPr>
        <w:rPr>
          <w:b/>
          <w:bCs/>
        </w:rPr>
      </w:pPr>
      <w:r>
        <w:rPr>
          <w:b/>
          <w:bCs/>
        </w:rPr>
        <w:lastRenderedPageBreak/>
        <w:t xml:space="preserve">Concluding </w:t>
      </w:r>
      <w:r w:rsidR="00411C03">
        <w:rPr>
          <w:b/>
          <w:bCs/>
        </w:rPr>
        <w:t xml:space="preserve">Rites: </w:t>
      </w:r>
    </w:p>
    <w:p w14:paraId="4519E332" w14:textId="1D14C91B" w:rsidR="00411C03" w:rsidRDefault="00411C03">
      <w:pPr>
        <w:pStyle w:val="ListParagraph"/>
        <w:numPr>
          <w:ilvl w:val="0"/>
          <w:numId w:val="31"/>
        </w:numPr>
      </w:pPr>
      <w:r>
        <w:t>Final blessing:</w:t>
      </w:r>
    </w:p>
    <w:p w14:paraId="471F5E84" w14:textId="2AF0C83A" w:rsidR="00CD4221" w:rsidRDefault="00CD4221">
      <w:pPr>
        <w:pStyle w:val="ListParagraph"/>
        <w:numPr>
          <w:ilvl w:val="2"/>
          <w:numId w:val="31"/>
        </w:numPr>
        <w:tabs>
          <w:tab w:val="left" w:pos="1800"/>
        </w:tabs>
        <w:ind w:left="1620"/>
      </w:pPr>
      <w:r>
        <w:t>Standing while saying “Lord be with you”</w:t>
      </w:r>
    </w:p>
    <w:p w14:paraId="723E1FBA" w14:textId="00D8E2B5" w:rsidR="00CD4221" w:rsidRDefault="00CD4221">
      <w:pPr>
        <w:pStyle w:val="ListParagraph"/>
        <w:numPr>
          <w:ilvl w:val="2"/>
          <w:numId w:val="31"/>
        </w:numPr>
        <w:tabs>
          <w:tab w:val="left" w:pos="1800"/>
        </w:tabs>
        <w:ind w:left="1620"/>
      </w:pPr>
      <w:r>
        <w:t>Priest blesses everyone</w:t>
      </w:r>
    </w:p>
    <w:p w14:paraId="1B7DE0B8" w14:textId="6112B55A" w:rsidR="000809A7" w:rsidRDefault="000809A7">
      <w:pPr>
        <w:pStyle w:val="ListParagraph"/>
        <w:numPr>
          <w:ilvl w:val="0"/>
          <w:numId w:val="31"/>
        </w:numPr>
        <w:tabs>
          <w:tab w:val="left" w:pos="1800"/>
        </w:tabs>
      </w:pPr>
      <w:r>
        <w:t>The dismissal:</w:t>
      </w:r>
    </w:p>
    <w:p w14:paraId="25C4186F" w14:textId="52C17B08" w:rsidR="000809A7" w:rsidRDefault="000809A7">
      <w:pPr>
        <w:pStyle w:val="ListParagraph"/>
        <w:numPr>
          <w:ilvl w:val="2"/>
          <w:numId w:val="31"/>
        </w:numPr>
        <w:tabs>
          <w:tab w:val="left" w:pos="1800"/>
        </w:tabs>
        <w:ind w:left="1620"/>
      </w:pPr>
      <w:r>
        <w:t>Transforms lives</w:t>
      </w:r>
    </w:p>
    <w:p w14:paraId="6399D299" w14:textId="6F20C8FB" w:rsidR="000809A7" w:rsidRDefault="000809A7">
      <w:pPr>
        <w:pStyle w:val="ListParagraph"/>
        <w:numPr>
          <w:ilvl w:val="2"/>
          <w:numId w:val="31"/>
        </w:numPr>
        <w:tabs>
          <w:tab w:val="left" w:pos="1800"/>
        </w:tabs>
        <w:ind w:left="1620"/>
      </w:pPr>
      <w:r>
        <w:t>Sunday mass</w:t>
      </w:r>
    </w:p>
    <w:p w14:paraId="57CB477C" w14:textId="7ED2EE4F" w:rsidR="00742C7D" w:rsidRDefault="00742C7D" w:rsidP="00742C7D">
      <w:pPr>
        <w:tabs>
          <w:tab w:val="left" w:pos="1800"/>
        </w:tabs>
        <w:rPr>
          <w:b/>
          <w:bCs/>
          <w:color w:val="00B0F0"/>
        </w:rPr>
      </w:pPr>
      <w:r>
        <w:rPr>
          <w:b/>
          <w:bCs/>
          <w:color w:val="00B0F0"/>
        </w:rPr>
        <w:t>Concluding Rites – Effect on the life of a person:</w:t>
      </w:r>
    </w:p>
    <w:p w14:paraId="7D0D5823" w14:textId="5DD83CE2" w:rsidR="00742C7D" w:rsidRDefault="00D84DBA">
      <w:pPr>
        <w:pStyle w:val="ListParagraph"/>
        <w:numPr>
          <w:ilvl w:val="0"/>
          <w:numId w:val="32"/>
        </w:numPr>
        <w:tabs>
          <w:tab w:val="left" w:pos="1800"/>
        </w:tabs>
      </w:pPr>
      <w:r w:rsidRPr="00D84DBA">
        <w:t>In the Concluding Rites we are sent forth with God's blessing to bring Christ to the world</w:t>
      </w:r>
    </w:p>
    <w:p w14:paraId="4BA48703" w14:textId="752317B8" w:rsidR="00D84DBA" w:rsidRDefault="00FE180A">
      <w:pPr>
        <w:pStyle w:val="ListParagraph"/>
        <w:numPr>
          <w:ilvl w:val="0"/>
          <w:numId w:val="32"/>
        </w:numPr>
        <w:tabs>
          <w:tab w:val="left" w:pos="1800"/>
        </w:tabs>
      </w:pPr>
      <w:r w:rsidRPr="00FE180A">
        <w:t>The experience of the Eucharist should propel us outward to share our joy with others and to invite the world to the paschal feast.</w:t>
      </w:r>
    </w:p>
    <w:p w14:paraId="5E51F2B1" w14:textId="352C3DCB" w:rsidR="008C115B" w:rsidRDefault="008C115B" w:rsidP="008C115B">
      <w:pPr>
        <w:tabs>
          <w:tab w:val="left" w:pos="1800"/>
        </w:tabs>
      </w:pPr>
    </w:p>
    <w:p w14:paraId="7D4B59FA" w14:textId="4EC7C5BA" w:rsidR="008C115B" w:rsidRDefault="008C115B" w:rsidP="008C115B">
      <w:pPr>
        <w:tabs>
          <w:tab w:val="left" w:pos="1800"/>
        </w:tabs>
      </w:pPr>
    </w:p>
    <w:p w14:paraId="60F95ECA" w14:textId="59B64CA3" w:rsidR="008C115B" w:rsidRDefault="008C115B" w:rsidP="008C115B">
      <w:pPr>
        <w:tabs>
          <w:tab w:val="left" w:pos="1800"/>
        </w:tabs>
      </w:pPr>
    </w:p>
    <w:p w14:paraId="41A70093" w14:textId="3ECDEECE" w:rsidR="008C115B" w:rsidRDefault="008C115B" w:rsidP="008C115B">
      <w:pPr>
        <w:tabs>
          <w:tab w:val="left" w:pos="1800"/>
        </w:tabs>
      </w:pPr>
    </w:p>
    <w:p w14:paraId="7D4F21C9" w14:textId="5FD00AC3" w:rsidR="008C115B" w:rsidRDefault="008C115B" w:rsidP="008C115B">
      <w:pPr>
        <w:tabs>
          <w:tab w:val="left" w:pos="1800"/>
        </w:tabs>
      </w:pPr>
    </w:p>
    <w:p w14:paraId="4B39C6A9" w14:textId="028729D9" w:rsidR="008C115B" w:rsidRDefault="008C115B" w:rsidP="008C115B">
      <w:pPr>
        <w:tabs>
          <w:tab w:val="left" w:pos="1800"/>
        </w:tabs>
      </w:pPr>
    </w:p>
    <w:p w14:paraId="165D2541" w14:textId="0E6AE3AB" w:rsidR="008C115B" w:rsidRDefault="008C115B" w:rsidP="008C115B">
      <w:pPr>
        <w:tabs>
          <w:tab w:val="left" w:pos="1800"/>
        </w:tabs>
      </w:pPr>
    </w:p>
    <w:p w14:paraId="35ACD251" w14:textId="420D33EF" w:rsidR="008C115B" w:rsidRDefault="008C115B" w:rsidP="008C115B">
      <w:pPr>
        <w:tabs>
          <w:tab w:val="left" w:pos="1800"/>
        </w:tabs>
      </w:pPr>
    </w:p>
    <w:p w14:paraId="0F8E2EBF" w14:textId="5CA3FD79" w:rsidR="008C115B" w:rsidRDefault="008C115B" w:rsidP="008C115B">
      <w:pPr>
        <w:tabs>
          <w:tab w:val="left" w:pos="1800"/>
        </w:tabs>
      </w:pPr>
    </w:p>
    <w:p w14:paraId="1A3FEB9E" w14:textId="213ECC04" w:rsidR="008C115B" w:rsidRDefault="008C115B" w:rsidP="008C115B">
      <w:pPr>
        <w:tabs>
          <w:tab w:val="left" w:pos="1800"/>
        </w:tabs>
      </w:pPr>
    </w:p>
    <w:p w14:paraId="0125711A" w14:textId="1470960A" w:rsidR="008C115B" w:rsidRDefault="008C115B" w:rsidP="008C115B">
      <w:pPr>
        <w:tabs>
          <w:tab w:val="left" w:pos="1800"/>
        </w:tabs>
      </w:pPr>
    </w:p>
    <w:p w14:paraId="3E38BBD3" w14:textId="218A69DB" w:rsidR="008C115B" w:rsidRDefault="008C115B" w:rsidP="008C115B">
      <w:pPr>
        <w:tabs>
          <w:tab w:val="left" w:pos="1800"/>
        </w:tabs>
      </w:pPr>
    </w:p>
    <w:p w14:paraId="560BAA68" w14:textId="18954C4C" w:rsidR="008C115B" w:rsidRDefault="008C115B" w:rsidP="008C115B">
      <w:pPr>
        <w:tabs>
          <w:tab w:val="left" w:pos="1800"/>
        </w:tabs>
      </w:pPr>
    </w:p>
    <w:p w14:paraId="329CC465" w14:textId="432726CA" w:rsidR="008C115B" w:rsidRDefault="008C115B" w:rsidP="008C115B">
      <w:pPr>
        <w:tabs>
          <w:tab w:val="left" w:pos="1800"/>
        </w:tabs>
      </w:pPr>
    </w:p>
    <w:p w14:paraId="5007F3E4" w14:textId="5C2449DE" w:rsidR="008C115B" w:rsidRDefault="008C115B" w:rsidP="008C115B">
      <w:pPr>
        <w:tabs>
          <w:tab w:val="left" w:pos="1800"/>
        </w:tabs>
      </w:pPr>
    </w:p>
    <w:p w14:paraId="7732B3E5" w14:textId="6F2C47C2" w:rsidR="008C115B" w:rsidRDefault="008C115B" w:rsidP="008C115B">
      <w:pPr>
        <w:tabs>
          <w:tab w:val="left" w:pos="1800"/>
        </w:tabs>
      </w:pPr>
    </w:p>
    <w:p w14:paraId="10C9C927" w14:textId="28369165" w:rsidR="008C115B" w:rsidRDefault="008C115B" w:rsidP="008C115B">
      <w:pPr>
        <w:tabs>
          <w:tab w:val="left" w:pos="1800"/>
        </w:tabs>
      </w:pPr>
    </w:p>
    <w:p w14:paraId="50749A52" w14:textId="24511255" w:rsidR="008C115B" w:rsidRDefault="008C115B" w:rsidP="008C115B">
      <w:pPr>
        <w:tabs>
          <w:tab w:val="left" w:pos="1800"/>
        </w:tabs>
      </w:pPr>
    </w:p>
    <w:p w14:paraId="553918D9" w14:textId="0A7B3219" w:rsidR="008C115B" w:rsidRDefault="008C115B" w:rsidP="008C115B">
      <w:pPr>
        <w:tabs>
          <w:tab w:val="left" w:pos="1800"/>
        </w:tabs>
      </w:pPr>
    </w:p>
    <w:p w14:paraId="333DA6D3" w14:textId="5F35B9E7" w:rsidR="008C115B" w:rsidRDefault="008C115B" w:rsidP="008C115B">
      <w:pPr>
        <w:tabs>
          <w:tab w:val="left" w:pos="1800"/>
        </w:tabs>
      </w:pPr>
    </w:p>
    <w:p w14:paraId="2B29B72C" w14:textId="7A64EE2B" w:rsidR="008C115B" w:rsidRDefault="008C115B" w:rsidP="008C115B">
      <w:pPr>
        <w:tabs>
          <w:tab w:val="left" w:pos="1800"/>
        </w:tabs>
      </w:pPr>
    </w:p>
    <w:p w14:paraId="0D11EA00" w14:textId="034AB794" w:rsidR="008C115B" w:rsidRDefault="008C115B" w:rsidP="008C115B">
      <w:pPr>
        <w:tabs>
          <w:tab w:val="left" w:pos="1800"/>
        </w:tabs>
      </w:pPr>
    </w:p>
    <w:p w14:paraId="07499161" w14:textId="77777777" w:rsidR="000E39BE" w:rsidRPr="00CE66AD" w:rsidRDefault="000E39BE" w:rsidP="000E39BE">
      <w:pPr>
        <w:pStyle w:val="Heading1"/>
        <w:rPr>
          <w:b/>
          <w:bCs/>
          <w:color w:val="00B050"/>
        </w:rPr>
      </w:pPr>
      <w:r>
        <w:rPr>
          <w:b/>
          <w:bCs/>
          <w:color w:val="00B050"/>
        </w:rPr>
        <w:lastRenderedPageBreak/>
        <w:t>Module Three – Current Issue:</w:t>
      </w:r>
    </w:p>
    <w:p w14:paraId="2C5AFC86" w14:textId="77777777" w:rsidR="000E39BE" w:rsidRDefault="000E39BE" w:rsidP="000E39BE">
      <w:pPr>
        <w:jc w:val="center"/>
        <w:rPr>
          <w:b/>
          <w:bCs/>
          <w:color w:val="0070C0"/>
        </w:rPr>
      </w:pPr>
      <w:r>
        <w:rPr>
          <w:b/>
          <w:bCs/>
          <w:color w:val="0070C0"/>
        </w:rPr>
        <w:t>Five Current issues in society:</w:t>
      </w:r>
    </w:p>
    <w:p w14:paraId="399662B1" w14:textId="77777777" w:rsidR="000E39BE" w:rsidRDefault="000E39BE">
      <w:pPr>
        <w:pStyle w:val="ListParagraph"/>
        <w:numPr>
          <w:ilvl w:val="0"/>
          <w:numId w:val="33"/>
        </w:numPr>
      </w:pPr>
      <w:r>
        <w:t>Stem cell research</w:t>
      </w:r>
    </w:p>
    <w:p w14:paraId="5954FB1D" w14:textId="77777777" w:rsidR="000E39BE" w:rsidRDefault="000E39BE">
      <w:pPr>
        <w:pStyle w:val="ListParagraph"/>
        <w:numPr>
          <w:ilvl w:val="0"/>
          <w:numId w:val="33"/>
        </w:numPr>
      </w:pPr>
      <w:r>
        <w:t>Abortion</w:t>
      </w:r>
    </w:p>
    <w:p w14:paraId="2C326712" w14:textId="77777777" w:rsidR="000E39BE" w:rsidRDefault="000E39BE">
      <w:pPr>
        <w:pStyle w:val="ListParagraph"/>
        <w:numPr>
          <w:ilvl w:val="0"/>
          <w:numId w:val="33"/>
        </w:numPr>
      </w:pPr>
      <w:r>
        <w:t>Same sex marriage</w:t>
      </w:r>
    </w:p>
    <w:p w14:paraId="24A8E7B8" w14:textId="77777777" w:rsidR="000E39BE" w:rsidRDefault="000E39BE">
      <w:pPr>
        <w:pStyle w:val="ListParagraph"/>
        <w:numPr>
          <w:ilvl w:val="0"/>
          <w:numId w:val="33"/>
        </w:numPr>
      </w:pPr>
      <w:r>
        <w:t>Racism</w:t>
      </w:r>
    </w:p>
    <w:p w14:paraId="7ECE50F0" w14:textId="77777777" w:rsidR="000E39BE" w:rsidRDefault="000E39BE">
      <w:pPr>
        <w:pStyle w:val="ListParagraph"/>
        <w:numPr>
          <w:ilvl w:val="0"/>
          <w:numId w:val="33"/>
        </w:numPr>
      </w:pPr>
      <w:r>
        <w:t>Covid pandemic</w:t>
      </w:r>
    </w:p>
    <w:p w14:paraId="4C03F1E3" w14:textId="77777777" w:rsidR="000E39BE" w:rsidRDefault="000E39BE" w:rsidP="000E39BE">
      <w:pPr>
        <w:jc w:val="center"/>
        <w:rPr>
          <w:b/>
          <w:bCs/>
          <w:color w:val="0070C0"/>
        </w:rPr>
      </w:pPr>
      <w:r>
        <w:rPr>
          <w:b/>
          <w:bCs/>
          <w:color w:val="0070C0"/>
        </w:rPr>
        <w:t>Key features of stem cells:</w:t>
      </w:r>
    </w:p>
    <w:p w14:paraId="4E635E1E" w14:textId="77777777" w:rsidR="000E39BE" w:rsidRPr="00E7224D" w:rsidRDefault="000E39BE" w:rsidP="000E39BE">
      <w:r>
        <w:rPr>
          <w:b/>
          <w:bCs/>
          <w:color w:val="00B0F0"/>
        </w:rPr>
        <w:t xml:space="preserve">Purpose of stem cells: </w:t>
      </w:r>
      <w:r>
        <w:t>can be used for tissue regeneration, cardiovascular disease treatment, brain disease treatment, cell deficiency therapy and blood disease treatments.</w:t>
      </w:r>
    </w:p>
    <w:p w14:paraId="551E77C5" w14:textId="77777777" w:rsidR="000E39BE" w:rsidRDefault="000E39BE" w:rsidP="000E39BE">
      <w:pPr>
        <w:rPr>
          <w:b/>
          <w:bCs/>
        </w:rPr>
      </w:pPr>
      <w:r>
        <w:rPr>
          <w:b/>
          <w:bCs/>
        </w:rPr>
        <w:t>Embryonic Stem Cells:</w:t>
      </w:r>
    </w:p>
    <w:p w14:paraId="0CE5965D" w14:textId="77777777" w:rsidR="000E39BE" w:rsidRDefault="000E39BE">
      <w:pPr>
        <w:pStyle w:val="ListParagraph"/>
        <w:numPr>
          <w:ilvl w:val="0"/>
          <w:numId w:val="34"/>
        </w:numPr>
      </w:pPr>
      <w:r>
        <w:t xml:space="preserve">Comes from human embryos that are three to five days old. </w:t>
      </w:r>
    </w:p>
    <w:p w14:paraId="5EC6206F" w14:textId="77777777" w:rsidR="000E39BE" w:rsidRDefault="000E39BE">
      <w:pPr>
        <w:pStyle w:val="ListParagraph"/>
        <w:numPr>
          <w:ilvl w:val="0"/>
          <w:numId w:val="34"/>
        </w:numPr>
      </w:pPr>
      <w:r>
        <w:t>They are harvested during a process called in-vitro fertilization</w:t>
      </w:r>
    </w:p>
    <w:p w14:paraId="71D73A6E" w14:textId="77777777" w:rsidR="000E39BE" w:rsidRDefault="000E39BE">
      <w:pPr>
        <w:pStyle w:val="ListParagraph"/>
        <w:numPr>
          <w:ilvl w:val="0"/>
          <w:numId w:val="34"/>
        </w:numPr>
      </w:pPr>
      <w:r>
        <w:t>This involves fertilizing an embryo in a laboratory instead of inside the female body</w:t>
      </w:r>
    </w:p>
    <w:p w14:paraId="68E994AE" w14:textId="77777777" w:rsidR="000E39BE" w:rsidRDefault="000E39BE">
      <w:pPr>
        <w:pStyle w:val="ListParagraph"/>
        <w:numPr>
          <w:ilvl w:val="0"/>
          <w:numId w:val="34"/>
        </w:numPr>
      </w:pPr>
      <w:r>
        <w:t>Embryonic stem cells are used to test drugs, model diseases and therapies injected into the body</w:t>
      </w:r>
    </w:p>
    <w:p w14:paraId="63F9C7D4" w14:textId="77777777" w:rsidR="000E39BE" w:rsidRDefault="000E39BE" w:rsidP="000E39BE">
      <w:pPr>
        <w:rPr>
          <w:b/>
          <w:bCs/>
        </w:rPr>
      </w:pPr>
      <w:r>
        <w:rPr>
          <w:b/>
          <w:bCs/>
        </w:rPr>
        <w:t>Adult stem cells (non-embryonic):</w:t>
      </w:r>
    </w:p>
    <w:p w14:paraId="0073EA15" w14:textId="77777777" w:rsidR="000E39BE" w:rsidRPr="00C740F0" w:rsidRDefault="000E39BE">
      <w:pPr>
        <w:pStyle w:val="ListParagraph"/>
        <w:numPr>
          <w:ilvl w:val="0"/>
          <w:numId w:val="35"/>
        </w:numPr>
        <w:rPr>
          <w:b/>
          <w:bCs/>
        </w:rPr>
      </w:pPr>
      <w:r>
        <w:t>Comes from developed organs and tissues in the body</w:t>
      </w:r>
    </w:p>
    <w:p w14:paraId="79E7E7D7" w14:textId="77777777" w:rsidR="000E39BE" w:rsidRPr="00B44437" w:rsidRDefault="000E39BE">
      <w:pPr>
        <w:pStyle w:val="ListParagraph"/>
        <w:numPr>
          <w:ilvl w:val="0"/>
          <w:numId w:val="35"/>
        </w:numPr>
        <w:rPr>
          <w:b/>
          <w:bCs/>
        </w:rPr>
      </w:pPr>
      <w:r>
        <w:t>Used to repair and replace damaged tissue in which they are found</w:t>
      </w:r>
    </w:p>
    <w:p w14:paraId="50B6167F" w14:textId="77777777" w:rsidR="000E39BE" w:rsidRPr="006F638E" w:rsidRDefault="000E39BE">
      <w:pPr>
        <w:pStyle w:val="ListParagraph"/>
        <w:numPr>
          <w:ilvl w:val="0"/>
          <w:numId w:val="35"/>
        </w:numPr>
        <w:rPr>
          <w:b/>
          <w:bCs/>
        </w:rPr>
      </w:pPr>
      <w:proofErr w:type="gramStart"/>
      <w:r>
        <w:t>Have the ability to</w:t>
      </w:r>
      <w:proofErr w:type="gramEnd"/>
      <w:r>
        <w:t xml:space="preserve"> renew themselves and differentiate into specialised cell types.</w:t>
      </w:r>
    </w:p>
    <w:p w14:paraId="7489E106" w14:textId="77777777" w:rsidR="000E39BE" w:rsidRPr="00E7224D" w:rsidRDefault="000E39BE">
      <w:pPr>
        <w:pStyle w:val="ListParagraph"/>
        <w:numPr>
          <w:ilvl w:val="0"/>
          <w:numId w:val="35"/>
        </w:numPr>
        <w:rPr>
          <w:b/>
          <w:bCs/>
        </w:rPr>
      </w:pPr>
      <w:r>
        <w:t xml:space="preserve">Rare and generally small, but they can be found in </w:t>
      </w:r>
      <w:proofErr w:type="gramStart"/>
      <w:r>
        <w:t>a number of</w:t>
      </w:r>
      <w:proofErr w:type="gramEnd"/>
      <w:r>
        <w:t xml:space="preserve"> various tissues of the adult organism. </w:t>
      </w:r>
    </w:p>
    <w:p w14:paraId="688A89AE" w14:textId="77777777" w:rsidR="000E39BE" w:rsidRDefault="000E39BE" w:rsidP="000E39BE">
      <w:pPr>
        <w:rPr>
          <w:b/>
          <w:bCs/>
        </w:rPr>
      </w:pPr>
      <w:r>
        <w:rPr>
          <w:b/>
          <w:bCs/>
        </w:rPr>
        <w:t xml:space="preserve">Induced pluripotent stem cells (iPSC): </w:t>
      </w:r>
    </w:p>
    <w:p w14:paraId="25D0C4A2" w14:textId="77777777" w:rsidR="000E39BE" w:rsidRDefault="000E39BE">
      <w:pPr>
        <w:pStyle w:val="ListParagraph"/>
        <w:numPr>
          <w:ilvl w:val="0"/>
          <w:numId w:val="36"/>
        </w:numPr>
      </w:pPr>
      <w:r>
        <w:t xml:space="preserve">Genetically reprogram the adult stem cell so they behave like embryonic stem cells. </w:t>
      </w:r>
    </w:p>
    <w:p w14:paraId="55144E52" w14:textId="77777777" w:rsidR="000E39BE" w:rsidRDefault="000E39BE">
      <w:pPr>
        <w:pStyle w:val="ListParagraph"/>
        <w:numPr>
          <w:ilvl w:val="0"/>
          <w:numId w:val="36"/>
        </w:numPr>
      </w:pPr>
      <w:r>
        <w:t>D</w:t>
      </w:r>
      <w:r w:rsidRPr="00EB0131">
        <w:t>evelopment of an unlimited source of any type of human cell needed for therapeutic purposes.</w:t>
      </w:r>
    </w:p>
    <w:p w14:paraId="2CFF9024" w14:textId="54C60E5A" w:rsidR="000E39BE" w:rsidRDefault="000E39BE">
      <w:pPr>
        <w:pStyle w:val="ListParagraph"/>
        <w:numPr>
          <w:ilvl w:val="0"/>
          <w:numId w:val="36"/>
        </w:numPr>
      </w:pPr>
      <w:r>
        <w:t>T</w:t>
      </w:r>
      <w:r w:rsidRPr="00830764">
        <w:t>reat diabetes, blood cells to create new blood free of cancer cells for a leukemia patient</w:t>
      </w:r>
    </w:p>
    <w:p w14:paraId="634989D2" w14:textId="77777777" w:rsidR="000E39BE" w:rsidRDefault="000E39BE" w:rsidP="000E39BE">
      <w:pPr>
        <w:jc w:val="center"/>
        <w:rPr>
          <w:b/>
          <w:bCs/>
          <w:color w:val="0070C0"/>
        </w:rPr>
      </w:pPr>
      <w:r>
        <w:rPr>
          <w:b/>
          <w:bCs/>
          <w:color w:val="0070C0"/>
        </w:rPr>
        <w:t>Two views on Stem Cells:</w:t>
      </w:r>
    </w:p>
    <w:p w14:paraId="173927D7" w14:textId="77777777" w:rsidR="000E39BE" w:rsidRDefault="000E39BE" w:rsidP="000E39BE">
      <w:pPr>
        <w:rPr>
          <w:b/>
          <w:bCs/>
        </w:rPr>
      </w:pPr>
      <w:r>
        <w:rPr>
          <w:b/>
          <w:bCs/>
        </w:rPr>
        <w:t xml:space="preserve">Religious: </w:t>
      </w:r>
    </w:p>
    <w:p w14:paraId="06BA21D3" w14:textId="3EA10679" w:rsidR="000E39BE" w:rsidRPr="00495761" w:rsidRDefault="00252535">
      <w:pPr>
        <w:pStyle w:val="ListParagraph"/>
        <w:numPr>
          <w:ilvl w:val="0"/>
          <w:numId w:val="39"/>
        </w:numPr>
        <w:rPr>
          <w:b/>
          <w:bCs/>
        </w:rPr>
      </w:pPr>
      <w:r>
        <w:t xml:space="preserve">The use of </w:t>
      </w:r>
      <w:proofErr w:type="gramStart"/>
      <w:r>
        <w:t>Adult</w:t>
      </w:r>
      <w:proofErr w:type="gramEnd"/>
      <w:r>
        <w:t xml:space="preserve"> stem cell research in finding cures and solutions to </w:t>
      </w:r>
      <w:r w:rsidR="00495761">
        <w:t xml:space="preserve">medical </w:t>
      </w:r>
      <w:r w:rsidR="001D16D2">
        <w:t>illnesses</w:t>
      </w:r>
      <w:r w:rsidR="00495761">
        <w:t xml:space="preserve"> and issues is considered good</w:t>
      </w:r>
    </w:p>
    <w:p w14:paraId="31C2F948" w14:textId="2B28FC5C" w:rsidR="00495761" w:rsidRPr="00CD62A3" w:rsidRDefault="00495761">
      <w:pPr>
        <w:pStyle w:val="ListParagraph"/>
        <w:numPr>
          <w:ilvl w:val="0"/>
          <w:numId w:val="39"/>
        </w:numPr>
        <w:rPr>
          <w:b/>
          <w:bCs/>
        </w:rPr>
      </w:pPr>
      <w:r>
        <w:t xml:space="preserve">Scientists have found that </w:t>
      </w:r>
      <w:proofErr w:type="gramStart"/>
      <w:r>
        <w:t>Adult</w:t>
      </w:r>
      <w:proofErr w:type="gramEnd"/>
      <w:r>
        <w:t xml:space="preserve"> stem cells are more likely to be successful in transplants and can replace damaged tissue</w:t>
      </w:r>
    </w:p>
    <w:p w14:paraId="2DB05067" w14:textId="366CB9F3" w:rsidR="000E39BE" w:rsidRPr="00A75725" w:rsidRDefault="00E65A15">
      <w:pPr>
        <w:pStyle w:val="ListParagraph"/>
        <w:numPr>
          <w:ilvl w:val="0"/>
          <w:numId w:val="39"/>
        </w:numPr>
        <w:rPr>
          <w:b/>
          <w:bCs/>
        </w:rPr>
      </w:pPr>
      <w:r>
        <w:t>The church supports the research by donating money to the cause</w:t>
      </w:r>
    </w:p>
    <w:p w14:paraId="0426621E" w14:textId="2B9D46AA" w:rsidR="00A75725" w:rsidRPr="006B0ABB" w:rsidRDefault="00A75725">
      <w:pPr>
        <w:pStyle w:val="ListParagraph"/>
        <w:numPr>
          <w:ilvl w:val="1"/>
          <w:numId w:val="39"/>
        </w:numPr>
        <w:rPr>
          <w:b/>
          <w:bCs/>
        </w:rPr>
      </w:pPr>
      <w:r>
        <w:t xml:space="preserve">For example, donating $10 million to South Korea in </w:t>
      </w:r>
      <w:r w:rsidR="006B0ABB">
        <w:t>2005, for Adult Stem Cell Research</w:t>
      </w:r>
    </w:p>
    <w:p w14:paraId="4BACC4F8" w14:textId="25E4AEC4" w:rsidR="006B0ABB" w:rsidRPr="00604D49" w:rsidRDefault="0054270A">
      <w:pPr>
        <w:pStyle w:val="ListParagraph"/>
        <w:numPr>
          <w:ilvl w:val="0"/>
          <w:numId w:val="39"/>
        </w:numPr>
        <w:rPr>
          <w:b/>
          <w:bCs/>
        </w:rPr>
      </w:pPr>
      <w:r>
        <w:t xml:space="preserve">The church does not agree with Embryonic Stem Cell Research </w:t>
      </w:r>
      <w:r w:rsidR="000F31B3">
        <w:t xml:space="preserve">as the church believes that life begins at conception and so embryonic stem cell </w:t>
      </w:r>
      <w:proofErr w:type="gramStart"/>
      <w:r w:rsidR="000F31B3">
        <w:t xml:space="preserve">research </w:t>
      </w:r>
      <w:r w:rsidR="00822AAE">
        <w:t xml:space="preserve"> </w:t>
      </w:r>
      <w:r w:rsidR="00E348DE">
        <w:t>embryonic</w:t>
      </w:r>
      <w:proofErr w:type="gramEnd"/>
      <w:r w:rsidR="00E348DE">
        <w:t xml:space="preserve"> </w:t>
      </w:r>
      <w:r w:rsidR="0087204F">
        <w:t xml:space="preserve">stem cell research </w:t>
      </w:r>
      <w:r w:rsidR="00604D49">
        <w:t>leads to killing life</w:t>
      </w:r>
    </w:p>
    <w:p w14:paraId="511167B3" w14:textId="1F42F546" w:rsidR="00604D49" w:rsidRPr="001D2F85" w:rsidRDefault="00604D49">
      <w:pPr>
        <w:pStyle w:val="ListParagraph"/>
        <w:numPr>
          <w:ilvl w:val="0"/>
          <w:numId w:val="39"/>
        </w:numPr>
        <w:rPr>
          <w:b/>
          <w:bCs/>
        </w:rPr>
      </w:pPr>
      <w:r>
        <w:t xml:space="preserve">The church believes a good end </w:t>
      </w:r>
      <w:r w:rsidR="009A6C03">
        <w:t xml:space="preserve">does not justify immoral </w:t>
      </w:r>
      <w:r w:rsidR="005C305F">
        <w:t>so they cannot agree with em</w:t>
      </w:r>
      <w:r w:rsidR="00665327">
        <w:t>bryonic research</w:t>
      </w:r>
    </w:p>
    <w:p w14:paraId="60095476" w14:textId="77777777" w:rsidR="000E39BE" w:rsidRDefault="000E39BE" w:rsidP="000E39BE">
      <w:pPr>
        <w:rPr>
          <w:b/>
          <w:bCs/>
        </w:rPr>
      </w:pPr>
      <w:r>
        <w:rPr>
          <w:b/>
          <w:bCs/>
        </w:rPr>
        <w:lastRenderedPageBreak/>
        <w:t xml:space="preserve">Society: </w:t>
      </w:r>
    </w:p>
    <w:p w14:paraId="60FA12EC" w14:textId="77777777" w:rsidR="000E39BE" w:rsidRPr="00007D71" w:rsidRDefault="000E39BE">
      <w:pPr>
        <w:pStyle w:val="ListParagraph"/>
        <w:numPr>
          <w:ilvl w:val="0"/>
          <w:numId w:val="39"/>
        </w:numPr>
        <w:rPr>
          <w:b/>
          <w:bCs/>
        </w:rPr>
      </w:pPr>
      <w:r>
        <w:t>society agrees with the church’s view on stem cell research</w:t>
      </w:r>
    </w:p>
    <w:p w14:paraId="5A697CE9" w14:textId="66C85053" w:rsidR="000E39BE" w:rsidRPr="00665327" w:rsidRDefault="000E39BE">
      <w:pPr>
        <w:pStyle w:val="ListParagraph"/>
        <w:numPr>
          <w:ilvl w:val="0"/>
          <w:numId w:val="39"/>
        </w:numPr>
        <w:rPr>
          <w:b/>
          <w:bCs/>
        </w:rPr>
      </w:pPr>
      <w:r>
        <w:t xml:space="preserve">Believes that embryonic stem cells </w:t>
      </w:r>
      <w:proofErr w:type="gramStart"/>
      <w:r>
        <w:t>have the ability to</w:t>
      </w:r>
      <w:proofErr w:type="gramEnd"/>
      <w:r>
        <w:t xml:space="preserve"> differentiate into cells that can be used in organs/tissue in the body rather than just the organ/tissue they are found in. </w:t>
      </w:r>
    </w:p>
    <w:p w14:paraId="1644F5D5" w14:textId="6A270005" w:rsidR="00816CC1" w:rsidRPr="0060522E" w:rsidRDefault="00665327">
      <w:pPr>
        <w:pStyle w:val="ListParagraph"/>
        <w:numPr>
          <w:ilvl w:val="0"/>
          <w:numId w:val="39"/>
        </w:numPr>
        <w:rPr>
          <w:b/>
          <w:bCs/>
        </w:rPr>
      </w:pPr>
      <w:r>
        <w:t>Society/</w:t>
      </w:r>
      <w:r w:rsidR="0057473E">
        <w:t xml:space="preserve">scientist believe that they embryonic stem cells are not life </w:t>
      </w:r>
      <w:r w:rsidR="00975707">
        <w:t xml:space="preserve">yet and even if considered life it is worth the research that can prevent diseases </w:t>
      </w:r>
      <w:r w:rsidR="0060522E">
        <w:t xml:space="preserve">and repair damaged organs. </w:t>
      </w:r>
    </w:p>
    <w:p w14:paraId="25F703BE" w14:textId="77777777" w:rsidR="000E39BE" w:rsidRDefault="000E39BE" w:rsidP="000E39BE">
      <w:pPr>
        <w:jc w:val="center"/>
        <w:rPr>
          <w:b/>
          <w:bCs/>
          <w:color w:val="0070C0"/>
        </w:rPr>
      </w:pPr>
      <w:r>
        <w:rPr>
          <w:b/>
          <w:bCs/>
          <w:color w:val="0070C0"/>
        </w:rPr>
        <w:t>I</w:t>
      </w:r>
      <w:r w:rsidRPr="007E76F6">
        <w:rPr>
          <w:b/>
          <w:bCs/>
          <w:color w:val="0070C0"/>
        </w:rPr>
        <w:t>nvolvement of religion in society</w:t>
      </w:r>
      <w:r>
        <w:rPr>
          <w:b/>
          <w:bCs/>
          <w:color w:val="0070C0"/>
        </w:rPr>
        <w:t>:</w:t>
      </w:r>
    </w:p>
    <w:p w14:paraId="1057655F" w14:textId="77777777" w:rsidR="000E39BE" w:rsidRDefault="000E39BE" w:rsidP="000E39BE">
      <w:pPr>
        <w:jc w:val="both"/>
        <w:rPr>
          <w:b/>
          <w:bCs/>
        </w:rPr>
      </w:pPr>
      <w:r>
        <w:rPr>
          <w:b/>
          <w:bCs/>
        </w:rPr>
        <w:t>Positives:</w:t>
      </w:r>
    </w:p>
    <w:p w14:paraId="03D89CB8" w14:textId="77777777" w:rsidR="000E39BE" w:rsidRDefault="000E39BE">
      <w:pPr>
        <w:pStyle w:val="ListParagraph"/>
        <w:numPr>
          <w:ilvl w:val="0"/>
          <w:numId w:val="37"/>
        </w:numPr>
        <w:jc w:val="both"/>
      </w:pPr>
      <w:r>
        <w:t xml:space="preserve">Religion motivates people to do the right thing: </w:t>
      </w:r>
    </w:p>
    <w:p w14:paraId="280102F5" w14:textId="77777777" w:rsidR="000E39BE" w:rsidRDefault="000E39BE">
      <w:pPr>
        <w:pStyle w:val="ListParagraph"/>
        <w:numPr>
          <w:ilvl w:val="1"/>
          <w:numId w:val="37"/>
        </w:numPr>
        <w:jc w:val="both"/>
      </w:pPr>
      <w:r>
        <w:t xml:space="preserve">All major religions are preoccupied with morality, and all encourage people to be more righteous. </w:t>
      </w:r>
    </w:p>
    <w:p w14:paraId="49DB28C0" w14:textId="77777777" w:rsidR="000E39BE" w:rsidRDefault="000E39BE">
      <w:pPr>
        <w:pStyle w:val="ListParagraph"/>
        <w:numPr>
          <w:ilvl w:val="1"/>
          <w:numId w:val="37"/>
        </w:numPr>
        <w:jc w:val="both"/>
      </w:pPr>
      <w:r>
        <w:t>Provides inspiration, the promise of rewards of the afterlife, or the threat of punishment, religion can be a powerful social force</w:t>
      </w:r>
    </w:p>
    <w:p w14:paraId="77B72CFB" w14:textId="77777777" w:rsidR="000E39BE" w:rsidRDefault="000E39BE">
      <w:pPr>
        <w:pStyle w:val="ListParagraph"/>
        <w:numPr>
          <w:ilvl w:val="1"/>
          <w:numId w:val="37"/>
        </w:numPr>
        <w:jc w:val="both"/>
      </w:pPr>
      <w:r>
        <w:t xml:space="preserve">Change cultural attitudes </w:t>
      </w:r>
    </w:p>
    <w:p w14:paraId="49459437" w14:textId="77777777" w:rsidR="000E39BE" w:rsidRDefault="000E39BE">
      <w:pPr>
        <w:pStyle w:val="ListParagraph"/>
        <w:numPr>
          <w:ilvl w:val="1"/>
          <w:numId w:val="37"/>
        </w:numPr>
        <w:jc w:val="both"/>
      </w:pPr>
      <w:r>
        <w:t>Change the outlook of life of day-to-day hardships.</w:t>
      </w:r>
    </w:p>
    <w:p w14:paraId="0D53E5B7" w14:textId="77777777" w:rsidR="000E39BE" w:rsidRDefault="000E39BE">
      <w:pPr>
        <w:pStyle w:val="ListParagraph"/>
        <w:numPr>
          <w:ilvl w:val="0"/>
          <w:numId w:val="37"/>
        </w:numPr>
        <w:jc w:val="both"/>
      </w:pPr>
      <w:r>
        <w:t>Religion has inspired cultural achievements:</w:t>
      </w:r>
    </w:p>
    <w:p w14:paraId="66A047E3" w14:textId="77777777" w:rsidR="000E39BE" w:rsidRDefault="000E39BE">
      <w:pPr>
        <w:pStyle w:val="ListParagraph"/>
        <w:numPr>
          <w:ilvl w:val="1"/>
          <w:numId w:val="37"/>
        </w:numPr>
        <w:jc w:val="both"/>
      </w:pPr>
      <w:r>
        <w:t>Pyramids of Egypt, Parthenon in Greece, Taj Mahal in India</w:t>
      </w:r>
    </w:p>
    <w:p w14:paraId="2DF2C853" w14:textId="77777777" w:rsidR="000E39BE" w:rsidRDefault="000E39BE">
      <w:pPr>
        <w:pStyle w:val="ListParagraph"/>
        <w:numPr>
          <w:ilvl w:val="1"/>
          <w:numId w:val="37"/>
        </w:numPr>
        <w:jc w:val="both"/>
      </w:pPr>
      <w:r>
        <w:t xml:space="preserve">Bach’s compositions were written as religious hymns </w:t>
      </w:r>
    </w:p>
    <w:p w14:paraId="55FBF177" w14:textId="77777777" w:rsidR="000E39BE" w:rsidRDefault="000E39BE">
      <w:pPr>
        <w:pStyle w:val="ListParagraph"/>
        <w:numPr>
          <w:ilvl w:val="1"/>
          <w:numId w:val="37"/>
        </w:numPr>
        <w:jc w:val="both"/>
      </w:pPr>
      <w:r>
        <w:t xml:space="preserve">Masterpieces continue to be causes of awes. </w:t>
      </w:r>
    </w:p>
    <w:p w14:paraId="3D6B4FDA" w14:textId="77777777" w:rsidR="000E39BE" w:rsidRDefault="000E39BE">
      <w:pPr>
        <w:pStyle w:val="ListParagraph"/>
        <w:numPr>
          <w:ilvl w:val="0"/>
          <w:numId w:val="37"/>
        </w:numPr>
        <w:jc w:val="both"/>
      </w:pPr>
      <w:r>
        <w:t>Religion promotes social cohesions:</w:t>
      </w:r>
    </w:p>
    <w:p w14:paraId="58E32E11" w14:textId="77777777" w:rsidR="000E39BE" w:rsidRDefault="000E39BE">
      <w:pPr>
        <w:pStyle w:val="ListParagraph"/>
        <w:numPr>
          <w:ilvl w:val="1"/>
          <w:numId w:val="37"/>
        </w:numPr>
        <w:jc w:val="both"/>
      </w:pPr>
      <w:r>
        <w:t>Religious beliefs provide a sense of shared meaning to many people</w:t>
      </w:r>
    </w:p>
    <w:p w14:paraId="1E6B3425" w14:textId="77777777" w:rsidR="000E39BE" w:rsidRDefault="000E39BE">
      <w:pPr>
        <w:pStyle w:val="ListParagraph"/>
        <w:numPr>
          <w:ilvl w:val="1"/>
          <w:numId w:val="37"/>
        </w:numPr>
        <w:jc w:val="both"/>
      </w:pPr>
      <w:r>
        <w:t>Religious rituals bring people together</w:t>
      </w:r>
    </w:p>
    <w:p w14:paraId="11BC2D7C" w14:textId="77777777" w:rsidR="000E39BE" w:rsidRDefault="000E39BE" w:rsidP="000E39BE">
      <w:pPr>
        <w:jc w:val="both"/>
        <w:rPr>
          <w:b/>
          <w:bCs/>
        </w:rPr>
      </w:pPr>
      <w:r>
        <w:rPr>
          <w:b/>
          <w:bCs/>
        </w:rPr>
        <w:t>Negatives:</w:t>
      </w:r>
    </w:p>
    <w:p w14:paraId="7B29B0CE" w14:textId="77777777" w:rsidR="000E39BE" w:rsidRPr="00F3470A" w:rsidRDefault="000E39BE">
      <w:pPr>
        <w:pStyle w:val="ListParagraph"/>
        <w:numPr>
          <w:ilvl w:val="0"/>
          <w:numId w:val="38"/>
        </w:numPr>
        <w:jc w:val="both"/>
        <w:rPr>
          <w:b/>
          <w:bCs/>
        </w:rPr>
      </w:pPr>
      <w:r>
        <w:t>Religion promotes prejudice:</w:t>
      </w:r>
    </w:p>
    <w:p w14:paraId="0970C8F9" w14:textId="77777777" w:rsidR="000E39BE" w:rsidRPr="0062733B" w:rsidRDefault="000E39BE">
      <w:pPr>
        <w:pStyle w:val="ListParagraph"/>
        <w:numPr>
          <w:ilvl w:val="1"/>
          <w:numId w:val="38"/>
        </w:numPr>
        <w:jc w:val="both"/>
        <w:rPr>
          <w:b/>
          <w:bCs/>
        </w:rPr>
      </w:pPr>
      <w:r>
        <w:t>Promotes prejudice and suspicion of outsiders</w:t>
      </w:r>
    </w:p>
    <w:p w14:paraId="46DAAEEE" w14:textId="77777777" w:rsidR="000E39BE" w:rsidRPr="0062733B" w:rsidRDefault="000E39BE">
      <w:pPr>
        <w:pStyle w:val="ListParagraph"/>
        <w:numPr>
          <w:ilvl w:val="1"/>
          <w:numId w:val="38"/>
        </w:numPr>
        <w:jc w:val="both"/>
        <w:rPr>
          <w:b/>
          <w:bCs/>
        </w:rPr>
      </w:pPr>
      <w:r>
        <w:t>Religion has often led to discrimination</w:t>
      </w:r>
    </w:p>
    <w:p w14:paraId="4E75BC53" w14:textId="77777777" w:rsidR="000E39BE" w:rsidRPr="0062733B" w:rsidRDefault="000E39BE">
      <w:pPr>
        <w:pStyle w:val="ListParagraph"/>
        <w:numPr>
          <w:ilvl w:val="1"/>
          <w:numId w:val="38"/>
        </w:numPr>
        <w:jc w:val="both"/>
        <w:rPr>
          <w:b/>
          <w:bCs/>
        </w:rPr>
      </w:pPr>
      <w:r>
        <w:t>Women was treated as second-class citizens</w:t>
      </w:r>
    </w:p>
    <w:p w14:paraId="15C68A28" w14:textId="77777777" w:rsidR="000E39BE" w:rsidRPr="003C1DE8" w:rsidRDefault="000E39BE">
      <w:pPr>
        <w:pStyle w:val="ListParagraph"/>
        <w:numPr>
          <w:ilvl w:val="1"/>
          <w:numId w:val="38"/>
        </w:numPr>
        <w:jc w:val="both"/>
        <w:rPr>
          <w:b/>
          <w:bCs/>
        </w:rPr>
      </w:pPr>
      <w:r>
        <w:t>Homosexuals fear for their lives</w:t>
      </w:r>
    </w:p>
    <w:p w14:paraId="7CAED760" w14:textId="77777777" w:rsidR="000E39BE" w:rsidRPr="003C1DE8" w:rsidRDefault="000E39BE">
      <w:pPr>
        <w:pStyle w:val="ListParagraph"/>
        <w:numPr>
          <w:ilvl w:val="0"/>
          <w:numId w:val="38"/>
        </w:numPr>
        <w:jc w:val="both"/>
        <w:rPr>
          <w:b/>
          <w:bCs/>
        </w:rPr>
      </w:pPr>
      <w:r>
        <w:t>Religion often leads to atrocities:</w:t>
      </w:r>
    </w:p>
    <w:p w14:paraId="5A897C94" w14:textId="77777777" w:rsidR="000E39BE" w:rsidRPr="000F101A" w:rsidRDefault="000E39BE">
      <w:pPr>
        <w:pStyle w:val="ListParagraph"/>
        <w:numPr>
          <w:ilvl w:val="1"/>
          <w:numId w:val="38"/>
        </w:numPr>
        <w:jc w:val="both"/>
        <w:rPr>
          <w:b/>
          <w:bCs/>
        </w:rPr>
      </w:pPr>
      <w:r>
        <w:t xml:space="preserve">some most violent crimes have been motivated by religious fanaticism. </w:t>
      </w:r>
    </w:p>
    <w:p w14:paraId="677D1999" w14:textId="77777777" w:rsidR="000E39BE" w:rsidRPr="000F101A" w:rsidRDefault="000E39BE">
      <w:pPr>
        <w:pStyle w:val="ListParagraph"/>
        <w:numPr>
          <w:ilvl w:val="2"/>
          <w:numId w:val="38"/>
        </w:numPr>
        <w:jc w:val="both"/>
        <w:rPr>
          <w:b/>
          <w:bCs/>
        </w:rPr>
      </w:pPr>
      <w:r>
        <w:t>For example, crusades or great schisms</w:t>
      </w:r>
    </w:p>
    <w:p w14:paraId="454BE8A2" w14:textId="77777777" w:rsidR="000E39BE" w:rsidRPr="00121883" w:rsidRDefault="000E39BE">
      <w:pPr>
        <w:pStyle w:val="ListParagraph"/>
        <w:numPr>
          <w:ilvl w:val="1"/>
          <w:numId w:val="38"/>
        </w:numPr>
        <w:jc w:val="both"/>
        <w:rPr>
          <w:b/>
          <w:bCs/>
        </w:rPr>
      </w:pPr>
      <w:r>
        <w:t xml:space="preserve">People are more likely to justify acts of violence and aggression when they are provided with a religious justification.  </w:t>
      </w:r>
    </w:p>
    <w:p w14:paraId="0C2877D4" w14:textId="77777777" w:rsidR="000E39BE" w:rsidRPr="00380ED2" w:rsidRDefault="000E39BE">
      <w:pPr>
        <w:pStyle w:val="ListParagraph"/>
        <w:numPr>
          <w:ilvl w:val="0"/>
          <w:numId w:val="38"/>
        </w:numPr>
        <w:jc w:val="both"/>
        <w:rPr>
          <w:b/>
          <w:bCs/>
        </w:rPr>
      </w:pPr>
      <w:r>
        <w:t>Religion is the opium of the people:</w:t>
      </w:r>
    </w:p>
    <w:p w14:paraId="0789C5DA" w14:textId="77777777" w:rsidR="000E39BE" w:rsidRPr="00FB71C9" w:rsidRDefault="000E39BE">
      <w:pPr>
        <w:pStyle w:val="ListParagraph"/>
        <w:numPr>
          <w:ilvl w:val="1"/>
          <w:numId w:val="38"/>
        </w:numPr>
        <w:jc w:val="both"/>
        <w:rPr>
          <w:b/>
          <w:bCs/>
        </w:rPr>
      </w:pPr>
      <w:r>
        <w:t>People think that religious privileges blind faith and obedience over reason and critical thinking.</w:t>
      </w:r>
    </w:p>
    <w:p w14:paraId="4B77FAC3" w14:textId="77777777" w:rsidR="000E39BE" w:rsidRPr="00A72012" w:rsidRDefault="000E39BE">
      <w:pPr>
        <w:pStyle w:val="ListParagraph"/>
        <w:numPr>
          <w:ilvl w:val="1"/>
          <w:numId w:val="38"/>
        </w:numPr>
        <w:jc w:val="both"/>
        <w:rPr>
          <w:b/>
          <w:bCs/>
        </w:rPr>
      </w:pPr>
      <w:r>
        <w:t xml:space="preserve">Religion can distract people from the problems they face in the life they are </w:t>
      </w:r>
      <w:proofErr w:type="gramStart"/>
      <w:r>
        <w:t>actually living</w:t>
      </w:r>
      <w:proofErr w:type="gramEnd"/>
    </w:p>
    <w:p w14:paraId="6C50F3A9" w14:textId="6DECDF93" w:rsidR="008C115B" w:rsidRDefault="008C115B" w:rsidP="008C115B">
      <w:pPr>
        <w:tabs>
          <w:tab w:val="left" w:pos="1800"/>
        </w:tabs>
      </w:pPr>
    </w:p>
    <w:p w14:paraId="3349EE22" w14:textId="36415F33" w:rsidR="00E23285" w:rsidRDefault="00E23285" w:rsidP="008C115B">
      <w:pPr>
        <w:tabs>
          <w:tab w:val="left" w:pos="1800"/>
        </w:tabs>
      </w:pPr>
    </w:p>
    <w:p w14:paraId="1F77F43A" w14:textId="1898F280" w:rsidR="00E23285" w:rsidRDefault="00E23285" w:rsidP="008C115B">
      <w:pPr>
        <w:tabs>
          <w:tab w:val="left" w:pos="1800"/>
        </w:tabs>
      </w:pPr>
    </w:p>
    <w:p w14:paraId="7996CB5E" w14:textId="3A19C441" w:rsidR="00E23285" w:rsidRPr="00CE66AD" w:rsidRDefault="00E23285" w:rsidP="00E23285">
      <w:pPr>
        <w:pStyle w:val="Heading1"/>
        <w:rPr>
          <w:b/>
          <w:bCs/>
          <w:color w:val="00B050"/>
        </w:rPr>
      </w:pPr>
      <w:r>
        <w:rPr>
          <w:b/>
          <w:bCs/>
          <w:color w:val="00B050"/>
        </w:rPr>
        <w:lastRenderedPageBreak/>
        <w:t xml:space="preserve">Module </w:t>
      </w:r>
      <w:r w:rsidR="001D6AA3">
        <w:rPr>
          <w:b/>
          <w:bCs/>
          <w:color w:val="00B050"/>
        </w:rPr>
        <w:t>five – impact an event or issue in history had on a religion</w:t>
      </w:r>
      <w:r>
        <w:rPr>
          <w:b/>
          <w:bCs/>
          <w:color w:val="00B050"/>
        </w:rPr>
        <w:t>:</w:t>
      </w:r>
    </w:p>
    <w:p w14:paraId="3E9BC9BA" w14:textId="280FED78" w:rsidR="00E23285" w:rsidRDefault="00403359" w:rsidP="00403359">
      <w:pPr>
        <w:tabs>
          <w:tab w:val="left" w:pos="1800"/>
        </w:tabs>
        <w:jc w:val="center"/>
        <w:rPr>
          <w:b/>
          <w:bCs/>
          <w:color w:val="0070C0"/>
        </w:rPr>
      </w:pPr>
      <w:r>
        <w:rPr>
          <w:b/>
          <w:bCs/>
          <w:color w:val="0070C0"/>
        </w:rPr>
        <w:t>Introduction to the First Crusade:</w:t>
      </w:r>
    </w:p>
    <w:p w14:paraId="760F0390" w14:textId="3F042972" w:rsidR="008536D6" w:rsidRDefault="008536D6">
      <w:pPr>
        <w:pStyle w:val="ListParagraph"/>
        <w:numPr>
          <w:ilvl w:val="0"/>
          <w:numId w:val="40"/>
        </w:numPr>
        <w:tabs>
          <w:tab w:val="left" w:pos="1800"/>
        </w:tabs>
      </w:pPr>
      <w:r>
        <w:t>Date of event: 1096AD to 1099</w:t>
      </w:r>
      <w:r w:rsidR="00034196">
        <w:t xml:space="preserve"> AD</w:t>
      </w:r>
    </w:p>
    <w:p w14:paraId="1DB6CD36" w14:textId="72A28FDE" w:rsidR="00034196" w:rsidRDefault="00582189">
      <w:pPr>
        <w:pStyle w:val="ListParagraph"/>
        <w:numPr>
          <w:ilvl w:val="0"/>
          <w:numId w:val="40"/>
        </w:numPr>
        <w:tabs>
          <w:tab w:val="left" w:pos="1800"/>
        </w:tabs>
      </w:pPr>
      <w:r>
        <w:t>Key people involved:</w:t>
      </w:r>
    </w:p>
    <w:p w14:paraId="6176323B" w14:textId="56A5FD40" w:rsidR="00582189" w:rsidRDefault="006567E2">
      <w:pPr>
        <w:pStyle w:val="ListParagraph"/>
        <w:numPr>
          <w:ilvl w:val="1"/>
          <w:numId w:val="40"/>
        </w:numPr>
        <w:tabs>
          <w:tab w:val="left" w:pos="1800"/>
        </w:tabs>
      </w:pPr>
      <w:r>
        <w:t>Pope Urban II</w:t>
      </w:r>
      <w:r w:rsidR="000477A9">
        <w:t xml:space="preserve">: Head </w:t>
      </w:r>
      <w:r w:rsidR="009A34E8">
        <w:t xml:space="preserve">of the catholic </w:t>
      </w:r>
      <w:r w:rsidR="008E4096">
        <w:t xml:space="preserve">church </w:t>
      </w:r>
      <w:r w:rsidR="000C3FAE">
        <w:t xml:space="preserve">and ruler of the Papal States from March 1099. Most known </w:t>
      </w:r>
      <w:r w:rsidR="005050FB">
        <w:t xml:space="preserve">for initiating the crusades – he called Christians in Europe </w:t>
      </w:r>
      <w:r w:rsidR="009601EF">
        <w:t xml:space="preserve">to war against Muslims </w:t>
      </w:r>
      <w:proofErr w:type="gramStart"/>
      <w:r w:rsidR="009601EF">
        <w:t>in order to</w:t>
      </w:r>
      <w:proofErr w:type="gramEnd"/>
      <w:r w:rsidR="009601EF">
        <w:t xml:space="preserve"> reclaim the Holy Land</w:t>
      </w:r>
    </w:p>
    <w:p w14:paraId="36B976A5" w14:textId="1C15AE08" w:rsidR="006567E2" w:rsidRDefault="006567E2">
      <w:pPr>
        <w:pStyle w:val="ListParagraph"/>
        <w:numPr>
          <w:ilvl w:val="1"/>
          <w:numId w:val="40"/>
        </w:numPr>
        <w:tabs>
          <w:tab w:val="left" w:pos="1800"/>
        </w:tabs>
      </w:pPr>
      <w:r>
        <w:t>Phillip I of France</w:t>
      </w:r>
    </w:p>
    <w:p w14:paraId="37082F1E" w14:textId="11CA744E" w:rsidR="006567E2" w:rsidRDefault="006567E2">
      <w:pPr>
        <w:pStyle w:val="ListParagraph"/>
        <w:numPr>
          <w:ilvl w:val="1"/>
          <w:numId w:val="40"/>
        </w:numPr>
        <w:tabs>
          <w:tab w:val="left" w:pos="1800"/>
        </w:tabs>
      </w:pPr>
      <w:r>
        <w:t xml:space="preserve">Raymond of Toulouse </w:t>
      </w:r>
    </w:p>
    <w:p w14:paraId="16B39FDF" w14:textId="1CA04E82" w:rsidR="004060CE" w:rsidRDefault="004060CE">
      <w:pPr>
        <w:pStyle w:val="ListParagraph"/>
        <w:numPr>
          <w:ilvl w:val="1"/>
          <w:numId w:val="40"/>
        </w:numPr>
        <w:tabs>
          <w:tab w:val="left" w:pos="1800"/>
        </w:tabs>
      </w:pPr>
      <w:r>
        <w:t>Godfrey de Bouillon</w:t>
      </w:r>
      <w:r w:rsidR="009538D2">
        <w:t>: Joined 1096</w:t>
      </w:r>
    </w:p>
    <w:p w14:paraId="7086B5AC" w14:textId="6E213DA8" w:rsidR="004060CE" w:rsidRDefault="004060CE">
      <w:pPr>
        <w:pStyle w:val="ListParagraph"/>
        <w:numPr>
          <w:ilvl w:val="1"/>
          <w:numId w:val="40"/>
        </w:numPr>
        <w:tabs>
          <w:tab w:val="left" w:pos="1800"/>
        </w:tabs>
      </w:pPr>
      <w:r>
        <w:t>Hugh of Verminous</w:t>
      </w:r>
    </w:p>
    <w:p w14:paraId="051430C2" w14:textId="107CEDB3" w:rsidR="004060CE" w:rsidRDefault="004060CE">
      <w:pPr>
        <w:pStyle w:val="ListParagraph"/>
        <w:numPr>
          <w:ilvl w:val="1"/>
          <w:numId w:val="40"/>
        </w:numPr>
        <w:tabs>
          <w:tab w:val="left" w:pos="1800"/>
        </w:tabs>
      </w:pPr>
      <w:r>
        <w:t>Emperor Alexius I</w:t>
      </w:r>
    </w:p>
    <w:p w14:paraId="23B7B130" w14:textId="22E8BA84" w:rsidR="00377D66" w:rsidRDefault="00E91E46">
      <w:pPr>
        <w:pStyle w:val="ListParagraph"/>
        <w:numPr>
          <w:ilvl w:val="0"/>
          <w:numId w:val="40"/>
        </w:numPr>
        <w:tabs>
          <w:tab w:val="left" w:pos="1800"/>
        </w:tabs>
      </w:pPr>
      <w:r>
        <w:t>Outline</w:t>
      </w:r>
      <w:r w:rsidR="009052F3">
        <w:t xml:space="preserve"> </w:t>
      </w:r>
      <w:r w:rsidR="00200DE0">
        <w:t>the event that occurred:</w:t>
      </w:r>
    </w:p>
    <w:p w14:paraId="55482A0E" w14:textId="3FA59951" w:rsidR="00200DE0" w:rsidRDefault="00200DE0">
      <w:pPr>
        <w:pStyle w:val="ListParagraph"/>
        <w:numPr>
          <w:ilvl w:val="1"/>
          <w:numId w:val="40"/>
        </w:numPr>
        <w:tabs>
          <w:tab w:val="left" w:pos="1800"/>
        </w:tabs>
      </w:pPr>
      <w:r>
        <w:t xml:space="preserve">Pope Urban II called a crusade in response to the persecution of Holy Land </w:t>
      </w:r>
      <w:r w:rsidR="00566BAF">
        <w:t>Christians, the har</w:t>
      </w:r>
      <w:r w:rsidR="002A6AA0">
        <w:t>assment of Christian Pilgr</w:t>
      </w:r>
      <w:r w:rsidR="003B776F">
        <w:t xml:space="preserve">ims </w:t>
      </w:r>
      <w:r w:rsidR="00C46F7C">
        <w:t xml:space="preserve">and to liberate the Holy </w:t>
      </w:r>
      <w:r w:rsidR="0094470F">
        <w:t>Sepulchre of the Lord in Jerusalem from Muslim hands</w:t>
      </w:r>
    </w:p>
    <w:p w14:paraId="4EF785D3" w14:textId="7A2C4641" w:rsidR="0094470F" w:rsidRDefault="00BB3486">
      <w:pPr>
        <w:pStyle w:val="ListParagraph"/>
        <w:numPr>
          <w:ilvl w:val="1"/>
          <w:numId w:val="40"/>
        </w:numPr>
        <w:tabs>
          <w:tab w:val="left" w:pos="1800"/>
        </w:tabs>
      </w:pPr>
      <w:r>
        <w:t>60</w:t>
      </w:r>
      <w:r w:rsidR="00CB28E3">
        <w:t xml:space="preserve"> </w:t>
      </w:r>
      <w:r>
        <w:t>000</w:t>
      </w:r>
      <w:r w:rsidR="00CB28E3">
        <w:t xml:space="preserve"> warriors answered Urban’s call from Western Europe</w:t>
      </w:r>
    </w:p>
    <w:p w14:paraId="0F90193D" w14:textId="57B94B71" w:rsidR="00CB28E3" w:rsidRDefault="00FB63B9">
      <w:pPr>
        <w:pStyle w:val="ListParagraph"/>
        <w:numPr>
          <w:ilvl w:val="1"/>
          <w:numId w:val="40"/>
        </w:numPr>
        <w:tabs>
          <w:tab w:val="left" w:pos="1800"/>
        </w:tabs>
      </w:pPr>
      <w:r>
        <w:t>Travelled to:</w:t>
      </w:r>
    </w:p>
    <w:p w14:paraId="0D6765E5" w14:textId="0B8759F1" w:rsidR="00FB63B9" w:rsidRDefault="002E7686">
      <w:pPr>
        <w:pStyle w:val="ListParagraph"/>
        <w:numPr>
          <w:ilvl w:val="2"/>
          <w:numId w:val="40"/>
        </w:numPr>
        <w:tabs>
          <w:tab w:val="left" w:pos="1800"/>
        </w:tabs>
      </w:pPr>
      <w:r>
        <w:t xml:space="preserve">Constantinople </w:t>
      </w:r>
    </w:p>
    <w:p w14:paraId="0916BC28" w14:textId="131DC733" w:rsidR="002E7686" w:rsidRDefault="002E7686">
      <w:pPr>
        <w:pStyle w:val="ListParagraph"/>
        <w:numPr>
          <w:ilvl w:val="2"/>
          <w:numId w:val="40"/>
        </w:numPr>
        <w:tabs>
          <w:tab w:val="left" w:pos="1800"/>
        </w:tabs>
      </w:pPr>
      <w:r>
        <w:t>Anatolia (new Turkey)</w:t>
      </w:r>
    </w:p>
    <w:p w14:paraId="786FAF4A" w14:textId="1E90A99F" w:rsidR="005D7FA4" w:rsidRDefault="005D7FA4">
      <w:pPr>
        <w:pStyle w:val="ListParagraph"/>
        <w:numPr>
          <w:ilvl w:val="2"/>
          <w:numId w:val="40"/>
        </w:numPr>
        <w:tabs>
          <w:tab w:val="left" w:pos="1800"/>
        </w:tabs>
      </w:pPr>
      <w:r>
        <w:t xml:space="preserve">Nicaea </w:t>
      </w:r>
    </w:p>
    <w:p w14:paraId="590E6E4A" w14:textId="2EC7EA97" w:rsidR="005D7FA4" w:rsidRDefault="005D7FA4">
      <w:pPr>
        <w:pStyle w:val="ListParagraph"/>
        <w:numPr>
          <w:ilvl w:val="2"/>
          <w:numId w:val="40"/>
        </w:numPr>
        <w:tabs>
          <w:tab w:val="left" w:pos="1800"/>
        </w:tabs>
      </w:pPr>
      <w:r>
        <w:t xml:space="preserve">Antioch </w:t>
      </w:r>
    </w:p>
    <w:p w14:paraId="467F74AD" w14:textId="5BA92719" w:rsidR="005D7FA4" w:rsidRDefault="005D7FA4">
      <w:pPr>
        <w:pStyle w:val="ListParagraph"/>
        <w:numPr>
          <w:ilvl w:val="1"/>
          <w:numId w:val="40"/>
        </w:numPr>
        <w:tabs>
          <w:tab w:val="left" w:pos="1800"/>
        </w:tabs>
      </w:pPr>
      <w:r>
        <w:t>The army faced lack of water and food along the way</w:t>
      </w:r>
    </w:p>
    <w:p w14:paraId="034DC952" w14:textId="47765675" w:rsidR="005D7FA4" w:rsidRDefault="005D7FA4">
      <w:pPr>
        <w:pStyle w:val="ListParagraph"/>
        <w:numPr>
          <w:ilvl w:val="1"/>
          <w:numId w:val="40"/>
        </w:numPr>
        <w:tabs>
          <w:tab w:val="left" w:pos="1800"/>
        </w:tabs>
      </w:pPr>
      <w:r>
        <w:t>The remaining 12 000</w:t>
      </w:r>
      <w:r w:rsidR="001E008C">
        <w:t xml:space="preserve"> Crusader army liberated the city of Jerusalem on June 8, 1099</w:t>
      </w:r>
    </w:p>
    <w:p w14:paraId="21DFAD3C" w14:textId="7046E71C" w:rsidR="001E008C" w:rsidRDefault="001E008C">
      <w:pPr>
        <w:pStyle w:val="ListParagraph"/>
        <w:numPr>
          <w:ilvl w:val="1"/>
          <w:numId w:val="40"/>
        </w:numPr>
        <w:tabs>
          <w:tab w:val="left" w:pos="1800"/>
        </w:tabs>
      </w:pPr>
      <w:r>
        <w:t xml:space="preserve">At this time the dictate of warfare, followed by Muslims and </w:t>
      </w:r>
      <w:r w:rsidR="00905E57">
        <w:t>Christians</w:t>
      </w:r>
      <w:r>
        <w:t>, allowed victorious siege armies free</w:t>
      </w:r>
      <w:r w:rsidR="00905E57">
        <w:t xml:space="preserve"> reign once the city fell. </w:t>
      </w:r>
    </w:p>
    <w:p w14:paraId="6B1D12A8" w14:textId="0B7AE0E7" w:rsidR="00195EF7" w:rsidRDefault="0082653D" w:rsidP="0082653D">
      <w:pPr>
        <w:tabs>
          <w:tab w:val="left" w:pos="1800"/>
        </w:tabs>
        <w:jc w:val="center"/>
        <w:rPr>
          <w:b/>
          <w:bCs/>
          <w:color w:val="0070C0"/>
        </w:rPr>
      </w:pPr>
      <w:r>
        <w:rPr>
          <w:b/>
          <w:bCs/>
          <w:color w:val="0070C0"/>
        </w:rPr>
        <w:t xml:space="preserve">Catholic </w:t>
      </w:r>
      <w:r w:rsidR="005A182F">
        <w:rPr>
          <w:b/>
          <w:bCs/>
          <w:color w:val="0070C0"/>
        </w:rPr>
        <w:t xml:space="preserve">church’s </w:t>
      </w:r>
      <w:r>
        <w:rPr>
          <w:b/>
          <w:bCs/>
          <w:color w:val="0070C0"/>
        </w:rPr>
        <w:t xml:space="preserve">teachings on </w:t>
      </w:r>
      <w:r w:rsidR="005A182F">
        <w:rPr>
          <w:b/>
          <w:bCs/>
          <w:color w:val="0070C0"/>
        </w:rPr>
        <w:t>death:</w:t>
      </w:r>
    </w:p>
    <w:p w14:paraId="0412B84B" w14:textId="18D03C75" w:rsidR="005A182F" w:rsidRDefault="00185599">
      <w:pPr>
        <w:pStyle w:val="ListParagraph"/>
        <w:numPr>
          <w:ilvl w:val="0"/>
          <w:numId w:val="41"/>
        </w:numPr>
        <w:tabs>
          <w:tab w:val="left" w:pos="1800"/>
        </w:tabs>
      </w:pPr>
      <w:r>
        <w:t>The</w:t>
      </w:r>
      <w:r w:rsidR="000A2ACC">
        <w:t xml:space="preserve"> Legitimate public authority has the right and duty </w:t>
      </w:r>
      <w:proofErr w:type="gramStart"/>
      <w:r w:rsidR="000A2ACC">
        <w:t xml:space="preserve">to </w:t>
      </w:r>
      <w:r w:rsidR="00A060C2">
        <w:t xml:space="preserve"> “</w:t>
      </w:r>
      <w:proofErr w:type="gramEnd"/>
      <w:r w:rsidR="00A060C2">
        <w:t>inflict penalties commensurate with the gravity of the crime”</w:t>
      </w:r>
      <w:r>
        <w:t xml:space="preserve"> </w:t>
      </w:r>
      <w:r w:rsidRPr="00AE2460">
        <w:rPr>
          <w:b/>
          <w:bCs/>
        </w:rPr>
        <w:t>CCC 2266</w:t>
      </w:r>
    </w:p>
    <w:p w14:paraId="1A00870C" w14:textId="71F6780D" w:rsidR="00551647" w:rsidRPr="001F7B28" w:rsidRDefault="00AE2460">
      <w:pPr>
        <w:pStyle w:val="ListParagraph"/>
        <w:numPr>
          <w:ilvl w:val="0"/>
          <w:numId w:val="41"/>
        </w:numPr>
        <w:tabs>
          <w:tab w:val="left" w:pos="1800"/>
        </w:tabs>
      </w:pPr>
      <w:r>
        <w:t>“</w:t>
      </w:r>
      <w:r w:rsidR="00551647">
        <w:t xml:space="preserve">The traditional teaching of the Church does not exclude, presupposing full ascertainment of the identity and responsibility of the offender, resource to the death penalty, when this is the only </w:t>
      </w:r>
      <w:r>
        <w:t>practicable</w:t>
      </w:r>
      <w:r w:rsidR="00551647">
        <w:t xml:space="preserve"> way to defend the lives of human being effectively against the aggressor</w:t>
      </w:r>
      <w:r>
        <w:t xml:space="preserve">.” </w:t>
      </w:r>
      <w:r w:rsidRPr="00AE2460">
        <w:rPr>
          <w:b/>
          <w:bCs/>
        </w:rPr>
        <w:t>CCC 2267</w:t>
      </w:r>
    </w:p>
    <w:p w14:paraId="176875F3" w14:textId="5FBF5ED1" w:rsidR="001F7B28" w:rsidRDefault="001F7B28">
      <w:pPr>
        <w:pStyle w:val="ListParagraph"/>
        <w:numPr>
          <w:ilvl w:val="1"/>
          <w:numId w:val="41"/>
        </w:numPr>
        <w:tabs>
          <w:tab w:val="left" w:pos="1800"/>
        </w:tabs>
      </w:pPr>
      <w:r>
        <w:t>The church’s view on the death penalty/killing</w:t>
      </w:r>
      <w:r w:rsidR="008E08DE">
        <w:t xml:space="preserve"> is that they are against it but if there is no other solution, protecting the common good by killing is demanded okay</w:t>
      </w:r>
      <w:r w:rsidR="004176C3">
        <w:t xml:space="preserve"> </w:t>
      </w:r>
    </w:p>
    <w:p w14:paraId="4BA551B1" w14:textId="21D1AB6F" w:rsidR="004176C3" w:rsidRDefault="004176C3">
      <w:pPr>
        <w:pStyle w:val="ListParagraph"/>
        <w:numPr>
          <w:ilvl w:val="1"/>
          <w:numId w:val="41"/>
        </w:numPr>
        <w:tabs>
          <w:tab w:val="left" w:pos="1800"/>
        </w:tabs>
      </w:pPr>
      <w:r>
        <w:t>They are against killing innocent people.</w:t>
      </w:r>
    </w:p>
    <w:p w14:paraId="3DE4CE17" w14:textId="302CD690" w:rsidR="00595FB3" w:rsidRDefault="004176C3" w:rsidP="004176C3">
      <w:pPr>
        <w:tabs>
          <w:tab w:val="left" w:pos="1800"/>
        </w:tabs>
        <w:jc w:val="center"/>
        <w:rPr>
          <w:b/>
          <w:bCs/>
          <w:color w:val="0070C0"/>
        </w:rPr>
      </w:pPr>
      <w:r>
        <w:rPr>
          <w:b/>
          <w:bCs/>
          <w:color w:val="0070C0"/>
        </w:rPr>
        <w:t>Just warfare</w:t>
      </w:r>
      <w:r w:rsidR="00595FB3">
        <w:rPr>
          <w:b/>
          <w:bCs/>
          <w:color w:val="0070C0"/>
        </w:rPr>
        <w:t>:</w:t>
      </w:r>
    </w:p>
    <w:p w14:paraId="05DAA900" w14:textId="33CC65F5" w:rsidR="004176C3" w:rsidRPr="00595FB3" w:rsidRDefault="00DB6C97" w:rsidP="00595FB3">
      <w:pPr>
        <w:tabs>
          <w:tab w:val="left" w:pos="1800"/>
        </w:tabs>
        <w:rPr>
          <w:b/>
          <w:bCs/>
          <w:color w:val="00B0F0"/>
        </w:rPr>
      </w:pPr>
      <w:r>
        <w:rPr>
          <w:b/>
          <w:bCs/>
          <w:color w:val="00B0F0"/>
        </w:rPr>
        <w:t>C</w:t>
      </w:r>
      <w:r w:rsidR="004176C3" w:rsidRPr="00595FB3">
        <w:rPr>
          <w:b/>
          <w:bCs/>
          <w:color w:val="00B0F0"/>
        </w:rPr>
        <w:t>onditions:</w:t>
      </w:r>
    </w:p>
    <w:p w14:paraId="1FAEDF00" w14:textId="54D879BE" w:rsidR="00FB4AD5" w:rsidRDefault="00FB4AD5" w:rsidP="00FB4AD5">
      <w:pPr>
        <w:tabs>
          <w:tab w:val="left" w:pos="1800"/>
        </w:tabs>
        <w:rPr>
          <w:b/>
          <w:bCs/>
        </w:rPr>
      </w:pPr>
      <w:r>
        <w:rPr>
          <w:b/>
          <w:bCs/>
        </w:rPr>
        <w:t>Justice before the War:</w:t>
      </w:r>
    </w:p>
    <w:p w14:paraId="0FC35D4C" w14:textId="06229462" w:rsidR="00FB4AD5" w:rsidRDefault="00F32550">
      <w:pPr>
        <w:pStyle w:val="ListParagraph"/>
        <w:numPr>
          <w:ilvl w:val="0"/>
          <w:numId w:val="42"/>
        </w:numPr>
        <w:tabs>
          <w:tab w:val="left" w:pos="1800"/>
        </w:tabs>
      </w:pPr>
      <w:r>
        <w:t>There are four criteria for just warfare:</w:t>
      </w:r>
    </w:p>
    <w:p w14:paraId="77A333E3" w14:textId="0CFB070B" w:rsidR="00F32550" w:rsidRDefault="00F32550">
      <w:pPr>
        <w:pStyle w:val="ListParagraph"/>
        <w:numPr>
          <w:ilvl w:val="1"/>
          <w:numId w:val="42"/>
        </w:numPr>
        <w:tabs>
          <w:tab w:val="left" w:pos="1800"/>
        </w:tabs>
      </w:pPr>
      <w:r>
        <w:t xml:space="preserve">Have a cause. </w:t>
      </w:r>
      <w:r w:rsidR="0022097D">
        <w:t>Just war must be fought for the right reasons, preventing a harm that is lasting, gave and certain.</w:t>
      </w:r>
    </w:p>
    <w:p w14:paraId="686BDC9B" w14:textId="6168EA3D" w:rsidR="0022097D" w:rsidRDefault="0022097D">
      <w:pPr>
        <w:pStyle w:val="ListParagraph"/>
        <w:numPr>
          <w:ilvl w:val="1"/>
          <w:numId w:val="42"/>
        </w:numPr>
        <w:tabs>
          <w:tab w:val="left" w:pos="1800"/>
        </w:tabs>
      </w:pPr>
      <w:r>
        <w:t xml:space="preserve">Just war </w:t>
      </w:r>
      <w:r w:rsidR="007075AC">
        <w:t>must only be waged as a last resort</w:t>
      </w:r>
    </w:p>
    <w:p w14:paraId="10EF12E2" w14:textId="0A038BEE" w:rsidR="007075AC" w:rsidRDefault="007075AC">
      <w:pPr>
        <w:pStyle w:val="ListParagraph"/>
        <w:numPr>
          <w:ilvl w:val="1"/>
          <w:numId w:val="42"/>
        </w:numPr>
        <w:tabs>
          <w:tab w:val="left" w:pos="1800"/>
        </w:tabs>
      </w:pPr>
      <w:r>
        <w:lastRenderedPageBreak/>
        <w:t>Must be a real chance of success</w:t>
      </w:r>
    </w:p>
    <w:p w14:paraId="451BCF86" w14:textId="2B34A776" w:rsidR="007075AC" w:rsidRDefault="007075AC">
      <w:pPr>
        <w:pStyle w:val="ListParagraph"/>
        <w:numPr>
          <w:ilvl w:val="1"/>
          <w:numId w:val="42"/>
        </w:numPr>
        <w:tabs>
          <w:tab w:val="left" w:pos="1800"/>
        </w:tabs>
      </w:pPr>
      <w:r>
        <w:t xml:space="preserve">Proportionality: the harms </w:t>
      </w:r>
      <w:r w:rsidR="00E82342">
        <w:t>that a war seeks to prevent must be greater than the wars itself</w:t>
      </w:r>
    </w:p>
    <w:p w14:paraId="1E092C11" w14:textId="006B38E5" w:rsidR="00E82342" w:rsidRDefault="00E82342">
      <w:pPr>
        <w:pStyle w:val="ListParagraph"/>
        <w:numPr>
          <w:ilvl w:val="1"/>
          <w:numId w:val="42"/>
        </w:numPr>
        <w:tabs>
          <w:tab w:val="left" w:pos="1800"/>
        </w:tabs>
      </w:pPr>
      <w:r>
        <w:t>Pacifism: when the church recognises that it is a moral choice to oppose wars</w:t>
      </w:r>
    </w:p>
    <w:p w14:paraId="2C7246F1" w14:textId="437DA315" w:rsidR="00E82342" w:rsidRDefault="00E82342" w:rsidP="00E82342">
      <w:pPr>
        <w:tabs>
          <w:tab w:val="left" w:pos="1800"/>
        </w:tabs>
        <w:rPr>
          <w:b/>
          <w:bCs/>
        </w:rPr>
      </w:pPr>
      <w:r>
        <w:rPr>
          <w:b/>
          <w:bCs/>
        </w:rPr>
        <w:t>Justice during the War:</w:t>
      </w:r>
    </w:p>
    <w:p w14:paraId="45E626A8" w14:textId="4CAC2C38" w:rsidR="00E82342" w:rsidRDefault="00E82342">
      <w:pPr>
        <w:pStyle w:val="ListParagraph"/>
        <w:numPr>
          <w:ilvl w:val="0"/>
          <w:numId w:val="42"/>
        </w:numPr>
        <w:tabs>
          <w:tab w:val="left" w:pos="1800"/>
        </w:tabs>
      </w:pPr>
      <w:r>
        <w:t>The use of arms must not produce evils</w:t>
      </w:r>
      <w:r w:rsidR="00B92B67">
        <w:t xml:space="preserve"> and disorders graver than the evil to be eliminated</w:t>
      </w:r>
    </w:p>
    <w:p w14:paraId="04292B6D" w14:textId="35265E49" w:rsidR="00B92B67" w:rsidRDefault="00B92B67">
      <w:pPr>
        <w:pStyle w:val="ListParagraph"/>
        <w:numPr>
          <w:ilvl w:val="0"/>
          <w:numId w:val="42"/>
        </w:numPr>
        <w:tabs>
          <w:tab w:val="left" w:pos="1800"/>
        </w:tabs>
      </w:pPr>
      <w:r>
        <w:t>The power of modern means of destruction weighs very heavily in evaluating this condition</w:t>
      </w:r>
    </w:p>
    <w:p w14:paraId="1BFBF216" w14:textId="05E501DB" w:rsidR="009A0194" w:rsidRDefault="009A0194" w:rsidP="009A0194">
      <w:pPr>
        <w:tabs>
          <w:tab w:val="left" w:pos="1800"/>
        </w:tabs>
        <w:rPr>
          <w:b/>
          <w:bCs/>
        </w:rPr>
      </w:pPr>
      <w:r>
        <w:rPr>
          <w:b/>
          <w:bCs/>
        </w:rPr>
        <w:t>The church’s concerns with modern weaponry:</w:t>
      </w:r>
    </w:p>
    <w:p w14:paraId="3D84D73F" w14:textId="68ACB796" w:rsidR="009A0194" w:rsidRDefault="009A0194">
      <w:pPr>
        <w:pStyle w:val="ListParagraph"/>
        <w:numPr>
          <w:ilvl w:val="0"/>
          <w:numId w:val="43"/>
        </w:numPr>
        <w:tabs>
          <w:tab w:val="left" w:pos="1800"/>
        </w:tabs>
      </w:pPr>
      <w:r>
        <w:t xml:space="preserve">They believe that modern weaponry can cause more harm than the people who originally caused harm </w:t>
      </w:r>
    </w:p>
    <w:p w14:paraId="5864923A" w14:textId="3A082E73" w:rsidR="00595FB3" w:rsidRDefault="00F4096A" w:rsidP="00595FB3">
      <w:pPr>
        <w:tabs>
          <w:tab w:val="left" w:pos="1800"/>
        </w:tabs>
        <w:rPr>
          <w:b/>
          <w:bCs/>
          <w:color w:val="00B0F0"/>
        </w:rPr>
      </w:pPr>
      <w:r>
        <w:rPr>
          <w:b/>
          <w:bCs/>
          <w:color w:val="00B0F0"/>
        </w:rPr>
        <w:t xml:space="preserve">Why the </w:t>
      </w:r>
      <w:r w:rsidR="00A81C85">
        <w:rPr>
          <w:b/>
          <w:bCs/>
          <w:color w:val="00B0F0"/>
        </w:rPr>
        <w:t>First crusade would be considered a Just war:</w:t>
      </w:r>
    </w:p>
    <w:p w14:paraId="66EAB5F6" w14:textId="0D194236" w:rsidR="00A81C85" w:rsidRDefault="00405E4B">
      <w:pPr>
        <w:pStyle w:val="ListParagraph"/>
        <w:numPr>
          <w:ilvl w:val="0"/>
          <w:numId w:val="43"/>
        </w:numPr>
        <w:tabs>
          <w:tab w:val="left" w:pos="1800"/>
        </w:tabs>
      </w:pPr>
      <w:r>
        <w:t>The call for the first crusade would be considered just due to the</w:t>
      </w:r>
      <w:r w:rsidR="00397A0F">
        <w:t xml:space="preserve"> conditions of Just war</w:t>
      </w:r>
    </w:p>
    <w:p w14:paraId="1D0DBD9A" w14:textId="41A8E955" w:rsidR="00397A0F" w:rsidRDefault="00FB73ED">
      <w:pPr>
        <w:pStyle w:val="ListParagraph"/>
        <w:numPr>
          <w:ilvl w:val="0"/>
          <w:numId w:val="43"/>
        </w:numPr>
        <w:tabs>
          <w:tab w:val="left" w:pos="1800"/>
        </w:tabs>
      </w:pPr>
      <w:r>
        <w:t>f</w:t>
      </w:r>
      <w:r w:rsidR="00581D4D">
        <w:t>r</w:t>
      </w:r>
      <w:r w:rsidR="00397A0F">
        <w:t>om the recount of speeches</w:t>
      </w:r>
      <w:r w:rsidR="00A77690">
        <w:t xml:space="preserve"> of the contact from </w:t>
      </w:r>
      <w:proofErr w:type="spellStart"/>
      <w:r w:rsidR="00A77690">
        <w:t>Alexios</w:t>
      </w:r>
      <w:proofErr w:type="spellEnd"/>
      <w:r w:rsidR="00A77690">
        <w:t xml:space="preserve"> I </w:t>
      </w:r>
      <w:proofErr w:type="spellStart"/>
      <w:r w:rsidR="00A77690">
        <w:t>kommenos</w:t>
      </w:r>
      <w:proofErr w:type="spellEnd"/>
      <w:r w:rsidR="00A77690">
        <w:t xml:space="preserve"> and Pope Urban II </w:t>
      </w:r>
      <w:r w:rsidR="006A5649">
        <w:t xml:space="preserve">addressed at the Council of Clermont to launch the First </w:t>
      </w:r>
      <w:r w:rsidR="00676D24">
        <w:t>Crusade</w:t>
      </w:r>
      <w:r w:rsidR="006A5649">
        <w:t xml:space="preserve">, </w:t>
      </w:r>
      <w:r w:rsidR="00D82472">
        <w:t xml:space="preserve">the first crusades were just due to the conditions that </w:t>
      </w:r>
      <w:proofErr w:type="gramStart"/>
      <w:r w:rsidR="00D82472">
        <w:t>many  Christians</w:t>
      </w:r>
      <w:proofErr w:type="gramEnd"/>
      <w:r w:rsidR="00D82472">
        <w:t xml:space="preserve"> were suffering </w:t>
      </w:r>
      <w:r w:rsidR="00D834D5">
        <w:t xml:space="preserve">as a result of the </w:t>
      </w:r>
      <w:r w:rsidR="00F462A9">
        <w:t>Islamises</w:t>
      </w:r>
      <w:r w:rsidR="00D834D5">
        <w:t xml:space="preserve"> as there were being “killed and captured </w:t>
      </w:r>
      <w:r w:rsidR="0093760B">
        <w:t xml:space="preserve">(many) and have destroyed the churches and devastated </w:t>
      </w:r>
      <w:r w:rsidR="000B3C0A">
        <w:t xml:space="preserve">their empire.” </w:t>
      </w:r>
    </w:p>
    <w:p w14:paraId="25406A16" w14:textId="2974D72F" w:rsidR="000B3C0A" w:rsidRDefault="000B3C0A">
      <w:pPr>
        <w:pStyle w:val="ListParagraph"/>
        <w:numPr>
          <w:ilvl w:val="0"/>
          <w:numId w:val="43"/>
        </w:numPr>
        <w:tabs>
          <w:tab w:val="left" w:pos="1800"/>
        </w:tabs>
      </w:pPr>
      <w:r>
        <w:t>These actions of injustices</w:t>
      </w:r>
      <w:r w:rsidR="009606FC">
        <w:t xml:space="preserve"> had not only defeated </w:t>
      </w:r>
      <w:r w:rsidR="00DB64B5">
        <w:t xml:space="preserve">the catholic </w:t>
      </w:r>
      <w:r w:rsidR="000B08B3">
        <w:t xml:space="preserve">religion but had caused the loss </w:t>
      </w:r>
      <w:r w:rsidR="00204867">
        <w:t>of life</w:t>
      </w:r>
    </w:p>
    <w:p w14:paraId="026FFAE6" w14:textId="22F96549" w:rsidR="00204867" w:rsidRDefault="007F23E5">
      <w:pPr>
        <w:pStyle w:val="ListParagraph"/>
        <w:numPr>
          <w:ilvl w:val="0"/>
          <w:numId w:val="43"/>
        </w:numPr>
        <w:tabs>
          <w:tab w:val="left" w:pos="1800"/>
        </w:tabs>
      </w:pPr>
      <w:r>
        <w:t>The debts of many and loss of land had caused an issue for the last resort of the kingdom of</w:t>
      </w:r>
      <w:r w:rsidR="00676D24">
        <w:t xml:space="preserve"> </w:t>
      </w:r>
      <w:r>
        <w:t xml:space="preserve">the </w:t>
      </w:r>
      <w:r w:rsidR="007255BE">
        <w:t>Greeks was how deprived of territory all those</w:t>
      </w:r>
      <w:r w:rsidR="00676D24">
        <w:t xml:space="preserve"> who are standards of God were called to free the holy land</w:t>
      </w:r>
      <w:r w:rsidR="00954A24">
        <w:t xml:space="preserve"> from enemies </w:t>
      </w:r>
      <w:r w:rsidR="000477A9">
        <w:t>(Muslims)</w:t>
      </w:r>
    </w:p>
    <w:p w14:paraId="54AF69E6" w14:textId="47CDCCAB" w:rsidR="003F46A3" w:rsidRDefault="003F46A3" w:rsidP="003F46A3">
      <w:pPr>
        <w:tabs>
          <w:tab w:val="left" w:pos="1800"/>
        </w:tabs>
        <w:jc w:val="center"/>
        <w:rPr>
          <w:b/>
          <w:bCs/>
          <w:color w:val="0070C0"/>
        </w:rPr>
      </w:pPr>
      <w:r>
        <w:rPr>
          <w:b/>
          <w:bCs/>
          <w:color w:val="0070C0"/>
        </w:rPr>
        <w:t>Key moments in the First Crusade:</w:t>
      </w:r>
    </w:p>
    <w:p w14:paraId="3D31A3AC" w14:textId="6DEEDD0B" w:rsidR="00AC2A73" w:rsidRDefault="00AC2A73" w:rsidP="00AC2A73">
      <w:pPr>
        <w:tabs>
          <w:tab w:val="left" w:pos="1800"/>
        </w:tabs>
        <w:rPr>
          <w:b/>
          <w:bCs/>
        </w:rPr>
      </w:pPr>
      <w:r>
        <w:rPr>
          <w:b/>
          <w:bCs/>
        </w:rPr>
        <w:t>Battle of Dorylaeum (1097):</w:t>
      </w:r>
    </w:p>
    <w:p w14:paraId="7FA2DDE2" w14:textId="3F3932AF" w:rsidR="00AC2A73" w:rsidRDefault="00D1390D">
      <w:pPr>
        <w:pStyle w:val="ListParagraph"/>
        <w:numPr>
          <w:ilvl w:val="0"/>
          <w:numId w:val="44"/>
        </w:numPr>
        <w:tabs>
          <w:tab w:val="left" w:pos="1800"/>
        </w:tabs>
      </w:pPr>
      <w:r>
        <w:t>Took place on July 1</w:t>
      </w:r>
      <w:r w:rsidRPr="00D1390D">
        <w:rPr>
          <w:vertAlign w:val="superscript"/>
        </w:rPr>
        <w:t>st</w:t>
      </w:r>
      <w:proofErr w:type="gramStart"/>
      <w:r>
        <w:t xml:space="preserve"> 1097</w:t>
      </w:r>
      <w:proofErr w:type="gramEnd"/>
      <w:r>
        <w:t xml:space="preserve"> between the Crusaders and the Seljuk Turks</w:t>
      </w:r>
      <w:r w:rsidR="00F83949">
        <w:t xml:space="preserve">, near the city of </w:t>
      </w:r>
      <w:r w:rsidR="00781B92">
        <w:t xml:space="preserve">Dorylaeum in Anatolia. </w:t>
      </w:r>
    </w:p>
    <w:p w14:paraId="105A437C" w14:textId="658B085A" w:rsidR="00781B92" w:rsidRDefault="00781B92">
      <w:pPr>
        <w:pStyle w:val="ListParagraph"/>
        <w:numPr>
          <w:ilvl w:val="0"/>
          <w:numId w:val="44"/>
        </w:numPr>
        <w:tabs>
          <w:tab w:val="left" w:pos="1800"/>
        </w:tabs>
      </w:pPr>
      <w:r>
        <w:t xml:space="preserve">Commanders for the crusaders were: </w:t>
      </w:r>
    </w:p>
    <w:p w14:paraId="21CC6294" w14:textId="1272820F" w:rsidR="00A11DB5" w:rsidRDefault="00AD6B47">
      <w:pPr>
        <w:pStyle w:val="ListParagraph"/>
        <w:numPr>
          <w:ilvl w:val="1"/>
          <w:numId w:val="44"/>
        </w:numPr>
        <w:tabs>
          <w:tab w:val="left" w:pos="1800"/>
        </w:tabs>
      </w:pPr>
      <w:proofErr w:type="spellStart"/>
      <w:r>
        <w:t>Buhemond</w:t>
      </w:r>
      <w:proofErr w:type="spellEnd"/>
      <w:r>
        <w:t xml:space="preserve"> of Taranto</w:t>
      </w:r>
    </w:p>
    <w:p w14:paraId="4DF4316C" w14:textId="0AAD87CA" w:rsidR="00AD6B47" w:rsidRDefault="00AD6B47">
      <w:pPr>
        <w:pStyle w:val="ListParagraph"/>
        <w:numPr>
          <w:ilvl w:val="1"/>
          <w:numId w:val="44"/>
        </w:numPr>
        <w:tabs>
          <w:tab w:val="left" w:pos="1800"/>
        </w:tabs>
      </w:pPr>
      <w:r>
        <w:t xml:space="preserve">Godfrey of Bouillon </w:t>
      </w:r>
    </w:p>
    <w:p w14:paraId="3E3EF7F2" w14:textId="5A0B8D4F" w:rsidR="00AD6B47" w:rsidRDefault="00525135">
      <w:pPr>
        <w:pStyle w:val="ListParagraph"/>
        <w:numPr>
          <w:ilvl w:val="0"/>
          <w:numId w:val="44"/>
        </w:numPr>
        <w:tabs>
          <w:tab w:val="left" w:pos="1800"/>
        </w:tabs>
      </w:pPr>
      <w:r>
        <w:t xml:space="preserve">First full-scaled </w:t>
      </w:r>
      <w:r w:rsidR="00E042B7">
        <w:t>military clash</w:t>
      </w:r>
    </w:p>
    <w:p w14:paraId="0838F887" w14:textId="32D816E9" w:rsidR="00E042B7" w:rsidRDefault="00E042B7">
      <w:pPr>
        <w:pStyle w:val="ListParagraph"/>
        <w:numPr>
          <w:ilvl w:val="0"/>
          <w:numId w:val="44"/>
        </w:numPr>
        <w:tabs>
          <w:tab w:val="left" w:pos="1800"/>
        </w:tabs>
      </w:pPr>
      <w:proofErr w:type="gramStart"/>
      <w:r>
        <w:t>In order to</w:t>
      </w:r>
      <w:proofErr w:type="gramEnd"/>
      <w:r>
        <w:t xml:space="preserve"> simplify the problem of supplies, </w:t>
      </w:r>
      <w:r w:rsidR="00CD0BF6">
        <w:t>crusader’s army split into two groups. One led by Normans and others by French.</w:t>
      </w:r>
    </w:p>
    <w:p w14:paraId="26F3C269" w14:textId="556D55CF" w:rsidR="00CD0BF6" w:rsidRDefault="00CD0BF6">
      <w:pPr>
        <w:pStyle w:val="ListParagraph"/>
        <w:numPr>
          <w:ilvl w:val="0"/>
          <w:numId w:val="44"/>
        </w:numPr>
        <w:tabs>
          <w:tab w:val="left" w:pos="1800"/>
        </w:tabs>
      </w:pPr>
      <w:r>
        <w:t xml:space="preserve">Normans were attacked by </w:t>
      </w:r>
      <w:proofErr w:type="spellStart"/>
      <w:r>
        <w:t>Kilji</w:t>
      </w:r>
      <w:proofErr w:type="spellEnd"/>
      <w:r>
        <w:t xml:space="preserve"> Arslan</w:t>
      </w:r>
      <w:r w:rsidR="000E2966">
        <w:t>. Normans made a defensive line around their supplies and non-combat people went for help</w:t>
      </w:r>
      <w:r w:rsidR="007A055F">
        <w:t xml:space="preserve"> by the French (behind Normans).</w:t>
      </w:r>
    </w:p>
    <w:p w14:paraId="5E81D9BD" w14:textId="0270F1E5" w:rsidR="007A055F" w:rsidRDefault="007A055F">
      <w:pPr>
        <w:pStyle w:val="ListParagraph"/>
        <w:numPr>
          <w:ilvl w:val="0"/>
          <w:numId w:val="44"/>
        </w:numPr>
        <w:tabs>
          <w:tab w:val="left" w:pos="1800"/>
        </w:tabs>
      </w:pPr>
      <w:r>
        <w:t>Death (crusade</w:t>
      </w:r>
      <w:r w:rsidR="00CA51E3">
        <w:t>) = 4</w:t>
      </w:r>
      <w:r w:rsidR="001B390B">
        <w:t xml:space="preserve"> </w:t>
      </w:r>
      <w:r w:rsidR="00CA51E3">
        <w:t>000</w:t>
      </w:r>
    </w:p>
    <w:p w14:paraId="29B46003" w14:textId="41FC8C6C" w:rsidR="001B390B" w:rsidRPr="00AC2A73" w:rsidRDefault="001B390B">
      <w:pPr>
        <w:pStyle w:val="ListParagraph"/>
        <w:numPr>
          <w:ilvl w:val="0"/>
          <w:numId w:val="44"/>
        </w:numPr>
        <w:tabs>
          <w:tab w:val="left" w:pos="1800"/>
        </w:tabs>
      </w:pPr>
      <w:r>
        <w:t>Death (Turks) = 3 000</w:t>
      </w:r>
    </w:p>
    <w:p w14:paraId="0C224CE0" w14:textId="304011A3" w:rsidR="003F46A3" w:rsidRDefault="001B390B">
      <w:pPr>
        <w:pStyle w:val="ListParagraph"/>
        <w:numPr>
          <w:ilvl w:val="0"/>
          <w:numId w:val="44"/>
        </w:numPr>
        <w:tabs>
          <w:tab w:val="left" w:pos="1800"/>
        </w:tabs>
      </w:pPr>
      <w:r>
        <w:t>Crusaders one victory</w:t>
      </w:r>
    </w:p>
    <w:p w14:paraId="1398CFA0" w14:textId="342A369B" w:rsidR="008360ED" w:rsidRDefault="008360ED" w:rsidP="008360ED">
      <w:pPr>
        <w:tabs>
          <w:tab w:val="left" w:pos="1800"/>
        </w:tabs>
        <w:rPr>
          <w:b/>
          <w:bCs/>
        </w:rPr>
      </w:pPr>
      <w:r>
        <w:rPr>
          <w:b/>
          <w:bCs/>
        </w:rPr>
        <w:t>Battle of Antioch</w:t>
      </w:r>
      <w:r w:rsidR="00265F0E">
        <w:rPr>
          <w:b/>
          <w:bCs/>
        </w:rPr>
        <w:t xml:space="preserve"> (1098)</w:t>
      </w:r>
      <w:r>
        <w:rPr>
          <w:b/>
          <w:bCs/>
        </w:rPr>
        <w:t>:</w:t>
      </w:r>
    </w:p>
    <w:p w14:paraId="2EF409C0" w14:textId="442A8A10" w:rsidR="008360ED" w:rsidRDefault="008360ED">
      <w:pPr>
        <w:pStyle w:val="ListParagraph"/>
        <w:numPr>
          <w:ilvl w:val="0"/>
          <w:numId w:val="45"/>
        </w:numPr>
        <w:tabs>
          <w:tab w:val="left" w:pos="1800"/>
        </w:tabs>
      </w:pPr>
      <w:r>
        <w:t xml:space="preserve">The military enforcement </w:t>
      </w:r>
      <w:r w:rsidR="00742582">
        <w:t>fought between the forces of the Crusaders of Antioch (Frankish forces)</w:t>
      </w:r>
      <w:r w:rsidR="0088489B">
        <w:t xml:space="preserve"> and a Muslim coalition le</w:t>
      </w:r>
      <w:r w:rsidR="00820ACD">
        <w:t>d</w:t>
      </w:r>
      <w:r w:rsidR="0088489B">
        <w:t xml:space="preserve"> by </w:t>
      </w:r>
      <w:proofErr w:type="spellStart"/>
      <w:r w:rsidR="0088489B">
        <w:t>Ker</w:t>
      </w:r>
      <w:r w:rsidR="00AE656E">
        <w:t>bogna</w:t>
      </w:r>
      <w:proofErr w:type="spellEnd"/>
      <w:r w:rsidR="00AE656E">
        <w:t xml:space="preserve">, </w:t>
      </w:r>
      <w:proofErr w:type="spellStart"/>
      <w:r w:rsidR="00AE656E">
        <w:t>ataby</w:t>
      </w:r>
      <w:proofErr w:type="spellEnd"/>
      <w:r w:rsidR="00AE656E">
        <w:t xml:space="preserve"> of </w:t>
      </w:r>
      <w:proofErr w:type="spellStart"/>
      <w:r w:rsidR="00A52D08">
        <w:t>mosuell</w:t>
      </w:r>
      <w:proofErr w:type="spellEnd"/>
      <w:r w:rsidR="00A52D08">
        <w:t xml:space="preserve">. </w:t>
      </w:r>
      <w:proofErr w:type="spellStart"/>
      <w:r w:rsidR="00A52D08">
        <w:t>Kerbog</w:t>
      </w:r>
      <w:r w:rsidR="00820ACD">
        <w:t>n</w:t>
      </w:r>
      <w:r w:rsidR="00A52D08">
        <w:t>a’s</w:t>
      </w:r>
      <w:proofErr w:type="spellEnd"/>
      <w:r w:rsidR="00A52D08">
        <w:t xml:space="preserve"> goal was part of the siege of Antioch</w:t>
      </w:r>
    </w:p>
    <w:p w14:paraId="54C9B541" w14:textId="0E67E102" w:rsidR="00A52D08" w:rsidRDefault="00A52D08">
      <w:pPr>
        <w:pStyle w:val="ListParagraph"/>
        <w:numPr>
          <w:ilvl w:val="0"/>
          <w:numId w:val="45"/>
        </w:numPr>
        <w:tabs>
          <w:tab w:val="left" w:pos="1800"/>
        </w:tabs>
      </w:pPr>
      <w:r>
        <w:lastRenderedPageBreak/>
        <w:t xml:space="preserve">During the time, </w:t>
      </w:r>
      <w:proofErr w:type="spellStart"/>
      <w:r>
        <w:t>ke</w:t>
      </w:r>
      <w:r w:rsidR="00820ACD">
        <w:t>rbogna</w:t>
      </w:r>
      <w:proofErr w:type="spellEnd"/>
      <w:r w:rsidR="00820ACD">
        <w:t xml:space="preserve"> was being advanced by Franks. He attempted to back </w:t>
      </w:r>
      <w:proofErr w:type="spellStart"/>
      <w:r w:rsidR="00820ACD">
        <w:t>uo</w:t>
      </w:r>
      <w:proofErr w:type="spellEnd"/>
      <w:r w:rsidR="00820ACD">
        <w:t xml:space="preserve"> his army slightl</w:t>
      </w:r>
      <w:r w:rsidR="003A628E">
        <w:t xml:space="preserve">y </w:t>
      </w:r>
      <w:proofErr w:type="gramStart"/>
      <w:r w:rsidR="003A628E">
        <w:t>in order to</w:t>
      </w:r>
      <w:proofErr w:type="gramEnd"/>
      <w:r w:rsidR="003A628E">
        <w:t xml:space="preserve"> bring Franks into steady land</w:t>
      </w:r>
    </w:p>
    <w:p w14:paraId="422FB170" w14:textId="1C48C4D9" w:rsidR="003A628E" w:rsidRDefault="003A628E">
      <w:pPr>
        <w:pStyle w:val="ListParagraph"/>
        <w:numPr>
          <w:ilvl w:val="0"/>
          <w:numId w:val="45"/>
        </w:numPr>
        <w:tabs>
          <w:tab w:val="left" w:pos="1800"/>
        </w:tabs>
      </w:pPr>
      <w:r>
        <w:t xml:space="preserve">Bohemond </w:t>
      </w:r>
      <w:r w:rsidR="005D2DC1">
        <w:t>knew this was going to happen, so created a 7</w:t>
      </w:r>
      <w:r w:rsidR="005D2DC1" w:rsidRPr="005D2DC1">
        <w:rPr>
          <w:vertAlign w:val="superscript"/>
        </w:rPr>
        <w:t>th</w:t>
      </w:r>
      <w:r w:rsidR="005D2DC1">
        <w:t xml:space="preserve"> division of Crusades, led by </w:t>
      </w:r>
      <w:proofErr w:type="spellStart"/>
      <w:r w:rsidR="005D2DC1">
        <w:t>R</w:t>
      </w:r>
      <w:r w:rsidR="00200DD9">
        <w:t>ainhold</w:t>
      </w:r>
      <w:proofErr w:type="spellEnd"/>
      <w:r w:rsidR="00200DD9">
        <w:t xml:space="preserve"> of Toul to hold of the attack</w:t>
      </w:r>
    </w:p>
    <w:p w14:paraId="2EB487CF" w14:textId="4DD0AAFB" w:rsidR="00200DD9" w:rsidRDefault="0053189F">
      <w:pPr>
        <w:pStyle w:val="ListParagraph"/>
        <w:numPr>
          <w:ilvl w:val="0"/>
          <w:numId w:val="45"/>
        </w:numPr>
        <w:tabs>
          <w:tab w:val="left" w:pos="1800"/>
        </w:tabs>
      </w:pPr>
      <w:r>
        <w:t>The crusaders (</w:t>
      </w:r>
      <w:r w:rsidR="00202893">
        <w:t>Catholics</w:t>
      </w:r>
      <w:r>
        <w:t xml:space="preserve">) managed to capture Antioch, securing lines for supplies and reinforcements </w:t>
      </w:r>
      <w:r w:rsidR="00202893">
        <w:t>to travel from</w:t>
      </w:r>
    </w:p>
    <w:p w14:paraId="0B28584F" w14:textId="527DA363" w:rsidR="00202893" w:rsidRDefault="00202893">
      <w:pPr>
        <w:pStyle w:val="ListParagraph"/>
        <w:numPr>
          <w:ilvl w:val="0"/>
          <w:numId w:val="45"/>
        </w:numPr>
        <w:tabs>
          <w:tab w:val="left" w:pos="1800"/>
        </w:tabs>
      </w:pPr>
      <w:r>
        <w:t xml:space="preserve">2 000 crusaders died and 10 000 Turks. </w:t>
      </w:r>
    </w:p>
    <w:p w14:paraId="38F1E6F4" w14:textId="47A15A35" w:rsidR="00265F0E" w:rsidRDefault="00265F0E" w:rsidP="00265F0E">
      <w:pPr>
        <w:tabs>
          <w:tab w:val="left" w:pos="1800"/>
        </w:tabs>
        <w:rPr>
          <w:b/>
          <w:bCs/>
        </w:rPr>
      </w:pPr>
      <w:r>
        <w:rPr>
          <w:b/>
          <w:bCs/>
        </w:rPr>
        <w:t xml:space="preserve">The Fall of Jerusalem </w:t>
      </w:r>
      <w:r w:rsidR="00BA5152">
        <w:rPr>
          <w:b/>
          <w:bCs/>
        </w:rPr>
        <w:t>(1099):</w:t>
      </w:r>
    </w:p>
    <w:p w14:paraId="140E79F3" w14:textId="690B572D" w:rsidR="00BA5152" w:rsidRDefault="00BA5152">
      <w:pPr>
        <w:pStyle w:val="ListParagraph"/>
        <w:numPr>
          <w:ilvl w:val="0"/>
          <w:numId w:val="46"/>
        </w:numPr>
        <w:tabs>
          <w:tab w:val="left" w:pos="1800"/>
        </w:tabs>
      </w:pPr>
      <w:r>
        <w:t xml:space="preserve">Crusaders stormed and </w:t>
      </w:r>
      <w:proofErr w:type="gramStart"/>
      <w:r>
        <w:t>captures</w:t>
      </w:r>
      <w:proofErr w:type="gramEnd"/>
      <w:r>
        <w:t xml:space="preserve"> the city</w:t>
      </w:r>
      <w:r w:rsidR="005B2F8D">
        <w:t xml:space="preserve"> from Fatimid </w:t>
      </w:r>
      <w:r w:rsidR="00AF28CD">
        <w:t>Egypt</w:t>
      </w:r>
    </w:p>
    <w:p w14:paraId="39021160" w14:textId="6AC7DABD" w:rsidR="005B2F8D" w:rsidRDefault="005B2F8D">
      <w:pPr>
        <w:pStyle w:val="ListParagraph"/>
        <w:numPr>
          <w:ilvl w:val="0"/>
          <w:numId w:val="46"/>
        </w:numPr>
        <w:tabs>
          <w:tab w:val="left" w:pos="1800"/>
        </w:tabs>
      </w:pPr>
      <w:r>
        <w:t>The capture of Jerusalem from Muslim control was the primary goal of the first crusade and a combin</w:t>
      </w:r>
      <w:r w:rsidR="00B0211F">
        <w:t xml:space="preserve">ed military campaign organised by western </w:t>
      </w:r>
      <w:r w:rsidR="00CE1B14">
        <w:t xml:space="preserve">rulers, the </w:t>
      </w:r>
      <w:proofErr w:type="gramStart"/>
      <w:r w:rsidR="00CE1B14">
        <w:t>Pope</w:t>
      </w:r>
      <w:proofErr w:type="gramEnd"/>
      <w:r w:rsidR="00CE1B14">
        <w:t xml:space="preserve"> and the Byzantine Empire</w:t>
      </w:r>
    </w:p>
    <w:p w14:paraId="101F6805" w14:textId="4B83CC08" w:rsidR="00CE1B14" w:rsidRDefault="00CE1B14">
      <w:pPr>
        <w:pStyle w:val="ListParagraph"/>
        <w:numPr>
          <w:ilvl w:val="0"/>
          <w:numId w:val="46"/>
        </w:numPr>
        <w:tabs>
          <w:tab w:val="left" w:pos="1800"/>
        </w:tabs>
      </w:pPr>
      <w:r>
        <w:t>The main leaders of the crusade army included:</w:t>
      </w:r>
    </w:p>
    <w:p w14:paraId="1A3721C8" w14:textId="111E22C7" w:rsidR="00CE1B14" w:rsidRDefault="00CE1B14">
      <w:pPr>
        <w:pStyle w:val="ListParagraph"/>
        <w:numPr>
          <w:ilvl w:val="1"/>
          <w:numId w:val="46"/>
        </w:numPr>
        <w:tabs>
          <w:tab w:val="left" w:pos="1800"/>
        </w:tabs>
      </w:pPr>
      <w:r>
        <w:t>Robert of Flanders</w:t>
      </w:r>
    </w:p>
    <w:p w14:paraId="4C28DE32" w14:textId="4605C508" w:rsidR="00CE1B14" w:rsidRDefault="00CE1B14">
      <w:pPr>
        <w:pStyle w:val="ListParagraph"/>
        <w:numPr>
          <w:ilvl w:val="1"/>
          <w:numId w:val="46"/>
        </w:numPr>
        <w:tabs>
          <w:tab w:val="left" w:pos="1800"/>
        </w:tabs>
      </w:pPr>
      <w:r>
        <w:t xml:space="preserve">Godfrey of Bouillon </w:t>
      </w:r>
    </w:p>
    <w:p w14:paraId="66648FCE" w14:textId="0E11B40A" w:rsidR="00CE1B14" w:rsidRDefault="00AE3234">
      <w:pPr>
        <w:pStyle w:val="ListParagraph"/>
        <w:numPr>
          <w:ilvl w:val="1"/>
          <w:numId w:val="46"/>
        </w:numPr>
        <w:tabs>
          <w:tab w:val="left" w:pos="1800"/>
        </w:tabs>
      </w:pPr>
      <w:r>
        <w:t>And Robert of Normandy</w:t>
      </w:r>
    </w:p>
    <w:p w14:paraId="5834ADD0" w14:textId="1EE9C753" w:rsidR="00AE3234" w:rsidRDefault="00AE3234">
      <w:pPr>
        <w:pStyle w:val="ListParagraph"/>
        <w:numPr>
          <w:ilvl w:val="0"/>
          <w:numId w:val="46"/>
        </w:numPr>
        <w:tabs>
          <w:tab w:val="left" w:pos="1800"/>
        </w:tabs>
      </w:pPr>
      <w:r>
        <w:t xml:space="preserve">There was a mass slaughter of all </w:t>
      </w:r>
      <w:r w:rsidR="00AF28CD">
        <w:t>Muslims</w:t>
      </w:r>
      <w:r>
        <w:t xml:space="preserve"> and Jews of Jerusalem</w:t>
      </w:r>
    </w:p>
    <w:p w14:paraId="510E5E7B" w14:textId="17E571CA" w:rsidR="00AE3234" w:rsidRDefault="00AE3234">
      <w:pPr>
        <w:pStyle w:val="ListParagraph"/>
        <w:numPr>
          <w:ilvl w:val="0"/>
          <w:numId w:val="46"/>
        </w:numPr>
        <w:tabs>
          <w:tab w:val="left" w:pos="1800"/>
        </w:tabs>
      </w:pPr>
      <w:r>
        <w:t xml:space="preserve">Victory led was by the crusaders with heavy </w:t>
      </w:r>
      <w:r w:rsidR="00A04F9E">
        <w:t>casualty</w:t>
      </w:r>
    </w:p>
    <w:p w14:paraId="3A3F81FE" w14:textId="0C0970C6" w:rsidR="008F31A4" w:rsidRDefault="008F31A4" w:rsidP="008F31A4">
      <w:pPr>
        <w:tabs>
          <w:tab w:val="left" w:pos="1800"/>
        </w:tabs>
        <w:jc w:val="center"/>
        <w:rPr>
          <w:b/>
          <w:bCs/>
          <w:color w:val="0070C0"/>
        </w:rPr>
      </w:pPr>
      <w:r>
        <w:rPr>
          <w:b/>
          <w:bCs/>
          <w:color w:val="0070C0"/>
        </w:rPr>
        <w:t>Military Orders:</w:t>
      </w:r>
    </w:p>
    <w:p w14:paraId="61380EE1" w14:textId="58E7DF6E" w:rsidR="008F31A4" w:rsidRDefault="008F31A4" w:rsidP="008F31A4">
      <w:pPr>
        <w:tabs>
          <w:tab w:val="left" w:pos="1800"/>
        </w:tabs>
        <w:rPr>
          <w:b/>
          <w:bCs/>
          <w:color w:val="00B0F0"/>
        </w:rPr>
      </w:pPr>
      <w:r>
        <w:rPr>
          <w:b/>
          <w:bCs/>
          <w:color w:val="00B0F0"/>
        </w:rPr>
        <w:t>Purpose of a military order:</w:t>
      </w:r>
    </w:p>
    <w:p w14:paraId="52735EA5" w14:textId="35D8FC1E" w:rsidR="00D03B44" w:rsidRDefault="00D03B44">
      <w:pPr>
        <w:pStyle w:val="ListParagraph"/>
        <w:numPr>
          <w:ilvl w:val="0"/>
          <w:numId w:val="47"/>
        </w:numPr>
        <w:tabs>
          <w:tab w:val="left" w:pos="1800"/>
        </w:tabs>
      </w:pPr>
      <w:r>
        <w:t>The purpose is an association of military persons under rules membership in which confess some distinction.</w:t>
      </w:r>
    </w:p>
    <w:p w14:paraId="604CD48D" w14:textId="2402CFF0" w:rsidR="00D03B44" w:rsidRDefault="00D03B44">
      <w:pPr>
        <w:pStyle w:val="ListParagraph"/>
        <w:numPr>
          <w:ilvl w:val="0"/>
          <w:numId w:val="47"/>
        </w:numPr>
        <w:tabs>
          <w:tab w:val="left" w:pos="1800"/>
        </w:tabs>
      </w:pPr>
      <w:r>
        <w:t>In the first crusade, a military order is a religious society of knights</w:t>
      </w:r>
      <w:r w:rsidR="0099406C">
        <w:t>.</w:t>
      </w:r>
    </w:p>
    <w:p w14:paraId="120BC940" w14:textId="6F8D7D92" w:rsidR="00895277" w:rsidRDefault="00FE31AA" w:rsidP="003E19D7">
      <w:pPr>
        <w:tabs>
          <w:tab w:val="left" w:pos="1800"/>
        </w:tabs>
        <w:rPr>
          <w:b/>
          <w:bCs/>
        </w:rPr>
      </w:pPr>
      <w:r>
        <w:rPr>
          <w:b/>
          <w:bCs/>
        </w:rPr>
        <w:t>The Knights of Templar:</w:t>
      </w:r>
    </w:p>
    <w:p w14:paraId="22174BF8" w14:textId="4BB6ED55" w:rsidR="00FE31AA" w:rsidRDefault="00FE31AA">
      <w:pPr>
        <w:pStyle w:val="ListParagraph"/>
        <w:numPr>
          <w:ilvl w:val="0"/>
          <w:numId w:val="48"/>
        </w:numPr>
        <w:tabs>
          <w:tab w:val="left" w:pos="1800"/>
        </w:tabs>
      </w:pPr>
      <w:r>
        <w:t xml:space="preserve">Created to defend </w:t>
      </w:r>
      <w:r w:rsidR="00FD6C0F">
        <w:t xml:space="preserve">the original territory liberated </w:t>
      </w:r>
      <w:r w:rsidR="0044204D">
        <w:t xml:space="preserve">by the Christian </w:t>
      </w:r>
      <w:r w:rsidR="00E63C7B">
        <w:t>armies after the first crusade, due to most knights leaving</w:t>
      </w:r>
    </w:p>
    <w:p w14:paraId="43BBB5F0" w14:textId="577C9F2B" w:rsidR="005A40CA" w:rsidRDefault="005A40CA">
      <w:pPr>
        <w:pStyle w:val="ListParagraph"/>
        <w:numPr>
          <w:ilvl w:val="0"/>
          <w:numId w:val="48"/>
        </w:numPr>
        <w:tabs>
          <w:tab w:val="left" w:pos="1800"/>
        </w:tabs>
      </w:pPr>
      <w:r>
        <w:t xml:space="preserve">Created by Hugh of </w:t>
      </w:r>
      <w:proofErr w:type="spellStart"/>
      <w:r>
        <w:t>Payns</w:t>
      </w:r>
      <w:proofErr w:type="spellEnd"/>
      <w:r>
        <w:t xml:space="preserve"> in 1120</w:t>
      </w:r>
    </w:p>
    <w:p w14:paraId="62F326CF" w14:textId="41E7CBB0" w:rsidR="005A40CA" w:rsidRDefault="00EE52EF">
      <w:pPr>
        <w:pStyle w:val="ListParagraph"/>
        <w:numPr>
          <w:ilvl w:val="0"/>
          <w:numId w:val="48"/>
        </w:numPr>
        <w:tabs>
          <w:tab w:val="left" w:pos="1800"/>
        </w:tabs>
      </w:pPr>
      <w:r>
        <w:t>Warrior</w:t>
      </w:r>
      <w:r w:rsidR="00D322AA">
        <w:t xml:space="preserve"> monks who embraced the </w:t>
      </w:r>
      <w:r>
        <w:t>Cistercian way of life</w:t>
      </w:r>
    </w:p>
    <w:p w14:paraId="71BA64DC" w14:textId="46CE8599" w:rsidR="00EE52EF" w:rsidRDefault="00DB6C97">
      <w:pPr>
        <w:pStyle w:val="ListParagraph"/>
        <w:numPr>
          <w:ilvl w:val="0"/>
          <w:numId w:val="48"/>
        </w:numPr>
        <w:tabs>
          <w:tab w:val="left" w:pos="1800"/>
        </w:tabs>
      </w:pPr>
      <w:r>
        <w:t>They protected Christian pilgrims on road to Jerusalem</w:t>
      </w:r>
    </w:p>
    <w:p w14:paraId="7BE80EFA" w14:textId="46561DD2" w:rsidR="00DB6C97" w:rsidRDefault="00D1003E" w:rsidP="00DB6C97">
      <w:pPr>
        <w:tabs>
          <w:tab w:val="left" w:pos="1800"/>
        </w:tabs>
        <w:rPr>
          <w:b/>
          <w:bCs/>
        </w:rPr>
      </w:pPr>
      <w:r>
        <w:rPr>
          <w:b/>
          <w:bCs/>
        </w:rPr>
        <w:t>Does knights of Templar still exist:</w:t>
      </w:r>
    </w:p>
    <w:p w14:paraId="70C2DF19" w14:textId="4CC0DEAE" w:rsidR="00D1003E" w:rsidRDefault="00DF7638">
      <w:pPr>
        <w:pStyle w:val="ListParagraph"/>
        <w:numPr>
          <w:ilvl w:val="0"/>
          <w:numId w:val="49"/>
        </w:numPr>
        <w:tabs>
          <w:tab w:val="left" w:pos="1800"/>
        </w:tabs>
      </w:pPr>
      <w:r>
        <w:t>This order</w:t>
      </w:r>
      <w:r w:rsidR="00C042D8">
        <w:t xml:space="preserve"> no longer exists today. They were abolished by King Phillip </w:t>
      </w:r>
      <w:r w:rsidR="0072028D">
        <w:t xml:space="preserve">IV due to violence and corruption being conducted in the </w:t>
      </w:r>
      <w:proofErr w:type="gramStart"/>
      <w:r w:rsidR="0072028D">
        <w:t>crusaders</w:t>
      </w:r>
      <w:proofErr w:type="gramEnd"/>
      <w:r w:rsidR="0072028D">
        <w:t xml:space="preserve"> states.</w:t>
      </w:r>
    </w:p>
    <w:p w14:paraId="1E2B857E" w14:textId="1A5502D3" w:rsidR="0072028D" w:rsidRDefault="0072028D" w:rsidP="0072028D">
      <w:pPr>
        <w:tabs>
          <w:tab w:val="left" w:pos="1800"/>
        </w:tabs>
        <w:rPr>
          <w:b/>
          <w:bCs/>
        </w:rPr>
      </w:pPr>
      <w:r>
        <w:rPr>
          <w:b/>
          <w:bCs/>
        </w:rPr>
        <w:t>The</w:t>
      </w:r>
      <w:r w:rsidR="001730D9">
        <w:rPr>
          <w:b/>
          <w:bCs/>
        </w:rPr>
        <w:t xml:space="preserve"> Knights </w:t>
      </w:r>
      <w:r w:rsidR="00D22B4C">
        <w:rPr>
          <w:b/>
          <w:bCs/>
        </w:rPr>
        <w:t>Hospitaller (Sovereign Military Order of Malta):</w:t>
      </w:r>
    </w:p>
    <w:p w14:paraId="4A5A115F" w14:textId="012CEBAA" w:rsidR="00D22B4C" w:rsidRDefault="00D56EB9">
      <w:pPr>
        <w:pStyle w:val="ListParagraph"/>
        <w:numPr>
          <w:ilvl w:val="0"/>
          <w:numId w:val="49"/>
        </w:numPr>
        <w:tabs>
          <w:tab w:val="left" w:pos="1800"/>
        </w:tabs>
      </w:pPr>
      <w:r>
        <w:t>Founded in 1048</w:t>
      </w:r>
    </w:p>
    <w:p w14:paraId="33597AED" w14:textId="3D66FE75" w:rsidR="00D56EB9" w:rsidRDefault="00D56EB9">
      <w:pPr>
        <w:pStyle w:val="ListParagraph"/>
        <w:numPr>
          <w:ilvl w:val="0"/>
          <w:numId w:val="49"/>
        </w:numPr>
        <w:tabs>
          <w:tab w:val="left" w:pos="1800"/>
        </w:tabs>
      </w:pPr>
      <w:r>
        <w:t xml:space="preserve">Became a religious order and took on three monastic vows </w:t>
      </w:r>
      <w:r w:rsidR="00AB519B">
        <w:t xml:space="preserve">of poverty, </w:t>
      </w:r>
      <w:proofErr w:type="gramStart"/>
      <w:r w:rsidR="001F0FC7">
        <w:t>Chasity</w:t>
      </w:r>
      <w:proofErr w:type="gramEnd"/>
      <w:r w:rsidR="00AB519B">
        <w:t xml:space="preserve"> and obedience</w:t>
      </w:r>
    </w:p>
    <w:p w14:paraId="0416F594" w14:textId="333C972F" w:rsidR="00AB519B" w:rsidRDefault="00AB519B">
      <w:pPr>
        <w:pStyle w:val="ListParagraph"/>
        <w:numPr>
          <w:ilvl w:val="0"/>
          <w:numId w:val="49"/>
        </w:numPr>
        <w:tabs>
          <w:tab w:val="left" w:pos="1800"/>
        </w:tabs>
      </w:pPr>
      <w:r>
        <w:t xml:space="preserve">Assumes military defence to the sick and pilgrims to protect medical centres </w:t>
      </w:r>
      <w:r w:rsidR="001F0FC7">
        <w:t xml:space="preserve">along the main roads to Jerusalem. </w:t>
      </w:r>
    </w:p>
    <w:p w14:paraId="4A4D3960" w14:textId="77777777" w:rsidR="00874CBC" w:rsidRDefault="00874CBC" w:rsidP="001F0FC7">
      <w:pPr>
        <w:tabs>
          <w:tab w:val="left" w:pos="1800"/>
        </w:tabs>
        <w:rPr>
          <w:b/>
          <w:bCs/>
        </w:rPr>
      </w:pPr>
    </w:p>
    <w:p w14:paraId="5E897836" w14:textId="77777777" w:rsidR="00874CBC" w:rsidRDefault="00874CBC" w:rsidP="001F0FC7">
      <w:pPr>
        <w:tabs>
          <w:tab w:val="left" w:pos="1800"/>
        </w:tabs>
        <w:rPr>
          <w:b/>
          <w:bCs/>
        </w:rPr>
      </w:pPr>
    </w:p>
    <w:p w14:paraId="3680C742" w14:textId="0F9EEA26" w:rsidR="001F0FC7" w:rsidRDefault="001F0FC7" w:rsidP="001F0FC7">
      <w:pPr>
        <w:tabs>
          <w:tab w:val="left" w:pos="1800"/>
        </w:tabs>
        <w:rPr>
          <w:b/>
          <w:bCs/>
        </w:rPr>
      </w:pPr>
      <w:r>
        <w:rPr>
          <w:b/>
          <w:bCs/>
        </w:rPr>
        <w:lastRenderedPageBreak/>
        <w:t xml:space="preserve">Does the Knights </w:t>
      </w:r>
      <w:r w:rsidR="00650831">
        <w:rPr>
          <w:b/>
          <w:bCs/>
        </w:rPr>
        <w:t>Hospitaller still exist:</w:t>
      </w:r>
    </w:p>
    <w:p w14:paraId="760F5F70" w14:textId="77777777" w:rsidR="00874CBC" w:rsidRDefault="00650831">
      <w:pPr>
        <w:pStyle w:val="ListParagraph"/>
        <w:numPr>
          <w:ilvl w:val="0"/>
          <w:numId w:val="50"/>
        </w:numPr>
        <w:tabs>
          <w:tab w:val="left" w:pos="1800"/>
        </w:tabs>
      </w:pPr>
      <w:r>
        <w:t>They still exist today</w:t>
      </w:r>
      <w:r w:rsidR="00E17ACC">
        <w:t xml:space="preserve">. </w:t>
      </w:r>
    </w:p>
    <w:p w14:paraId="784FC75A" w14:textId="5F1CFC7E" w:rsidR="00650831" w:rsidRDefault="00E17ACC">
      <w:pPr>
        <w:pStyle w:val="ListParagraph"/>
        <w:numPr>
          <w:ilvl w:val="0"/>
          <w:numId w:val="50"/>
        </w:numPr>
        <w:tabs>
          <w:tab w:val="left" w:pos="1800"/>
        </w:tabs>
      </w:pPr>
      <w:r>
        <w:t>The impact the church by providing service to the sic</w:t>
      </w:r>
      <w:r w:rsidR="00874CBC">
        <w:t xml:space="preserve">k, refugee families and migrant communities </w:t>
      </w:r>
    </w:p>
    <w:p w14:paraId="33407694" w14:textId="2F4C0698" w:rsidR="00874CBC" w:rsidRDefault="00874CBC">
      <w:pPr>
        <w:pStyle w:val="ListParagraph"/>
        <w:numPr>
          <w:ilvl w:val="0"/>
          <w:numId w:val="50"/>
        </w:numPr>
        <w:tabs>
          <w:tab w:val="left" w:pos="1800"/>
        </w:tabs>
      </w:pPr>
      <w:r>
        <w:t>Created</w:t>
      </w:r>
      <w:r w:rsidR="0021019D">
        <w:t xml:space="preserve"> charitable works in many communities during the world wars and later</w:t>
      </w:r>
    </w:p>
    <w:p w14:paraId="12A5BD3A" w14:textId="3868E9BA" w:rsidR="0021019D" w:rsidRDefault="0005390D">
      <w:pPr>
        <w:pStyle w:val="ListParagraph"/>
        <w:numPr>
          <w:ilvl w:val="0"/>
          <w:numId w:val="50"/>
        </w:numPr>
        <w:tabs>
          <w:tab w:val="left" w:pos="1800"/>
        </w:tabs>
      </w:pPr>
      <w:r>
        <w:t xml:space="preserve">Still exist in Malta today. </w:t>
      </w:r>
    </w:p>
    <w:p w14:paraId="2BDB4935" w14:textId="071B13EA" w:rsidR="0005390D" w:rsidRDefault="0005390D">
      <w:pPr>
        <w:pStyle w:val="ListParagraph"/>
        <w:numPr>
          <w:ilvl w:val="0"/>
          <w:numId w:val="50"/>
        </w:numPr>
        <w:tabs>
          <w:tab w:val="left" w:pos="1800"/>
        </w:tabs>
      </w:pPr>
      <w:r>
        <w:t>Helped aid the Ukraine wars</w:t>
      </w:r>
    </w:p>
    <w:p w14:paraId="34D7BCB8" w14:textId="1BB21760" w:rsidR="00E57EF0" w:rsidRDefault="00E57EF0" w:rsidP="00E57EF0">
      <w:pPr>
        <w:tabs>
          <w:tab w:val="left" w:pos="1800"/>
        </w:tabs>
        <w:jc w:val="center"/>
        <w:rPr>
          <w:b/>
          <w:bCs/>
          <w:color w:val="0070C0"/>
        </w:rPr>
      </w:pPr>
      <w:r>
        <w:rPr>
          <w:b/>
          <w:bCs/>
          <w:color w:val="0070C0"/>
        </w:rPr>
        <w:t>Further Crusades:</w:t>
      </w:r>
    </w:p>
    <w:p w14:paraId="1A378090" w14:textId="1883ADBC" w:rsidR="00E57EF0" w:rsidRDefault="00595E60">
      <w:pPr>
        <w:pStyle w:val="ListParagraph"/>
        <w:numPr>
          <w:ilvl w:val="0"/>
          <w:numId w:val="51"/>
        </w:numPr>
        <w:tabs>
          <w:tab w:val="left" w:pos="1800"/>
        </w:tabs>
      </w:pPr>
      <w:r>
        <w:t>The success led to the second crusade</w:t>
      </w:r>
    </w:p>
    <w:p w14:paraId="0EACB22F" w14:textId="041D5778" w:rsidR="00595E60" w:rsidRDefault="00595E60">
      <w:pPr>
        <w:pStyle w:val="ListParagraph"/>
        <w:numPr>
          <w:ilvl w:val="0"/>
          <w:numId w:val="51"/>
        </w:numPr>
        <w:tabs>
          <w:tab w:val="left" w:pos="1800"/>
        </w:tabs>
      </w:pPr>
      <w:r>
        <w:t>The second crusade was a mission to recapture the county of Edessa after it fell</w:t>
      </w:r>
      <w:r w:rsidR="002C57CF">
        <w:t xml:space="preserve"> in 1144 to forces of </w:t>
      </w:r>
      <w:proofErr w:type="spellStart"/>
      <w:r w:rsidR="002C57CF">
        <w:t>Zengi</w:t>
      </w:r>
      <w:proofErr w:type="spellEnd"/>
      <w:r w:rsidR="002C57CF">
        <w:t xml:space="preserve"> </w:t>
      </w:r>
    </w:p>
    <w:p w14:paraId="74B14EB6" w14:textId="6624ADB3" w:rsidR="00E30FDF" w:rsidRDefault="00E30FDF">
      <w:pPr>
        <w:pStyle w:val="ListParagraph"/>
        <w:numPr>
          <w:ilvl w:val="0"/>
          <w:numId w:val="51"/>
        </w:numPr>
        <w:tabs>
          <w:tab w:val="left" w:pos="1800"/>
        </w:tabs>
      </w:pPr>
      <w:r>
        <w:t>The church wanted to defend the states which the first crusaders died for leading to many following crusades</w:t>
      </w:r>
    </w:p>
    <w:p w14:paraId="28289CA5" w14:textId="4D85199E" w:rsidR="00E30FDF" w:rsidRDefault="00E30FDF">
      <w:pPr>
        <w:pStyle w:val="ListParagraph"/>
        <w:numPr>
          <w:ilvl w:val="0"/>
          <w:numId w:val="51"/>
        </w:numPr>
        <w:tabs>
          <w:tab w:val="left" w:pos="1800"/>
        </w:tabs>
      </w:pPr>
      <w:r>
        <w:t>“How much our prede</w:t>
      </w:r>
      <w:r w:rsidR="00A32B6F">
        <w:t xml:space="preserve">cessors the Roman </w:t>
      </w:r>
      <w:r w:rsidR="00653567">
        <w:t xml:space="preserve">pontiffs did labour </w:t>
      </w:r>
      <w:r w:rsidR="00FF0E76">
        <w:t xml:space="preserve">for the deliverance of the oriental </w:t>
      </w:r>
      <w:r w:rsidR="008D2F0B">
        <w:t xml:space="preserve">church” – acknowledge the effort that went into liberating </w:t>
      </w:r>
      <w:r w:rsidR="006E6F51">
        <w:t>Edessa</w:t>
      </w:r>
    </w:p>
    <w:p w14:paraId="0634AB3A" w14:textId="4E517210" w:rsidR="006E6F51" w:rsidRDefault="006E6F51">
      <w:pPr>
        <w:pStyle w:val="ListParagraph"/>
        <w:numPr>
          <w:ilvl w:val="0"/>
          <w:numId w:val="51"/>
        </w:numPr>
        <w:tabs>
          <w:tab w:val="left" w:pos="1800"/>
        </w:tabs>
      </w:pPr>
      <w:r>
        <w:t>“The city of Edessa… has been taken many, of the cas</w:t>
      </w:r>
      <w:r w:rsidR="00877AE9">
        <w:t>tles of the Christian occupied by them (the pagans).</w:t>
      </w:r>
    </w:p>
    <w:p w14:paraId="3E8D926E" w14:textId="61413E26" w:rsidR="00721A4F" w:rsidRDefault="000646C7" w:rsidP="00721A4F">
      <w:pPr>
        <w:tabs>
          <w:tab w:val="left" w:pos="1800"/>
        </w:tabs>
        <w:jc w:val="center"/>
        <w:rPr>
          <w:b/>
          <w:bCs/>
          <w:color w:val="0070C0"/>
        </w:rPr>
      </w:pPr>
      <w:r>
        <w:rPr>
          <w:b/>
          <w:bCs/>
          <w:color w:val="0070C0"/>
        </w:rPr>
        <w:t>Repairing relationships:</w:t>
      </w:r>
    </w:p>
    <w:p w14:paraId="1EFA3251" w14:textId="0C08C40D" w:rsidR="000646C7" w:rsidRDefault="007935FB">
      <w:pPr>
        <w:pStyle w:val="ListParagraph"/>
        <w:numPr>
          <w:ilvl w:val="0"/>
          <w:numId w:val="52"/>
        </w:numPr>
        <w:tabs>
          <w:tab w:val="left" w:pos="1800"/>
        </w:tabs>
      </w:pPr>
      <w:r>
        <w:t xml:space="preserve">The first crusade led to a damaged relationship between Islam </w:t>
      </w:r>
      <w:r w:rsidR="006B60C2">
        <w:t xml:space="preserve">and the Catholic </w:t>
      </w:r>
      <w:r w:rsidR="00ED6F46">
        <w:t xml:space="preserve">Church </w:t>
      </w:r>
      <w:r w:rsidR="00A23C83">
        <w:t xml:space="preserve">leaving a need to repair the connection </w:t>
      </w:r>
    </w:p>
    <w:p w14:paraId="4755DFE5" w14:textId="6FB93531" w:rsidR="00B8238C" w:rsidRPr="00877AE9" w:rsidRDefault="00B8238C">
      <w:pPr>
        <w:pStyle w:val="ListParagraph"/>
        <w:numPr>
          <w:ilvl w:val="0"/>
          <w:numId w:val="52"/>
        </w:numPr>
        <w:tabs>
          <w:tab w:val="left" w:pos="1800"/>
        </w:tabs>
      </w:pPr>
      <w:r>
        <w:t xml:space="preserve">The church has tried to reconnect </w:t>
      </w:r>
      <w:r w:rsidR="00AD5994">
        <w:t>with other religions through “Nostra Aetate (1965), “His</w:t>
      </w:r>
      <w:r w:rsidR="00A7658D">
        <w:t xml:space="preserve"> Holiness Benedict XVI to the Ambassadors of Countries with Muslim </w:t>
      </w:r>
      <w:r w:rsidR="0027394D">
        <w:t xml:space="preserve">Majorities and to the Representatives of Muslim </w:t>
      </w:r>
      <w:r w:rsidR="00847CB6">
        <w:t xml:space="preserve">Communities in Italy (2006) and the “fundamental </w:t>
      </w:r>
      <w:r w:rsidR="00E86085">
        <w:t xml:space="preserve">Agreement between the Holy See and the State of </w:t>
      </w:r>
      <w:r w:rsidR="00F93311">
        <w:t>Israel</w:t>
      </w:r>
      <w:r w:rsidR="00E86085">
        <w:t>” (1993)</w:t>
      </w:r>
    </w:p>
    <w:sectPr w:rsidR="00B8238C" w:rsidRPr="00877AE9" w:rsidSect="00FB358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E2F"/>
    <w:multiLevelType w:val="hybridMultilevel"/>
    <w:tmpl w:val="416E9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151"/>
    <w:multiLevelType w:val="hybridMultilevel"/>
    <w:tmpl w:val="31D67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74A5"/>
    <w:multiLevelType w:val="hybridMultilevel"/>
    <w:tmpl w:val="5D2254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E02E2"/>
    <w:multiLevelType w:val="hybridMultilevel"/>
    <w:tmpl w:val="9F0E57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C7E9A"/>
    <w:multiLevelType w:val="hybridMultilevel"/>
    <w:tmpl w:val="70168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77AAC"/>
    <w:multiLevelType w:val="hybridMultilevel"/>
    <w:tmpl w:val="F348CF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270C7"/>
    <w:multiLevelType w:val="hybridMultilevel"/>
    <w:tmpl w:val="6DFE2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D511A"/>
    <w:multiLevelType w:val="hybridMultilevel"/>
    <w:tmpl w:val="1FCE8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453DE"/>
    <w:multiLevelType w:val="hybridMultilevel"/>
    <w:tmpl w:val="F23EF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D4BAE"/>
    <w:multiLevelType w:val="hybridMultilevel"/>
    <w:tmpl w:val="14D47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446B8"/>
    <w:multiLevelType w:val="hybridMultilevel"/>
    <w:tmpl w:val="2610B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422BD"/>
    <w:multiLevelType w:val="hybridMultilevel"/>
    <w:tmpl w:val="D652B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9253C"/>
    <w:multiLevelType w:val="hybridMultilevel"/>
    <w:tmpl w:val="19762A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A68D9"/>
    <w:multiLevelType w:val="hybridMultilevel"/>
    <w:tmpl w:val="9E6623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04FE9"/>
    <w:multiLevelType w:val="hybridMultilevel"/>
    <w:tmpl w:val="C70EE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F7E46"/>
    <w:multiLevelType w:val="hybridMultilevel"/>
    <w:tmpl w:val="5DF26C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33D49"/>
    <w:multiLevelType w:val="hybridMultilevel"/>
    <w:tmpl w:val="977E5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70209"/>
    <w:multiLevelType w:val="hybridMultilevel"/>
    <w:tmpl w:val="6204BA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B24AC"/>
    <w:multiLevelType w:val="hybridMultilevel"/>
    <w:tmpl w:val="1A6628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9743D"/>
    <w:multiLevelType w:val="hybridMultilevel"/>
    <w:tmpl w:val="E0269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56946"/>
    <w:multiLevelType w:val="hybridMultilevel"/>
    <w:tmpl w:val="CC58D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54848"/>
    <w:multiLevelType w:val="hybridMultilevel"/>
    <w:tmpl w:val="5A96B2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97C40"/>
    <w:multiLevelType w:val="hybridMultilevel"/>
    <w:tmpl w:val="D8446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6653F"/>
    <w:multiLevelType w:val="hybridMultilevel"/>
    <w:tmpl w:val="DD3CF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5635E"/>
    <w:multiLevelType w:val="hybridMultilevel"/>
    <w:tmpl w:val="25C685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A03359"/>
    <w:multiLevelType w:val="hybridMultilevel"/>
    <w:tmpl w:val="393C0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F96160"/>
    <w:multiLevelType w:val="hybridMultilevel"/>
    <w:tmpl w:val="D8DE3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7187F"/>
    <w:multiLevelType w:val="hybridMultilevel"/>
    <w:tmpl w:val="E466C2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BC0018"/>
    <w:multiLevelType w:val="hybridMultilevel"/>
    <w:tmpl w:val="89D89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E3AB1"/>
    <w:multiLevelType w:val="hybridMultilevel"/>
    <w:tmpl w:val="90E65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3C0BBD"/>
    <w:multiLevelType w:val="hybridMultilevel"/>
    <w:tmpl w:val="D3588716"/>
    <w:lvl w:ilvl="0" w:tplc="0409000B">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B133F3"/>
    <w:multiLevelType w:val="hybridMultilevel"/>
    <w:tmpl w:val="831A00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C716CC"/>
    <w:multiLevelType w:val="hybridMultilevel"/>
    <w:tmpl w:val="17F21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473E"/>
    <w:multiLevelType w:val="hybridMultilevel"/>
    <w:tmpl w:val="9EAEF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5056E7"/>
    <w:multiLevelType w:val="hybridMultilevel"/>
    <w:tmpl w:val="23025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1279C3"/>
    <w:multiLevelType w:val="hybridMultilevel"/>
    <w:tmpl w:val="1DDA8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8826EA"/>
    <w:multiLevelType w:val="hybridMultilevel"/>
    <w:tmpl w:val="4A74B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7D7E33"/>
    <w:multiLevelType w:val="hybridMultilevel"/>
    <w:tmpl w:val="69FA08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89343F"/>
    <w:multiLevelType w:val="hybridMultilevel"/>
    <w:tmpl w:val="203AA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1E41BF"/>
    <w:multiLevelType w:val="hybridMultilevel"/>
    <w:tmpl w:val="122EC1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E3D54"/>
    <w:multiLevelType w:val="hybridMultilevel"/>
    <w:tmpl w:val="FB06A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AE4C0E"/>
    <w:multiLevelType w:val="hybridMultilevel"/>
    <w:tmpl w:val="D48EF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930604"/>
    <w:multiLevelType w:val="hybridMultilevel"/>
    <w:tmpl w:val="DCEE4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CD0CFE"/>
    <w:multiLevelType w:val="hybridMultilevel"/>
    <w:tmpl w:val="5D167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E935E2"/>
    <w:multiLevelType w:val="hybridMultilevel"/>
    <w:tmpl w:val="CAEC3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0C1B5A"/>
    <w:multiLevelType w:val="hybridMultilevel"/>
    <w:tmpl w:val="E140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592558"/>
    <w:multiLevelType w:val="hybridMultilevel"/>
    <w:tmpl w:val="C3147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B11ECF"/>
    <w:multiLevelType w:val="hybridMultilevel"/>
    <w:tmpl w:val="66A653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743E9C"/>
    <w:multiLevelType w:val="hybridMultilevel"/>
    <w:tmpl w:val="3D1473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C47F04"/>
    <w:multiLevelType w:val="hybridMultilevel"/>
    <w:tmpl w:val="9A10F6D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D404C51"/>
    <w:multiLevelType w:val="hybridMultilevel"/>
    <w:tmpl w:val="EF9CE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151929"/>
    <w:multiLevelType w:val="hybridMultilevel"/>
    <w:tmpl w:val="E092D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598662">
    <w:abstractNumId w:val="13"/>
  </w:num>
  <w:num w:numId="2" w16cid:durableId="2108034072">
    <w:abstractNumId w:val="19"/>
  </w:num>
  <w:num w:numId="3" w16cid:durableId="985665901">
    <w:abstractNumId w:val="23"/>
  </w:num>
  <w:num w:numId="4" w16cid:durableId="1077098071">
    <w:abstractNumId w:val="43"/>
  </w:num>
  <w:num w:numId="5" w16cid:durableId="2067676366">
    <w:abstractNumId w:val="39"/>
  </w:num>
  <w:num w:numId="6" w16cid:durableId="665285170">
    <w:abstractNumId w:val="25"/>
  </w:num>
  <w:num w:numId="7" w16cid:durableId="432213734">
    <w:abstractNumId w:val="32"/>
  </w:num>
  <w:num w:numId="8" w16cid:durableId="1811364399">
    <w:abstractNumId w:val="35"/>
  </w:num>
  <w:num w:numId="9" w16cid:durableId="573930327">
    <w:abstractNumId w:val="9"/>
  </w:num>
  <w:num w:numId="10" w16cid:durableId="1554002260">
    <w:abstractNumId w:val="10"/>
  </w:num>
  <w:num w:numId="11" w16cid:durableId="1629699426">
    <w:abstractNumId w:val="6"/>
  </w:num>
  <w:num w:numId="12" w16cid:durableId="1433432667">
    <w:abstractNumId w:val="36"/>
  </w:num>
  <w:num w:numId="13" w16cid:durableId="968628614">
    <w:abstractNumId w:val="41"/>
  </w:num>
  <w:num w:numId="14" w16cid:durableId="1559242785">
    <w:abstractNumId w:val="20"/>
  </w:num>
  <w:num w:numId="15" w16cid:durableId="997731966">
    <w:abstractNumId w:val="28"/>
  </w:num>
  <w:num w:numId="16" w16cid:durableId="1547177623">
    <w:abstractNumId w:val="46"/>
  </w:num>
  <w:num w:numId="17" w16cid:durableId="880825062">
    <w:abstractNumId w:val="50"/>
  </w:num>
  <w:num w:numId="18" w16cid:durableId="1232274584">
    <w:abstractNumId w:val="47"/>
  </w:num>
  <w:num w:numId="19" w16cid:durableId="259684638">
    <w:abstractNumId w:val="7"/>
  </w:num>
  <w:num w:numId="20" w16cid:durableId="1317107410">
    <w:abstractNumId w:val="26"/>
  </w:num>
  <w:num w:numId="21" w16cid:durableId="618727098">
    <w:abstractNumId w:val="14"/>
  </w:num>
  <w:num w:numId="22" w16cid:durableId="1337424006">
    <w:abstractNumId w:val="4"/>
  </w:num>
  <w:num w:numId="23" w16cid:durableId="1967658710">
    <w:abstractNumId w:val="31"/>
  </w:num>
  <w:num w:numId="24" w16cid:durableId="1502894073">
    <w:abstractNumId w:val="21"/>
  </w:num>
  <w:num w:numId="25" w16cid:durableId="720401677">
    <w:abstractNumId w:val="49"/>
  </w:num>
  <w:num w:numId="26" w16cid:durableId="1296326462">
    <w:abstractNumId w:val="24"/>
  </w:num>
  <w:num w:numId="27" w16cid:durableId="136648413">
    <w:abstractNumId w:val="30"/>
  </w:num>
  <w:num w:numId="28" w16cid:durableId="1164587495">
    <w:abstractNumId w:val="0"/>
  </w:num>
  <w:num w:numId="29" w16cid:durableId="1489512980">
    <w:abstractNumId w:val="3"/>
  </w:num>
  <w:num w:numId="30" w16cid:durableId="257451902">
    <w:abstractNumId w:val="11"/>
  </w:num>
  <w:num w:numId="31" w16cid:durableId="511795778">
    <w:abstractNumId w:val="37"/>
  </w:num>
  <w:num w:numId="32" w16cid:durableId="1729572148">
    <w:abstractNumId w:val="45"/>
  </w:num>
  <w:num w:numId="33" w16cid:durableId="1092169553">
    <w:abstractNumId w:val="33"/>
  </w:num>
  <w:num w:numId="34" w16cid:durableId="1888839181">
    <w:abstractNumId w:val="44"/>
  </w:num>
  <w:num w:numId="35" w16cid:durableId="1156804381">
    <w:abstractNumId w:val="40"/>
  </w:num>
  <w:num w:numId="36" w16cid:durableId="1812484071">
    <w:abstractNumId w:val="38"/>
  </w:num>
  <w:num w:numId="37" w16cid:durableId="516694698">
    <w:abstractNumId w:val="18"/>
  </w:num>
  <w:num w:numId="38" w16cid:durableId="42557852">
    <w:abstractNumId w:val="5"/>
  </w:num>
  <w:num w:numId="39" w16cid:durableId="1673024561">
    <w:abstractNumId w:val="48"/>
  </w:num>
  <w:num w:numId="40" w16cid:durableId="1580868654">
    <w:abstractNumId w:val="17"/>
  </w:num>
  <w:num w:numId="41" w16cid:durableId="1850216371">
    <w:abstractNumId w:val="2"/>
  </w:num>
  <w:num w:numId="42" w16cid:durableId="993216770">
    <w:abstractNumId w:val="12"/>
  </w:num>
  <w:num w:numId="43" w16cid:durableId="728650916">
    <w:abstractNumId w:val="34"/>
  </w:num>
  <w:num w:numId="44" w16cid:durableId="365063643">
    <w:abstractNumId w:val="15"/>
  </w:num>
  <w:num w:numId="45" w16cid:durableId="694889125">
    <w:abstractNumId w:val="29"/>
  </w:num>
  <w:num w:numId="46" w16cid:durableId="861013724">
    <w:abstractNumId w:val="27"/>
  </w:num>
  <w:num w:numId="47" w16cid:durableId="1956328535">
    <w:abstractNumId w:val="16"/>
  </w:num>
  <w:num w:numId="48" w16cid:durableId="1106658628">
    <w:abstractNumId w:val="1"/>
  </w:num>
  <w:num w:numId="49" w16cid:durableId="1648247609">
    <w:abstractNumId w:val="8"/>
  </w:num>
  <w:num w:numId="50" w16cid:durableId="397632039">
    <w:abstractNumId w:val="22"/>
  </w:num>
  <w:num w:numId="51" w16cid:durableId="446461688">
    <w:abstractNumId w:val="42"/>
  </w:num>
  <w:num w:numId="52" w16cid:durableId="2587165">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7B"/>
    <w:rsid w:val="00003124"/>
    <w:rsid w:val="00013B4F"/>
    <w:rsid w:val="00014C95"/>
    <w:rsid w:val="00015E28"/>
    <w:rsid w:val="00034196"/>
    <w:rsid w:val="000477A9"/>
    <w:rsid w:val="000530F2"/>
    <w:rsid w:val="0005390D"/>
    <w:rsid w:val="000646C7"/>
    <w:rsid w:val="00065756"/>
    <w:rsid w:val="00074BBB"/>
    <w:rsid w:val="000809A7"/>
    <w:rsid w:val="00092B49"/>
    <w:rsid w:val="000A2ACC"/>
    <w:rsid w:val="000B018B"/>
    <w:rsid w:val="000B08B3"/>
    <w:rsid w:val="000B3227"/>
    <w:rsid w:val="000B3C0A"/>
    <w:rsid w:val="000C3FAE"/>
    <w:rsid w:val="000E2966"/>
    <w:rsid w:val="000E39BE"/>
    <w:rsid w:val="000F31B3"/>
    <w:rsid w:val="001063D1"/>
    <w:rsid w:val="0011430A"/>
    <w:rsid w:val="001230F9"/>
    <w:rsid w:val="00140F97"/>
    <w:rsid w:val="0015046A"/>
    <w:rsid w:val="00162790"/>
    <w:rsid w:val="00165022"/>
    <w:rsid w:val="001660BE"/>
    <w:rsid w:val="00167E00"/>
    <w:rsid w:val="001730D9"/>
    <w:rsid w:val="00184D98"/>
    <w:rsid w:val="00185599"/>
    <w:rsid w:val="001913AE"/>
    <w:rsid w:val="00195EF7"/>
    <w:rsid w:val="001B156A"/>
    <w:rsid w:val="001B390B"/>
    <w:rsid w:val="001B5A98"/>
    <w:rsid w:val="001C0AC4"/>
    <w:rsid w:val="001D16D2"/>
    <w:rsid w:val="001D19F0"/>
    <w:rsid w:val="001D6AA3"/>
    <w:rsid w:val="001D6D57"/>
    <w:rsid w:val="001E008C"/>
    <w:rsid w:val="001F0FC7"/>
    <w:rsid w:val="001F3CF9"/>
    <w:rsid w:val="001F7B28"/>
    <w:rsid w:val="00200DD9"/>
    <w:rsid w:val="00200DE0"/>
    <w:rsid w:val="00202893"/>
    <w:rsid w:val="00204867"/>
    <w:rsid w:val="0021019D"/>
    <w:rsid w:val="00214216"/>
    <w:rsid w:val="0022097D"/>
    <w:rsid w:val="00234580"/>
    <w:rsid w:val="002412F1"/>
    <w:rsid w:val="00242CFC"/>
    <w:rsid w:val="002453DC"/>
    <w:rsid w:val="00252535"/>
    <w:rsid w:val="00265F0E"/>
    <w:rsid w:val="0027394D"/>
    <w:rsid w:val="002871F6"/>
    <w:rsid w:val="0029397E"/>
    <w:rsid w:val="002A6AA0"/>
    <w:rsid w:val="002B2B46"/>
    <w:rsid w:val="002B679A"/>
    <w:rsid w:val="002C16EB"/>
    <w:rsid w:val="002C1BBF"/>
    <w:rsid w:val="002C57CF"/>
    <w:rsid w:val="002D3DEE"/>
    <w:rsid w:val="002D4C7C"/>
    <w:rsid w:val="002E7686"/>
    <w:rsid w:val="002F1DC1"/>
    <w:rsid w:val="002F30A0"/>
    <w:rsid w:val="00305D99"/>
    <w:rsid w:val="00310611"/>
    <w:rsid w:val="00327A12"/>
    <w:rsid w:val="00331E41"/>
    <w:rsid w:val="00362F73"/>
    <w:rsid w:val="00377D66"/>
    <w:rsid w:val="0038259F"/>
    <w:rsid w:val="00393B2F"/>
    <w:rsid w:val="00397A0F"/>
    <w:rsid w:val="003A628E"/>
    <w:rsid w:val="003A6FB3"/>
    <w:rsid w:val="003B776F"/>
    <w:rsid w:val="003C3E24"/>
    <w:rsid w:val="003D6655"/>
    <w:rsid w:val="003E19D7"/>
    <w:rsid w:val="003F2D71"/>
    <w:rsid w:val="003F46A3"/>
    <w:rsid w:val="00403359"/>
    <w:rsid w:val="00405E4B"/>
    <w:rsid w:val="004060CE"/>
    <w:rsid w:val="00411C03"/>
    <w:rsid w:val="004176C3"/>
    <w:rsid w:val="00422D31"/>
    <w:rsid w:val="00431C0E"/>
    <w:rsid w:val="00435B69"/>
    <w:rsid w:val="0044204D"/>
    <w:rsid w:val="00477EBF"/>
    <w:rsid w:val="00480956"/>
    <w:rsid w:val="00495761"/>
    <w:rsid w:val="004A6AA3"/>
    <w:rsid w:val="004C1763"/>
    <w:rsid w:val="004D102E"/>
    <w:rsid w:val="004D3769"/>
    <w:rsid w:val="004E143B"/>
    <w:rsid w:val="004F4650"/>
    <w:rsid w:val="005050FB"/>
    <w:rsid w:val="0051361B"/>
    <w:rsid w:val="00525135"/>
    <w:rsid w:val="0053189F"/>
    <w:rsid w:val="0053384E"/>
    <w:rsid w:val="00537237"/>
    <w:rsid w:val="0054270A"/>
    <w:rsid w:val="00551647"/>
    <w:rsid w:val="005643F6"/>
    <w:rsid w:val="00566BAF"/>
    <w:rsid w:val="00570C31"/>
    <w:rsid w:val="0057473E"/>
    <w:rsid w:val="00581D4D"/>
    <w:rsid w:val="00582189"/>
    <w:rsid w:val="005827F2"/>
    <w:rsid w:val="005869A7"/>
    <w:rsid w:val="00595E60"/>
    <w:rsid w:val="00595FB3"/>
    <w:rsid w:val="005A144B"/>
    <w:rsid w:val="005A182F"/>
    <w:rsid w:val="005A1E79"/>
    <w:rsid w:val="005A40CA"/>
    <w:rsid w:val="005B0FA9"/>
    <w:rsid w:val="005B2F8D"/>
    <w:rsid w:val="005C150C"/>
    <w:rsid w:val="005C305F"/>
    <w:rsid w:val="005D2DC1"/>
    <w:rsid w:val="005D7FA4"/>
    <w:rsid w:val="005E2C63"/>
    <w:rsid w:val="00604D49"/>
    <w:rsid w:val="0060522E"/>
    <w:rsid w:val="0062697D"/>
    <w:rsid w:val="0063104D"/>
    <w:rsid w:val="00650831"/>
    <w:rsid w:val="00653567"/>
    <w:rsid w:val="006567E2"/>
    <w:rsid w:val="00665327"/>
    <w:rsid w:val="006719C5"/>
    <w:rsid w:val="00675CA9"/>
    <w:rsid w:val="00676D24"/>
    <w:rsid w:val="006A5649"/>
    <w:rsid w:val="006B0ABB"/>
    <w:rsid w:val="006B1528"/>
    <w:rsid w:val="006B60C2"/>
    <w:rsid w:val="006C1645"/>
    <w:rsid w:val="006D1B74"/>
    <w:rsid w:val="006E4EA9"/>
    <w:rsid w:val="006E6F51"/>
    <w:rsid w:val="006F025B"/>
    <w:rsid w:val="006F7D96"/>
    <w:rsid w:val="007027BD"/>
    <w:rsid w:val="007075AC"/>
    <w:rsid w:val="007146BB"/>
    <w:rsid w:val="00716EF1"/>
    <w:rsid w:val="0072028D"/>
    <w:rsid w:val="00721A4F"/>
    <w:rsid w:val="007222DB"/>
    <w:rsid w:val="007255BE"/>
    <w:rsid w:val="00742582"/>
    <w:rsid w:val="00742C7D"/>
    <w:rsid w:val="0075302F"/>
    <w:rsid w:val="007544F9"/>
    <w:rsid w:val="00754672"/>
    <w:rsid w:val="00761864"/>
    <w:rsid w:val="0077505E"/>
    <w:rsid w:val="00780D0D"/>
    <w:rsid w:val="00781B92"/>
    <w:rsid w:val="0078440D"/>
    <w:rsid w:val="007852F9"/>
    <w:rsid w:val="007935FB"/>
    <w:rsid w:val="007A02A8"/>
    <w:rsid w:val="007A055F"/>
    <w:rsid w:val="007A5695"/>
    <w:rsid w:val="007B0BE0"/>
    <w:rsid w:val="007D12DD"/>
    <w:rsid w:val="007D1FED"/>
    <w:rsid w:val="007E6233"/>
    <w:rsid w:val="007F23E5"/>
    <w:rsid w:val="007F2756"/>
    <w:rsid w:val="007F7EF7"/>
    <w:rsid w:val="008141F2"/>
    <w:rsid w:val="00816CC1"/>
    <w:rsid w:val="00820ACD"/>
    <w:rsid w:val="00822AAE"/>
    <w:rsid w:val="0082653D"/>
    <w:rsid w:val="008360ED"/>
    <w:rsid w:val="008425DD"/>
    <w:rsid w:val="00847CB6"/>
    <w:rsid w:val="008536D6"/>
    <w:rsid w:val="00865715"/>
    <w:rsid w:val="0087128D"/>
    <w:rsid w:val="0087204F"/>
    <w:rsid w:val="00874CBC"/>
    <w:rsid w:val="00877AE9"/>
    <w:rsid w:val="0088489B"/>
    <w:rsid w:val="0089460F"/>
    <w:rsid w:val="00895277"/>
    <w:rsid w:val="008B532A"/>
    <w:rsid w:val="008C115B"/>
    <w:rsid w:val="008C236E"/>
    <w:rsid w:val="008C4E72"/>
    <w:rsid w:val="008D2F0B"/>
    <w:rsid w:val="008E0692"/>
    <w:rsid w:val="008E08DE"/>
    <w:rsid w:val="008E4096"/>
    <w:rsid w:val="008F31A4"/>
    <w:rsid w:val="009052F3"/>
    <w:rsid w:val="00905E57"/>
    <w:rsid w:val="009170FF"/>
    <w:rsid w:val="0093760B"/>
    <w:rsid w:val="0094470F"/>
    <w:rsid w:val="00944A16"/>
    <w:rsid w:val="009538D2"/>
    <w:rsid w:val="00954A24"/>
    <w:rsid w:val="009601EF"/>
    <w:rsid w:val="009606FC"/>
    <w:rsid w:val="00972DAD"/>
    <w:rsid w:val="00975707"/>
    <w:rsid w:val="009911D2"/>
    <w:rsid w:val="0099406C"/>
    <w:rsid w:val="00997853"/>
    <w:rsid w:val="009A0194"/>
    <w:rsid w:val="009A34E8"/>
    <w:rsid w:val="009A6C03"/>
    <w:rsid w:val="009A720C"/>
    <w:rsid w:val="009C3117"/>
    <w:rsid w:val="009C621E"/>
    <w:rsid w:val="009D77D2"/>
    <w:rsid w:val="009F1720"/>
    <w:rsid w:val="00A02F27"/>
    <w:rsid w:val="00A04F9E"/>
    <w:rsid w:val="00A05F97"/>
    <w:rsid w:val="00A060C2"/>
    <w:rsid w:val="00A079F2"/>
    <w:rsid w:val="00A11DB5"/>
    <w:rsid w:val="00A23C83"/>
    <w:rsid w:val="00A31B58"/>
    <w:rsid w:val="00A32B6F"/>
    <w:rsid w:val="00A36579"/>
    <w:rsid w:val="00A44EDB"/>
    <w:rsid w:val="00A4752D"/>
    <w:rsid w:val="00A50A81"/>
    <w:rsid w:val="00A52D08"/>
    <w:rsid w:val="00A65AAE"/>
    <w:rsid w:val="00A75725"/>
    <w:rsid w:val="00A7658D"/>
    <w:rsid w:val="00A77690"/>
    <w:rsid w:val="00A81C85"/>
    <w:rsid w:val="00A8470B"/>
    <w:rsid w:val="00A84831"/>
    <w:rsid w:val="00A9137B"/>
    <w:rsid w:val="00AB2427"/>
    <w:rsid w:val="00AB519B"/>
    <w:rsid w:val="00AC2A73"/>
    <w:rsid w:val="00AD4983"/>
    <w:rsid w:val="00AD5994"/>
    <w:rsid w:val="00AD6B47"/>
    <w:rsid w:val="00AE2460"/>
    <w:rsid w:val="00AE3234"/>
    <w:rsid w:val="00AE656E"/>
    <w:rsid w:val="00AF1624"/>
    <w:rsid w:val="00AF28CD"/>
    <w:rsid w:val="00AF6D3E"/>
    <w:rsid w:val="00B00872"/>
    <w:rsid w:val="00B0211F"/>
    <w:rsid w:val="00B331D9"/>
    <w:rsid w:val="00B530D5"/>
    <w:rsid w:val="00B6233E"/>
    <w:rsid w:val="00B63645"/>
    <w:rsid w:val="00B734F4"/>
    <w:rsid w:val="00B80532"/>
    <w:rsid w:val="00B8238C"/>
    <w:rsid w:val="00B92B67"/>
    <w:rsid w:val="00B94973"/>
    <w:rsid w:val="00BA1A73"/>
    <w:rsid w:val="00BA5152"/>
    <w:rsid w:val="00BB3486"/>
    <w:rsid w:val="00BB68EF"/>
    <w:rsid w:val="00BC0EDB"/>
    <w:rsid w:val="00C042D8"/>
    <w:rsid w:val="00C31DE5"/>
    <w:rsid w:val="00C46F7C"/>
    <w:rsid w:val="00C51CFD"/>
    <w:rsid w:val="00C625D3"/>
    <w:rsid w:val="00C833AE"/>
    <w:rsid w:val="00C83B40"/>
    <w:rsid w:val="00CA2DF3"/>
    <w:rsid w:val="00CA51E3"/>
    <w:rsid w:val="00CB28E3"/>
    <w:rsid w:val="00CB7DA5"/>
    <w:rsid w:val="00CC2353"/>
    <w:rsid w:val="00CD0BF6"/>
    <w:rsid w:val="00CD252B"/>
    <w:rsid w:val="00CD4221"/>
    <w:rsid w:val="00CD5B48"/>
    <w:rsid w:val="00CE1B14"/>
    <w:rsid w:val="00D03B44"/>
    <w:rsid w:val="00D05F75"/>
    <w:rsid w:val="00D1003E"/>
    <w:rsid w:val="00D1390D"/>
    <w:rsid w:val="00D17AB3"/>
    <w:rsid w:val="00D22B4C"/>
    <w:rsid w:val="00D322AA"/>
    <w:rsid w:val="00D41EC2"/>
    <w:rsid w:val="00D56EB9"/>
    <w:rsid w:val="00D70B03"/>
    <w:rsid w:val="00D75B9C"/>
    <w:rsid w:val="00D76A68"/>
    <w:rsid w:val="00D82472"/>
    <w:rsid w:val="00D834D5"/>
    <w:rsid w:val="00D84DBA"/>
    <w:rsid w:val="00DA7C6C"/>
    <w:rsid w:val="00DB25E0"/>
    <w:rsid w:val="00DB64B5"/>
    <w:rsid w:val="00DB6C97"/>
    <w:rsid w:val="00DE79C4"/>
    <w:rsid w:val="00DF2F77"/>
    <w:rsid w:val="00DF4C5E"/>
    <w:rsid w:val="00DF7638"/>
    <w:rsid w:val="00E042B7"/>
    <w:rsid w:val="00E17ACC"/>
    <w:rsid w:val="00E21A22"/>
    <w:rsid w:val="00E23285"/>
    <w:rsid w:val="00E2769D"/>
    <w:rsid w:val="00E30FDF"/>
    <w:rsid w:val="00E348DE"/>
    <w:rsid w:val="00E404CD"/>
    <w:rsid w:val="00E414DE"/>
    <w:rsid w:val="00E416AC"/>
    <w:rsid w:val="00E57EF0"/>
    <w:rsid w:val="00E63C7B"/>
    <w:rsid w:val="00E65A15"/>
    <w:rsid w:val="00E73527"/>
    <w:rsid w:val="00E82342"/>
    <w:rsid w:val="00E86085"/>
    <w:rsid w:val="00E91E46"/>
    <w:rsid w:val="00EA3AE5"/>
    <w:rsid w:val="00EC7336"/>
    <w:rsid w:val="00ED6F46"/>
    <w:rsid w:val="00EE52EF"/>
    <w:rsid w:val="00EF4A7B"/>
    <w:rsid w:val="00F309F4"/>
    <w:rsid w:val="00F32550"/>
    <w:rsid w:val="00F35772"/>
    <w:rsid w:val="00F4096A"/>
    <w:rsid w:val="00F462A9"/>
    <w:rsid w:val="00F72E9F"/>
    <w:rsid w:val="00F83949"/>
    <w:rsid w:val="00F879E3"/>
    <w:rsid w:val="00F929DD"/>
    <w:rsid w:val="00F93311"/>
    <w:rsid w:val="00FA1B9B"/>
    <w:rsid w:val="00FB3584"/>
    <w:rsid w:val="00FB4AD5"/>
    <w:rsid w:val="00FB63B9"/>
    <w:rsid w:val="00FB73ED"/>
    <w:rsid w:val="00FD21B2"/>
    <w:rsid w:val="00FD6C0F"/>
    <w:rsid w:val="00FE180A"/>
    <w:rsid w:val="00FE31AA"/>
    <w:rsid w:val="00FF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E6A3"/>
  <w15:chartTrackingRefBased/>
  <w15:docId w15:val="{98F7DE60-4B86-4254-A70F-A7B85300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F4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A7B"/>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EF4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5030</TotalTime>
  <Pages>15</Pages>
  <Words>4030</Words>
  <Characters>22974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Bransby (La Salle College)</dc:creator>
  <cp:keywords/>
  <dc:description/>
  <cp:lastModifiedBy>Haylee Bransby (La Salle College)</cp:lastModifiedBy>
  <cp:revision>299</cp:revision>
  <cp:lastPrinted>2022-11-13T06:50:00Z</cp:lastPrinted>
  <dcterms:created xsi:type="dcterms:W3CDTF">2022-11-03T03:08:00Z</dcterms:created>
  <dcterms:modified xsi:type="dcterms:W3CDTF">2022-11-13T06:50:00Z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6ebba708-7eb2-4db0-a99b-7a8035b1912b</vt:lpwstr>
  </property>
</Properties>
</file>