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8435" w14:textId="77777777" w:rsidR="00325F20" w:rsidRDefault="00325F20">
      <w:pPr>
        <w:rPr>
          <w:rFonts w:eastAsia="Times New Roman" w:cs="Arial"/>
          <w:color w:val="333333"/>
          <w:szCs w:val="24"/>
          <w:lang w:eastAsia="es-MX"/>
        </w:rPr>
      </w:pPr>
    </w:p>
    <w:tbl>
      <w:tblPr>
        <w:tblpPr w:leftFromText="141" w:rightFromText="141" w:horzAnchor="margin" w:tblpXSpec="center" w:tblpY="8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396"/>
      </w:tblGrid>
      <w:tr w:rsidR="00325F20" w:rsidRPr="004E3B72" w14:paraId="7F9766BE" w14:textId="77777777" w:rsidTr="006746ED">
        <w:tc>
          <w:tcPr>
            <w:tcW w:w="4248" w:type="dxa"/>
            <w:vAlign w:val="center"/>
          </w:tcPr>
          <w:p w14:paraId="5997CECA" w14:textId="77777777" w:rsidR="00325F20" w:rsidRPr="004E3B72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Nombre</w:t>
            </w:r>
            <w:r w:rsidRPr="004E3B72">
              <w:rPr>
                <w:rFonts w:cs="Arial"/>
                <w:szCs w:val="24"/>
              </w:rPr>
              <w:t xml:space="preserve">: </w:t>
            </w:r>
            <w:r w:rsidRPr="004E3B72">
              <w:rPr>
                <w:rFonts w:cs="Arial"/>
                <w:szCs w:val="24"/>
                <w:lang w:val="es-ES_tradnl"/>
              </w:rPr>
              <w:t>Alma Noemí Dimas Sánchez.</w:t>
            </w:r>
          </w:p>
        </w:tc>
        <w:tc>
          <w:tcPr>
            <w:tcW w:w="4396" w:type="dxa"/>
          </w:tcPr>
          <w:p w14:paraId="2FE50256" w14:textId="77777777" w:rsidR="00325F20" w:rsidRPr="004E3B72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Matrícula</w:t>
            </w:r>
            <w:r w:rsidRPr="004E3B72">
              <w:rPr>
                <w:rFonts w:cs="Arial"/>
                <w:szCs w:val="24"/>
              </w:rPr>
              <w:t xml:space="preserve">: </w:t>
            </w:r>
            <w:r w:rsidRPr="004E3B72">
              <w:rPr>
                <w:rFonts w:cs="Arial"/>
                <w:color w:val="222222"/>
                <w:szCs w:val="24"/>
                <w:shd w:val="clear" w:color="auto" w:fill="FFFFFF"/>
              </w:rPr>
              <w:t>AI02974206</w:t>
            </w:r>
          </w:p>
        </w:tc>
      </w:tr>
      <w:tr w:rsidR="00325F20" w:rsidRPr="004E3B72" w14:paraId="7FEE27A4" w14:textId="77777777" w:rsidTr="006746ED">
        <w:tc>
          <w:tcPr>
            <w:tcW w:w="4248" w:type="dxa"/>
            <w:vAlign w:val="center"/>
          </w:tcPr>
          <w:p w14:paraId="6E4D8E7E" w14:textId="77777777" w:rsidR="00325F20" w:rsidRDefault="00325F20" w:rsidP="006746E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Materia:</w:t>
            </w:r>
          </w:p>
          <w:p w14:paraId="30606133" w14:textId="77777777" w:rsidR="00325F20" w:rsidRPr="005A5533" w:rsidRDefault="00000000" w:rsidP="006746ED">
            <w:pPr>
              <w:rPr>
                <w:rFonts w:cs="Arial"/>
                <w:bCs/>
                <w:szCs w:val="24"/>
              </w:rPr>
            </w:pPr>
            <w:hyperlink r:id="rId8" w:history="1">
              <w:r w:rsidR="00325F20" w:rsidRPr="005A5533">
                <w:rPr>
                  <w:rFonts w:cs="Arial"/>
                  <w:bCs/>
                  <w:szCs w:val="24"/>
                </w:rPr>
                <w:t>Taller de productividad basada en herramientas tecnológicas</w:t>
              </w:r>
            </w:hyperlink>
            <w:hyperlink r:id="rId9" w:history="1">
              <w:r w:rsidR="00325F20">
                <w:rPr>
                  <w:color w:val="0000FF"/>
                </w:rPr>
                <w:br/>
              </w:r>
            </w:hyperlink>
          </w:p>
        </w:tc>
        <w:tc>
          <w:tcPr>
            <w:tcW w:w="4396" w:type="dxa"/>
            <w:shd w:val="clear" w:color="auto" w:fill="auto"/>
            <w:vAlign w:val="center"/>
          </w:tcPr>
          <w:p w14:paraId="7C7DAAE1" w14:textId="77777777" w:rsidR="00325F20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Nombre del profesor</w:t>
            </w:r>
            <w:r w:rsidRPr="004E3B72">
              <w:rPr>
                <w:rFonts w:cs="Arial"/>
                <w:szCs w:val="24"/>
              </w:rPr>
              <w:t>:</w:t>
            </w:r>
          </w:p>
          <w:p w14:paraId="7C117345" w14:textId="77777777" w:rsidR="00325F20" w:rsidRPr="005A5533" w:rsidRDefault="00325F20" w:rsidP="006746ED">
            <w:pPr>
              <w:rPr>
                <w:rFonts w:cs="Arial"/>
                <w:bCs/>
                <w:szCs w:val="24"/>
              </w:rPr>
            </w:pPr>
            <w:r w:rsidRPr="005A5533">
              <w:rPr>
                <w:rFonts w:cs="Arial"/>
                <w:bCs/>
                <w:szCs w:val="24"/>
              </w:rPr>
              <w:t>Lic. José Alfredo Jiménez Hernández</w:t>
            </w:r>
          </w:p>
          <w:p w14:paraId="44800FE2" w14:textId="77777777" w:rsidR="00325F20" w:rsidRPr="004E3B72" w:rsidRDefault="00325F20" w:rsidP="006746ED">
            <w:pPr>
              <w:rPr>
                <w:rFonts w:cs="Arial"/>
                <w:szCs w:val="24"/>
              </w:rPr>
            </w:pPr>
          </w:p>
        </w:tc>
      </w:tr>
      <w:tr w:rsidR="00325F20" w:rsidRPr="004E3B72" w14:paraId="0C9703DF" w14:textId="77777777" w:rsidTr="006746ED">
        <w:tc>
          <w:tcPr>
            <w:tcW w:w="4248" w:type="dxa"/>
            <w:vAlign w:val="center"/>
          </w:tcPr>
          <w:p w14:paraId="6E73B6E9" w14:textId="77777777" w:rsidR="00325F20" w:rsidRPr="004E3B72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Módulo:</w:t>
            </w:r>
            <w:r w:rsidRPr="004E3B72">
              <w:rPr>
                <w:rFonts w:cs="Arial"/>
                <w:b/>
                <w:szCs w:val="24"/>
              </w:rPr>
              <w:br/>
            </w: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4396" w:type="dxa"/>
            <w:vAlign w:val="center"/>
          </w:tcPr>
          <w:p w14:paraId="683CFE0E" w14:textId="77777777" w:rsidR="00325F20" w:rsidRPr="004E3B72" w:rsidRDefault="00325F20" w:rsidP="006746ED">
            <w:pPr>
              <w:rPr>
                <w:rFonts w:cs="Arial"/>
                <w:b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Actividad:</w:t>
            </w:r>
          </w:p>
          <w:p w14:paraId="06EB5135" w14:textId="4B96D1B3" w:rsidR="00325F20" w:rsidRPr="004E3B72" w:rsidRDefault="00325F20" w:rsidP="006746ED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Actividad </w:t>
            </w:r>
            <w:r w:rsidR="00D44132">
              <w:rPr>
                <w:rFonts w:cs="Arial"/>
                <w:bCs/>
                <w:szCs w:val="24"/>
              </w:rPr>
              <w:t>4</w:t>
            </w:r>
          </w:p>
        </w:tc>
      </w:tr>
      <w:tr w:rsidR="00325F20" w:rsidRPr="004E3B72" w14:paraId="712B01EC" w14:textId="77777777" w:rsidTr="006746ED">
        <w:tc>
          <w:tcPr>
            <w:tcW w:w="8644" w:type="dxa"/>
            <w:gridSpan w:val="2"/>
            <w:vAlign w:val="center"/>
          </w:tcPr>
          <w:p w14:paraId="187C3C89" w14:textId="15CE0CB4" w:rsidR="00325F20" w:rsidRPr="004E3B72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Fecha</w:t>
            </w:r>
            <w:r w:rsidRPr="004E3B72">
              <w:rPr>
                <w:rFonts w:cs="Arial"/>
                <w:szCs w:val="24"/>
              </w:rPr>
              <w:t xml:space="preserve">: </w:t>
            </w:r>
            <w:r>
              <w:rPr>
                <w:rFonts w:cs="Arial"/>
                <w:szCs w:val="24"/>
              </w:rPr>
              <w:t xml:space="preserve">Diciembre </w:t>
            </w:r>
            <w:r w:rsidR="00D44132">
              <w:rPr>
                <w:rFonts w:cs="Arial"/>
                <w:szCs w:val="24"/>
              </w:rPr>
              <w:t>12</w:t>
            </w:r>
            <w:r>
              <w:rPr>
                <w:rFonts w:cs="Arial"/>
                <w:szCs w:val="24"/>
              </w:rPr>
              <w:t>, 2022</w:t>
            </w:r>
          </w:p>
        </w:tc>
      </w:tr>
      <w:tr w:rsidR="00325F20" w:rsidRPr="00826859" w14:paraId="2C73394E" w14:textId="77777777" w:rsidTr="006746ED">
        <w:tc>
          <w:tcPr>
            <w:tcW w:w="8644" w:type="dxa"/>
            <w:gridSpan w:val="2"/>
            <w:vAlign w:val="center"/>
          </w:tcPr>
          <w:p w14:paraId="19F5B6BE" w14:textId="77777777" w:rsidR="00325F20" w:rsidRPr="006B499A" w:rsidRDefault="00325F20" w:rsidP="006746ED">
            <w:pPr>
              <w:rPr>
                <w:rFonts w:cs="Arial"/>
                <w:szCs w:val="24"/>
              </w:rPr>
            </w:pPr>
            <w:r w:rsidRPr="004E3B72">
              <w:rPr>
                <w:rFonts w:cs="Arial"/>
                <w:b/>
                <w:szCs w:val="24"/>
              </w:rPr>
              <w:t>Bibliografía</w:t>
            </w:r>
            <w:r w:rsidRPr="004E3B72">
              <w:rPr>
                <w:rFonts w:cs="Arial"/>
                <w:szCs w:val="24"/>
              </w:rPr>
              <w:t>:</w:t>
            </w:r>
          </w:p>
          <w:p w14:paraId="0270622E" w14:textId="77777777" w:rsidR="00325F20" w:rsidRPr="00BA0A75" w:rsidRDefault="00325F20" w:rsidP="006746ED">
            <w:pPr>
              <w:rPr>
                <w:rFonts w:cs="Arial"/>
                <w:szCs w:val="24"/>
              </w:rPr>
            </w:pPr>
          </w:p>
        </w:tc>
      </w:tr>
    </w:tbl>
    <w:p w14:paraId="69B1992E" w14:textId="03F4734A" w:rsidR="00325F20" w:rsidRDefault="00325F20">
      <w:pPr>
        <w:rPr>
          <w:rFonts w:eastAsia="Times New Roman" w:cs="Arial"/>
          <w:color w:val="333333"/>
          <w:szCs w:val="24"/>
          <w:lang w:eastAsia="es-MX"/>
        </w:rPr>
      </w:pPr>
      <w:r>
        <w:rPr>
          <w:rFonts w:eastAsia="Times New Roman" w:cs="Arial"/>
          <w:color w:val="333333"/>
          <w:szCs w:val="24"/>
          <w:lang w:eastAsia="es-MX"/>
        </w:rPr>
        <w:br w:type="page"/>
      </w:r>
    </w:p>
    <w:p w14:paraId="4A446205" w14:textId="77777777" w:rsidR="0013426D" w:rsidRDefault="0013426D">
      <w:pPr>
        <w:rPr>
          <w:rFonts w:eastAsia="Times New Roman" w:cs="Arial"/>
          <w:color w:val="333333"/>
          <w:szCs w:val="24"/>
          <w:lang w:eastAsia="es-MX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1195805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0AA85" w14:textId="4D420E6F" w:rsidR="0013426D" w:rsidRDefault="0013426D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7A3096F5" w14:textId="77777777" w:rsidR="003A091B" w:rsidRPr="003A091B" w:rsidRDefault="003A091B" w:rsidP="003A091B">
          <w:pPr>
            <w:rPr>
              <w:lang w:val="en-US"/>
            </w:rPr>
          </w:pPr>
        </w:p>
        <w:p w14:paraId="71624B9F" w14:textId="2B42413F" w:rsidR="0013426D" w:rsidRDefault="001342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 w:rsidRPr="0013426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1763009" w:history="1">
            <w:r w:rsidRPr="003C60CC">
              <w:rPr>
                <w:rStyle w:val="Hyperlink"/>
                <w:rFonts w:eastAsia="Times New Roman"/>
                <w:noProof/>
                <w:lang w:eastAsia="es-MX"/>
              </w:rPr>
              <w:t>Generar resumen ejecutivo que cuente con los siguientes elementos en el archivo README.md dentro del repositorio: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1390" w14:textId="02BA6CFF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0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Descripción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_Toc121763010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3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7B875E70" w14:textId="618DEDFE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1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Problema identificado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_Toc121763011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3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133EFACE" w14:textId="0491038E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2" w:history="1">
            <w:r w:rsidR="0013426D" w:rsidRPr="003C60CC">
              <w:rPr>
                <w:rStyle w:val="Hyperlink"/>
                <w:noProof/>
              </w:rPr>
              <w:t>Solución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_Toc121763012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4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72287E16" w14:textId="521D79EE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3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Arquitectura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_Toc121763013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4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1679F640" w14:textId="468C9EB4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4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Enlace al README.md del repositorio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_Toc121763014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5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5FE8AA39" w14:textId="0E6A9F06" w:rsidR="0013426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5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Uso: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_Toc121763015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6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7BD736A7" w14:textId="4AFF7EA8" w:rsidR="0013426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21763016" w:history="1">
            <w:r w:rsidR="0013426D" w:rsidRPr="003C60CC">
              <w:rPr>
                <w:rStyle w:val="Hyperlink"/>
                <w:rFonts w:eastAsia="Times New Roman"/>
                <w:noProof/>
                <w:lang w:eastAsia="es-MX"/>
              </w:rPr>
              <w:t>Sección de referencia para usuario final. Manual que se hará referencia para usuarios finales (incluye Sección de referencia para usuario administrador.)</w:t>
            </w:r>
            <w:r w:rsidR="0013426D">
              <w:rPr>
                <w:noProof/>
                <w:webHidden/>
              </w:rPr>
              <w:tab/>
            </w:r>
            <w:r w:rsidR="0013426D">
              <w:rPr>
                <w:noProof/>
                <w:webHidden/>
              </w:rPr>
              <w:fldChar w:fldCharType="begin"/>
            </w:r>
            <w:r w:rsidR="0013426D">
              <w:rPr>
                <w:noProof/>
                <w:webHidden/>
              </w:rPr>
              <w:instrText xml:space="preserve"> PAGEREF _Toc121763016 \h </w:instrText>
            </w:r>
            <w:r w:rsidR="0013426D">
              <w:rPr>
                <w:noProof/>
                <w:webHidden/>
              </w:rPr>
            </w:r>
            <w:r w:rsidR="0013426D">
              <w:rPr>
                <w:noProof/>
                <w:webHidden/>
              </w:rPr>
              <w:fldChar w:fldCharType="separate"/>
            </w:r>
            <w:r w:rsidR="0013426D">
              <w:rPr>
                <w:noProof/>
                <w:webHidden/>
              </w:rPr>
              <w:t>6</w:t>
            </w:r>
            <w:r w:rsidR="0013426D">
              <w:rPr>
                <w:noProof/>
                <w:webHidden/>
              </w:rPr>
              <w:fldChar w:fldCharType="end"/>
            </w:r>
          </w:hyperlink>
        </w:p>
        <w:p w14:paraId="43BA6DAF" w14:textId="0A589EBB" w:rsidR="0013426D" w:rsidRPr="0013426D" w:rsidRDefault="0013426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563C27" w14:textId="7D4E9202" w:rsidR="0013426D" w:rsidRPr="0013426D" w:rsidRDefault="0013426D">
      <w:pPr>
        <w:rPr>
          <w:rFonts w:eastAsia="Times New Roman" w:cs="Arial"/>
          <w:color w:val="333333"/>
          <w:szCs w:val="24"/>
          <w:lang w:val="en-US" w:eastAsia="es-MX"/>
        </w:rPr>
      </w:pPr>
      <w:r w:rsidRPr="0013426D">
        <w:rPr>
          <w:rFonts w:eastAsia="Times New Roman" w:cs="Arial"/>
          <w:color w:val="333333"/>
          <w:szCs w:val="24"/>
          <w:lang w:val="en-US" w:eastAsia="es-MX"/>
        </w:rPr>
        <w:br w:type="page"/>
      </w:r>
    </w:p>
    <w:p w14:paraId="5B221092" w14:textId="0D040591" w:rsidR="003228E9" w:rsidRPr="003228E9" w:rsidRDefault="003228E9" w:rsidP="0013426D">
      <w:pPr>
        <w:pStyle w:val="Heading1"/>
        <w:rPr>
          <w:rFonts w:eastAsia="Times New Roman"/>
          <w:lang w:eastAsia="es-MX"/>
        </w:rPr>
      </w:pPr>
      <w:bookmarkStart w:id="0" w:name="_Toc121763009"/>
      <w:r w:rsidRPr="003228E9">
        <w:rPr>
          <w:rFonts w:eastAsia="Times New Roman"/>
          <w:lang w:eastAsia="es-MX"/>
        </w:rPr>
        <w:t>Generar resumen ejecutivo que cuente con los siguientes elementos en el archivo README.md dentro del repositorio:</w:t>
      </w:r>
      <w:bookmarkEnd w:id="0"/>
    </w:p>
    <w:p w14:paraId="4DACB1DB" w14:textId="0A8D3F7D" w:rsidR="003228E9" w:rsidRDefault="003228E9" w:rsidP="0013426D">
      <w:pPr>
        <w:pStyle w:val="Heading2"/>
        <w:rPr>
          <w:rFonts w:eastAsia="Times New Roman"/>
          <w:lang w:eastAsia="es-MX"/>
        </w:rPr>
      </w:pPr>
      <w:bookmarkStart w:id="1" w:name="_Toc121763010"/>
      <w:r w:rsidRPr="003228E9">
        <w:rPr>
          <w:rFonts w:eastAsia="Times New Roman"/>
          <w:lang w:eastAsia="es-MX"/>
        </w:rPr>
        <w:t>Descripción</w:t>
      </w:r>
      <w:bookmarkEnd w:id="1"/>
    </w:p>
    <w:p w14:paraId="67C95E06" w14:textId="0CF3D6B8" w:rsidR="003228E9" w:rsidRPr="00D44132" w:rsidRDefault="003228E9" w:rsidP="003228E9">
      <w:pPr>
        <w:shd w:val="clear" w:color="auto" w:fill="FFFFFF"/>
        <w:ind w:left="1296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El programa es un Sistema de citas para consultorio medico que tiene tres tipos de usuarios: Administrador, Doctor y Paciente.</w:t>
      </w:r>
    </w:p>
    <w:p w14:paraId="01810AE1" w14:textId="6D95A619" w:rsidR="003228E9" w:rsidRPr="00D44132" w:rsidRDefault="003228E9" w:rsidP="003228E9">
      <w:pPr>
        <w:shd w:val="clear" w:color="auto" w:fill="FFFFFF"/>
        <w:ind w:left="1296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Dependiendo del tipo de usuario, el programa tiene distintas funciones permitidas.</w:t>
      </w:r>
    </w:p>
    <w:p w14:paraId="2111F8D5" w14:textId="2F6F1FB4" w:rsidR="003228E9" w:rsidRPr="00D44132" w:rsidRDefault="003228E9" w:rsidP="003228E9">
      <w:pPr>
        <w:shd w:val="clear" w:color="auto" w:fill="FFFFFF"/>
        <w:ind w:left="1296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El usuario tipo “Administrador” puede realizar las siguientes funciones:</w:t>
      </w:r>
    </w:p>
    <w:p w14:paraId="04BB1800" w14:textId="43A6A0C5" w:rsidR="003228E9" w:rsidRPr="00D44132" w:rsidRDefault="003228E9" w:rsidP="003228E9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Acceder al sistema</w:t>
      </w:r>
    </w:p>
    <w:p w14:paraId="18946E2D" w14:textId="6A726C55" w:rsidR="003228E9" w:rsidRPr="00D44132" w:rsidRDefault="003228E9" w:rsidP="003228E9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Dar de Alta a los Pacientes</w:t>
      </w:r>
    </w:p>
    <w:p w14:paraId="11537457" w14:textId="42B2FB67" w:rsidR="003228E9" w:rsidRPr="00D44132" w:rsidRDefault="003228E9" w:rsidP="003228E9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Dar de Alta a los Doctores</w:t>
      </w:r>
    </w:p>
    <w:p w14:paraId="4B5DA2F7" w14:textId="5C29A087" w:rsidR="003228E9" w:rsidRPr="00D44132" w:rsidRDefault="003228E9" w:rsidP="003228E9">
      <w:pPr>
        <w:shd w:val="clear" w:color="auto" w:fill="FFFFFF"/>
        <w:ind w:firstLine="576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El usuario tipo “Doctor” puede realizar las siguientes funciones:</w:t>
      </w:r>
    </w:p>
    <w:p w14:paraId="0953EC49" w14:textId="4400375B" w:rsidR="003228E9" w:rsidRPr="00D44132" w:rsidRDefault="003228E9" w:rsidP="003228E9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Acceder al sistema</w:t>
      </w:r>
    </w:p>
    <w:p w14:paraId="739C6C95" w14:textId="57586F81" w:rsidR="003228E9" w:rsidRPr="00D44132" w:rsidRDefault="003228E9" w:rsidP="003228E9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Hacer Citas</w:t>
      </w:r>
    </w:p>
    <w:p w14:paraId="52FE7595" w14:textId="76BA92B5" w:rsidR="003228E9" w:rsidRPr="00D44132" w:rsidRDefault="003228E9" w:rsidP="003228E9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Ver citas</w:t>
      </w:r>
    </w:p>
    <w:p w14:paraId="739BDAF1" w14:textId="6E9B2AB4" w:rsidR="003228E9" w:rsidRPr="00D44132" w:rsidRDefault="003228E9" w:rsidP="003228E9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Dar de Alta pacientes</w:t>
      </w:r>
    </w:p>
    <w:p w14:paraId="6737A652" w14:textId="2C2FB968" w:rsidR="003228E9" w:rsidRPr="00D44132" w:rsidRDefault="003228E9" w:rsidP="003228E9">
      <w:pPr>
        <w:shd w:val="clear" w:color="auto" w:fill="FFFFFF"/>
        <w:ind w:left="1296"/>
        <w:rPr>
          <w:rFonts w:eastAsia="Times New Roman" w:cs="Arial"/>
          <w:color w:val="4472C4" w:themeColor="accent1"/>
          <w:szCs w:val="24"/>
          <w:lang w:eastAsia="es-MX"/>
        </w:rPr>
      </w:pPr>
      <w:r w:rsidRPr="00D44132">
        <w:rPr>
          <w:rFonts w:eastAsia="Times New Roman" w:cs="Arial"/>
          <w:color w:val="4472C4" w:themeColor="accent1"/>
          <w:szCs w:val="24"/>
          <w:lang w:eastAsia="es-MX"/>
        </w:rPr>
        <w:t>El usuario tipo “Paciente” no puede realizar ninguna función (ni siquiera acceder al sistema), solo esta como atributo para las citas.</w:t>
      </w:r>
    </w:p>
    <w:p w14:paraId="3DE89855" w14:textId="1F28CEA5" w:rsidR="003228E9" w:rsidRDefault="003228E9" w:rsidP="003228E9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</w:p>
    <w:p w14:paraId="7B8C5AA4" w14:textId="77777777" w:rsidR="003228E9" w:rsidRPr="003228E9" w:rsidRDefault="003228E9" w:rsidP="003228E9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</w:p>
    <w:p w14:paraId="58943903" w14:textId="6830438C" w:rsidR="003228E9" w:rsidRDefault="003228E9" w:rsidP="0013426D">
      <w:pPr>
        <w:pStyle w:val="Heading2"/>
        <w:rPr>
          <w:rFonts w:eastAsia="Times New Roman"/>
          <w:lang w:eastAsia="es-MX"/>
        </w:rPr>
      </w:pPr>
      <w:bookmarkStart w:id="2" w:name="_Toc121763011"/>
      <w:r w:rsidRPr="003228E9">
        <w:rPr>
          <w:rFonts w:eastAsia="Times New Roman"/>
          <w:lang w:eastAsia="es-MX"/>
        </w:rPr>
        <w:t>Problema identificado</w:t>
      </w:r>
      <w:bookmarkEnd w:id="2"/>
    </w:p>
    <w:p w14:paraId="1E9C3272" w14:textId="226B2383" w:rsidR="003228E9" w:rsidRDefault="003228E9" w:rsidP="003228E9">
      <w:pPr>
        <w:shd w:val="clear" w:color="auto" w:fill="FFFFFF"/>
        <w:ind w:left="1296"/>
        <w:rPr>
          <w:rFonts w:eastAsia="Times New Roman" w:cs="Arial"/>
          <w:color w:val="4472C4" w:themeColor="accent1"/>
          <w:szCs w:val="24"/>
          <w:lang w:eastAsia="es-MX"/>
        </w:rPr>
      </w:pPr>
      <w:r w:rsidRPr="00EE2F4A">
        <w:rPr>
          <w:rFonts w:eastAsia="Times New Roman" w:cs="Arial"/>
          <w:color w:val="4472C4" w:themeColor="accent1"/>
          <w:szCs w:val="24"/>
          <w:lang w:eastAsia="es-MX"/>
        </w:rPr>
        <w:t xml:space="preserve">La </w:t>
      </w:r>
      <w:r w:rsidRPr="00B951A8">
        <w:rPr>
          <w:rFonts w:eastAsia="Times New Roman" w:cs="Arial"/>
          <w:color w:val="4472C4" w:themeColor="accent1"/>
          <w:szCs w:val="24"/>
          <w:lang w:eastAsia="es-MX"/>
        </w:rPr>
        <w:t>tecnología ha hecho un gran progreso en los últimos años</w:t>
      </w:r>
      <w:r>
        <w:rPr>
          <w:rFonts w:eastAsia="Times New Roman" w:cs="Arial"/>
          <w:color w:val="4472C4" w:themeColor="accent1"/>
          <w:szCs w:val="24"/>
          <w:lang w:eastAsia="es-MX"/>
        </w:rPr>
        <w:t xml:space="preserve">, y </w:t>
      </w:r>
      <w:r w:rsidRPr="00B951A8">
        <w:rPr>
          <w:rFonts w:eastAsia="Times New Roman" w:cs="Arial"/>
          <w:color w:val="4472C4" w:themeColor="accent1"/>
          <w:szCs w:val="24"/>
          <w:lang w:eastAsia="es-MX"/>
        </w:rPr>
        <w:t>la mayoría de l</w:t>
      </w:r>
      <w:r>
        <w:rPr>
          <w:rFonts w:eastAsia="Times New Roman" w:cs="Arial"/>
          <w:color w:val="4472C4" w:themeColor="accent1"/>
          <w:szCs w:val="24"/>
          <w:lang w:eastAsia="es-MX"/>
        </w:rPr>
        <w:t xml:space="preserve">as organizaciones cuentan ya con algún tipo de sistema tecnológico para las actividades diarias. Este consultorio necesita una herramienta para poder </w:t>
      </w:r>
      <w:r w:rsidR="00631F34">
        <w:rPr>
          <w:rFonts w:eastAsia="Times New Roman" w:cs="Arial"/>
          <w:color w:val="4472C4" w:themeColor="accent1"/>
          <w:szCs w:val="24"/>
          <w:lang w:eastAsia="es-MX"/>
        </w:rPr>
        <w:t>centralizar su información: Doctores, Citas y Pacientes, y de esta manera agilizar los procesos diarios en la empresa.</w:t>
      </w:r>
    </w:p>
    <w:p w14:paraId="033E28FE" w14:textId="77777777" w:rsidR="00631F34" w:rsidRPr="003228E9" w:rsidRDefault="00631F34" w:rsidP="003228E9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</w:p>
    <w:p w14:paraId="46FF2101" w14:textId="3E5BDDE7" w:rsidR="00631F34" w:rsidRPr="0013426D" w:rsidRDefault="003228E9" w:rsidP="0013426D">
      <w:pPr>
        <w:pStyle w:val="Heading2"/>
      </w:pPr>
      <w:bookmarkStart w:id="3" w:name="_Toc121763012"/>
      <w:r w:rsidRPr="0013426D">
        <w:t>Solución</w:t>
      </w:r>
      <w:bookmarkEnd w:id="3"/>
    </w:p>
    <w:p w14:paraId="6BDD77D4" w14:textId="77777777" w:rsidR="00631F34" w:rsidRDefault="00631F34" w:rsidP="00631F34">
      <w:pPr>
        <w:pStyle w:val="ListParagraph"/>
        <w:ind w:left="1440"/>
        <w:rPr>
          <w:rFonts w:eastAsia="Times New Roman" w:cs="Arial"/>
          <w:color w:val="4472C4" w:themeColor="accent1"/>
          <w:szCs w:val="24"/>
          <w:lang w:eastAsia="es-MX"/>
        </w:rPr>
      </w:pPr>
      <w:r>
        <w:rPr>
          <w:rFonts w:eastAsia="Times New Roman" w:cs="Arial"/>
          <w:color w:val="4472C4" w:themeColor="accent1"/>
          <w:szCs w:val="24"/>
          <w:lang w:eastAsia="es-MX"/>
        </w:rPr>
        <w:t>Este sistema de citas</w:t>
      </w:r>
      <w:r w:rsidRPr="00B951A8">
        <w:rPr>
          <w:rFonts w:eastAsia="Times New Roman" w:cs="Arial"/>
          <w:color w:val="4472C4" w:themeColor="accent1"/>
          <w:szCs w:val="24"/>
          <w:lang w:eastAsia="es-MX"/>
        </w:rPr>
        <w:t xml:space="preserve"> </w:t>
      </w:r>
      <w:r>
        <w:rPr>
          <w:rFonts w:eastAsia="Times New Roman" w:cs="Arial"/>
          <w:color w:val="4472C4" w:themeColor="accent1"/>
          <w:szCs w:val="24"/>
          <w:lang w:eastAsia="es-MX"/>
        </w:rPr>
        <w:t>es una herramienta a través de la cual el consultorio médico podrá adentrarse al mundo tecnológico y centralizar su información y datos en este sistema. El sistema tiene las siguientes funciones:</w:t>
      </w:r>
    </w:p>
    <w:p w14:paraId="18182FC1" w14:textId="77777777" w:rsidR="00631F34" w:rsidRDefault="00631F34" w:rsidP="00631F34">
      <w:pPr>
        <w:pStyle w:val="ListParagraph"/>
        <w:ind w:left="1440"/>
        <w:rPr>
          <w:rFonts w:eastAsia="Times New Roman" w:cs="Arial"/>
          <w:color w:val="4472C4" w:themeColor="accent1"/>
          <w:szCs w:val="24"/>
          <w:lang w:eastAsia="es-MX"/>
        </w:rPr>
      </w:pPr>
    </w:p>
    <w:p w14:paraId="1D33768D" w14:textId="2A4AF14F" w:rsidR="00631F34" w:rsidRPr="005D320C" w:rsidRDefault="00631F34" w:rsidP="00631F34">
      <w:pPr>
        <w:pStyle w:val="ListParagraph"/>
        <w:numPr>
          <w:ilvl w:val="0"/>
          <w:numId w:val="9"/>
        </w:numPr>
        <w:ind w:left="1368"/>
        <w:rPr>
          <w:rFonts w:cs="Arial"/>
          <w:color w:val="4472C4" w:themeColor="accent1"/>
          <w:szCs w:val="24"/>
          <w:shd w:val="clear" w:color="auto" w:fill="FFFFFF"/>
        </w:rPr>
      </w:pPr>
      <w:r w:rsidRPr="005D320C">
        <w:rPr>
          <w:rFonts w:cs="Arial"/>
          <w:color w:val="4472C4" w:themeColor="accent1"/>
          <w:szCs w:val="24"/>
          <w:shd w:val="clear" w:color="auto" w:fill="FFFFFF"/>
        </w:rPr>
        <w:t>Iniciar sesión como Administrador o Doctor.</w:t>
      </w:r>
    </w:p>
    <w:p w14:paraId="5A57B552" w14:textId="77777777" w:rsidR="00631F34" w:rsidRPr="005D320C" w:rsidRDefault="00631F34" w:rsidP="00631F34">
      <w:pPr>
        <w:pStyle w:val="ListParagraph"/>
        <w:numPr>
          <w:ilvl w:val="1"/>
          <w:numId w:val="8"/>
        </w:num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5D320C">
        <w:rPr>
          <w:rFonts w:eastAsia="Times New Roman" w:cs="Arial"/>
          <w:color w:val="4472C4" w:themeColor="accent1"/>
          <w:szCs w:val="24"/>
          <w:lang w:eastAsia="es-MX"/>
        </w:rPr>
        <w:t>Guardar datos de doctores: ID, Nombre Completo y Especialidad.</w:t>
      </w:r>
    </w:p>
    <w:p w14:paraId="71D3EA2C" w14:textId="77777777" w:rsidR="00631F34" w:rsidRPr="005D320C" w:rsidRDefault="00631F34" w:rsidP="00631F34">
      <w:pPr>
        <w:pStyle w:val="ListParagraph"/>
        <w:numPr>
          <w:ilvl w:val="1"/>
          <w:numId w:val="8"/>
        </w:num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5D320C">
        <w:rPr>
          <w:rFonts w:eastAsia="Times New Roman" w:cs="Arial"/>
          <w:color w:val="4472C4" w:themeColor="accent1"/>
          <w:szCs w:val="24"/>
          <w:lang w:eastAsia="es-MX"/>
        </w:rPr>
        <w:t>Guardar datos de paciente: ID y Nombre completo</w:t>
      </w:r>
    </w:p>
    <w:p w14:paraId="69CB7C96" w14:textId="77777777" w:rsidR="00631F34" w:rsidRPr="005D320C" w:rsidRDefault="00631F34" w:rsidP="00631F34">
      <w:pPr>
        <w:pStyle w:val="ListParagraph"/>
        <w:numPr>
          <w:ilvl w:val="1"/>
          <w:numId w:val="8"/>
        </w:num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5D320C">
        <w:rPr>
          <w:rFonts w:eastAsia="Times New Roman" w:cs="Arial"/>
          <w:color w:val="4472C4" w:themeColor="accent1"/>
          <w:szCs w:val="24"/>
          <w:lang w:eastAsia="es-MX"/>
        </w:rPr>
        <w:t>Crear cita con un ID único y los respectivos datos de doctor y paciente.</w:t>
      </w:r>
    </w:p>
    <w:p w14:paraId="366CFE72" w14:textId="7B0643CB" w:rsidR="00631F34" w:rsidRDefault="00631F34" w:rsidP="00631F34">
      <w:pPr>
        <w:pStyle w:val="ListParagraph"/>
        <w:numPr>
          <w:ilvl w:val="1"/>
          <w:numId w:val="8"/>
        </w:num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5D320C">
        <w:rPr>
          <w:rFonts w:eastAsia="Times New Roman" w:cs="Arial"/>
          <w:color w:val="4472C4" w:themeColor="accent1"/>
          <w:szCs w:val="24"/>
          <w:lang w:eastAsia="es-MX"/>
        </w:rPr>
        <w:t>Mostrar las citas por cada doctor.</w:t>
      </w:r>
    </w:p>
    <w:p w14:paraId="3A63B11E" w14:textId="1D8EA058" w:rsidR="00631F34" w:rsidRDefault="00631F34" w:rsidP="00631F34">
      <w:pPr>
        <w:pStyle w:val="ListParagraph"/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</w:p>
    <w:p w14:paraId="03AA1EA6" w14:textId="5414F56A" w:rsidR="00631F34" w:rsidRPr="00631F34" w:rsidRDefault="00631F34" w:rsidP="00631F34">
      <w:pPr>
        <w:pStyle w:val="ListParagraph"/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>
        <w:rPr>
          <w:rFonts w:eastAsia="Times New Roman" w:cs="Arial"/>
          <w:color w:val="4472C4" w:themeColor="accent1"/>
          <w:szCs w:val="24"/>
          <w:lang w:eastAsia="es-MX"/>
        </w:rPr>
        <w:t>Para acceder al sistema se tiene que usar un usuario y contraseña, así que de esta manera también se podrá salvaguardar la privacidad del cliente.</w:t>
      </w:r>
    </w:p>
    <w:p w14:paraId="15E8C0A7" w14:textId="77777777" w:rsidR="00631F34" w:rsidRDefault="00631F34" w:rsidP="00631F34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</w:p>
    <w:p w14:paraId="44E2A301" w14:textId="038AF132" w:rsidR="003228E9" w:rsidRPr="003228E9" w:rsidRDefault="00631F34" w:rsidP="0013426D">
      <w:pPr>
        <w:pStyle w:val="Heading2"/>
        <w:rPr>
          <w:rFonts w:eastAsia="Times New Roman"/>
          <w:lang w:eastAsia="es-MX"/>
        </w:rPr>
      </w:pPr>
      <w:bookmarkStart w:id="4" w:name="_Toc121763013"/>
      <w:r>
        <w:rPr>
          <w:rFonts w:eastAsia="Times New Roman"/>
          <w:lang w:eastAsia="es-MX"/>
        </w:rPr>
        <w:t>A</w:t>
      </w:r>
      <w:r w:rsidR="003228E9" w:rsidRPr="003228E9">
        <w:rPr>
          <w:rFonts w:eastAsia="Times New Roman"/>
          <w:lang w:eastAsia="es-MX"/>
        </w:rPr>
        <w:t>rquitectura</w:t>
      </w:r>
      <w:bookmarkEnd w:id="4"/>
    </w:p>
    <w:p w14:paraId="19418839" w14:textId="41197825" w:rsidR="00631F34" w:rsidRDefault="00631F34" w:rsidP="003228E9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  <w:r>
        <w:rPr>
          <w:rFonts w:eastAsia="Times New Roman" w:cs="Arial"/>
          <w:color w:val="333333"/>
          <w:szCs w:val="24"/>
          <w:lang w:eastAsia="es-MX"/>
        </w:rPr>
        <w:t>Diagrama de arquitectura</w:t>
      </w:r>
    </w:p>
    <w:p w14:paraId="0922FABD" w14:textId="475C7C4B" w:rsidR="00631F34" w:rsidRDefault="00631F34" w:rsidP="00631F34">
      <w:pPr>
        <w:shd w:val="clear" w:color="auto" w:fill="FFFFFF"/>
        <w:ind w:left="0"/>
        <w:jc w:val="both"/>
        <w:rPr>
          <w:rFonts w:eastAsia="Times New Roman" w:cs="Arial"/>
          <w:color w:val="333333"/>
          <w:szCs w:val="24"/>
          <w:lang w:eastAsia="es-MX"/>
        </w:rPr>
      </w:pPr>
      <w:r>
        <w:rPr>
          <w:noProof/>
        </w:rPr>
        <w:drawing>
          <wp:inline distT="0" distB="0" distL="0" distR="0" wp14:anchorId="12A98220" wp14:editId="3EF12A67">
            <wp:extent cx="5943600" cy="333057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1C1E" w14:textId="26334A13" w:rsidR="00631F34" w:rsidRDefault="00631F34" w:rsidP="00631F34">
      <w:pPr>
        <w:shd w:val="clear" w:color="auto" w:fill="FFFFFF"/>
        <w:ind w:left="0"/>
        <w:jc w:val="both"/>
        <w:rPr>
          <w:rFonts w:eastAsia="Times New Roman" w:cs="Arial"/>
          <w:color w:val="333333"/>
          <w:szCs w:val="24"/>
          <w:lang w:eastAsia="es-MX"/>
        </w:rPr>
      </w:pPr>
    </w:p>
    <w:p w14:paraId="18AD8708" w14:textId="5422065C" w:rsidR="00631F34" w:rsidRDefault="00631F34" w:rsidP="00631F34">
      <w:pPr>
        <w:shd w:val="clear" w:color="auto" w:fill="FFFFFF"/>
        <w:ind w:left="0"/>
        <w:jc w:val="both"/>
        <w:rPr>
          <w:rFonts w:eastAsia="Times New Roman" w:cs="Arial"/>
          <w:color w:val="333333"/>
          <w:szCs w:val="24"/>
          <w:lang w:eastAsia="es-MX"/>
        </w:rPr>
      </w:pPr>
    </w:p>
    <w:p w14:paraId="385AEA10" w14:textId="12D23E35" w:rsidR="00631F34" w:rsidRDefault="00631F34" w:rsidP="00631F34">
      <w:pPr>
        <w:shd w:val="clear" w:color="auto" w:fill="FFFFFF"/>
        <w:ind w:left="0"/>
        <w:jc w:val="both"/>
        <w:rPr>
          <w:rFonts w:eastAsia="Times New Roman" w:cs="Arial"/>
          <w:color w:val="333333"/>
          <w:szCs w:val="24"/>
          <w:lang w:eastAsia="es-MX"/>
        </w:rPr>
      </w:pPr>
    </w:p>
    <w:p w14:paraId="26A93B4A" w14:textId="2931F69F" w:rsidR="00631F34" w:rsidRDefault="00631F34" w:rsidP="00631F34">
      <w:pPr>
        <w:shd w:val="clear" w:color="auto" w:fill="FFFFFF"/>
        <w:ind w:left="0"/>
        <w:jc w:val="both"/>
        <w:rPr>
          <w:rFonts w:eastAsia="Times New Roman" w:cs="Arial"/>
          <w:color w:val="333333"/>
          <w:szCs w:val="24"/>
          <w:lang w:eastAsia="es-MX"/>
        </w:rPr>
      </w:pPr>
      <w:r>
        <w:rPr>
          <w:rFonts w:eastAsia="Times New Roman" w:cs="Arial"/>
          <w:color w:val="333333"/>
          <w:szCs w:val="24"/>
          <w:lang w:eastAsia="es-MX"/>
        </w:rPr>
        <w:t>Diagrama de flujo</w:t>
      </w:r>
    </w:p>
    <w:p w14:paraId="03311399" w14:textId="0CC98B0F" w:rsidR="00631F34" w:rsidRDefault="00631F34" w:rsidP="00631F34">
      <w:pPr>
        <w:shd w:val="clear" w:color="auto" w:fill="FFFFFF"/>
        <w:ind w:left="0"/>
        <w:rPr>
          <w:rFonts w:eastAsia="Times New Roman" w:cs="Arial"/>
          <w:color w:val="333333"/>
          <w:szCs w:val="24"/>
          <w:lang w:eastAsia="es-MX"/>
        </w:rPr>
      </w:pPr>
      <w:r>
        <w:rPr>
          <w:noProof/>
        </w:rPr>
        <w:drawing>
          <wp:inline distT="0" distB="0" distL="0" distR="0" wp14:anchorId="2AE873F4" wp14:editId="6E31D406">
            <wp:extent cx="5943600" cy="4903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A03" w14:textId="77777777" w:rsidR="00631F34" w:rsidRPr="003228E9" w:rsidRDefault="00631F34" w:rsidP="00631F34">
      <w:pPr>
        <w:shd w:val="clear" w:color="auto" w:fill="FFFFFF"/>
        <w:rPr>
          <w:rFonts w:eastAsia="Times New Roman" w:cs="Arial"/>
          <w:color w:val="333333"/>
          <w:szCs w:val="24"/>
          <w:lang w:eastAsia="es-MX"/>
        </w:rPr>
      </w:pPr>
    </w:p>
    <w:p w14:paraId="459441C4" w14:textId="648F4390" w:rsidR="003228E9" w:rsidRDefault="00D44132" w:rsidP="0013426D">
      <w:pPr>
        <w:pStyle w:val="Heading2"/>
        <w:rPr>
          <w:rFonts w:eastAsia="Times New Roman"/>
          <w:lang w:eastAsia="es-MX"/>
        </w:rPr>
      </w:pPr>
      <w:bookmarkStart w:id="5" w:name="_Toc121763014"/>
      <w:r>
        <w:rPr>
          <w:rFonts w:eastAsia="Times New Roman"/>
          <w:lang w:eastAsia="es-MX"/>
        </w:rPr>
        <w:t>Enlace al README.md del repositorio</w:t>
      </w:r>
      <w:bookmarkEnd w:id="5"/>
    </w:p>
    <w:p w14:paraId="671FDEED" w14:textId="221C9213" w:rsidR="00D44132" w:rsidRDefault="00000000" w:rsidP="00D44132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  <w:hyperlink r:id="rId12" w:history="1">
        <w:r w:rsidR="00D44132" w:rsidRPr="009B58FC">
          <w:rPr>
            <w:rStyle w:val="Hyperlink"/>
            <w:rFonts w:eastAsia="Times New Roman" w:cs="Arial"/>
            <w:szCs w:val="24"/>
            <w:lang w:eastAsia="es-MX"/>
          </w:rPr>
          <w:t>https://github.com/AlmaTecmilenio/</w:t>
        </w:r>
      </w:hyperlink>
    </w:p>
    <w:p w14:paraId="3E208C63" w14:textId="15888F2D" w:rsidR="00D44132" w:rsidRDefault="004D373E" w:rsidP="00D44132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  <w:r>
        <w:rPr>
          <w:rFonts w:eastAsia="Times New Roman" w:cs="Arial"/>
          <w:color w:val="333333"/>
          <w:szCs w:val="24"/>
          <w:lang w:eastAsia="es-MX"/>
        </w:rPr>
        <w:t xml:space="preserve"> </w:t>
      </w:r>
    </w:p>
    <w:p w14:paraId="5B7A0600" w14:textId="5CCA5819" w:rsidR="00D44132" w:rsidRDefault="00000000" w:rsidP="00D44132">
      <w:pPr>
        <w:shd w:val="clear" w:color="auto" w:fill="FFFFFF"/>
        <w:ind w:left="1296"/>
        <w:rPr>
          <w:rFonts w:eastAsia="Times New Roman" w:cs="Arial"/>
          <w:color w:val="333333"/>
          <w:szCs w:val="24"/>
          <w:lang w:eastAsia="es-MX"/>
        </w:rPr>
      </w:pPr>
      <w:hyperlink r:id="rId13" w:history="1">
        <w:r w:rsidR="00D44132" w:rsidRPr="009B58FC">
          <w:rPr>
            <w:rStyle w:val="Hyperlink"/>
            <w:rFonts w:eastAsia="Times New Roman" w:cs="Arial"/>
            <w:szCs w:val="24"/>
            <w:lang w:eastAsia="es-MX"/>
          </w:rPr>
          <w:t>https://github.com/AlmaTecmilenio/Dimas_Actividad3/blob/master/README.md</w:t>
        </w:r>
      </w:hyperlink>
    </w:p>
    <w:p w14:paraId="5F375AFD" w14:textId="6F08B323" w:rsidR="003228E9" w:rsidRPr="0013426D" w:rsidRDefault="006A0E22" w:rsidP="003A091B">
      <w:pPr>
        <w:rPr>
          <w:rFonts w:eastAsia="Times New Roman" w:cs="Arial"/>
          <w:color w:val="333333"/>
          <w:szCs w:val="24"/>
          <w:lang w:eastAsia="es-MX"/>
        </w:rPr>
      </w:pPr>
      <w:r>
        <w:rPr>
          <w:rFonts w:eastAsia="Times New Roman" w:cs="Arial"/>
          <w:color w:val="333333"/>
          <w:szCs w:val="24"/>
          <w:lang w:eastAsia="es-MX"/>
        </w:rPr>
        <w:br w:type="page"/>
      </w:r>
    </w:p>
    <w:p w14:paraId="7AC85AC7" w14:textId="2A91FD2D" w:rsidR="003228E9" w:rsidRPr="003228E9" w:rsidRDefault="003228E9" w:rsidP="0013426D">
      <w:pPr>
        <w:pStyle w:val="Heading1"/>
        <w:rPr>
          <w:rFonts w:eastAsia="Times New Roman"/>
          <w:lang w:eastAsia="es-MX"/>
        </w:rPr>
      </w:pPr>
      <w:bookmarkStart w:id="6" w:name="_Toc121763015"/>
      <w:r w:rsidRPr="003228E9">
        <w:rPr>
          <w:rFonts w:eastAsia="Times New Roman"/>
          <w:lang w:eastAsia="es-MX"/>
        </w:rPr>
        <w:t>Uso:</w:t>
      </w:r>
      <w:bookmarkEnd w:id="6"/>
    </w:p>
    <w:p w14:paraId="1D67FC87" w14:textId="77777777" w:rsidR="0013426D" w:rsidRDefault="003228E9" w:rsidP="0013426D">
      <w:pPr>
        <w:pStyle w:val="Heading2"/>
        <w:rPr>
          <w:rFonts w:eastAsia="Times New Roman"/>
          <w:lang w:eastAsia="es-MX"/>
        </w:rPr>
      </w:pPr>
      <w:bookmarkStart w:id="7" w:name="_Toc121763016"/>
      <w:r w:rsidRPr="003228E9">
        <w:rPr>
          <w:rFonts w:eastAsia="Times New Roman"/>
          <w:lang w:eastAsia="es-MX"/>
        </w:rPr>
        <w:t>Sección de referencia para usuario final. Manual que se hará referencia para usuarios finales</w:t>
      </w:r>
      <w:r w:rsidR="0013426D">
        <w:rPr>
          <w:rFonts w:eastAsia="Times New Roman"/>
          <w:lang w:eastAsia="es-MX"/>
        </w:rPr>
        <w:t xml:space="preserve"> (incluye </w:t>
      </w:r>
      <w:r w:rsidR="0013426D" w:rsidRPr="003228E9">
        <w:rPr>
          <w:rFonts w:eastAsia="Times New Roman"/>
          <w:lang w:eastAsia="es-MX"/>
        </w:rPr>
        <w:t>Sección de referencia para usuario administrador.</w:t>
      </w:r>
      <w:r w:rsidR="0013426D">
        <w:rPr>
          <w:rFonts w:eastAsia="Times New Roman"/>
          <w:lang w:eastAsia="es-MX"/>
        </w:rPr>
        <w:t>)</w:t>
      </w:r>
      <w:bookmarkEnd w:id="7"/>
    </w:p>
    <w:p w14:paraId="331A780F" w14:textId="394F9665" w:rsidR="0013426D" w:rsidRDefault="0013426D" w:rsidP="0013426D">
      <w:pPr>
        <w:pStyle w:val="Heading2"/>
        <w:rPr>
          <w:rFonts w:eastAsia="Times New Roman"/>
          <w:lang w:eastAsia="es-MX"/>
        </w:rPr>
      </w:pPr>
    </w:p>
    <w:p w14:paraId="592FCBCC" w14:textId="19AA2C99" w:rsidR="006A0E22" w:rsidRDefault="006A0E22" w:rsidP="006A0E22">
      <w:pPr>
        <w:shd w:val="clear" w:color="auto" w:fill="FFFFFF"/>
        <w:ind w:left="0"/>
        <w:rPr>
          <w:rFonts w:eastAsia="Times New Roman" w:cs="Arial"/>
          <w:color w:val="333333"/>
          <w:szCs w:val="24"/>
          <w:lang w:eastAsia="es-MX"/>
        </w:rPr>
      </w:pPr>
    </w:p>
    <w:p w14:paraId="307DBB1B" w14:textId="4613D3C0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Instrucciones para el programa con instrucciones para el usuario administrador:</w:t>
      </w:r>
    </w:p>
    <w:p w14:paraId="67AF32CA" w14:textId="77777777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</w:p>
    <w:p w14:paraId="107286E8" w14:textId="0C4BFFF1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1. Inicio el sistema al dar clic en “run” en el IDE (IntelliJ, </w:t>
      </w:r>
      <w:r w:rsidR="0013426D" w:rsidRPr="006A0E22">
        <w:rPr>
          <w:rFonts w:eastAsia="Times New Roman" w:cs="Arial"/>
          <w:color w:val="4472C4" w:themeColor="accent1"/>
          <w:szCs w:val="24"/>
          <w:lang w:eastAsia="es-MX"/>
        </w:rPr>
        <w:t>NetBeans</w:t>
      </w:r>
      <w:r w:rsidRPr="006A0E22">
        <w:rPr>
          <w:rFonts w:eastAsia="Times New Roman" w:cs="Arial"/>
          <w:color w:val="4472C4" w:themeColor="accent1"/>
          <w:szCs w:val="24"/>
          <w:lang w:eastAsia="es-MX"/>
        </w:rPr>
        <w:t>, Eclipse, o el de su elección)</w:t>
      </w:r>
    </w:p>
    <w:p w14:paraId="14AE3AF7" w14:textId="14161739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2. Ingresar usuario.</w:t>
      </w:r>
    </w:p>
    <w:p w14:paraId="7B18D08C" w14:textId="3B6927CD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3. Ingresar contraseña.</w:t>
      </w:r>
    </w:p>
    <w:p w14:paraId="78AF3C32" w14:textId="0D83B9C1" w:rsidR="006A0E22" w:rsidRPr="006A0E22" w:rsidRDefault="006A0E22" w:rsidP="006A0E22">
      <w:pPr>
        <w:shd w:val="clear" w:color="auto" w:fill="FFFFFF"/>
        <w:ind w:left="1368"/>
        <w:rPr>
          <w:rFonts w:ascii="PMingLiU-ExtB" w:eastAsia="PMingLiU-ExtB" w:hAnsi="PMingLiU-ExtB" w:cs="PMingLiU-ExtB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4. El programa leerá el usuario y contraseña, si es correcta podrá acceder al programa, </w:t>
      </w:r>
      <w:r w:rsidR="0013426D" w:rsidRPr="006A0E22">
        <w:rPr>
          <w:rFonts w:eastAsia="Times New Roman" w:cs="Arial"/>
          <w:color w:val="4472C4" w:themeColor="accent1"/>
          <w:szCs w:val="24"/>
          <w:lang w:eastAsia="es-MX"/>
        </w:rPr>
        <w:t>si no</w:t>
      </w:r>
      <w:r w:rsidRPr="006A0E22">
        <w:rPr>
          <w:rFonts w:eastAsia="Times New Roman" w:cs="Arial"/>
          <w:color w:val="4472C4" w:themeColor="accent1"/>
          <w:szCs w:val="24"/>
          <w:lang w:eastAsia="es-MX"/>
        </w:rPr>
        <w:t>, favor de volver a ingresar los datos</w:t>
      </w:r>
    </w:p>
    <w:p w14:paraId="75A549FD" w14:textId="39F0BEBD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5. Si el usuario es tipo Administrador, se podrá acceder al sistema con los siguientes privilegios:</w:t>
      </w:r>
    </w:p>
    <w:p w14:paraId="61146A9D" w14:textId="19FCAF75" w:rsidR="006A0E22" w:rsidRPr="006A0E22" w:rsidRDefault="006A0E22" w:rsidP="006A0E2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Dar de Alta a Doctor en el Sistema</w:t>
      </w:r>
    </w:p>
    <w:p w14:paraId="674B050A" w14:textId="0DE3D8E0" w:rsidR="006A0E22" w:rsidRPr="006A0E22" w:rsidRDefault="006A0E22" w:rsidP="006A0E2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Dar de alta a paciente en el sistema</w:t>
      </w:r>
    </w:p>
    <w:p w14:paraId="440D4213" w14:textId="30880935" w:rsidR="006A0E22" w:rsidRPr="006A0E22" w:rsidRDefault="006A0E22" w:rsidP="006A0E2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Ver citas</w:t>
      </w:r>
    </w:p>
    <w:p w14:paraId="6DD5F079" w14:textId="1ACD7AF4" w:rsidR="006A0E22" w:rsidRPr="006A0E22" w:rsidRDefault="006A0E22" w:rsidP="006A0E22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Cerrar sesión</w:t>
      </w:r>
    </w:p>
    <w:p w14:paraId="4BACACE4" w14:textId="3DA32DB5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6. Preguntar al tipo de usuario Administrador si desea dar de alta a doctor al sistema.</w:t>
      </w:r>
    </w:p>
    <w:p w14:paraId="65B36572" w14:textId="77777777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7. Elegir la opción deseada o salir del sistema.</w:t>
      </w:r>
    </w:p>
    <w:p w14:paraId="7303EEB7" w14:textId="36D8B795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8. Si el usuario es tipo Doctor,  se podrá acceder al sistema con los siguientes privilegios:</w:t>
      </w:r>
    </w:p>
    <w:p w14:paraId="78E9C71B" w14:textId="63D23113" w:rsidR="006A0E22" w:rsidRPr="006A0E22" w:rsidRDefault="006A0E22" w:rsidP="006A0E2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Dar de alta a paciente en el sistema</w:t>
      </w:r>
    </w:p>
    <w:p w14:paraId="3B8854EA" w14:textId="11B18CA2" w:rsidR="006A0E22" w:rsidRPr="006A0E22" w:rsidRDefault="006A0E22" w:rsidP="006A0E2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Agregar cita al sistema</w:t>
      </w:r>
    </w:p>
    <w:p w14:paraId="26AA602A" w14:textId="43510D30" w:rsidR="006A0E22" w:rsidRPr="006A0E22" w:rsidRDefault="006A0E22" w:rsidP="006A0E2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Ver citas</w:t>
      </w:r>
    </w:p>
    <w:p w14:paraId="1773BE49" w14:textId="1EB1C52D" w:rsidR="006A0E22" w:rsidRPr="006A0E22" w:rsidRDefault="006A0E22" w:rsidP="006A0E22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Cerrar sesión</w:t>
      </w:r>
    </w:p>
    <w:p w14:paraId="7137EB05" w14:textId="2387D7D1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9. Preguntar al tipo de usuario Doctor si desea dar de alta a paciente al sistema.</w:t>
      </w:r>
    </w:p>
    <w:p w14:paraId="09400EC3" w14:textId="4D55181E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10. Si sí, dar de alta a paciente solo con usuario.</w:t>
      </w:r>
    </w:p>
    <w:p w14:paraId="4B0D7715" w14:textId="791051AB" w:rsidR="006A0E22" w:rsidRPr="006A0E22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>11. Elegir la opción deseada o salir del sistema.</w:t>
      </w:r>
    </w:p>
    <w:p w14:paraId="7EDC0342" w14:textId="77777777" w:rsidR="006A0E22" w:rsidRPr="003228E9" w:rsidRDefault="006A0E22" w:rsidP="006A0E22">
      <w:pPr>
        <w:shd w:val="clear" w:color="auto" w:fill="FFFFFF"/>
        <w:ind w:left="1368"/>
        <w:rPr>
          <w:rFonts w:eastAsia="Times New Roman" w:cs="Arial"/>
          <w:color w:val="4472C4" w:themeColor="accent1"/>
          <w:szCs w:val="24"/>
          <w:lang w:eastAsia="es-MX"/>
        </w:rPr>
      </w:pPr>
    </w:p>
    <w:p w14:paraId="517A6311" w14:textId="419261A0" w:rsidR="003228E9" w:rsidRPr="006A0E22" w:rsidRDefault="006A0E22" w:rsidP="006A0E22">
      <w:p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El </w:t>
      </w:r>
      <w:r w:rsidR="0013426D" w:rsidRPr="006A0E22">
        <w:rPr>
          <w:rFonts w:eastAsia="Times New Roman" w:cs="Arial"/>
          <w:color w:val="4472C4" w:themeColor="accent1"/>
          <w:szCs w:val="24"/>
          <w:lang w:eastAsia="es-MX"/>
        </w:rPr>
        <w:t>código</w:t>
      </w: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 fuente del programa incluye las credenciales del admin principal</w:t>
      </w:r>
    </w:p>
    <w:p w14:paraId="22FB368C" w14:textId="13894404" w:rsidR="006A0E22" w:rsidRPr="006A0E22" w:rsidRDefault="006A0E22" w:rsidP="006A0E22">
      <w:pPr>
        <w:shd w:val="clear" w:color="auto" w:fill="FFFFFF"/>
        <w:jc w:val="center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noProof/>
          <w:color w:val="4472C4" w:themeColor="accent1"/>
          <w:szCs w:val="24"/>
          <w:lang w:eastAsia="es-MX"/>
        </w:rPr>
        <w:drawing>
          <wp:inline distT="0" distB="0" distL="0" distR="0" wp14:anchorId="20132804" wp14:editId="19F2D2AF">
            <wp:extent cx="3953427" cy="89547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906" w14:textId="6F165FE8" w:rsidR="006A0E22" w:rsidRPr="006A0E22" w:rsidRDefault="006A0E22" w:rsidP="006A0E22">
      <w:pPr>
        <w:shd w:val="clear" w:color="auto" w:fill="FFFFFF"/>
        <w:rPr>
          <w:rFonts w:eastAsia="Times New Roman" w:cs="Arial"/>
          <w:color w:val="4472C4" w:themeColor="accent1"/>
          <w:szCs w:val="24"/>
          <w:lang w:eastAsia="es-MX"/>
        </w:rPr>
      </w:pP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En caso de que se deseen cambiar, solo se </w:t>
      </w:r>
      <w:r w:rsidR="0013426D" w:rsidRPr="006A0E22">
        <w:rPr>
          <w:rFonts w:eastAsia="Times New Roman" w:cs="Arial"/>
          <w:color w:val="4472C4" w:themeColor="accent1"/>
          <w:szCs w:val="24"/>
          <w:lang w:eastAsia="es-MX"/>
        </w:rPr>
        <w:t>tendrá</w:t>
      </w:r>
      <w:r w:rsidRPr="006A0E22">
        <w:rPr>
          <w:rFonts w:eastAsia="Times New Roman" w:cs="Arial"/>
          <w:color w:val="4472C4" w:themeColor="accent1"/>
          <w:szCs w:val="24"/>
          <w:lang w:eastAsia="es-MX"/>
        </w:rPr>
        <w:t xml:space="preserve"> que modificar el </w:t>
      </w:r>
      <w:r w:rsidR="0013426D" w:rsidRPr="006A0E22">
        <w:rPr>
          <w:rFonts w:eastAsia="Times New Roman" w:cs="Arial"/>
          <w:color w:val="4472C4" w:themeColor="accent1"/>
          <w:szCs w:val="24"/>
          <w:lang w:eastAsia="es-MX"/>
        </w:rPr>
        <w:t>código</w:t>
      </w:r>
      <w:r w:rsidRPr="006A0E22">
        <w:rPr>
          <w:rFonts w:eastAsia="Times New Roman" w:cs="Arial"/>
          <w:color w:val="4472C4" w:themeColor="accent1"/>
          <w:szCs w:val="24"/>
          <w:lang w:eastAsia="es-MX"/>
        </w:rPr>
        <w:t>.</w:t>
      </w:r>
    </w:p>
    <w:p w14:paraId="0404A1A2" w14:textId="77777777" w:rsidR="006A0E22" w:rsidRPr="003228E9" w:rsidRDefault="006A0E22" w:rsidP="003228E9">
      <w:pPr>
        <w:shd w:val="clear" w:color="auto" w:fill="FFFFFF"/>
        <w:ind w:left="0"/>
        <w:rPr>
          <w:rFonts w:eastAsia="Times New Roman" w:cs="Arial"/>
          <w:color w:val="4472C4" w:themeColor="accent1"/>
          <w:szCs w:val="24"/>
          <w:lang w:eastAsia="es-MX"/>
        </w:rPr>
      </w:pPr>
    </w:p>
    <w:p w14:paraId="211A3B9C" w14:textId="77777777" w:rsidR="00587A06" w:rsidRDefault="00587A06"/>
    <w:sectPr w:rsidR="00587A06" w:rsidSect="00F269C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BB96B" w14:textId="77777777" w:rsidR="0003718C" w:rsidRDefault="0003718C" w:rsidP="00325F20">
      <w:pPr>
        <w:spacing w:line="240" w:lineRule="auto"/>
      </w:pPr>
      <w:r>
        <w:separator/>
      </w:r>
    </w:p>
  </w:endnote>
  <w:endnote w:type="continuationSeparator" w:id="0">
    <w:p w14:paraId="2AAE3BF5" w14:textId="77777777" w:rsidR="0003718C" w:rsidRDefault="0003718C" w:rsidP="00325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174A" w14:textId="77777777" w:rsidR="0003718C" w:rsidRDefault="0003718C" w:rsidP="00325F20">
      <w:pPr>
        <w:spacing w:line="240" w:lineRule="auto"/>
      </w:pPr>
      <w:r>
        <w:separator/>
      </w:r>
    </w:p>
  </w:footnote>
  <w:footnote w:type="continuationSeparator" w:id="0">
    <w:p w14:paraId="2A5B241E" w14:textId="77777777" w:rsidR="0003718C" w:rsidRDefault="0003718C" w:rsidP="00325F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976" w14:textId="0A80B7E8" w:rsidR="00325F20" w:rsidRDefault="00325F2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AD7E15" wp14:editId="61ED5265">
          <wp:simplePos x="0" y="0"/>
          <wp:positionH relativeFrom="margin">
            <wp:posOffset>0</wp:posOffset>
          </wp:positionH>
          <wp:positionV relativeFrom="paragraph">
            <wp:posOffset>-129540</wp:posOffset>
          </wp:positionV>
          <wp:extent cx="1449511" cy="571500"/>
          <wp:effectExtent l="0" t="0" r="0" b="0"/>
          <wp:wrapNone/>
          <wp:docPr id="234" name="Imagen 2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4" name="Imagen 234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9511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878AC0" w14:textId="77777777" w:rsidR="00325F20" w:rsidRDefault="00325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613"/>
    <w:multiLevelType w:val="hybridMultilevel"/>
    <w:tmpl w:val="B97A2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45D5"/>
    <w:multiLevelType w:val="hybridMultilevel"/>
    <w:tmpl w:val="B044C8E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507E2B"/>
    <w:multiLevelType w:val="hybridMultilevel"/>
    <w:tmpl w:val="3BF82802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1850579B"/>
    <w:multiLevelType w:val="multilevel"/>
    <w:tmpl w:val="5B04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B6C71"/>
    <w:multiLevelType w:val="hybridMultilevel"/>
    <w:tmpl w:val="17D6F048"/>
    <w:lvl w:ilvl="0" w:tplc="080A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5" w15:restartNumberingAfterBreak="0">
    <w:nsid w:val="30B255B4"/>
    <w:multiLevelType w:val="multilevel"/>
    <w:tmpl w:val="0284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17331"/>
    <w:multiLevelType w:val="multilevel"/>
    <w:tmpl w:val="EAF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57568"/>
    <w:multiLevelType w:val="hybridMultilevel"/>
    <w:tmpl w:val="B298F230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6FD800A8"/>
    <w:multiLevelType w:val="hybridMultilevel"/>
    <w:tmpl w:val="8E722BEE"/>
    <w:lvl w:ilvl="0" w:tplc="8110A514">
      <w:start w:val="5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00" w:hanging="360"/>
      </w:pPr>
    </w:lvl>
    <w:lvl w:ilvl="2" w:tplc="080A001B" w:tentative="1">
      <w:start w:val="1"/>
      <w:numFmt w:val="lowerRoman"/>
      <w:lvlText w:val="%3."/>
      <w:lvlJc w:val="right"/>
      <w:pPr>
        <w:ind w:left="3120" w:hanging="180"/>
      </w:pPr>
    </w:lvl>
    <w:lvl w:ilvl="3" w:tplc="080A000F" w:tentative="1">
      <w:start w:val="1"/>
      <w:numFmt w:val="decimal"/>
      <w:lvlText w:val="%4."/>
      <w:lvlJc w:val="left"/>
      <w:pPr>
        <w:ind w:left="3840" w:hanging="360"/>
      </w:pPr>
    </w:lvl>
    <w:lvl w:ilvl="4" w:tplc="080A0019" w:tentative="1">
      <w:start w:val="1"/>
      <w:numFmt w:val="lowerLetter"/>
      <w:lvlText w:val="%5."/>
      <w:lvlJc w:val="left"/>
      <w:pPr>
        <w:ind w:left="4560" w:hanging="360"/>
      </w:pPr>
    </w:lvl>
    <w:lvl w:ilvl="5" w:tplc="080A001B" w:tentative="1">
      <w:start w:val="1"/>
      <w:numFmt w:val="lowerRoman"/>
      <w:lvlText w:val="%6."/>
      <w:lvlJc w:val="right"/>
      <w:pPr>
        <w:ind w:left="5280" w:hanging="180"/>
      </w:pPr>
    </w:lvl>
    <w:lvl w:ilvl="6" w:tplc="080A000F" w:tentative="1">
      <w:start w:val="1"/>
      <w:numFmt w:val="decimal"/>
      <w:lvlText w:val="%7."/>
      <w:lvlJc w:val="left"/>
      <w:pPr>
        <w:ind w:left="6000" w:hanging="360"/>
      </w:pPr>
    </w:lvl>
    <w:lvl w:ilvl="7" w:tplc="080A0019" w:tentative="1">
      <w:start w:val="1"/>
      <w:numFmt w:val="lowerLetter"/>
      <w:lvlText w:val="%8."/>
      <w:lvlJc w:val="left"/>
      <w:pPr>
        <w:ind w:left="6720" w:hanging="360"/>
      </w:pPr>
    </w:lvl>
    <w:lvl w:ilvl="8" w:tplc="08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701700F3"/>
    <w:multiLevelType w:val="multilevel"/>
    <w:tmpl w:val="56AC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701891">
    <w:abstractNumId w:val="6"/>
  </w:num>
  <w:num w:numId="2" w16cid:durableId="1116676348">
    <w:abstractNumId w:val="9"/>
  </w:num>
  <w:num w:numId="3" w16cid:durableId="801734398">
    <w:abstractNumId w:val="3"/>
  </w:num>
  <w:num w:numId="4" w16cid:durableId="991636283">
    <w:abstractNumId w:val="8"/>
  </w:num>
  <w:num w:numId="5" w16cid:durableId="1113014154">
    <w:abstractNumId w:val="7"/>
  </w:num>
  <w:num w:numId="6" w16cid:durableId="58095440">
    <w:abstractNumId w:val="2"/>
  </w:num>
  <w:num w:numId="7" w16cid:durableId="739644251">
    <w:abstractNumId w:val="0"/>
  </w:num>
  <w:num w:numId="8" w16cid:durableId="408114318">
    <w:abstractNumId w:val="5"/>
  </w:num>
  <w:num w:numId="9" w16cid:durableId="2074354756">
    <w:abstractNumId w:val="1"/>
  </w:num>
  <w:num w:numId="10" w16cid:durableId="1784038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E9"/>
    <w:rsid w:val="0003718C"/>
    <w:rsid w:val="0013426D"/>
    <w:rsid w:val="003228E9"/>
    <w:rsid w:val="00325F20"/>
    <w:rsid w:val="003A091B"/>
    <w:rsid w:val="004D373E"/>
    <w:rsid w:val="00587A06"/>
    <w:rsid w:val="00631F34"/>
    <w:rsid w:val="006A0E22"/>
    <w:rsid w:val="006C6434"/>
    <w:rsid w:val="00D44132"/>
    <w:rsid w:val="00EA5A25"/>
    <w:rsid w:val="00F2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EAD4"/>
  <w15:chartTrackingRefBased/>
  <w15:docId w15:val="{D3CDEEE5-603F-49B8-B6C8-5A33E676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E9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20"/>
  </w:style>
  <w:style w:type="paragraph" w:styleId="Footer">
    <w:name w:val="footer"/>
    <w:basedOn w:val="Normal"/>
    <w:link w:val="FooterChar"/>
    <w:uiPriority w:val="99"/>
    <w:unhideWhenUsed/>
    <w:rsid w:val="00325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20"/>
  </w:style>
  <w:style w:type="character" w:styleId="Hyperlink">
    <w:name w:val="Hyperlink"/>
    <w:basedOn w:val="DefaultParagraphFont"/>
    <w:uiPriority w:val="99"/>
    <w:unhideWhenUsed/>
    <w:rsid w:val="00D4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1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26D"/>
    <w:pPr>
      <w:spacing w:line="259" w:lineRule="auto"/>
      <w:ind w:left="0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3426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342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119709" TargetMode="External"/><Relationship Id="rId13" Type="http://schemas.openxmlformats.org/officeDocument/2006/relationships/hyperlink" Target="https://github.com/AlmaTecmilenio/Dimas_Actividad3/blob/master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maTecmilen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ursos.tecmilenio.mx/courses/119709/announcements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7B10-C111-4A67-8316-37BA58E8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Dimas</dc:creator>
  <cp:keywords/>
  <dc:description/>
  <cp:lastModifiedBy>Alma Dimas</cp:lastModifiedBy>
  <cp:revision>4</cp:revision>
  <dcterms:created xsi:type="dcterms:W3CDTF">2022-12-12T16:06:00Z</dcterms:created>
  <dcterms:modified xsi:type="dcterms:W3CDTF">2022-12-12T17:46:00Z</dcterms:modified>
</cp:coreProperties>
</file>