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2326"/>
        <w:tblW w:w="5000" w:type="pct"/>
        <w:tblLook w:val="04A0" w:firstRow="1" w:lastRow="0" w:firstColumn="1" w:lastColumn="0" w:noHBand="0" w:noVBand="1"/>
      </w:tblPr>
      <w:tblGrid>
        <w:gridCol w:w="9360"/>
      </w:tblGrid>
      <w:tr xmlns:wp14="http://schemas.microsoft.com/office/word/2010/wordml" w:rsidRPr="001D4809" w:rsidR="009E498D" w:rsidTr="00F31FA9" w14:paraId="672A6659" wp14:textId="77777777">
        <w:trPr>
          <w:trHeight w:val="393"/>
        </w:trPr>
        <w:tc>
          <w:tcPr>
            <w:tcW w:w="5000" w:type="pct"/>
            <w:vAlign w:val="center"/>
          </w:tcPr>
          <w:p w:rsidRPr="001D4809" w:rsidR="009E498D" w:rsidP="00304145" w:rsidRDefault="009E498D" w14:paraId="0A37501D" wp14:textId="77777777">
            <w:pPr>
              <w:pStyle w:val="NoSpacing"/>
              <w:rPr>
                <w:rFonts w:ascii="Garamond" w:hAnsi="Garamond"/>
                <w:b/>
                <w:bCs/>
                <w:color w:val="1A3D68"/>
                <w:sz w:val="24"/>
                <w:szCs w:val="24"/>
              </w:rPr>
            </w:pPr>
          </w:p>
        </w:tc>
      </w:tr>
    </w:tbl>
    <w:sdt>
      <w:sdtPr>
        <w:rPr>
          <w:rFonts w:ascii="Garamond" w:hAnsi="Garamond"/>
          <w:color w:val="1A3D68"/>
          <w:sz w:val="24"/>
          <w:szCs w:val="24"/>
        </w:rPr>
        <w:id w:val="171003819"/>
        <w:docPartObj>
          <w:docPartGallery w:val="Cover Pages"/>
          <w:docPartUnique/>
        </w:docPartObj>
      </w:sdtPr>
      <w:sdtEndPr/>
      <w:sdtContent>
        <w:p xmlns:wp14="http://schemas.microsoft.com/office/word/2010/wordml" w:rsidRPr="001D4809" w:rsidR="00304145" w:rsidP="00304145" w:rsidRDefault="00304145" w14:paraId="5DAB6C7B" wp14:textId="77777777">
          <w:pPr>
            <w:jc w:val="center"/>
            <w:rPr>
              <w:rFonts w:ascii="Garamond" w:hAnsi="Garamond" w:cstheme="majorBidi"/>
              <w:sz w:val="24"/>
              <w:szCs w:val="24"/>
            </w:rPr>
          </w:pPr>
        </w:p>
        <w:p xmlns:wp14="http://schemas.microsoft.com/office/word/2010/wordml" w:rsidRPr="001D4809" w:rsidR="00304145" w:rsidP="00304145" w:rsidRDefault="00304145" w14:paraId="02EB378F" wp14:textId="77777777">
          <w:pPr>
            <w:jc w:val="center"/>
            <w:rPr>
              <w:rFonts w:ascii="Garamond" w:hAnsi="Garamond" w:cstheme="majorBidi"/>
              <w:sz w:val="24"/>
              <w:szCs w:val="24"/>
            </w:rPr>
          </w:pPr>
        </w:p>
        <w:p xmlns:wp14="http://schemas.microsoft.com/office/word/2010/wordml" w:rsidRPr="001D4809" w:rsidR="00304145" w:rsidP="00304145" w:rsidRDefault="00304145" w14:paraId="6A05A809" wp14:textId="77777777">
          <w:pPr>
            <w:jc w:val="center"/>
            <w:rPr>
              <w:rFonts w:ascii="Garamond" w:hAnsi="Garamond" w:cstheme="majorBidi"/>
              <w:sz w:val="24"/>
              <w:szCs w:val="24"/>
            </w:rPr>
          </w:pPr>
        </w:p>
        <w:p xmlns:wp14="http://schemas.microsoft.com/office/word/2010/wordml" w:rsidR="001D4809" w:rsidP="001D4809" w:rsidRDefault="001D4809" w14:paraId="5A39BBE3" wp14:textId="77777777">
          <w:pPr>
            <w:rPr>
              <w:rFonts w:ascii="Garamond" w:hAnsi="Garamond" w:cstheme="majorBidi"/>
              <w:sz w:val="24"/>
              <w:szCs w:val="24"/>
            </w:rPr>
          </w:pPr>
        </w:p>
        <w:p xmlns:wp14="http://schemas.microsoft.com/office/word/2010/wordml" w:rsidR="001D4809" w:rsidP="001D4809" w:rsidRDefault="001D4809" w14:paraId="41C8F396" wp14:textId="77777777">
          <w:pPr>
            <w:rPr>
              <w:rFonts w:ascii="Garamond" w:hAnsi="Garamond" w:cstheme="majorBidi"/>
              <w:sz w:val="24"/>
              <w:szCs w:val="24"/>
            </w:rPr>
          </w:pPr>
        </w:p>
        <w:p xmlns:wp14="http://schemas.microsoft.com/office/word/2010/wordml" w:rsidR="006E15AF" w:rsidP="001D4809" w:rsidRDefault="006E15AF" w14:paraId="4E882934" wp14:textId="77777777">
          <w:pPr>
            <w:jc w:val="center"/>
            <w:rPr>
              <w:rFonts w:ascii="Garamond" w:hAnsi="Garamond" w:cstheme="majorBidi"/>
              <w:sz w:val="40"/>
              <w:szCs w:val="40"/>
            </w:rPr>
          </w:pPr>
          <w:r w:rsidRPr="006E15AF">
            <w:rPr>
              <w:rFonts w:ascii="Garamond" w:hAnsi="Garamond" w:cstheme="majorBidi"/>
              <w:sz w:val="40"/>
              <w:szCs w:val="40"/>
            </w:rPr>
            <w:t>Jordan National Semiconductor Design Competition (JOSDC’2023)</w:t>
          </w:r>
        </w:p>
        <w:p xmlns:wp14="http://schemas.microsoft.com/office/word/2010/wordml" w:rsidR="006E15AF" w:rsidP="001D4809" w:rsidRDefault="006E15AF" w14:paraId="72A3D3EC" wp14:textId="77777777">
          <w:pPr>
            <w:jc w:val="center"/>
            <w:rPr>
              <w:rFonts w:ascii="Garamond" w:hAnsi="Garamond" w:cstheme="majorBidi"/>
              <w:sz w:val="40"/>
              <w:szCs w:val="40"/>
            </w:rPr>
          </w:pPr>
        </w:p>
        <w:p xmlns:wp14="http://schemas.microsoft.com/office/word/2010/wordml" w:rsidR="006E15AF" w:rsidP="001D4809" w:rsidRDefault="006E15AF" w14:paraId="0D0B940D" wp14:textId="77777777">
          <w:pPr>
            <w:jc w:val="center"/>
            <w:rPr>
              <w:rFonts w:ascii="Garamond" w:hAnsi="Garamond" w:cstheme="majorBidi"/>
              <w:sz w:val="40"/>
              <w:szCs w:val="40"/>
            </w:rPr>
          </w:pPr>
        </w:p>
        <w:p xmlns:wp14="http://schemas.microsoft.com/office/word/2010/wordml" w:rsidRPr="006E15AF" w:rsidR="006E15AF" w:rsidP="006E15AF" w:rsidRDefault="006E15AF" w14:paraId="016BB6A0" wp14:textId="77777777">
          <w:pPr>
            <w:jc w:val="center"/>
            <w:rPr>
              <w:rFonts w:ascii="Garamond" w:hAnsi="Garamond" w:cstheme="majorBidi"/>
              <w:sz w:val="40"/>
              <w:szCs w:val="40"/>
            </w:rPr>
          </w:pPr>
          <w:r>
            <w:rPr>
              <w:rFonts w:ascii="Garamond" w:hAnsi="Garamond" w:cstheme="majorBidi"/>
              <w:sz w:val="40"/>
              <w:szCs w:val="40"/>
            </w:rPr>
            <w:t>Projec</w:t>
          </w:r>
          <w:r w:rsidRPr="006E15AF" w:rsidR="009115EE">
            <w:rPr>
              <w:rFonts w:ascii="Garamond" w:hAnsi="Garamond" w:cstheme="majorBidi"/>
              <w:sz w:val="40"/>
              <w:szCs w:val="40"/>
            </w:rPr>
            <w:t>t Title</w:t>
          </w:r>
        </w:p>
        <w:p xmlns:wp14="http://schemas.microsoft.com/office/word/2010/wordml" w:rsidRPr="001D4809" w:rsidR="00304145" w:rsidP="00304145" w:rsidRDefault="00304145" w14:paraId="69FF98A1" wp14:textId="77777777">
          <w:pPr>
            <w:jc w:val="center"/>
            <w:rPr>
              <w:rFonts w:ascii="Garamond" w:hAnsi="Garamond" w:cstheme="majorBidi"/>
              <w:sz w:val="24"/>
              <w:szCs w:val="24"/>
            </w:rPr>
          </w:pPr>
          <w:r w:rsidRPr="001D4809">
            <w:rPr>
              <w:rFonts w:ascii="Garamond" w:hAnsi="Garamond" w:cstheme="majorBidi"/>
              <w:sz w:val="24"/>
              <w:szCs w:val="24"/>
            </w:rPr>
            <w:t>By</w:t>
          </w:r>
        </w:p>
        <w:p xmlns:wp14="http://schemas.microsoft.com/office/word/2010/wordml" w:rsidRPr="001D4809" w:rsidR="00304145" w:rsidP="3B315EF1" w:rsidRDefault="00740DD6" w14:paraId="4608722F" wp14:textId="4093D9C7">
          <w:pPr>
            <w:jc w:val="center"/>
            <w:rPr>
              <w:rFonts w:ascii="Garamond" w:hAnsi="Garamond" w:cs="Times New Roman" w:cstheme="majorBidi"/>
              <w:sz w:val="24"/>
              <w:szCs w:val="24"/>
            </w:rPr>
          </w:pPr>
          <w:r w:rsidRPr="3B315EF1" w:rsidR="00740DD6">
            <w:rPr>
              <w:rFonts w:ascii="Garamond" w:hAnsi="Garamond" w:cs="Times New Roman" w:cstheme="majorBidi"/>
              <w:sz w:val="24"/>
              <w:szCs w:val="24"/>
            </w:rPr>
            <w:t>Student Name</w:t>
          </w:r>
          <w:r w:rsidRPr="3B315EF1" w:rsidR="00304145">
            <w:rPr>
              <w:rFonts w:ascii="Garamond" w:hAnsi="Garamond" w:cs="Times New Roman" w:cstheme="majorBidi"/>
              <w:sz w:val="24"/>
              <w:szCs w:val="24"/>
            </w:rPr>
            <w:t xml:space="preserve">  </w:t>
          </w:r>
        </w:p>
        <w:p xmlns:wp14="http://schemas.microsoft.com/office/word/2010/wordml" w:rsidRPr="001D4809" w:rsidR="00304145" w:rsidP="00304145" w:rsidRDefault="00304145" w14:paraId="0E27B00A" wp14:textId="77777777">
          <w:pPr>
            <w:jc w:val="center"/>
            <w:rPr>
              <w:rFonts w:ascii="Garamond" w:hAnsi="Garamond" w:cstheme="majorBidi"/>
              <w:sz w:val="24"/>
              <w:szCs w:val="24"/>
            </w:rPr>
          </w:pPr>
        </w:p>
        <w:p xmlns:wp14="http://schemas.microsoft.com/office/word/2010/wordml" w:rsidRPr="001D4809" w:rsidR="00304145" w:rsidP="00304145" w:rsidRDefault="00304145" w14:paraId="282B3223" wp14:textId="77777777">
          <w:pPr>
            <w:jc w:val="center"/>
            <w:rPr>
              <w:rFonts w:ascii="Garamond" w:hAnsi="Garamond" w:cstheme="majorBidi"/>
              <w:sz w:val="24"/>
              <w:szCs w:val="24"/>
            </w:rPr>
          </w:pPr>
          <w:r w:rsidRPr="001D4809">
            <w:rPr>
              <w:rFonts w:ascii="Garamond" w:hAnsi="Garamond" w:cstheme="majorBidi"/>
              <w:sz w:val="24"/>
              <w:szCs w:val="24"/>
            </w:rPr>
            <w:t>Amman, Jordan</w:t>
          </w:r>
        </w:p>
        <w:p xmlns:wp14="http://schemas.microsoft.com/office/word/2010/wordml" w:rsidRPr="001D4809" w:rsidR="00304145" w:rsidP="00DB4726" w:rsidRDefault="00304145" w14:paraId="54305489" wp14:textId="77777777">
          <w:pPr>
            <w:jc w:val="center"/>
            <w:rPr>
              <w:rFonts w:ascii="Garamond" w:hAnsi="Garamond" w:cstheme="majorBidi"/>
              <w:sz w:val="24"/>
              <w:szCs w:val="24"/>
            </w:rPr>
            <w:sectPr w:rsidRPr="001D4809" w:rsidR="00304145" w:rsidSect="0048091B">
              <w:pgSz w:w="12240" w:h="15840" w:code="1"/>
              <w:pgMar w:top="1872" w:right="1440" w:bottom="1584" w:left="1440" w:header="720" w:footer="720" w:gutter="0"/>
              <w:pgNumType w:fmt="lowerRoman" w:start="1"/>
              <w:cols w:space="720"/>
            </w:sectPr>
          </w:pPr>
          <w:r w:rsidRPr="001D4809">
            <w:rPr>
              <w:rFonts w:ascii="Garamond" w:hAnsi="Garamond" w:cstheme="majorBidi"/>
              <w:sz w:val="24"/>
              <w:szCs w:val="24"/>
            </w:rPr>
            <w:t xml:space="preserve"> </w:t>
          </w:r>
          <w:r w:rsidR="00DB4726">
            <w:rPr>
              <w:rFonts w:ascii="Garamond" w:hAnsi="Garamond" w:cstheme="majorBidi"/>
              <w:sz w:val="24"/>
              <w:szCs w:val="24"/>
            </w:rPr>
            <w:t xml:space="preserve">Month </w:t>
          </w:r>
          <w:r w:rsidRPr="001D4809">
            <w:rPr>
              <w:rFonts w:ascii="Garamond" w:hAnsi="Garamond" w:cstheme="majorBidi"/>
              <w:sz w:val="24"/>
              <w:szCs w:val="24"/>
            </w:rPr>
            <w:t xml:space="preserve"> </w:t>
          </w:r>
          <w:r w:rsidRPr="001D4809" w:rsidR="00740DD6">
            <w:rPr>
              <w:rFonts w:ascii="Garamond" w:hAnsi="Garamond" w:cstheme="majorBidi"/>
              <w:sz w:val="24"/>
              <w:szCs w:val="24"/>
            </w:rPr>
            <w:t>Year</w:t>
          </w:r>
        </w:p>
        <w:p xmlns:wp14="http://schemas.microsoft.com/office/word/2010/wordml" w:rsidRPr="001D4809" w:rsidR="009E498D" w:rsidP="00304145" w:rsidRDefault="00710803" w14:paraId="60061E4C" wp14:textId="77777777">
          <w:pPr>
            <w:rPr>
              <w:rFonts w:ascii="Garamond" w:hAnsi="Garamond" w:cstheme="majorBidi"/>
              <w:sz w:val="24"/>
              <w:szCs w:val="24"/>
            </w:rPr>
          </w:pPr>
        </w:p>
      </w:sdtContent>
    </w:sdt>
    <w:p xmlns:wp14="http://schemas.microsoft.com/office/word/2010/wordml" w:rsidRPr="00457124" w:rsidR="003830CC" w:rsidP="00457124" w:rsidRDefault="003830CC" w14:paraId="2A4516B3" wp14:textId="77777777">
      <w:pPr>
        <w:pStyle w:val="Title"/>
      </w:pPr>
      <w:r w:rsidRPr="00457124">
        <w:t>Acknowledgments</w:t>
      </w:r>
    </w:p>
    <w:p xmlns:wp14="http://schemas.microsoft.com/office/word/2010/wordml" w:rsidRPr="001D4809" w:rsidR="009115EE" w:rsidP="009115EE" w:rsidRDefault="009115EE" w14:paraId="5C8F1CA2" wp14:textId="77777777">
      <w:pPr>
        <w:jc w:val="both"/>
        <w:rPr>
          <w:rFonts w:ascii="Garamond" w:hAnsi="Garamond" w:cstheme="majorBidi"/>
          <w:sz w:val="24"/>
          <w:szCs w:val="24"/>
        </w:rPr>
      </w:pPr>
      <w:r w:rsidRPr="001D4809">
        <w:rPr>
          <w:rFonts w:ascii="Garamond" w:hAnsi="Garamond" w:cstheme="majorBidi"/>
          <w:sz w:val="24"/>
          <w:szCs w:val="24"/>
        </w:rPr>
        <w:t xml:space="preserve">Recognition or favorable notice for people.  </w:t>
      </w:r>
    </w:p>
    <w:p xmlns:wp14="http://schemas.microsoft.com/office/word/2010/wordml" w:rsidRPr="001D4809" w:rsidR="00CF1319" w:rsidP="009115EE" w:rsidRDefault="00CF1319" w14:paraId="44EAFD9C" wp14:textId="77777777">
      <w:pPr>
        <w:ind w:firstLine="270"/>
        <w:jc w:val="both"/>
        <w:rPr>
          <w:rFonts w:ascii="Garamond" w:hAnsi="Garamond" w:cstheme="majorBidi"/>
          <w:sz w:val="24"/>
          <w:szCs w:val="24"/>
        </w:rPr>
      </w:pPr>
    </w:p>
    <w:p xmlns:wp14="http://schemas.microsoft.com/office/word/2010/wordml" w:rsidRPr="001D4809" w:rsidR="00D45B91" w:rsidP="009115EE" w:rsidRDefault="00D45B91" w14:paraId="4B94D5A5" wp14:textId="77777777">
      <w:pPr>
        <w:ind w:firstLine="270"/>
        <w:jc w:val="both"/>
        <w:rPr>
          <w:rFonts w:ascii="Garamond" w:hAnsi="Garamond" w:cstheme="majorBidi"/>
          <w:sz w:val="24"/>
          <w:szCs w:val="24"/>
        </w:rPr>
      </w:pPr>
    </w:p>
    <w:p xmlns:wp14="http://schemas.microsoft.com/office/word/2010/wordml" w:rsidRPr="001D4809" w:rsidR="00D45B91" w:rsidP="009115EE" w:rsidRDefault="00D45B91" w14:paraId="3DEEC669" wp14:textId="77777777">
      <w:pPr>
        <w:ind w:firstLine="270"/>
        <w:jc w:val="both"/>
        <w:rPr>
          <w:rFonts w:ascii="Garamond" w:hAnsi="Garamond" w:cstheme="majorBidi"/>
          <w:sz w:val="24"/>
          <w:szCs w:val="24"/>
        </w:rPr>
      </w:pPr>
    </w:p>
    <w:p xmlns:wp14="http://schemas.microsoft.com/office/word/2010/wordml" w:rsidRPr="001D4809" w:rsidR="00D45B91" w:rsidP="009115EE" w:rsidRDefault="00D45B91" w14:paraId="3656B9AB" wp14:textId="77777777">
      <w:pPr>
        <w:ind w:firstLine="270"/>
        <w:jc w:val="both"/>
        <w:rPr>
          <w:rFonts w:ascii="Garamond" w:hAnsi="Garamond" w:cstheme="majorBidi"/>
          <w:sz w:val="24"/>
          <w:szCs w:val="24"/>
        </w:rPr>
      </w:pPr>
    </w:p>
    <w:p xmlns:wp14="http://schemas.microsoft.com/office/word/2010/wordml" w:rsidRPr="001D4809" w:rsidR="00D45B91" w:rsidP="009115EE" w:rsidRDefault="00D45B91" w14:paraId="45FB0818" wp14:textId="77777777">
      <w:pPr>
        <w:ind w:firstLine="270"/>
        <w:jc w:val="both"/>
        <w:rPr>
          <w:rFonts w:ascii="Garamond" w:hAnsi="Garamond" w:cstheme="majorBidi"/>
          <w:sz w:val="24"/>
          <w:szCs w:val="24"/>
        </w:rPr>
      </w:pPr>
    </w:p>
    <w:p xmlns:wp14="http://schemas.microsoft.com/office/word/2010/wordml" w:rsidRPr="001D4809" w:rsidR="00D45B91" w:rsidP="009115EE" w:rsidRDefault="00D45B91" w14:paraId="049F31CB" wp14:textId="77777777">
      <w:pPr>
        <w:ind w:firstLine="270"/>
        <w:jc w:val="both"/>
        <w:rPr>
          <w:rFonts w:ascii="Garamond" w:hAnsi="Garamond" w:cstheme="majorBidi"/>
          <w:sz w:val="24"/>
          <w:szCs w:val="24"/>
        </w:rPr>
      </w:pPr>
    </w:p>
    <w:p xmlns:wp14="http://schemas.microsoft.com/office/word/2010/wordml" w:rsidRPr="001D4809" w:rsidR="00D45B91" w:rsidP="009115EE" w:rsidRDefault="00D45B91" w14:paraId="53128261" wp14:textId="77777777">
      <w:pPr>
        <w:ind w:firstLine="270"/>
        <w:jc w:val="both"/>
        <w:rPr>
          <w:rFonts w:ascii="Garamond" w:hAnsi="Garamond" w:cstheme="majorBidi"/>
          <w:sz w:val="24"/>
          <w:szCs w:val="24"/>
        </w:rPr>
      </w:pPr>
    </w:p>
    <w:p xmlns:wp14="http://schemas.microsoft.com/office/word/2010/wordml" w:rsidRPr="001D4809" w:rsidR="00D45B91" w:rsidP="009115EE" w:rsidRDefault="00D45B91" w14:paraId="62486C05" wp14:textId="77777777">
      <w:pPr>
        <w:ind w:firstLine="270"/>
        <w:jc w:val="both"/>
        <w:rPr>
          <w:rFonts w:ascii="Garamond" w:hAnsi="Garamond" w:cstheme="majorBidi"/>
          <w:sz w:val="24"/>
          <w:szCs w:val="24"/>
        </w:rPr>
      </w:pPr>
    </w:p>
    <w:p xmlns:wp14="http://schemas.microsoft.com/office/word/2010/wordml" w:rsidRPr="001D4809" w:rsidR="00D45B91" w:rsidP="009115EE" w:rsidRDefault="00D45B91" w14:paraId="4101652C" wp14:textId="77777777">
      <w:pPr>
        <w:ind w:firstLine="270"/>
        <w:jc w:val="both"/>
        <w:rPr>
          <w:rFonts w:ascii="Garamond" w:hAnsi="Garamond" w:cstheme="majorBidi"/>
          <w:sz w:val="24"/>
          <w:szCs w:val="24"/>
        </w:rPr>
      </w:pPr>
    </w:p>
    <w:p xmlns:wp14="http://schemas.microsoft.com/office/word/2010/wordml" w:rsidRPr="001D4809" w:rsidR="00D45B91" w:rsidP="009115EE" w:rsidRDefault="00D45B91" w14:paraId="4B99056E" wp14:textId="77777777">
      <w:pPr>
        <w:ind w:firstLine="270"/>
        <w:jc w:val="both"/>
        <w:rPr>
          <w:rFonts w:ascii="Garamond" w:hAnsi="Garamond" w:cstheme="majorBidi"/>
          <w:sz w:val="24"/>
          <w:szCs w:val="24"/>
        </w:rPr>
      </w:pPr>
    </w:p>
    <w:p xmlns:wp14="http://schemas.microsoft.com/office/word/2010/wordml" w:rsidRPr="001D4809" w:rsidR="00D45B91" w:rsidP="009115EE" w:rsidRDefault="00D45B91" w14:paraId="1299C43A" wp14:textId="77777777">
      <w:pPr>
        <w:ind w:firstLine="270"/>
        <w:jc w:val="both"/>
        <w:rPr>
          <w:rFonts w:ascii="Garamond" w:hAnsi="Garamond" w:cstheme="majorBidi"/>
          <w:sz w:val="24"/>
          <w:szCs w:val="24"/>
        </w:rPr>
      </w:pPr>
    </w:p>
    <w:p xmlns:wp14="http://schemas.microsoft.com/office/word/2010/wordml" w:rsidRPr="001D4809" w:rsidR="00D45B91" w:rsidP="009115EE" w:rsidRDefault="00D45B91" w14:paraId="4DDBEF00" wp14:textId="77777777">
      <w:pPr>
        <w:ind w:firstLine="270"/>
        <w:jc w:val="both"/>
        <w:rPr>
          <w:rFonts w:ascii="Garamond" w:hAnsi="Garamond" w:cstheme="majorBidi"/>
          <w:sz w:val="24"/>
          <w:szCs w:val="24"/>
        </w:rPr>
      </w:pPr>
    </w:p>
    <w:p xmlns:wp14="http://schemas.microsoft.com/office/word/2010/wordml" w:rsidRPr="001D4809" w:rsidR="00D45B91" w:rsidP="009115EE" w:rsidRDefault="00D45B91" w14:paraId="3461D779" wp14:textId="77777777">
      <w:pPr>
        <w:ind w:firstLine="270"/>
        <w:jc w:val="both"/>
        <w:rPr>
          <w:rFonts w:ascii="Garamond" w:hAnsi="Garamond" w:cstheme="majorBidi"/>
          <w:sz w:val="24"/>
          <w:szCs w:val="24"/>
        </w:rPr>
      </w:pPr>
    </w:p>
    <w:p xmlns:wp14="http://schemas.microsoft.com/office/word/2010/wordml" w:rsidRPr="001D4809" w:rsidR="00D45B91" w:rsidP="009115EE" w:rsidRDefault="00D45B91" w14:paraId="3CF2D8B6" wp14:textId="77777777">
      <w:pPr>
        <w:ind w:firstLine="270"/>
        <w:jc w:val="both"/>
        <w:rPr>
          <w:rFonts w:ascii="Garamond" w:hAnsi="Garamond" w:cstheme="majorBidi"/>
          <w:sz w:val="24"/>
          <w:szCs w:val="24"/>
        </w:rPr>
      </w:pPr>
    </w:p>
    <w:p xmlns:wp14="http://schemas.microsoft.com/office/word/2010/wordml" w:rsidRPr="001D4809" w:rsidR="00D45B91" w:rsidP="009115EE" w:rsidRDefault="00D45B91" w14:paraId="0FB78278" wp14:textId="77777777">
      <w:pPr>
        <w:ind w:firstLine="270"/>
        <w:jc w:val="both"/>
        <w:rPr>
          <w:rFonts w:ascii="Garamond" w:hAnsi="Garamond" w:cstheme="majorBidi"/>
          <w:sz w:val="24"/>
          <w:szCs w:val="24"/>
        </w:rPr>
      </w:pPr>
    </w:p>
    <w:p xmlns:wp14="http://schemas.microsoft.com/office/word/2010/wordml" w:rsidRPr="001D4809" w:rsidR="00D45B91" w:rsidP="009115EE" w:rsidRDefault="00D45B91" w14:paraId="1FC39945" wp14:textId="77777777">
      <w:pPr>
        <w:ind w:firstLine="270"/>
        <w:jc w:val="both"/>
        <w:rPr>
          <w:rFonts w:ascii="Garamond" w:hAnsi="Garamond" w:cstheme="majorBidi"/>
          <w:sz w:val="24"/>
          <w:szCs w:val="24"/>
        </w:rPr>
      </w:pPr>
    </w:p>
    <w:p xmlns:wp14="http://schemas.microsoft.com/office/word/2010/wordml" w:rsidRPr="001D4809" w:rsidR="00D45B91" w:rsidP="009115EE" w:rsidRDefault="00D45B91" w14:paraId="0562CB0E" wp14:textId="77777777">
      <w:pPr>
        <w:ind w:firstLine="270"/>
        <w:jc w:val="both"/>
        <w:rPr>
          <w:rFonts w:ascii="Garamond" w:hAnsi="Garamond" w:cstheme="majorBidi"/>
          <w:sz w:val="24"/>
          <w:szCs w:val="24"/>
        </w:rPr>
      </w:pPr>
    </w:p>
    <w:p xmlns:wp14="http://schemas.microsoft.com/office/word/2010/wordml" w:rsidRPr="001D4809" w:rsidR="00D45B91" w:rsidP="009115EE" w:rsidRDefault="00D45B91" w14:paraId="34CE0A41" wp14:textId="77777777">
      <w:pPr>
        <w:ind w:firstLine="270"/>
        <w:jc w:val="both"/>
        <w:rPr>
          <w:rFonts w:ascii="Garamond" w:hAnsi="Garamond" w:cstheme="majorBidi"/>
          <w:sz w:val="24"/>
          <w:szCs w:val="24"/>
        </w:rPr>
      </w:pPr>
    </w:p>
    <w:p xmlns:wp14="http://schemas.microsoft.com/office/word/2010/wordml" w:rsidR="00D45B91" w:rsidP="009115EE" w:rsidRDefault="00D45B91" w14:paraId="62EBF3C5" wp14:textId="77777777">
      <w:pPr>
        <w:ind w:firstLine="270"/>
        <w:jc w:val="both"/>
        <w:rPr>
          <w:rFonts w:ascii="Garamond" w:hAnsi="Garamond" w:cstheme="majorBidi"/>
          <w:sz w:val="24"/>
          <w:szCs w:val="24"/>
        </w:rPr>
      </w:pPr>
    </w:p>
    <w:p xmlns:wp14="http://schemas.microsoft.com/office/word/2010/wordml" w:rsidR="001D4809" w:rsidP="009115EE" w:rsidRDefault="001D4809" w14:paraId="6D98A12B" wp14:textId="77777777">
      <w:pPr>
        <w:ind w:firstLine="270"/>
        <w:jc w:val="both"/>
        <w:rPr>
          <w:rFonts w:ascii="Garamond" w:hAnsi="Garamond" w:cstheme="majorBidi"/>
          <w:sz w:val="24"/>
          <w:szCs w:val="24"/>
        </w:rPr>
      </w:pPr>
    </w:p>
    <w:p xmlns:wp14="http://schemas.microsoft.com/office/word/2010/wordml" w:rsidRPr="001D4809" w:rsidR="001D4809" w:rsidP="009115EE" w:rsidRDefault="001D4809" w14:paraId="2946DB82" wp14:textId="77777777">
      <w:pPr>
        <w:ind w:firstLine="270"/>
        <w:jc w:val="both"/>
        <w:rPr>
          <w:rFonts w:ascii="Garamond" w:hAnsi="Garamond" w:cstheme="majorBidi"/>
          <w:sz w:val="24"/>
          <w:szCs w:val="24"/>
        </w:rPr>
      </w:pPr>
    </w:p>
    <w:p xmlns:wp14="http://schemas.microsoft.com/office/word/2010/wordml" w:rsidRPr="001D4809" w:rsidR="00D45B91" w:rsidP="009115EE" w:rsidRDefault="00D45B91" w14:paraId="5997CC1D" wp14:textId="77777777">
      <w:pPr>
        <w:ind w:firstLine="270"/>
        <w:jc w:val="both"/>
        <w:rPr>
          <w:rFonts w:ascii="Garamond" w:hAnsi="Garamond" w:cstheme="majorBidi"/>
          <w:sz w:val="24"/>
          <w:szCs w:val="24"/>
        </w:rPr>
      </w:pPr>
    </w:p>
    <w:p xmlns:wp14="http://schemas.microsoft.com/office/word/2010/wordml" w:rsidRPr="001D4809" w:rsidR="004122F2" w:rsidP="007E3E6A" w:rsidRDefault="004122F2" w14:paraId="110FFD37" wp14:textId="77777777">
      <w:pPr>
        <w:spacing w:line="240" w:lineRule="auto"/>
        <w:jc w:val="both"/>
        <w:rPr>
          <w:rFonts w:ascii="Garamond" w:hAnsi="Garamond" w:cstheme="majorBidi"/>
          <w:sz w:val="24"/>
          <w:szCs w:val="24"/>
        </w:rPr>
      </w:pPr>
    </w:p>
    <w:p xmlns:wp14="http://schemas.microsoft.com/office/word/2010/wordml" w:rsidRPr="00457124" w:rsidR="006C684C" w:rsidP="00457124" w:rsidRDefault="006C684C" w14:paraId="7CBFD60A" wp14:textId="77777777">
      <w:pPr>
        <w:pStyle w:val="Title"/>
      </w:pPr>
      <w:r w:rsidRPr="00457124">
        <w:t>Abstract</w:t>
      </w:r>
    </w:p>
    <w:p xmlns:wp14="http://schemas.microsoft.com/office/word/2010/wordml" w:rsidRPr="001D4809" w:rsidR="00FD40EE" w:rsidP="009115EE" w:rsidRDefault="009115EE" w14:paraId="29AD28FA" wp14:textId="77777777">
      <w:pPr>
        <w:jc w:val="both"/>
        <w:rPr>
          <w:rFonts w:ascii="Garamond" w:hAnsi="Garamond" w:cstheme="majorBidi"/>
          <w:sz w:val="24"/>
          <w:szCs w:val="24"/>
        </w:rPr>
      </w:pPr>
      <w:r w:rsidRPr="001D4809">
        <w:rPr>
          <w:rFonts w:ascii="Garamond" w:hAnsi="Garamond" w:cstheme="majorBidi"/>
          <w:sz w:val="24"/>
          <w:szCs w:val="24"/>
        </w:rPr>
        <w:t xml:space="preserve">Describe your project briefly in few paragraphs. The abstract should not exceed one page. </w:t>
      </w:r>
    </w:p>
    <w:p xmlns:wp14="http://schemas.microsoft.com/office/word/2010/wordml" w:rsidRPr="001D4809" w:rsidR="001D4809" w:rsidP="009115EE" w:rsidRDefault="001D4809" w14:paraId="6B699379" wp14:textId="77777777">
      <w:pPr>
        <w:jc w:val="both"/>
        <w:rPr>
          <w:rFonts w:ascii="Garamond" w:hAnsi="Garamond" w:cstheme="majorBidi"/>
          <w:sz w:val="24"/>
          <w:szCs w:val="24"/>
        </w:rPr>
      </w:pPr>
    </w:p>
    <w:p xmlns:wp14="http://schemas.microsoft.com/office/word/2010/wordml" w:rsidRPr="001D4809" w:rsidR="001D4809" w:rsidP="009115EE" w:rsidRDefault="001D4809" w14:paraId="3FE9F23F" wp14:textId="77777777">
      <w:pPr>
        <w:jc w:val="both"/>
        <w:rPr>
          <w:rFonts w:ascii="Garamond" w:hAnsi="Garamond" w:cstheme="majorBidi"/>
          <w:sz w:val="24"/>
          <w:szCs w:val="24"/>
        </w:rPr>
      </w:pPr>
    </w:p>
    <w:p xmlns:wp14="http://schemas.microsoft.com/office/word/2010/wordml" w:rsidRPr="001D4809" w:rsidR="001D4809" w:rsidP="009115EE" w:rsidRDefault="001D4809" w14:paraId="1F72F646" wp14:textId="77777777">
      <w:pPr>
        <w:jc w:val="both"/>
        <w:rPr>
          <w:rFonts w:ascii="Garamond" w:hAnsi="Garamond" w:cstheme="majorBidi"/>
          <w:sz w:val="24"/>
          <w:szCs w:val="24"/>
        </w:rPr>
      </w:pPr>
    </w:p>
    <w:p xmlns:wp14="http://schemas.microsoft.com/office/word/2010/wordml" w:rsidRPr="001D4809" w:rsidR="001D4809" w:rsidP="009115EE" w:rsidRDefault="001D4809" w14:paraId="08CE6F91" wp14:textId="77777777">
      <w:pPr>
        <w:jc w:val="both"/>
        <w:rPr>
          <w:rFonts w:ascii="Garamond" w:hAnsi="Garamond" w:cstheme="majorBidi"/>
          <w:sz w:val="24"/>
          <w:szCs w:val="24"/>
        </w:rPr>
      </w:pPr>
    </w:p>
    <w:p xmlns:wp14="http://schemas.microsoft.com/office/word/2010/wordml" w:rsidRPr="001D4809" w:rsidR="001D4809" w:rsidP="009115EE" w:rsidRDefault="001D4809" w14:paraId="61CDCEAD" wp14:textId="77777777">
      <w:pPr>
        <w:jc w:val="both"/>
        <w:rPr>
          <w:rFonts w:ascii="Garamond" w:hAnsi="Garamond" w:cstheme="majorBidi"/>
          <w:sz w:val="24"/>
          <w:szCs w:val="24"/>
        </w:rPr>
      </w:pPr>
    </w:p>
    <w:p xmlns:wp14="http://schemas.microsoft.com/office/word/2010/wordml" w:rsidRPr="001D4809" w:rsidR="001D4809" w:rsidP="009115EE" w:rsidRDefault="001D4809" w14:paraId="6BB9E253" wp14:textId="77777777">
      <w:pPr>
        <w:jc w:val="both"/>
        <w:rPr>
          <w:rFonts w:ascii="Garamond" w:hAnsi="Garamond" w:cstheme="majorBidi"/>
          <w:sz w:val="24"/>
          <w:szCs w:val="24"/>
        </w:rPr>
      </w:pPr>
    </w:p>
    <w:p xmlns:wp14="http://schemas.microsoft.com/office/word/2010/wordml" w:rsidRPr="001D4809" w:rsidR="001D4809" w:rsidP="009115EE" w:rsidRDefault="001D4809" w14:paraId="23DE523C" wp14:textId="77777777">
      <w:pPr>
        <w:jc w:val="both"/>
        <w:rPr>
          <w:rFonts w:ascii="Garamond" w:hAnsi="Garamond" w:cstheme="majorBidi"/>
          <w:sz w:val="24"/>
          <w:szCs w:val="24"/>
        </w:rPr>
      </w:pPr>
    </w:p>
    <w:p xmlns:wp14="http://schemas.microsoft.com/office/word/2010/wordml" w:rsidRPr="001D4809" w:rsidR="001D4809" w:rsidP="009115EE" w:rsidRDefault="001D4809" w14:paraId="52E56223" wp14:textId="77777777">
      <w:pPr>
        <w:jc w:val="both"/>
        <w:rPr>
          <w:rFonts w:ascii="Garamond" w:hAnsi="Garamond" w:cstheme="majorBidi"/>
          <w:sz w:val="24"/>
          <w:szCs w:val="24"/>
        </w:rPr>
      </w:pPr>
    </w:p>
    <w:p xmlns:wp14="http://schemas.microsoft.com/office/word/2010/wordml" w:rsidRPr="001D4809" w:rsidR="001D4809" w:rsidP="009115EE" w:rsidRDefault="001D4809" w14:paraId="07547A01" wp14:textId="77777777">
      <w:pPr>
        <w:jc w:val="both"/>
        <w:rPr>
          <w:rFonts w:ascii="Garamond" w:hAnsi="Garamond" w:cstheme="majorBidi"/>
          <w:sz w:val="24"/>
          <w:szCs w:val="24"/>
        </w:rPr>
      </w:pPr>
    </w:p>
    <w:p xmlns:wp14="http://schemas.microsoft.com/office/word/2010/wordml" w:rsidRPr="001D4809" w:rsidR="001D4809" w:rsidP="009115EE" w:rsidRDefault="001D4809" w14:paraId="5043CB0F" wp14:textId="77777777">
      <w:pPr>
        <w:jc w:val="both"/>
        <w:rPr>
          <w:rFonts w:ascii="Garamond" w:hAnsi="Garamond" w:cstheme="majorBidi"/>
          <w:sz w:val="24"/>
          <w:szCs w:val="24"/>
        </w:rPr>
      </w:pPr>
    </w:p>
    <w:p xmlns:wp14="http://schemas.microsoft.com/office/word/2010/wordml" w:rsidRPr="001D4809" w:rsidR="001D4809" w:rsidP="009115EE" w:rsidRDefault="001D4809" w14:paraId="07459315" wp14:textId="77777777">
      <w:pPr>
        <w:jc w:val="both"/>
        <w:rPr>
          <w:rFonts w:ascii="Garamond" w:hAnsi="Garamond" w:cstheme="majorBidi"/>
          <w:sz w:val="24"/>
          <w:szCs w:val="24"/>
        </w:rPr>
      </w:pPr>
    </w:p>
    <w:p xmlns:wp14="http://schemas.microsoft.com/office/word/2010/wordml" w:rsidRPr="001D4809" w:rsidR="001D4809" w:rsidP="009115EE" w:rsidRDefault="001D4809" w14:paraId="6537F28F" wp14:textId="77777777">
      <w:pPr>
        <w:jc w:val="both"/>
        <w:rPr>
          <w:rFonts w:ascii="Garamond" w:hAnsi="Garamond" w:cstheme="majorBidi"/>
          <w:sz w:val="24"/>
          <w:szCs w:val="24"/>
        </w:rPr>
      </w:pPr>
    </w:p>
    <w:p xmlns:wp14="http://schemas.microsoft.com/office/word/2010/wordml" w:rsidRPr="001D4809" w:rsidR="001D4809" w:rsidP="009115EE" w:rsidRDefault="001D4809" w14:paraId="6DFB9E20" wp14:textId="77777777">
      <w:pPr>
        <w:jc w:val="both"/>
        <w:rPr>
          <w:rFonts w:ascii="Garamond" w:hAnsi="Garamond" w:cstheme="majorBidi"/>
          <w:sz w:val="24"/>
          <w:szCs w:val="24"/>
        </w:rPr>
      </w:pPr>
    </w:p>
    <w:p xmlns:wp14="http://schemas.microsoft.com/office/word/2010/wordml" w:rsidRPr="001D4809" w:rsidR="001D4809" w:rsidP="009115EE" w:rsidRDefault="001D4809" w14:paraId="70DF9E56" wp14:textId="77777777">
      <w:pPr>
        <w:jc w:val="both"/>
        <w:rPr>
          <w:rFonts w:ascii="Garamond" w:hAnsi="Garamond" w:cstheme="majorBidi"/>
          <w:sz w:val="24"/>
          <w:szCs w:val="24"/>
        </w:rPr>
      </w:pPr>
    </w:p>
    <w:p xmlns:wp14="http://schemas.microsoft.com/office/word/2010/wordml" w:rsidRPr="001D4809" w:rsidR="001D4809" w:rsidP="009115EE" w:rsidRDefault="001D4809" w14:paraId="44E871BC" wp14:textId="77777777">
      <w:pPr>
        <w:jc w:val="both"/>
        <w:rPr>
          <w:rFonts w:ascii="Garamond" w:hAnsi="Garamond" w:cstheme="majorBidi"/>
          <w:sz w:val="24"/>
          <w:szCs w:val="24"/>
        </w:rPr>
      </w:pPr>
    </w:p>
    <w:p xmlns:wp14="http://schemas.microsoft.com/office/word/2010/wordml" w:rsidRPr="001D4809" w:rsidR="001D4809" w:rsidP="009115EE" w:rsidRDefault="001D4809" w14:paraId="144A5D23" wp14:textId="77777777">
      <w:pPr>
        <w:jc w:val="both"/>
        <w:rPr>
          <w:rFonts w:ascii="Garamond" w:hAnsi="Garamond" w:cstheme="majorBidi"/>
          <w:sz w:val="24"/>
          <w:szCs w:val="24"/>
        </w:rPr>
      </w:pPr>
    </w:p>
    <w:p xmlns:wp14="http://schemas.microsoft.com/office/word/2010/wordml" w:rsidRPr="001D4809" w:rsidR="001D4809" w:rsidP="009115EE" w:rsidRDefault="001D4809" w14:paraId="738610EB" wp14:textId="77777777">
      <w:pPr>
        <w:jc w:val="both"/>
        <w:rPr>
          <w:rFonts w:ascii="Garamond" w:hAnsi="Garamond" w:cstheme="majorBidi"/>
          <w:sz w:val="24"/>
          <w:szCs w:val="24"/>
        </w:rPr>
      </w:pPr>
    </w:p>
    <w:p xmlns:wp14="http://schemas.microsoft.com/office/word/2010/wordml" w:rsidRPr="001D4809" w:rsidR="001D4809" w:rsidP="009115EE" w:rsidRDefault="001D4809" w14:paraId="637805D2" wp14:textId="77777777">
      <w:pPr>
        <w:jc w:val="both"/>
        <w:rPr>
          <w:rFonts w:ascii="Garamond" w:hAnsi="Garamond" w:cstheme="majorBidi"/>
          <w:sz w:val="24"/>
          <w:szCs w:val="24"/>
        </w:rPr>
      </w:pPr>
    </w:p>
    <w:p xmlns:wp14="http://schemas.microsoft.com/office/word/2010/wordml" w:rsidRPr="001D4809" w:rsidR="001D4809" w:rsidP="009115EE" w:rsidRDefault="001D4809" w14:paraId="463F29E8" wp14:textId="77777777">
      <w:pPr>
        <w:jc w:val="both"/>
        <w:rPr>
          <w:rFonts w:ascii="Garamond" w:hAnsi="Garamond" w:cstheme="majorBidi"/>
          <w:sz w:val="24"/>
          <w:szCs w:val="24"/>
        </w:rPr>
      </w:pPr>
    </w:p>
    <w:p xmlns:wp14="http://schemas.microsoft.com/office/word/2010/wordml" w:rsidRPr="001D4809" w:rsidR="001D4809" w:rsidP="009115EE" w:rsidRDefault="001D4809" w14:paraId="3B7B4B86" wp14:textId="77777777">
      <w:pPr>
        <w:jc w:val="both"/>
        <w:rPr>
          <w:rFonts w:ascii="Garamond" w:hAnsi="Garamond" w:cstheme="majorBidi"/>
          <w:sz w:val="24"/>
          <w:szCs w:val="24"/>
        </w:rPr>
      </w:pPr>
    </w:p>
    <w:p xmlns:wp14="http://schemas.microsoft.com/office/word/2010/wordml" w:rsidRPr="001D4809" w:rsidR="001D4809" w:rsidP="009115EE" w:rsidRDefault="001D4809" w14:paraId="3A0FF5F2" wp14:textId="77777777">
      <w:pPr>
        <w:jc w:val="both"/>
        <w:rPr>
          <w:rFonts w:ascii="Garamond" w:hAnsi="Garamond" w:cstheme="majorBidi"/>
          <w:sz w:val="24"/>
          <w:szCs w:val="24"/>
        </w:rPr>
      </w:pPr>
    </w:p>
    <w:p xmlns:wp14="http://schemas.microsoft.com/office/word/2010/wordml" w:rsidRPr="001D4809" w:rsidR="001D4809" w:rsidP="009115EE" w:rsidRDefault="001D4809" w14:paraId="5630AD66" wp14:textId="77777777">
      <w:pPr>
        <w:jc w:val="both"/>
        <w:rPr>
          <w:rFonts w:ascii="Garamond" w:hAnsi="Garamond" w:cstheme="majorBidi"/>
          <w:sz w:val="24"/>
          <w:szCs w:val="24"/>
        </w:rPr>
      </w:pPr>
    </w:p>
    <w:p xmlns:wp14="http://schemas.microsoft.com/office/word/2010/wordml" w:rsidRPr="00946889" w:rsidR="00B763ED" w:rsidP="00D45B91" w:rsidRDefault="00720614" w14:paraId="22E0FC93" wp14:textId="77777777">
      <w:pPr>
        <w:pStyle w:val="Title"/>
        <w:rPr>
          <w:b/>
          <w:bCs/>
          <w:sz w:val="36"/>
          <w:szCs w:val="36"/>
        </w:rPr>
      </w:pPr>
      <w:r w:rsidRPr="00946889">
        <w:rPr>
          <w:b/>
          <w:bCs/>
          <w:sz w:val="36"/>
          <w:szCs w:val="36"/>
        </w:rPr>
        <w:t>Table of Contents</w:t>
      </w:r>
    </w:p>
    <w:p xmlns:wp14="http://schemas.microsoft.com/office/word/2010/wordml" w:rsidR="0030433A" w:rsidRDefault="000C60F4" w14:paraId="29DF3E91" wp14:textId="77777777">
      <w:pPr>
        <w:pStyle w:val="TOC1"/>
        <w:tabs>
          <w:tab w:val="left" w:pos="440"/>
        </w:tabs>
        <w:rPr>
          <w:rFonts w:asciiTheme="minorHAnsi" w:hAnsiTheme="minorHAnsi" w:cstheme="minorBidi"/>
          <w:i w:val="0"/>
          <w:noProof/>
          <w:sz w:val="22"/>
          <w:szCs w:val="22"/>
        </w:rPr>
      </w:pPr>
      <w:r w:rsidRPr="001D4809">
        <w:rPr>
          <w:rFonts w:ascii="Garamond" w:hAnsi="Garamond"/>
          <w:sz w:val="24"/>
          <w:szCs w:val="24"/>
        </w:rPr>
        <w:fldChar w:fldCharType="begin"/>
      </w:r>
      <w:r w:rsidRPr="001D4809" w:rsidR="001A2B20">
        <w:rPr>
          <w:rFonts w:ascii="Garamond" w:hAnsi="Garamond"/>
          <w:sz w:val="24"/>
          <w:szCs w:val="24"/>
        </w:rPr>
        <w:instrText xml:space="preserve"> TOC \o "1-3" \h \z \u </w:instrText>
      </w:r>
      <w:r w:rsidRPr="001D4809">
        <w:rPr>
          <w:rFonts w:ascii="Garamond" w:hAnsi="Garamond"/>
          <w:sz w:val="24"/>
          <w:szCs w:val="24"/>
        </w:rPr>
        <w:fldChar w:fldCharType="separate"/>
      </w:r>
      <w:hyperlink w:history="1" w:anchor="_Toc146783944">
        <w:r w:rsidRPr="00B4353A" w:rsidR="0030433A">
          <w:rPr>
            <w:rStyle w:val="Hyperlink"/>
            <w:noProof/>
          </w:rPr>
          <w:t>1</w:t>
        </w:r>
        <w:r w:rsidR="0030433A">
          <w:rPr>
            <w:rFonts w:asciiTheme="minorHAnsi" w:hAnsiTheme="minorHAnsi" w:cstheme="minorBidi"/>
            <w:i w:val="0"/>
            <w:noProof/>
            <w:sz w:val="22"/>
            <w:szCs w:val="22"/>
          </w:rPr>
          <w:tab/>
        </w:r>
        <w:r w:rsidRPr="00B4353A" w:rsidR="0030433A">
          <w:rPr>
            <w:rStyle w:val="Hyperlink"/>
            <w:noProof/>
          </w:rPr>
          <w:t>Introduction</w:t>
        </w:r>
        <w:r w:rsidR="0030433A">
          <w:rPr>
            <w:noProof/>
            <w:webHidden/>
          </w:rPr>
          <w:tab/>
        </w:r>
        <w:r w:rsidR="0030433A">
          <w:rPr>
            <w:noProof/>
            <w:webHidden/>
          </w:rPr>
          <w:fldChar w:fldCharType="begin"/>
        </w:r>
        <w:r w:rsidR="0030433A">
          <w:rPr>
            <w:noProof/>
            <w:webHidden/>
          </w:rPr>
          <w:instrText xml:space="preserve"> PAGEREF _Toc146783944 \h </w:instrText>
        </w:r>
        <w:r w:rsidR="0030433A">
          <w:rPr>
            <w:noProof/>
            <w:webHidden/>
          </w:rPr>
        </w:r>
        <w:r w:rsidR="0030433A">
          <w:rPr>
            <w:noProof/>
            <w:webHidden/>
          </w:rPr>
          <w:fldChar w:fldCharType="separate"/>
        </w:r>
        <w:r w:rsidR="0030433A">
          <w:rPr>
            <w:noProof/>
            <w:webHidden/>
          </w:rPr>
          <w:t>7</w:t>
        </w:r>
        <w:r w:rsidR="0030433A">
          <w:rPr>
            <w:noProof/>
            <w:webHidden/>
          </w:rPr>
          <w:fldChar w:fldCharType="end"/>
        </w:r>
      </w:hyperlink>
    </w:p>
    <w:p xmlns:wp14="http://schemas.microsoft.com/office/word/2010/wordml" w:rsidR="0030433A" w:rsidRDefault="0030433A" w14:paraId="0FD216CB" wp14:textId="77777777">
      <w:pPr>
        <w:pStyle w:val="TOC2"/>
        <w:tabs>
          <w:tab w:val="left" w:pos="880"/>
          <w:tab w:val="right" w:leader="dot" w:pos="9260"/>
        </w:tabs>
        <w:rPr>
          <w:noProof/>
        </w:rPr>
      </w:pPr>
      <w:hyperlink w:history="1" w:anchor="_Toc146783945">
        <w:r w:rsidRPr="00B4353A">
          <w:rPr>
            <w:rStyle w:val="Hyperlink"/>
            <w:noProof/>
          </w:rPr>
          <w:t>1.1</w:t>
        </w:r>
        <w:r>
          <w:rPr>
            <w:noProof/>
          </w:rPr>
          <w:tab/>
        </w:r>
        <w:r w:rsidRPr="00B4353A">
          <w:rPr>
            <w:rStyle w:val="Hyperlink"/>
            <w:noProof/>
          </w:rPr>
          <w:t>Section</w:t>
        </w:r>
        <w:r>
          <w:rPr>
            <w:noProof/>
            <w:webHidden/>
          </w:rPr>
          <w:tab/>
        </w:r>
        <w:r>
          <w:rPr>
            <w:noProof/>
            <w:webHidden/>
          </w:rPr>
          <w:fldChar w:fldCharType="begin"/>
        </w:r>
        <w:r>
          <w:rPr>
            <w:noProof/>
            <w:webHidden/>
          </w:rPr>
          <w:instrText xml:space="preserve"> PAGEREF _Toc146783945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0030433A" w:rsidRDefault="0030433A" w14:paraId="6C33715D" wp14:textId="77777777">
      <w:pPr>
        <w:pStyle w:val="TOC1"/>
        <w:tabs>
          <w:tab w:val="left" w:pos="440"/>
        </w:tabs>
        <w:rPr>
          <w:rFonts w:asciiTheme="minorHAnsi" w:hAnsiTheme="minorHAnsi" w:cstheme="minorBidi"/>
          <w:i w:val="0"/>
          <w:noProof/>
          <w:sz w:val="22"/>
          <w:szCs w:val="22"/>
        </w:rPr>
      </w:pPr>
      <w:hyperlink w:history="1" w:anchor="_Toc146783946">
        <w:r w:rsidRPr="00B4353A">
          <w:rPr>
            <w:rStyle w:val="Hyperlink"/>
            <w:noProof/>
          </w:rPr>
          <w:t>2</w:t>
        </w:r>
        <w:r>
          <w:rPr>
            <w:rFonts w:asciiTheme="minorHAnsi" w:hAnsiTheme="minorHAnsi" w:cstheme="minorBidi"/>
            <w:i w:val="0"/>
            <w:noProof/>
            <w:sz w:val="22"/>
            <w:szCs w:val="22"/>
          </w:rPr>
          <w:tab/>
        </w:r>
        <w:r w:rsidRPr="00B4353A">
          <w:rPr>
            <w:rStyle w:val="Hyperlink"/>
            <w:noProof/>
          </w:rPr>
          <w:t>Design</w:t>
        </w:r>
        <w:r>
          <w:rPr>
            <w:noProof/>
            <w:webHidden/>
          </w:rPr>
          <w:tab/>
        </w:r>
        <w:r>
          <w:rPr>
            <w:noProof/>
            <w:webHidden/>
          </w:rPr>
          <w:fldChar w:fldCharType="begin"/>
        </w:r>
        <w:r>
          <w:rPr>
            <w:noProof/>
            <w:webHidden/>
          </w:rPr>
          <w:instrText xml:space="preserve"> PAGEREF _Toc146783946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0030433A" w:rsidRDefault="0030433A" w14:paraId="5A65AA04" wp14:textId="77777777">
      <w:pPr>
        <w:pStyle w:val="TOC2"/>
        <w:tabs>
          <w:tab w:val="left" w:pos="880"/>
          <w:tab w:val="right" w:leader="dot" w:pos="9260"/>
        </w:tabs>
        <w:rPr>
          <w:noProof/>
        </w:rPr>
      </w:pPr>
      <w:hyperlink w:history="1" w:anchor="_Toc146783947">
        <w:r w:rsidRPr="00B4353A">
          <w:rPr>
            <w:rStyle w:val="Hyperlink"/>
            <w:noProof/>
          </w:rPr>
          <w:t>2.1</w:t>
        </w:r>
        <w:r>
          <w:rPr>
            <w:noProof/>
          </w:rPr>
          <w:tab/>
        </w:r>
        <w:r w:rsidRPr="00B4353A">
          <w:rPr>
            <w:rStyle w:val="Hyperlink"/>
            <w:noProof/>
          </w:rPr>
          <w:t>Hardware Design and Implementation</w:t>
        </w:r>
        <w:r>
          <w:rPr>
            <w:noProof/>
            <w:webHidden/>
          </w:rPr>
          <w:tab/>
        </w:r>
        <w:r>
          <w:rPr>
            <w:noProof/>
            <w:webHidden/>
          </w:rPr>
          <w:fldChar w:fldCharType="begin"/>
        </w:r>
        <w:r>
          <w:rPr>
            <w:noProof/>
            <w:webHidden/>
          </w:rPr>
          <w:instrText xml:space="preserve"> PAGEREF _Toc146783947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0030433A" w:rsidRDefault="0030433A" w14:paraId="1A8186D7" wp14:textId="77777777">
      <w:pPr>
        <w:pStyle w:val="TOC2"/>
        <w:tabs>
          <w:tab w:val="left" w:pos="880"/>
          <w:tab w:val="right" w:leader="dot" w:pos="9260"/>
        </w:tabs>
        <w:rPr>
          <w:noProof/>
        </w:rPr>
      </w:pPr>
      <w:hyperlink w:history="1" w:anchor="_Toc146783948">
        <w:r w:rsidRPr="00B4353A">
          <w:rPr>
            <w:rStyle w:val="Hyperlink"/>
            <w:noProof/>
          </w:rPr>
          <w:t>2.2</w:t>
        </w:r>
        <w:r>
          <w:rPr>
            <w:noProof/>
          </w:rPr>
          <w:tab/>
        </w:r>
        <w:r w:rsidRPr="00B4353A">
          <w:rPr>
            <w:rStyle w:val="Hyperlink"/>
            <w:noProof/>
          </w:rPr>
          <w:t>Coding and Software Development</w:t>
        </w:r>
        <w:r>
          <w:rPr>
            <w:noProof/>
            <w:webHidden/>
          </w:rPr>
          <w:tab/>
        </w:r>
        <w:r>
          <w:rPr>
            <w:noProof/>
            <w:webHidden/>
          </w:rPr>
          <w:fldChar w:fldCharType="begin"/>
        </w:r>
        <w:r>
          <w:rPr>
            <w:noProof/>
            <w:webHidden/>
          </w:rPr>
          <w:instrText xml:space="preserve"> PAGEREF _Toc146783948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0030433A" w:rsidRDefault="0030433A" w14:paraId="2C9E0961" wp14:textId="77777777">
      <w:pPr>
        <w:pStyle w:val="TOC1"/>
        <w:tabs>
          <w:tab w:val="left" w:pos="440"/>
        </w:tabs>
        <w:rPr>
          <w:rFonts w:asciiTheme="minorHAnsi" w:hAnsiTheme="minorHAnsi" w:cstheme="minorBidi"/>
          <w:i w:val="0"/>
          <w:noProof/>
          <w:sz w:val="22"/>
          <w:szCs w:val="22"/>
        </w:rPr>
      </w:pPr>
      <w:hyperlink w:history="1" w:anchor="_Toc146783949">
        <w:r w:rsidRPr="00B4353A">
          <w:rPr>
            <w:rStyle w:val="Hyperlink"/>
            <w:noProof/>
          </w:rPr>
          <w:t>3</w:t>
        </w:r>
        <w:r>
          <w:rPr>
            <w:rFonts w:asciiTheme="minorHAnsi" w:hAnsiTheme="minorHAnsi" w:cstheme="minorBidi"/>
            <w:i w:val="0"/>
            <w:noProof/>
            <w:sz w:val="22"/>
            <w:szCs w:val="22"/>
          </w:rPr>
          <w:tab/>
        </w:r>
        <w:r w:rsidRPr="00B4353A">
          <w:rPr>
            <w:rStyle w:val="Hyperlink"/>
            <w:noProof/>
          </w:rPr>
          <w:t>Results</w:t>
        </w:r>
        <w:r>
          <w:rPr>
            <w:noProof/>
            <w:webHidden/>
          </w:rPr>
          <w:tab/>
        </w:r>
        <w:r>
          <w:rPr>
            <w:noProof/>
            <w:webHidden/>
          </w:rPr>
          <w:fldChar w:fldCharType="begin"/>
        </w:r>
        <w:r>
          <w:rPr>
            <w:noProof/>
            <w:webHidden/>
          </w:rPr>
          <w:instrText xml:space="preserve"> PAGEREF _Toc146783949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0030433A" w:rsidRDefault="0030433A" w14:paraId="02657D2A" wp14:textId="77777777">
      <w:pPr>
        <w:pStyle w:val="TOC2"/>
        <w:tabs>
          <w:tab w:val="left" w:pos="880"/>
          <w:tab w:val="right" w:leader="dot" w:pos="9260"/>
        </w:tabs>
        <w:rPr>
          <w:noProof/>
        </w:rPr>
      </w:pPr>
      <w:hyperlink w:history="1" w:anchor="_Toc146783950">
        <w:r w:rsidRPr="00B4353A">
          <w:rPr>
            <w:rStyle w:val="Hyperlink"/>
            <w:noProof/>
          </w:rPr>
          <w:t>3.1</w:t>
        </w:r>
        <w:r>
          <w:rPr>
            <w:noProof/>
          </w:rPr>
          <w:tab/>
        </w:r>
        <w:r w:rsidRPr="00B4353A">
          <w:rPr>
            <w:rStyle w:val="Hyperlink"/>
            <w:noProof/>
          </w:rPr>
          <w:t>Experiment/Simulation Results Discussion:</w:t>
        </w:r>
        <w:r>
          <w:rPr>
            <w:noProof/>
            <w:webHidden/>
          </w:rPr>
          <w:tab/>
        </w:r>
        <w:r>
          <w:rPr>
            <w:noProof/>
            <w:webHidden/>
          </w:rPr>
          <w:fldChar w:fldCharType="begin"/>
        </w:r>
        <w:r>
          <w:rPr>
            <w:noProof/>
            <w:webHidden/>
          </w:rPr>
          <w:instrText xml:space="preserve"> PAGEREF _Toc146783950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0030433A" w:rsidRDefault="0030433A" w14:paraId="5D5695BB" wp14:textId="77777777">
      <w:pPr>
        <w:pStyle w:val="TOC2"/>
        <w:tabs>
          <w:tab w:val="left" w:pos="880"/>
          <w:tab w:val="right" w:leader="dot" w:pos="9260"/>
        </w:tabs>
        <w:rPr>
          <w:noProof/>
        </w:rPr>
      </w:pPr>
      <w:hyperlink w:history="1" w:anchor="_Toc146783951">
        <w:r w:rsidRPr="00B4353A">
          <w:rPr>
            <w:rStyle w:val="Hyperlink"/>
            <w:noProof/>
          </w:rPr>
          <w:t>3.2</w:t>
        </w:r>
        <w:r>
          <w:rPr>
            <w:noProof/>
          </w:rPr>
          <w:tab/>
        </w:r>
        <w:r w:rsidRPr="00B4353A">
          <w:rPr>
            <w:rStyle w:val="Hyperlink"/>
            <w:noProof/>
          </w:rPr>
          <w:t>Prototype Setup</w:t>
        </w:r>
        <w:r>
          <w:rPr>
            <w:noProof/>
            <w:webHidden/>
          </w:rPr>
          <w:tab/>
        </w:r>
        <w:r>
          <w:rPr>
            <w:noProof/>
            <w:webHidden/>
          </w:rPr>
          <w:fldChar w:fldCharType="begin"/>
        </w:r>
        <w:r>
          <w:rPr>
            <w:noProof/>
            <w:webHidden/>
          </w:rPr>
          <w:instrText xml:space="preserve"> PAGEREF _Toc146783951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0030433A" w:rsidRDefault="0030433A" w14:paraId="0199A5EE" wp14:textId="77777777">
      <w:pPr>
        <w:pStyle w:val="TOC2"/>
        <w:tabs>
          <w:tab w:val="left" w:pos="880"/>
          <w:tab w:val="right" w:leader="dot" w:pos="9260"/>
        </w:tabs>
        <w:rPr>
          <w:noProof/>
        </w:rPr>
      </w:pPr>
      <w:hyperlink w:history="1" w:anchor="_Toc146783952">
        <w:r w:rsidRPr="00B4353A">
          <w:rPr>
            <w:rStyle w:val="Hyperlink"/>
            <w:noProof/>
          </w:rPr>
          <w:t>3.3</w:t>
        </w:r>
        <w:r>
          <w:rPr>
            <w:noProof/>
          </w:rPr>
          <w:tab/>
        </w:r>
        <w:r w:rsidRPr="00B4353A">
          <w:rPr>
            <w:rStyle w:val="Hyperlink"/>
            <w:noProof/>
          </w:rPr>
          <w:t>Validation of requirements</w:t>
        </w:r>
        <w:r>
          <w:rPr>
            <w:noProof/>
            <w:webHidden/>
          </w:rPr>
          <w:tab/>
        </w:r>
        <w:r>
          <w:rPr>
            <w:noProof/>
            <w:webHidden/>
          </w:rPr>
          <w:fldChar w:fldCharType="begin"/>
        </w:r>
        <w:r>
          <w:rPr>
            <w:noProof/>
            <w:webHidden/>
          </w:rPr>
          <w:instrText xml:space="preserve"> PAGEREF _Toc146783952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0030433A" w:rsidRDefault="0030433A" w14:paraId="71ED601A" wp14:textId="77777777">
      <w:pPr>
        <w:pStyle w:val="TOC1"/>
        <w:tabs>
          <w:tab w:val="left" w:pos="440"/>
        </w:tabs>
        <w:rPr>
          <w:rFonts w:asciiTheme="minorHAnsi" w:hAnsiTheme="minorHAnsi" w:cstheme="minorBidi"/>
          <w:i w:val="0"/>
          <w:noProof/>
          <w:sz w:val="22"/>
          <w:szCs w:val="22"/>
        </w:rPr>
      </w:pPr>
      <w:hyperlink w:history="1" w:anchor="_Toc146783953">
        <w:r w:rsidRPr="00B4353A">
          <w:rPr>
            <w:rStyle w:val="Hyperlink"/>
            <w:noProof/>
          </w:rPr>
          <w:t>4</w:t>
        </w:r>
        <w:r>
          <w:rPr>
            <w:rFonts w:asciiTheme="minorHAnsi" w:hAnsiTheme="minorHAnsi" w:cstheme="minorBidi"/>
            <w:i w:val="0"/>
            <w:noProof/>
            <w:sz w:val="22"/>
            <w:szCs w:val="22"/>
          </w:rPr>
          <w:tab/>
        </w:r>
        <w:r w:rsidRPr="00B4353A">
          <w:rPr>
            <w:rStyle w:val="Hyperlink"/>
            <w:noProof/>
          </w:rPr>
          <w:t>Conclusion</w:t>
        </w:r>
        <w:r>
          <w:rPr>
            <w:noProof/>
            <w:webHidden/>
          </w:rPr>
          <w:tab/>
        </w:r>
        <w:r>
          <w:rPr>
            <w:noProof/>
            <w:webHidden/>
          </w:rPr>
          <w:fldChar w:fldCharType="begin"/>
        </w:r>
        <w:r>
          <w:rPr>
            <w:noProof/>
            <w:webHidden/>
          </w:rPr>
          <w:instrText xml:space="preserve"> PAGEREF _Toc146783953 \h </w:instrText>
        </w:r>
        <w:r>
          <w:rPr>
            <w:noProof/>
            <w:webHidden/>
          </w:rPr>
        </w:r>
        <w:r>
          <w:rPr>
            <w:noProof/>
            <w:webHidden/>
          </w:rPr>
          <w:fldChar w:fldCharType="separate"/>
        </w:r>
        <w:r>
          <w:rPr>
            <w:noProof/>
            <w:webHidden/>
          </w:rPr>
          <w:t>10</w:t>
        </w:r>
        <w:r>
          <w:rPr>
            <w:noProof/>
            <w:webHidden/>
          </w:rPr>
          <w:fldChar w:fldCharType="end"/>
        </w:r>
      </w:hyperlink>
    </w:p>
    <w:p xmlns:wp14="http://schemas.microsoft.com/office/word/2010/wordml" w:rsidRPr="001D4809" w:rsidR="001A2B20" w:rsidRDefault="000C60F4" w14:paraId="61829076" wp14:textId="77777777">
      <w:pPr>
        <w:rPr>
          <w:rFonts w:ascii="Garamond" w:hAnsi="Garamond" w:cstheme="majorBidi"/>
          <w:sz w:val="24"/>
          <w:szCs w:val="24"/>
        </w:rPr>
      </w:pPr>
      <w:r w:rsidRPr="001D4809">
        <w:rPr>
          <w:rFonts w:ascii="Garamond" w:hAnsi="Garamond" w:cstheme="majorBidi"/>
          <w:sz w:val="24"/>
          <w:szCs w:val="24"/>
        </w:rPr>
        <w:fldChar w:fldCharType="end"/>
      </w:r>
    </w:p>
    <w:p xmlns:wp14="http://schemas.microsoft.com/office/word/2010/wordml" w:rsidRPr="001D4809" w:rsidR="002D19B5" w:rsidP="00F73190" w:rsidRDefault="002D19B5" w14:paraId="2BA226A1" wp14:textId="77777777">
      <w:pPr>
        <w:tabs>
          <w:tab w:val="center" w:pos="4680"/>
        </w:tabs>
        <w:ind w:left="720"/>
        <w:rPr>
          <w:rFonts w:ascii="Garamond" w:hAnsi="Garamond" w:cstheme="majorBidi"/>
          <w:sz w:val="24"/>
          <w:szCs w:val="24"/>
        </w:rPr>
      </w:pPr>
      <w:bookmarkStart w:name="_GoBack" w:id="0"/>
      <w:bookmarkEnd w:id="0"/>
    </w:p>
    <w:p xmlns:wp14="http://schemas.microsoft.com/office/word/2010/wordml" w:rsidRPr="001D4809" w:rsidR="005E6D82" w:rsidP="00F73190" w:rsidRDefault="005E6D82" w14:paraId="17AD93B2" wp14:textId="77777777">
      <w:pPr>
        <w:tabs>
          <w:tab w:val="center" w:pos="4680"/>
        </w:tabs>
        <w:ind w:left="360"/>
        <w:rPr>
          <w:rFonts w:ascii="Garamond" w:hAnsi="Garamond" w:cstheme="majorBidi"/>
          <w:sz w:val="24"/>
          <w:szCs w:val="24"/>
        </w:rPr>
      </w:pPr>
    </w:p>
    <w:p xmlns:wp14="http://schemas.microsoft.com/office/word/2010/wordml" w:rsidRPr="001D4809" w:rsidR="001D4809" w:rsidP="00F73190" w:rsidRDefault="001D4809" w14:paraId="0DE4B5B7" wp14:textId="77777777">
      <w:pPr>
        <w:tabs>
          <w:tab w:val="center" w:pos="4680"/>
        </w:tabs>
        <w:ind w:left="360"/>
        <w:rPr>
          <w:rFonts w:ascii="Garamond" w:hAnsi="Garamond" w:cstheme="majorBidi"/>
          <w:sz w:val="24"/>
          <w:szCs w:val="24"/>
        </w:rPr>
      </w:pPr>
    </w:p>
    <w:p xmlns:wp14="http://schemas.microsoft.com/office/word/2010/wordml" w:rsidRPr="001D4809" w:rsidR="001D4809" w:rsidP="00F73190" w:rsidRDefault="001D4809" w14:paraId="66204FF1" wp14:textId="77777777">
      <w:pPr>
        <w:tabs>
          <w:tab w:val="center" w:pos="4680"/>
        </w:tabs>
        <w:ind w:left="360"/>
        <w:rPr>
          <w:rFonts w:ascii="Garamond" w:hAnsi="Garamond" w:cstheme="majorBidi"/>
          <w:sz w:val="24"/>
          <w:szCs w:val="24"/>
        </w:rPr>
      </w:pPr>
    </w:p>
    <w:p xmlns:wp14="http://schemas.microsoft.com/office/word/2010/wordml" w:rsidR="001D4809" w:rsidP="00F73190" w:rsidRDefault="001D4809" w14:paraId="2DBF0D7D" wp14:textId="77777777">
      <w:pPr>
        <w:tabs>
          <w:tab w:val="center" w:pos="4680"/>
        </w:tabs>
        <w:ind w:left="360"/>
        <w:rPr>
          <w:rFonts w:ascii="Garamond" w:hAnsi="Garamond" w:cstheme="majorBidi"/>
          <w:sz w:val="24"/>
          <w:szCs w:val="24"/>
        </w:rPr>
      </w:pPr>
    </w:p>
    <w:p xmlns:wp14="http://schemas.microsoft.com/office/word/2010/wordml" w:rsidR="001D4809" w:rsidP="00F73190" w:rsidRDefault="001D4809" w14:paraId="6B62F1B3" wp14:textId="77777777">
      <w:pPr>
        <w:tabs>
          <w:tab w:val="center" w:pos="4680"/>
        </w:tabs>
        <w:ind w:left="360"/>
        <w:rPr>
          <w:rFonts w:ascii="Garamond" w:hAnsi="Garamond" w:cstheme="majorBidi"/>
          <w:sz w:val="24"/>
          <w:szCs w:val="24"/>
        </w:rPr>
      </w:pPr>
    </w:p>
    <w:p xmlns:wp14="http://schemas.microsoft.com/office/word/2010/wordml" w:rsidR="001D4809" w:rsidP="00F73190" w:rsidRDefault="001D4809" w14:paraId="02F2C34E" wp14:textId="77777777">
      <w:pPr>
        <w:tabs>
          <w:tab w:val="center" w:pos="4680"/>
        </w:tabs>
        <w:ind w:left="360"/>
        <w:rPr>
          <w:rFonts w:ascii="Garamond" w:hAnsi="Garamond" w:cstheme="majorBidi"/>
          <w:sz w:val="24"/>
          <w:szCs w:val="24"/>
        </w:rPr>
      </w:pPr>
    </w:p>
    <w:p xmlns:wp14="http://schemas.microsoft.com/office/word/2010/wordml" w:rsidR="001D4809" w:rsidP="00F73190" w:rsidRDefault="001D4809" w14:paraId="680A4E5D" wp14:textId="77777777">
      <w:pPr>
        <w:tabs>
          <w:tab w:val="center" w:pos="4680"/>
        </w:tabs>
        <w:ind w:left="360"/>
        <w:rPr>
          <w:rFonts w:ascii="Garamond" w:hAnsi="Garamond" w:cstheme="majorBidi"/>
          <w:sz w:val="24"/>
          <w:szCs w:val="24"/>
        </w:rPr>
      </w:pPr>
    </w:p>
    <w:p xmlns:wp14="http://schemas.microsoft.com/office/word/2010/wordml" w:rsidR="00946889" w:rsidP="00F73190" w:rsidRDefault="00946889" w14:paraId="19219836" wp14:textId="77777777">
      <w:pPr>
        <w:tabs>
          <w:tab w:val="center" w:pos="4680"/>
        </w:tabs>
        <w:ind w:left="360"/>
        <w:rPr>
          <w:rFonts w:ascii="Garamond" w:hAnsi="Garamond" w:cstheme="majorBidi"/>
          <w:sz w:val="24"/>
          <w:szCs w:val="24"/>
        </w:rPr>
      </w:pPr>
    </w:p>
    <w:p xmlns:wp14="http://schemas.microsoft.com/office/word/2010/wordml" w:rsidRPr="001D4809" w:rsidR="00946889" w:rsidP="00F73190" w:rsidRDefault="00946889" w14:paraId="296FEF7D" wp14:textId="77777777">
      <w:pPr>
        <w:tabs>
          <w:tab w:val="center" w:pos="4680"/>
        </w:tabs>
        <w:ind w:left="360"/>
        <w:rPr>
          <w:rFonts w:ascii="Garamond" w:hAnsi="Garamond" w:cstheme="majorBidi"/>
          <w:sz w:val="24"/>
          <w:szCs w:val="24"/>
        </w:rPr>
      </w:pPr>
    </w:p>
    <w:p xmlns:wp14="http://schemas.microsoft.com/office/word/2010/wordml" w:rsidRPr="001D4809" w:rsidR="001D4809" w:rsidP="00F73190" w:rsidRDefault="001D4809" w14:paraId="7194DBDC" wp14:textId="77777777">
      <w:pPr>
        <w:tabs>
          <w:tab w:val="center" w:pos="4680"/>
        </w:tabs>
        <w:ind w:left="360"/>
        <w:rPr>
          <w:rFonts w:ascii="Garamond" w:hAnsi="Garamond" w:cstheme="majorBidi"/>
          <w:sz w:val="24"/>
          <w:szCs w:val="24"/>
        </w:rPr>
      </w:pPr>
    </w:p>
    <w:p xmlns:wp14="http://schemas.microsoft.com/office/word/2010/wordml" w:rsidRPr="001D4809" w:rsidR="001D4809" w:rsidP="00F73190" w:rsidRDefault="001D4809" w14:paraId="769D0D3C" wp14:textId="77777777">
      <w:pPr>
        <w:tabs>
          <w:tab w:val="center" w:pos="4680"/>
        </w:tabs>
        <w:ind w:left="360"/>
        <w:rPr>
          <w:rFonts w:ascii="Garamond" w:hAnsi="Garamond" w:cstheme="majorBidi"/>
          <w:sz w:val="24"/>
          <w:szCs w:val="24"/>
        </w:rPr>
      </w:pPr>
    </w:p>
    <w:p xmlns:wp14="http://schemas.microsoft.com/office/word/2010/wordml" w:rsidRPr="00946889" w:rsidR="00946889" w:rsidP="00946889" w:rsidRDefault="00871EA7" w14:paraId="2650E3BD" wp14:textId="77777777">
      <w:pPr>
        <w:pStyle w:val="Title"/>
        <w:rPr>
          <w:b/>
          <w:bCs/>
          <w:sz w:val="36"/>
          <w:szCs w:val="36"/>
        </w:rPr>
      </w:pPr>
      <w:r w:rsidRPr="00946889">
        <w:rPr>
          <w:b/>
          <w:bCs/>
          <w:sz w:val="36"/>
          <w:szCs w:val="36"/>
        </w:rPr>
        <w:t>List of Figures</w:t>
      </w:r>
      <w:r w:rsidR="00946889">
        <w:rPr>
          <w:b/>
          <w:bCs/>
          <w:sz w:val="36"/>
          <w:szCs w:val="36"/>
        </w:rPr>
        <w:br/>
      </w:r>
    </w:p>
    <w:p xmlns:wp14="http://schemas.microsoft.com/office/word/2010/wordml" w:rsidRPr="001D4809" w:rsidR="000852EE" w:rsidP="00405F10" w:rsidRDefault="000852EE" w14:paraId="1BC6F00D" wp14:textId="77777777">
      <w:pPr>
        <w:rPr>
          <w:rFonts w:ascii="Garamond" w:hAnsi="Garamond" w:cstheme="majorBidi"/>
          <w:sz w:val="24"/>
          <w:szCs w:val="24"/>
        </w:rPr>
      </w:pPr>
      <w:r w:rsidRPr="001D4809">
        <w:rPr>
          <w:rFonts w:ascii="Garamond" w:hAnsi="Garamond" w:cstheme="majorBidi"/>
          <w:sz w:val="24"/>
          <w:szCs w:val="24"/>
        </w:rPr>
        <w:t xml:space="preserve">Figure 1.1 </w:t>
      </w:r>
      <w:r w:rsidRPr="001D4809" w:rsidR="00A0068C">
        <w:rPr>
          <w:rFonts w:ascii="Garamond" w:hAnsi="Garamond" w:cstheme="majorBidi"/>
          <w:sz w:val="24"/>
          <w:szCs w:val="24"/>
        </w:rPr>
        <w:t>Figure one in chapter one</w:t>
      </w:r>
      <w:proofErr w:type="gramStart"/>
      <w:r w:rsidRPr="001D4809" w:rsidR="00A0068C">
        <w:rPr>
          <w:rFonts w:ascii="Garamond" w:hAnsi="Garamond" w:cstheme="majorBidi"/>
          <w:sz w:val="24"/>
          <w:szCs w:val="24"/>
        </w:rPr>
        <w:t xml:space="preserve"> ..</w:t>
      </w:r>
      <w:proofErr w:type="gramEnd"/>
      <w:r w:rsidRPr="001D4809" w:rsidR="00D71C74">
        <w:rPr>
          <w:rFonts w:ascii="Garamond" w:hAnsi="Garamond" w:cstheme="majorBidi"/>
          <w:sz w:val="24"/>
          <w:szCs w:val="24"/>
        </w:rPr>
        <w:t>……………………………….</w:t>
      </w:r>
      <w:r w:rsidRPr="001D4809" w:rsidR="004B4AE3">
        <w:rPr>
          <w:rFonts w:ascii="Garamond" w:hAnsi="Garamond" w:cstheme="majorBidi"/>
          <w:sz w:val="24"/>
          <w:szCs w:val="24"/>
        </w:rPr>
        <w:t>………</w:t>
      </w:r>
      <w:r w:rsidRPr="001D4809" w:rsidR="007F12F1">
        <w:rPr>
          <w:rFonts w:ascii="Garamond" w:hAnsi="Garamond" w:cstheme="majorBidi"/>
          <w:sz w:val="24"/>
          <w:szCs w:val="24"/>
        </w:rPr>
        <w:t>……..</w:t>
      </w:r>
      <w:r w:rsidRPr="001D4809" w:rsidR="00405F10">
        <w:rPr>
          <w:rFonts w:ascii="Garamond" w:hAnsi="Garamond" w:cstheme="majorBidi"/>
          <w:sz w:val="24"/>
          <w:szCs w:val="24"/>
        </w:rPr>
        <w:t>page number</w:t>
      </w:r>
    </w:p>
    <w:p xmlns:wp14="http://schemas.microsoft.com/office/word/2010/wordml" w:rsidRPr="001D4809" w:rsidR="00405F10" w:rsidP="00405F10" w:rsidRDefault="00020872" w14:paraId="052BC747" wp14:textId="77777777">
      <w:pPr>
        <w:rPr>
          <w:rFonts w:ascii="Garamond" w:hAnsi="Garamond" w:cstheme="majorBidi"/>
          <w:sz w:val="24"/>
          <w:szCs w:val="24"/>
        </w:rPr>
      </w:pPr>
      <w:r w:rsidRPr="001D4809">
        <w:rPr>
          <w:rFonts w:ascii="Garamond" w:hAnsi="Garamond" w:eastAsia="Times New Roman" w:cstheme="majorBidi"/>
          <w:sz w:val="24"/>
          <w:szCs w:val="24"/>
        </w:rPr>
        <w:t xml:space="preserve">Figure 2.1 </w:t>
      </w:r>
      <w:r w:rsidRPr="001D4809" w:rsidR="00A0068C">
        <w:rPr>
          <w:rFonts w:ascii="Garamond" w:hAnsi="Garamond" w:cstheme="majorBidi"/>
          <w:sz w:val="24"/>
          <w:szCs w:val="24"/>
        </w:rPr>
        <w:t>Figure one in chapter two</w:t>
      </w:r>
      <w:proofErr w:type="gramStart"/>
      <w:r w:rsidRPr="001D4809" w:rsidR="00405F10">
        <w:rPr>
          <w:rFonts w:ascii="Garamond" w:hAnsi="Garamond" w:cstheme="majorBidi"/>
          <w:sz w:val="24"/>
          <w:szCs w:val="24"/>
        </w:rPr>
        <w:t xml:space="preserve"> ..</w:t>
      </w:r>
      <w:proofErr w:type="gramEnd"/>
      <w:r w:rsidRPr="001D4809" w:rsidR="00405F10">
        <w:rPr>
          <w:rFonts w:ascii="Garamond" w:hAnsi="Garamond" w:cstheme="majorBidi"/>
          <w:sz w:val="24"/>
          <w:szCs w:val="24"/>
        </w:rPr>
        <w:t>……………………………….……………..page number</w:t>
      </w:r>
    </w:p>
    <w:p xmlns:wp14="http://schemas.microsoft.com/office/word/2010/wordml" w:rsidRPr="001D4809" w:rsidR="00405F10" w:rsidP="00405F10" w:rsidRDefault="00A0068C" w14:paraId="6733A0E7" wp14:textId="77777777">
      <w:pPr>
        <w:rPr>
          <w:rFonts w:ascii="Garamond" w:hAnsi="Garamond" w:cstheme="majorBidi"/>
          <w:sz w:val="24"/>
          <w:szCs w:val="24"/>
        </w:rPr>
      </w:pPr>
      <w:r w:rsidRPr="001D4809">
        <w:rPr>
          <w:rFonts w:ascii="Garamond" w:hAnsi="Garamond" w:eastAsia="Times New Roman" w:cstheme="majorBidi"/>
          <w:sz w:val="24"/>
          <w:szCs w:val="24"/>
        </w:rPr>
        <w:t xml:space="preserve">Figure 2.2 </w:t>
      </w:r>
      <w:r w:rsidRPr="001D4809">
        <w:rPr>
          <w:rFonts w:ascii="Garamond" w:hAnsi="Garamond" w:cstheme="majorBidi"/>
          <w:sz w:val="24"/>
          <w:szCs w:val="24"/>
        </w:rPr>
        <w:t>Figure two in chapter two</w:t>
      </w:r>
      <w:proofErr w:type="gramStart"/>
      <w:r w:rsidRPr="001D4809" w:rsidR="00405F10">
        <w:rPr>
          <w:rFonts w:ascii="Garamond" w:hAnsi="Garamond" w:cstheme="majorBidi"/>
          <w:sz w:val="24"/>
          <w:szCs w:val="24"/>
        </w:rPr>
        <w:t xml:space="preserve"> ..</w:t>
      </w:r>
      <w:proofErr w:type="gramEnd"/>
      <w:r w:rsidRPr="001D4809" w:rsidR="00405F10">
        <w:rPr>
          <w:rFonts w:ascii="Garamond" w:hAnsi="Garamond" w:cstheme="majorBidi"/>
          <w:sz w:val="24"/>
          <w:szCs w:val="24"/>
        </w:rPr>
        <w:t>……………………………….……………..page number</w:t>
      </w:r>
    </w:p>
    <w:p xmlns:wp14="http://schemas.microsoft.com/office/word/2010/wordml" w:rsidRPr="001D4809" w:rsidR="00A0068C" w:rsidP="00405F10" w:rsidRDefault="00A0068C" w14:paraId="54CD245A" wp14:textId="77777777">
      <w:pPr>
        <w:rPr>
          <w:rFonts w:ascii="Garamond" w:hAnsi="Garamond" w:cstheme="majorBidi"/>
          <w:sz w:val="24"/>
          <w:szCs w:val="24"/>
          <w:u w:val="single"/>
        </w:rPr>
        <w:sectPr w:rsidRPr="001D4809" w:rsidR="00A0068C" w:rsidSect="0048091B">
          <w:headerReference w:type="default" r:id="rId8"/>
          <w:pgSz w:w="12240" w:h="15840" w:orient="portrait" w:code="1"/>
          <w:pgMar w:top="1440" w:right="1440" w:bottom="1440" w:left="1530" w:header="720" w:footer="720" w:gutter="0"/>
          <w:pgNumType w:fmt="lowerRoman"/>
          <w:cols w:space="720"/>
          <w:docGrid w:linePitch="360"/>
        </w:sectPr>
      </w:pPr>
    </w:p>
    <w:p xmlns:wp14="http://schemas.microsoft.com/office/word/2010/wordml" w:rsidR="000852EE" w:rsidP="00D45B91" w:rsidRDefault="00BE0C4E" w14:paraId="50698E80" wp14:textId="77777777">
      <w:pPr>
        <w:pStyle w:val="Title"/>
        <w:rPr>
          <w:b/>
          <w:bCs/>
          <w:sz w:val="36"/>
          <w:szCs w:val="36"/>
        </w:rPr>
      </w:pPr>
      <w:r w:rsidRPr="00946889">
        <w:rPr>
          <w:b/>
          <w:bCs/>
          <w:sz w:val="36"/>
          <w:szCs w:val="36"/>
        </w:rPr>
        <w:t>List o</w:t>
      </w:r>
      <w:r w:rsidRPr="00946889" w:rsidR="009D597A">
        <w:rPr>
          <w:b/>
          <w:bCs/>
          <w:sz w:val="36"/>
          <w:szCs w:val="36"/>
        </w:rPr>
        <w:t>f Tables</w:t>
      </w:r>
    </w:p>
    <w:p xmlns:wp14="http://schemas.microsoft.com/office/word/2010/wordml" w:rsidRPr="00946889" w:rsidR="00946889" w:rsidP="00946889" w:rsidRDefault="00946889" w14:paraId="1231BE67" wp14:textId="77777777"/>
    <w:p xmlns:wp14="http://schemas.microsoft.com/office/word/2010/wordml" w:rsidRPr="001D4809" w:rsidR="00D35878" w:rsidP="00D35878" w:rsidRDefault="00D35878" w14:paraId="19A1FAE5" wp14:textId="77777777">
      <w:pPr>
        <w:rPr>
          <w:rFonts w:ascii="Garamond" w:hAnsi="Garamond" w:cstheme="majorBidi"/>
          <w:sz w:val="24"/>
          <w:szCs w:val="24"/>
        </w:rPr>
      </w:pPr>
      <w:r w:rsidRPr="001D4809">
        <w:rPr>
          <w:rFonts w:ascii="Garamond" w:hAnsi="Garamond" w:cstheme="majorBidi"/>
          <w:sz w:val="24"/>
          <w:szCs w:val="24"/>
        </w:rPr>
        <w:t>Table 1.1 Table one in chapter one</w:t>
      </w:r>
      <w:proofErr w:type="gramStart"/>
      <w:r w:rsidRPr="001D4809">
        <w:rPr>
          <w:rFonts w:ascii="Garamond" w:hAnsi="Garamond" w:cstheme="majorBidi"/>
          <w:sz w:val="24"/>
          <w:szCs w:val="24"/>
        </w:rPr>
        <w:t xml:space="preserve"> ..</w:t>
      </w:r>
      <w:proofErr w:type="gramEnd"/>
      <w:r w:rsidRPr="001D4809">
        <w:rPr>
          <w:rFonts w:ascii="Garamond" w:hAnsi="Garamond" w:cstheme="majorBidi"/>
          <w:sz w:val="24"/>
          <w:szCs w:val="24"/>
        </w:rPr>
        <w:t>……………………………….……………..page number</w:t>
      </w:r>
    </w:p>
    <w:p xmlns:wp14="http://schemas.microsoft.com/office/word/2010/wordml" w:rsidRPr="001D4809" w:rsidR="00D35878" w:rsidP="00D35878" w:rsidRDefault="00D35878" w14:paraId="18CD214F" wp14:textId="77777777">
      <w:pPr>
        <w:rPr>
          <w:rFonts w:ascii="Garamond" w:hAnsi="Garamond" w:cstheme="majorBidi"/>
          <w:sz w:val="24"/>
          <w:szCs w:val="24"/>
        </w:rPr>
      </w:pPr>
      <w:r w:rsidRPr="001D4809">
        <w:rPr>
          <w:rFonts w:ascii="Garamond" w:hAnsi="Garamond" w:cstheme="majorBidi"/>
          <w:sz w:val="24"/>
          <w:szCs w:val="24"/>
        </w:rPr>
        <w:t>Table 2.1 Table one in chapter two</w:t>
      </w:r>
      <w:proofErr w:type="gramStart"/>
      <w:r w:rsidRPr="001D4809">
        <w:rPr>
          <w:rFonts w:ascii="Garamond" w:hAnsi="Garamond" w:cstheme="majorBidi"/>
          <w:sz w:val="24"/>
          <w:szCs w:val="24"/>
        </w:rPr>
        <w:t xml:space="preserve"> ..</w:t>
      </w:r>
      <w:proofErr w:type="gramEnd"/>
      <w:r w:rsidRPr="001D4809">
        <w:rPr>
          <w:rFonts w:ascii="Garamond" w:hAnsi="Garamond" w:cstheme="majorBidi"/>
          <w:sz w:val="24"/>
          <w:szCs w:val="24"/>
        </w:rPr>
        <w:t>……………………………….……………..page number</w:t>
      </w:r>
    </w:p>
    <w:p xmlns:wp14="http://schemas.microsoft.com/office/word/2010/wordml" w:rsidR="00D35878" w:rsidP="00126064" w:rsidRDefault="00D35878" w14:paraId="1F62EF3A" wp14:textId="77777777">
      <w:pPr>
        <w:rPr>
          <w:rFonts w:ascii="Garamond" w:hAnsi="Garamond" w:cstheme="majorBidi"/>
          <w:sz w:val="24"/>
          <w:szCs w:val="24"/>
        </w:rPr>
      </w:pPr>
      <w:r w:rsidRPr="001D4809">
        <w:rPr>
          <w:rFonts w:ascii="Garamond" w:hAnsi="Garamond" w:cstheme="majorBidi"/>
          <w:sz w:val="24"/>
          <w:szCs w:val="24"/>
        </w:rPr>
        <w:t>Table 2.2 Table two in chapter two</w:t>
      </w:r>
      <w:proofErr w:type="gramStart"/>
      <w:r w:rsidRPr="001D4809">
        <w:rPr>
          <w:rFonts w:ascii="Garamond" w:hAnsi="Garamond" w:cstheme="majorBidi"/>
          <w:sz w:val="24"/>
          <w:szCs w:val="24"/>
        </w:rPr>
        <w:t xml:space="preserve"> ..</w:t>
      </w:r>
      <w:proofErr w:type="gramEnd"/>
      <w:r w:rsidRPr="001D4809">
        <w:rPr>
          <w:rFonts w:ascii="Garamond" w:hAnsi="Garamond" w:cstheme="majorBidi"/>
          <w:sz w:val="24"/>
          <w:szCs w:val="24"/>
        </w:rPr>
        <w:t>……………………………….………</w:t>
      </w:r>
      <w:r w:rsidRPr="001D4809" w:rsidR="0048091B">
        <w:rPr>
          <w:rFonts w:ascii="Garamond" w:hAnsi="Garamond" w:cstheme="majorBidi"/>
          <w:sz w:val="24"/>
          <w:szCs w:val="24"/>
        </w:rPr>
        <w:t>……..page numbe</w:t>
      </w:r>
      <w:r w:rsidR="00457124">
        <w:rPr>
          <w:rFonts w:ascii="Garamond" w:hAnsi="Garamond" w:cstheme="majorBidi"/>
          <w:sz w:val="24"/>
          <w:szCs w:val="24"/>
        </w:rPr>
        <w:t>r</w:t>
      </w:r>
    </w:p>
    <w:p xmlns:wp14="http://schemas.microsoft.com/office/word/2010/wordml" w:rsidR="00457124" w:rsidP="00126064" w:rsidRDefault="00457124" w14:paraId="36FEB5B0" wp14:textId="77777777">
      <w:pPr>
        <w:rPr>
          <w:rFonts w:ascii="Garamond" w:hAnsi="Garamond" w:cstheme="majorBidi"/>
          <w:sz w:val="24"/>
          <w:szCs w:val="24"/>
        </w:rPr>
      </w:pPr>
    </w:p>
    <w:p xmlns:wp14="http://schemas.microsoft.com/office/word/2010/wordml" w:rsidR="00457124" w:rsidP="00126064" w:rsidRDefault="00457124" w14:paraId="30D7AA69" wp14:textId="77777777">
      <w:pPr>
        <w:rPr>
          <w:rFonts w:ascii="Garamond" w:hAnsi="Garamond" w:cstheme="majorBidi"/>
          <w:sz w:val="24"/>
          <w:szCs w:val="24"/>
        </w:rPr>
      </w:pPr>
    </w:p>
    <w:p xmlns:wp14="http://schemas.microsoft.com/office/word/2010/wordml" w:rsidRPr="001D4809" w:rsidR="00457124" w:rsidP="00126064" w:rsidRDefault="00457124" w14:paraId="7196D064" wp14:textId="77777777">
      <w:pPr>
        <w:rPr>
          <w:rFonts w:ascii="Garamond" w:hAnsi="Garamond" w:cstheme="majorBidi"/>
          <w:sz w:val="24"/>
          <w:szCs w:val="24"/>
        </w:rPr>
        <w:sectPr w:rsidRPr="001D4809" w:rsidR="00457124" w:rsidSect="0048091B">
          <w:headerReference w:type="default" r:id="rId9"/>
          <w:pgSz w:w="12240" w:h="15840" w:orient="portrait" w:code="1"/>
          <w:pgMar w:top="1440" w:right="1440" w:bottom="1440" w:left="1530" w:header="720" w:footer="720" w:gutter="0"/>
          <w:pgNumType w:fmt="lowerRoman"/>
          <w:cols w:space="720"/>
          <w:docGrid w:linePitch="360"/>
        </w:sectPr>
      </w:pPr>
    </w:p>
    <w:p xmlns:wp14="http://schemas.microsoft.com/office/word/2010/wordml" w:rsidRPr="001D4809" w:rsidR="00DF1DB2" w:rsidP="001D4809" w:rsidRDefault="00DF1DB2" w14:paraId="3E7A9F1C" wp14:textId="77777777">
      <w:pPr>
        <w:pStyle w:val="Heading1"/>
      </w:pPr>
      <w:bookmarkStart w:name="_Toc146783944" w:id="1"/>
      <w:r w:rsidRPr="001D4809">
        <w:t>Introduction</w:t>
      </w:r>
      <w:bookmarkEnd w:id="1"/>
    </w:p>
    <w:p xmlns:wp14="http://schemas.microsoft.com/office/word/2010/wordml" w:rsidRPr="001D4809" w:rsidR="00D45B91" w:rsidP="00457124" w:rsidRDefault="00D45B91" w14:paraId="0CDA6492" wp14:textId="77777777">
      <w:pPr>
        <w:pStyle w:val="Heading2"/>
      </w:pPr>
      <w:bookmarkStart w:name="_Toc146783945" w:id="2"/>
      <w:r w:rsidRPr="001D4809">
        <w:t>Section</w:t>
      </w:r>
      <w:bookmarkEnd w:id="2"/>
      <w:r w:rsidRPr="001D4809">
        <w:t xml:space="preserve"> </w:t>
      </w:r>
    </w:p>
    <w:p xmlns:wp14="http://schemas.microsoft.com/office/word/2010/wordml" w:rsidRPr="001D4809" w:rsidR="00B902E4" w:rsidP="00E66B50" w:rsidRDefault="00B902E4" w14:paraId="76C07F8E" wp14:textId="77777777">
      <w:pPr>
        <w:spacing w:line="360" w:lineRule="auto"/>
        <w:ind w:firstLine="360"/>
        <w:jc w:val="both"/>
        <w:rPr>
          <w:rFonts w:ascii="Garamond" w:hAnsi="Garamond" w:cstheme="majorBidi"/>
          <w:sz w:val="24"/>
          <w:szCs w:val="24"/>
        </w:rPr>
      </w:pPr>
      <w:r w:rsidRPr="001D4809">
        <w:rPr>
          <w:rFonts w:ascii="Garamond" w:hAnsi="Garamond" w:cstheme="majorBidi"/>
          <w:sz w:val="24"/>
          <w:szCs w:val="24"/>
        </w:rPr>
        <w:t>This should include:-</w:t>
      </w:r>
    </w:p>
    <w:p xmlns:wp14="http://schemas.microsoft.com/office/word/2010/wordml" w:rsidRPr="001D4809" w:rsidR="00B902E4" w:rsidP="003C0145" w:rsidRDefault="00B902E4" w14:paraId="05CE9BA0" wp14:textId="77777777">
      <w:pPr>
        <w:pStyle w:val="ListParagraph"/>
        <w:numPr>
          <w:ilvl w:val="0"/>
          <w:numId w:val="24"/>
        </w:numPr>
        <w:spacing w:line="360" w:lineRule="auto"/>
        <w:jc w:val="both"/>
        <w:rPr>
          <w:rFonts w:ascii="Garamond" w:hAnsi="Garamond" w:cstheme="majorBidi"/>
          <w:sz w:val="24"/>
          <w:szCs w:val="24"/>
        </w:rPr>
      </w:pPr>
      <w:r w:rsidRPr="001D4809">
        <w:rPr>
          <w:rFonts w:ascii="Garamond" w:hAnsi="Garamond" w:cstheme="majorBidi"/>
          <w:sz w:val="24"/>
          <w:szCs w:val="24"/>
        </w:rPr>
        <w:t>Background of the project.</w:t>
      </w:r>
      <w:r w:rsidRPr="001D4809" w:rsidR="003C0145">
        <w:rPr>
          <w:rFonts w:ascii="Garamond" w:hAnsi="Garamond" w:cstheme="majorBidi"/>
          <w:sz w:val="24"/>
          <w:szCs w:val="24"/>
        </w:rPr>
        <w:t xml:space="preserve"> (</w:t>
      </w:r>
      <w:r w:rsidRPr="001D4809" w:rsidR="00101CB9">
        <w:rPr>
          <w:rFonts w:ascii="Garamond" w:hAnsi="Garamond" w:cstheme="majorBidi"/>
          <w:sz w:val="24"/>
          <w:szCs w:val="24"/>
        </w:rPr>
        <w:t xml:space="preserve">Motivation e.g. </w:t>
      </w:r>
      <w:r w:rsidRPr="001D4809" w:rsidR="003C0145">
        <w:rPr>
          <w:rFonts w:ascii="Garamond" w:hAnsi="Garamond" w:cstheme="majorBidi"/>
          <w:sz w:val="24"/>
          <w:szCs w:val="24"/>
        </w:rPr>
        <w:t>why is the design important)</w:t>
      </w:r>
    </w:p>
    <w:p xmlns:wp14="http://schemas.microsoft.com/office/word/2010/wordml" w:rsidRPr="001D4809" w:rsidR="00D8353F" w:rsidP="00DB4726" w:rsidRDefault="00D8353F" w14:paraId="742BA43A" wp14:textId="77777777">
      <w:pPr>
        <w:pStyle w:val="ListParagraph"/>
        <w:numPr>
          <w:ilvl w:val="0"/>
          <w:numId w:val="24"/>
        </w:numPr>
        <w:spacing w:line="360" w:lineRule="auto"/>
        <w:jc w:val="both"/>
        <w:rPr>
          <w:rFonts w:ascii="Garamond" w:hAnsi="Garamond" w:cstheme="majorBidi"/>
          <w:sz w:val="24"/>
          <w:szCs w:val="24"/>
        </w:rPr>
      </w:pPr>
      <w:r w:rsidRPr="001D4809">
        <w:rPr>
          <w:rFonts w:ascii="Garamond" w:hAnsi="Garamond" w:cstheme="majorBidi"/>
          <w:sz w:val="24"/>
          <w:szCs w:val="24"/>
        </w:rPr>
        <w:t>Objectives of the p</w:t>
      </w:r>
      <w:r w:rsidRPr="001D4809" w:rsidR="00B902E4">
        <w:rPr>
          <w:rFonts w:ascii="Garamond" w:hAnsi="Garamond" w:cstheme="majorBidi"/>
          <w:sz w:val="24"/>
          <w:szCs w:val="24"/>
        </w:rPr>
        <w:t>roject and some description, including the</w:t>
      </w:r>
      <w:r w:rsidRPr="001D4809">
        <w:rPr>
          <w:rFonts w:ascii="Garamond" w:hAnsi="Garamond" w:cstheme="majorBidi"/>
          <w:sz w:val="24"/>
          <w:szCs w:val="24"/>
        </w:rPr>
        <w:t xml:space="preserve"> </w:t>
      </w:r>
      <w:r w:rsidRPr="001D4809" w:rsidR="00B902E4">
        <w:rPr>
          <w:rFonts w:ascii="Garamond" w:hAnsi="Garamond" w:cstheme="majorBidi"/>
          <w:sz w:val="24"/>
          <w:szCs w:val="24"/>
        </w:rPr>
        <w:t>design</w:t>
      </w:r>
      <w:r w:rsidRPr="001D4809">
        <w:rPr>
          <w:rFonts w:ascii="Garamond" w:hAnsi="Garamond" w:cstheme="majorBidi"/>
          <w:sz w:val="24"/>
          <w:szCs w:val="24"/>
        </w:rPr>
        <w:t xml:space="preserve"> requirements</w:t>
      </w:r>
    </w:p>
    <w:p xmlns:wp14="http://schemas.microsoft.com/office/word/2010/wordml" w:rsidRPr="001D4809" w:rsidR="00B902E4" w:rsidP="3B315EF1" w:rsidRDefault="00D8353F" w14:paraId="4D657A57" wp14:textId="663588D9">
      <w:pPr>
        <w:pStyle w:val="ListParagraph"/>
        <w:numPr>
          <w:ilvl w:val="0"/>
          <w:numId w:val="24"/>
        </w:numPr>
        <w:spacing w:line="360" w:lineRule="auto"/>
        <w:jc w:val="both"/>
        <w:rPr>
          <w:rFonts w:ascii="Garamond" w:hAnsi="Garamond" w:cs="Times New Roman" w:cstheme="majorBidi"/>
          <w:sz w:val="24"/>
          <w:szCs w:val="24"/>
        </w:rPr>
      </w:pPr>
      <w:r w:rsidRPr="3B315EF1" w:rsidR="00D8353F">
        <w:rPr>
          <w:rFonts w:ascii="Garamond" w:hAnsi="Garamond" w:cs="Times New Roman" w:cstheme="majorBidi"/>
          <w:sz w:val="24"/>
          <w:szCs w:val="24"/>
        </w:rPr>
        <w:t>Design</w:t>
      </w:r>
      <w:r w:rsidRPr="3B315EF1" w:rsidR="00B902E4">
        <w:rPr>
          <w:rFonts w:ascii="Garamond" w:hAnsi="Garamond" w:cs="Times New Roman" w:cstheme="majorBidi"/>
          <w:sz w:val="24"/>
          <w:szCs w:val="24"/>
        </w:rPr>
        <w:t xml:space="preserve"> achieved</w:t>
      </w:r>
      <w:r w:rsidRPr="3B315EF1" w:rsidR="00B902E4">
        <w:rPr>
          <w:rFonts w:ascii="Garamond" w:hAnsi="Garamond" w:cs="Times New Roman" w:cstheme="majorBidi"/>
          <w:sz w:val="24"/>
          <w:szCs w:val="24"/>
        </w:rPr>
        <w:t xml:space="preserve"> </w:t>
      </w:r>
      <w:r w:rsidRPr="3B315EF1" w:rsidR="00D8353F">
        <w:rPr>
          <w:rFonts w:ascii="Garamond" w:hAnsi="Garamond" w:cs="Times New Roman" w:cstheme="majorBidi"/>
          <w:sz w:val="24"/>
          <w:szCs w:val="24"/>
        </w:rPr>
        <w:t>(brief description)</w:t>
      </w:r>
    </w:p>
    <w:p xmlns:wp14="http://schemas.microsoft.com/office/word/2010/wordml" w:rsidRPr="00DB4726" w:rsidR="00B902E4" w:rsidP="00FD10E9" w:rsidRDefault="001D4809" w14:paraId="0E0D1A31" wp14:textId="77777777">
      <w:pPr>
        <w:pStyle w:val="ListParagraph"/>
        <w:numPr>
          <w:ilvl w:val="0"/>
          <w:numId w:val="24"/>
        </w:numPr>
        <w:spacing w:line="360" w:lineRule="auto"/>
        <w:jc w:val="both"/>
        <w:rPr>
          <w:rFonts w:ascii="Garamond" w:hAnsi="Garamond" w:cstheme="majorBidi"/>
          <w:sz w:val="24"/>
          <w:szCs w:val="24"/>
        </w:rPr>
      </w:pPr>
      <w:r w:rsidRPr="00DB4726">
        <w:rPr>
          <w:rFonts w:ascii="Garamond" w:hAnsi="Garamond" w:cstheme="majorBidi"/>
          <w:sz w:val="24"/>
          <w:szCs w:val="24"/>
        </w:rPr>
        <w:t>Indicate</w:t>
      </w:r>
      <w:r w:rsidRPr="00DB4726" w:rsidR="00B902E4">
        <w:rPr>
          <w:rFonts w:ascii="Garamond" w:hAnsi="Garamond" w:cstheme="majorBidi"/>
          <w:sz w:val="24"/>
          <w:szCs w:val="24"/>
        </w:rPr>
        <w:t xml:space="preserve"> who exactly </w:t>
      </w:r>
      <w:r w:rsidRPr="00DB4726" w:rsidR="006A0786">
        <w:rPr>
          <w:rFonts w:ascii="Garamond" w:hAnsi="Garamond" w:cstheme="majorBidi"/>
          <w:sz w:val="24"/>
          <w:szCs w:val="24"/>
        </w:rPr>
        <w:t xml:space="preserve">in the group </w:t>
      </w:r>
      <w:r w:rsidRPr="00DB4726" w:rsidR="00B902E4">
        <w:rPr>
          <w:rFonts w:ascii="Garamond" w:hAnsi="Garamond" w:cstheme="majorBidi"/>
          <w:sz w:val="24"/>
          <w:szCs w:val="24"/>
        </w:rPr>
        <w:t>is responsible for what.</w:t>
      </w:r>
    </w:p>
    <w:p xmlns:wp14="http://schemas.microsoft.com/office/word/2010/wordml" w:rsidRPr="001D4809" w:rsidR="00B902E4" w:rsidP="00E66B50" w:rsidRDefault="00B902E4" w14:paraId="25BCADBE" wp14:textId="77777777">
      <w:pPr>
        <w:pStyle w:val="ListParagraph"/>
        <w:numPr>
          <w:ilvl w:val="0"/>
          <w:numId w:val="24"/>
        </w:numPr>
        <w:spacing w:line="360" w:lineRule="auto"/>
        <w:jc w:val="both"/>
        <w:rPr>
          <w:rFonts w:ascii="Garamond" w:hAnsi="Garamond" w:cstheme="majorBidi"/>
          <w:sz w:val="24"/>
          <w:szCs w:val="24"/>
        </w:rPr>
      </w:pPr>
      <w:r w:rsidRPr="001D4809">
        <w:rPr>
          <w:rFonts w:ascii="Garamond" w:hAnsi="Garamond" w:cstheme="majorBidi"/>
          <w:sz w:val="24"/>
          <w:szCs w:val="24"/>
        </w:rPr>
        <w:t>Organization of the rest of the documentation.</w:t>
      </w:r>
    </w:p>
    <w:p xmlns:wp14="http://schemas.microsoft.com/office/word/2010/wordml" w:rsidRPr="001D4809" w:rsidR="001D4809" w:rsidP="001D4809" w:rsidRDefault="001D4809" w14:paraId="34FF1C98" wp14:textId="77777777">
      <w:pPr>
        <w:spacing w:line="360" w:lineRule="auto"/>
        <w:jc w:val="both"/>
        <w:rPr>
          <w:rFonts w:ascii="Garamond" w:hAnsi="Garamond" w:cstheme="majorBidi"/>
          <w:sz w:val="24"/>
          <w:szCs w:val="24"/>
        </w:rPr>
      </w:pPr>
    </w:p>
    <w:p xmlns:wp14="http://schemas.microsoft.com/office/word/2010/wordml" w:rsidRPr="001D4809" w:rsidR="001D4809" w:rsidP="001D4809" w:rsidRDefault="001D4809" w14:paraId="6D072C0D" wp14:textId="77777777">
      <w:pPr>
        <w:spacing w:line="360" w:lineRule="auto"/>
        <w:jc w:val="both"/>
        <w:rPr>
          <w:rFonts w:ascii="Garamond" w:hAnsi="Garamond" w:cstheme="majorBidi"/>
          <w:sz w:val="24"/>
          <w:szCs w:val="24"/>
        </w:rPr>
      </w:pPr>
    </w:p>
    <w:p xmlns:wp14="http://schemas.microsoft.com/office/word/2010/wordml" w:rsidRPr="001D4809" w:rsidR="001D4809" w:rsidP="001D4809" w:rsidRDefault="001D4809" w14:paraId="48A21919" wp14:textId="77777777">
      <w:pPr>
        <w:spacing w:line="360" w:lineRule="auto"/>
        <w:jc w:val="both"/>
        <w:rPr>
          <w:rFonts w:ascii="Garamond" w:hAnsi="Garamond" w:cstheme="majorBidi"/>
          <w:sz w:val="24"/>
          <w:szCs w:val="24"/>
        </w:rPr>
      </w:pPr>
    </w:p>
    <w:p xmlns:wp14="http://schemas.microsoft.com/office/word/2010/wordml" w:rsidRPr="001D4809" w:rsidR="001D4809" w:rsidP="001D4809" w:rsidRDefault="001D4809" w14:paraId="6BD18F9B" wp14:textId="77777777">
      <w:pPr>
        <w:spacing w:line="360" w:lineRule="auto"/>
        <w:jc w:val="both"/>
        <w:rPr>
          <w:rFonts w:ascii="Garamond" w:hAnsi="Garamond" w:cstheme="majorBidi"/>
          <w:sz w:val="24"/>
          <w:szCs w:val="24"/>
        </w:rPr>
      </w:pPr>
    </w:p>
    <w:p xmlns:wp14="http://schemas.microsoft.com/office/word/2010/wordml" w:rsidRPr="001D4809" w:rsidR="001D4809" w:rsidP="001D4809" w:rsidRDefault="001D4809" w14:paraId="238601FE" wp14:textId="77777777">
      <w:pPr>
        <w:spacing w:line="360" w:lineRule="auto"/>
        <w:jc w:val="both"/>
        <w:rPr>
          <w:rFonts w:ascii="Garamond" w:hAnsi="Garamond" w:cstheme="majorBidi"/>
          <w:sz w:val="24"/>
          <w:szCs w:val="24"/>
        </w:rPr>
      </w:pPr>
    </w:p>
    <w:p xmlns:wp14="http://schemas.microsoft.com/office/word/2010/wordml" w:rsidRPr="001D4809" w:rsidR="001D4809" w:rsidP="001D4809" w:rsidRDefault="001D4809" w14:paraId="0F3CABC7" wp14:textId="77777777">
      <w:pPr>
        <w:spacing w:line="360" w:lineRule="auto"/>
        <w:jc w:val="both"/>
        <w:rPr>
          <w:rFonts w:ascii="Garamond" w:hAnsi="Garamond" w:cstheme="majorBidi"/>
          <w:sz w:val="24"/>
          <w:szCs w:val="24"/>
        </w:rPr>
      </w:pPr>
    </w:p>
    <w:p xmlns:wp14="http://schemas.microsoft.com/office/word/2010/wordml" w:rsidRPr="001D4809" w:rsidR="001D4809" w:rsidP="001D4809" w:rsidRDefault="001D4809" w14:paraId="5B08B5D1" wp14:textId="77777777">
      <w:pPr>
        <w:spacing w:line="360" w:lineRule="auto"/>
        <w:jc w:val="both"/>
        <w:rPr>
          <w:rFonts w:ascii="Garamond" w:hAnsi="Garamond" w:cstheme="majorBidi"/>
          <w:sz w:val="24"/>
          <w:szCs w:val="24"/>
        </w:rPr>
      </w:pPr>
    </w:p>
    <w:p xmlns:wp14="http://schemas.microsoft.com/office/word/2010/wordml" w:rsidRPr="001D4809" w:rsidR="001D4809" w:rsidP="001D4809" w:rsidRDefault="001D4809" w14:paraId="16DEB4AB" wp14:textId="77777777">
      <w:pPr>
        <w:spacing w:line="360" w:lineRule="auto"/>
        <w:jc w:val="both"/>
        <w:rPr>
          <w:rFonts w:ascii="Garamond" w:hAnsi="Garamond" w:cstheme="majorBidi"/>
          <w:sz w:val="24"/>
          <w:szCs w:val="24"/>
        </w:rPr>
      </w:pPr>
    </w:p>
    <w:p xmlns:wp14="http://schemas.microsoft.com/office/word/2010/wordml" w:rsidRPr="001D4809" w:rsidR="001D4809" w:rsidP="001D4809" w:rsidRDefault="001D4809" w14:paraId="0AD9C6F4" wp14:textId="77777777">
      <w:pPr>
        <w:spacing w:line="360" w:lineRule="auto"/>
        <w:jc w:val="both"/>
        <w:rPr>
          <w:rFonts w:ascii="Garamond" w:hAnsi="Garamond" w:cstheme="majorBidi"/>
          <w:sz w:val="24"/>
          <w:szCs w:val="24"/>
        </w:rPr>
      </w:pPr>
    </w:p>
    <w:p xmlns:wp14="http://schemas.microsoft.com/office/word/2010/wordml" w:rsidRPr="001D4809" w:rsidR="001D4809" w:rsidP="001D4809" w:rsidRDefault="001D4809" w14:paraId="4B1F511A" wp14:textId="77777777">
      <w:pPr>
        <w:spacing w:line="360" w:lineRule="auto"/>
        <w:jc w:val="both"/>
        <w:rPr>
          <w:rFonts w:ascii="Garamond" w:hAnsi="Garamond" w:cstheme="majorBidi"/>
          <w:sz w:val="24"/>
          <w:szCs w:val="24"/>
        </w:rPr>
      </w:pPr>
    </w:p>
    <w:p xmlns:wp14="http://schemas.microsoft.com/office/word/2010/wordml" w:rsidR="001D4809" w:rsidP="001D4809" w:rsidRDefault="001D4809" w14:paraId="65F9C3DC" wp14:textId="77777777">
      <w:pPr>
        <w:spacing w:line="360" w:lineRule="auto"/>
        <w:jc w:val="both"/>
        <w:rPr>
          <w:rFonts w:ascii="Garamond" w:hAnsi="Garamond" w:cstheme="majorBidi"/>
          <w:sz w:val="24"/>
          <w:szCs w:val="24"/>
        </w:rPr>
      </w:pPr>
    </w:p>
    <w:p xmlns:wp14="http://schemas.microsoft.com/office/word/2010/wordml" w:rsidRPr="001D4809" w:rsidR="001D4809" w:rsidP="001D4809" w:rsidRDefault="001D4809" w14:paraId="5023141B" wp14:textId="77777777">
      <w:pPr>
        <w:spacing w:line="360" w:lineRule="auto"/>
        <w:jc w:val="both"/>
        <w:rPr>
          <w:rFonts w:ascii="Garamond" w:hAnsi="Garamond" w:cstheme="majorBidi"/>
          <w:sz w:val="24"/>
          <w:szCs w:val="24"/>
        </w:rPr>
      </w:pPr>
    </w:p>
    <w:p xmlns:wp14="http://schemas.microsoft.com/office/word/2010/wordml" w:rsidRPr="001D4809" w:rsidR="001D4809" w:rsidP="00284E91" w:rsidRDefault="001D4809" w14:paraId="1F3B1409" wp14:textId="77777777">
      <w:pPr>
        <w:rPr>
          <w:rFonts w:ascii="Garamond" w:hAnsi="Garamond" w:cstheme="majorBidi"/>
          <w:sz w:val="24"/>
          <w:szCs w:val="24"/>
        </w:rPr>
      </w:pPr>
    </w:p>
    <w:p xmlns:wp14="http://schemas.microsoft.com/office/word/2010/wordml" w:rsidRPr="006136E2" w:rsidR="006E15AF" w:rsidP="00D950F1" w:rsidRDefault="00457124" w14:paraId="562C75D1" wp14:textId="77777777">
      <w:pPr>
        <w:rPr>
          <w:rFonts w:ascii="Garamond" w:hAnsi="Garamond" w:cstheme="majorBidi"/>
          <w:sz w:val="24"/>
          <w:szCs w:val="24"/>
        </w:rPr>
      </w:pPr>
      <w:r>
        <w:rPr>
          <w:rFonts w:ascii="Garamond" w:hAnsi="Garamond" w:cstheme="majorBidi"/>
          <w:sz w:val="24"/>
          <w:szCs w:val="24"/>
        </w:rPr>
        <w:br w:type="page"/>
      </w:r>
    </w:p>
    <w:p xmlns:wp14="http://schemas.microsoft.com/office/word/2010/wordml" w:rsidRPr="006136E2" w:rsidR="006136E2" w:rsidP="006136E2" w:rsidRDefault="006136E2" w14:paraId="6D5F1991" wp14:textId="77777777">
      <w:pPr>
        <w:pStyle w:val="Heading1"/>
        <w:rPr/>
      </w:pPr>
      <w:bookmarkStart w:name="_Toc146783946" w:id="3"/>
      <w:r w:rsidR="006136E2">
        <w:rPr/>
        <w:t>Design</w:t>
      </w:r>
      <w:bookmarkEnd w:id="3"/>
      <w:r w:rsidR="006136E2">
        <w:rPr/>
        <w:t xml:space="preserve"> </w:t>
      </w:r>
    </w:p>
    <w:p w:rsidR="2EE1361D" w:rsidP="3B315EF1" w:rsidRDefault="2EE1361D" w14:paraId="2D47A5CA" w14:textId="5694D85E">
      <w:pPr>
        <w:pStyle w:val="Normal"/>
      </w:pPr>
      <w:r w:rsidRPr="3B315EF1" w:rsidR="2EE1361D">
        <w:rPr>
          <w:b w:val="1"/>
          <w:bCs w:val="1"/>
          <w:sz w:val="36"/>
          <w:szCs w:val="36"/>
        </w:rPr>
        <w:t>2.1</w:t>
      </w:r>
      <w:r w:rsidR="2EE1361D">
        <w:rPr/>
        <w:t xml:space="preserve"> </w:t>
      </w:r>
      <w:bookmarkStart w:name="_Int_I4lgKZZJ" w:id="1592761855"/>
      <w:r w:rsidRPr="3B315EF1" w:rsidR="2EE1361D">
        <w:rPr>
          <w:b w:val="1"/>
          <w:bCs w:val="1"/>
          <w:sz w:val="36"/>
          <w:szCs w:val="36"/>
        </w:rPr>
        <w:t>Counter</w:t>
      </w:r>
      <w:r w:rsidR="2EE1361D">
        <w:rPr/>
        <w:t xml:space="preserve"> </w:t>
      </w:r>
      <w:bookmarkEnd w:id="1592761855"/>
    </w:p>
    <w:p w:rsidR="6ABEB9ED" w:rsidP="3B315EF1" w:rsidRDefault="6ABEB9ED" w14:paraId="5AC2EDCB" w14:textId="71938CA0">
      <w:pPr>
        <w:pStyle w:val="Normal"/>
      </w:pPr>
      <w:r w:rsidR="6ABEB9ED">
        <w:rPr/>
        <w:t xml:space="preserve"> </w:t>
      </w:r>
      <w:r w:rsidR="6ABEB9ED">
        <w:rPr/>
        <w:t xml:space="preserve">The Program Counter (PC) stands as an indispensable </w:t>
      </w:r>
      <w:r w:rsidR="6ABEB9ED">
        <w:rPr/>
        <w:t>component</w:t>
      </w:r>
      <w:r w:rsidR="6ABEB9ED">
        <w:rPr/>
        <w:t xml:space="preserve"> within the heart of a computer's Central Processing Unit (CPU). Its primary function is to meticulously track the memory address of the </w:t>
      </w:r>
      <w:r w:rsidR="6ABEB9ED">
        <w:rPr/>
        <w:t>subsequent</w:t>
      </w:r>
      <w:r w:rsidR="6ABEB9ED">
        <w:rPr/>
        <w:t xml:space="preserve"> instruction to be retrieved during the instruction fetch phase of the CPU's operational cycle. This report delves into the Hardware Description Language (HDL) implementation of a simplified Program Counter using Verilog.</w:t>
      </w:r>
    </w:p>
    <w:p w:rsidR="6ABEB9ED" w:rsidP="3B315EF1" w:rsidRDefault="6ABEB9ED" w14:paraId="45D8B5B2" w14:textId="5892C51C">
      <w:pPr>
        <w:pStyle w:val="Normal"/>
      </w:pPr>
      <w:r w:rsidR="6ABEB9ED">
        <w:rPr/>
        <w:t xml:space="preserve"> </w:t>
      </w:r>
    </w:p>
    <w:p w:rsidR="6ABEB9ED" w:rsidP="3B315EF1" w:rsidRDefault="6ABEB9ED" w14:paraId="2A7E5D45" w14:textId="0A4734E2">
      <w:pPr>
        <w:pStyle w:val="Normal"/>
      </w:pPr>
      <w:r w:rsidR="6ABEB9ED">
        <w:rPr/>
        <w:t>Code Overview</w:t>
      </w:r>
    </w:p>
    <w:p w:rsidR="6ABEB9ED" w:rsidP="3B315EF1" w:rsidRDefault="6ABEB9ED" w14:paraId="4C9060CC" w14:textId="2D229E11">
      <w:pPr>
        <w:pStyle w:val="Normal"/>
      </w:pPr>
      <w:r w:rsidR="6ABEB9ED">
        <w:rPr/>
        <w:t>The Program Counter module is meticulously designed to integrate seamlessly within a digital circuit. It presents the following inputs and outputs:</w:t>
      </w:r>
    </w:p>
    <w:p w:rsidR="6ABEB9ED" w:rsidP="3B315EF1" w:rsidRDefault="6ABEB9ED" w14:paraId="19270039" w14:textId="65C3055C">
      <w:pPr>
        <w:pStyle w:val="Normal"/>
      </w:pPr>
      <w:r w:rsidR="6ABEB9ED">
        <w:rPr/>
        <w:t xml:space="preserve"> </w:t>
      </w:r>
    </w:p>
    <w:p w:rsidR="6ABEB9ED" w:rsidP="3B315EF1" w:rsidRDefault="6ABEB9ED" w14:paraId="7637D67D" w14:textId="0743BD38">
      <w:pPr>
        <w:pStyle w:val="Normal"/>
      </w:pPr>
      <w:r w:rsidR="6ABEB9ED">
        <w:rPr/>
        <w:t>Clock Input (clk): This input signal is intrinsically synchronized with the system clock, serving as the bedrock for the sequential logic operations within the module.</w:t>
      </w:r>
    </w:p>
    <w:p w:rsidR="6ABEB9ED" w:rsidP="3B315EF1" w:rsidRDefault="6ABEB9ED" w14:paraId="55A96E7A" w14:textId="5DA7E07D">
      <w:pPr>
        <w:pStyle w:val="Normal"/>
      </w:pPr>
      <w:r w:rsidR="6ABEB9ED">
        <w:rPr/>
        <w:t xml:space="preserve"> </w:t>
      </w:r>
    </w:p>
    <w:p w:rsidR="6ABEB9ED" w:rsidP="3B315EF1" w:rsidRDefault="6ABEB9ED" w14:paraId="1D9770D0" w14:textId="5F3D225C">
      <w:pPr>
        <w:pStyle w:val="Normal"/>
      </w:pPr>
      <w:r w:rsidR="6ABEB9ED">
        <w:rPr/>
        <w:t>Reset Signal (reset): This input is instrumental in the ability to reset the program counter to a pre-defined initial value. Notably, it is an active-high signal, implying that the reset operation takes effect when the reset signal is in a high state.</w:t>
      </w:r>
    </w:p>
    <w:p w:rsidR="6ABEB9ED" w:rsidP="3B315EF1" w:rsidRDefault="6ABEB9ED" w14:paraId="6052989A" w14:textId="223B64C8">
      <w:pPr>
        <w:pStyle w:val="Normal"/>
      </w:pPr>
      <w:r w:rsidR="6ABEB9ED">
        <w:rPr/>
        <w:t xml:space="preserve"> </w:t>
      </w:r>
    </w:p>
    <w:p w:rsidR="6ABEB9ED" w:rsidP="3B315EF1" w:rsidRDefault="6ABEB9ED" w14:paraId="5F50092C" w14:textId="386DBE69">
      <w:pPr>
        <w:pStyle w:val="Normal"/>
      </w:pPr>
      <w:r w:rsidR="6ABEB9ED">
        <w:rPr/>
        <w:t>Program Counter Output (PC): The PC is an 8-bit output that duly represents the current address held by the program counter.</w:t>
      </w:r>
    </w:p>
    <w:p w:rsidR="6ABEB9ED" w:rsidP="3B315EF1" w:rsidRDefault="6ABEB9ED" w14:paraId="04EAE2C9" w14:textId="619857E9">
      <w:pPr>
        <w:pStyle w:val="Normal"/>
      </w:pPr>
      <w:r w:rsidR="6ABEB9ED">
        <w:rPr/>
        <w:t xml:space="preserve"> </w:t>
      </w:r>
    </w:p>
    <w:p w:rsidR="6ABEB9ED" w:rsidP="3B315EF1" w:rsidRDefault="6ABEB9ED" w14:paraId="75FFE096" w14:textId="16315A12">
      <w:pPr>
        <w:pStyle w:val="Normal"/>
      </w:pPr>
      <w:r w:rsidR="6ABEB9ED">
        <w:rPr/>
        <w:t>Furthermore, the module incorporates an 8-bit register known as "initial_pc," serving as the repository for the program counter's initial value. This 8-bit design corresponds with the utilization of M9K memory technology, commonly prevalent in FPGA (Field-Programmable Gate Array) devices, renowned for their expeditious and versatile storage capabilities.</w:t>
      </w:r>
    </w:p>
    <w:p w:rsidR="6ABEB9ED" w:rsidP="3B315EF1" w:rsidRDefault="6ABEB9ED" w14:paraId="03C32D60" w14:textId="6374449F">
      <w:pPr>
        <w:pStyle w:val="Normal"/>
      </w:pPr>
      <w:r w:rsidR="6ABEB9ED">
        <w:rPr/>
        <w:t xml:space="preserve"> </w:t>
      </w:r>
    </w:p>
    <w:p w:rsidR="6ABEB9ED" w:rsidP="3B315EF1" w:rsidRDefault="6ABEB9ED" w14:paraId="5DD05A2D" w14:textId="7C2AD689">
      <w:pPr>
        <w:pStyle w:val="Normal"/>
      </w:pPr>
      <w:r w:rsidR="6ABEB9ED">
        <w:rPr/>
        <w:t>Memory Configuration</w:t>
      </w:r>
    </w:p>
    <w:p w:rsidR="6ABEB9ED" w:rsidP="3B315EF1" w:rsidRDefault="6ABEB9ED" w14:paraId="3120BC36" w14:textId="692A9AC1">
      <w:pPr>
        <w:pStyle w:val="Normal"/>
      </w:pPr>
      <w:r w:rsidR="6ABEB9ED">
        <w:rPr/>
        <w:t>Within the realm of our Random Access Memory (RAM), each individual instruction occupies a dedicated memory location, with each of these locations accommodating 32 bits of data, which equates to 4 bytes. This architectural choice underscores the RAM's function as a dual-purpose repository for both instructions and data in support of our processing unit.</w:t>
      </w:r>
    </w:p>
    <w:p w:rsidR="6ABEB9ED" w:rsidP="3B315EF1" w:rsidRDefault="6ABEB9ED" w14:paraId="7818055A" w14:textId="60A043E4">
      <w:pPr>
        <w:pStyle w:val="Normal"/>
      </w:pPr>
      <w:r w:rsidR="6ABEB9ED">
        <w:rPr/>
        <w:t xml:space="preserve"> </w:t>
      </w:r>
    </w:p>
    <w:p w:rsidR="6ABEB9ED" w:rsidP="3B315EF1" w:rsidRDefault="6ABEB9ED" w14:paraId="3D7832FC" w14:textId="0E36EC2B">
      <w:pPr>
        <w:pStyle w:val="Normal"/>
      </w:pPr>
      <w:r w:rsidR="6ABEB9ED">
        <w:rPr/>
        <w:t xml:space="preserve">DE10-Lite </w:t>
      </w:r>
      <w:r w:rsidR="237F1C03">
        <w:rPr/>
        <w:t>board which</w:t>
      </w:r>
      <w:r w:rsidR="6ABEB9ED">
        <w:rPr/>
        <w:t xml:space="preserve"> we used is designed with a well-structured configuration, consisting of approximately 200 distinct blocks. </w:t>
      </w:r>
      <w:r w:rsidR="6ABEB9ED">
        <w:rPr/>
        <w:t>Each of these units provides us with a storage capacity of 8,192 bytes, which is equivalent to 8 kilobytes.</w:t>
      </w:r>
      <w:r w:rsidR="6ABEB9ED">
        <w:rPr/>
        <w:t xml:space="preserve"> These discrete memory segments play a crucial role in enabling efficient data organization and addressing within our system. Furthermore, our board is equipped with a 50 MHz clock that connects to all components in the processor, allowing instructions to execute sequentially.</w:t>
      </w:r>
    </w:p>
    <w:p w:rsidR="6ABEB9ED" w:rsidP="3B315EF1" w:rsidRDefault="6ABEB9ED" w14:paraId="7425AF27" w14:textId="1F9BAD33">
      <w:pPr>
        <w:pStyle w:val="Normal"/>
      </w:pPr>
      <w:r w:rsidR="6ABEB9ED">
        <w:rPr/>
        <w:t xml:space="preserve"> </w:t>
      </w:r>
    </w:p>
    <w:p w:rsidR="6ABEB9ED" w:rsidP="3B315EF1" w:rsidRDefault="6ABEB9ED" w14:paraId="30CBD948" w14:textId="78CE0B2C">
      <w:pPr>
        <w:pStyle w:val="Normal"/>
      </w:pPr>
      <w:r w:rsidR="6ABEB9ED">
        <w:rPr/>
        <w:t>We have thoughtfully integrated Read-Only Memory (ROM) into our system to augment our memory infrastructure. This ROM comprises 256 memory locations, each housing 32 bits, which translates to 4 bytes of unalterable data. The role of ROM is to diligently safeguard essential, non-volatile information, including firmware and unchanging data, pivotal for the seamless operation of our system.</w:t>
      </w:r>
    </w:p>
    <w:p w:rsidR="6ABEB9ED" w:rsidP="3B315EF1" w:rsidRDefault="6ABEB9ED" w14:paraId="4A4F1117" w14:textId="047D8D9D">
      <w:pPr>
        <w:pStyle w:val="Normal"/>
      </w:pPr>
      <w:r w:rsidR="6ABEB9ED">
        <w:rPr/>
        <w:t xml:space="preserve"> </w:t>
      </w:r>
    </w:p>
    <w:p w:rsidR="6ABEB9ED" w:rsidP="3B315EF1" w:rsidRDefault="6ABEB9ED" w14:paraId="701A6161" w14:textId="6F6E0C3C">
      <w:pPr>
        <w:pStyle w:val="Normal"/>
      </w:pPr>
      <w:r w:rsidR="6ABEB9ED">
        <w:rPr/>
        <w:t>Initial Value</w:t>
      </w:r>
    </w:p>
    <w:p w:rsidR="6ABEB9ED" w:rsidP="3B315EF1" w:rsidRDefault="6ABEB9ED" w14:paraId="1F1E7FD5" w14:textId="25D33C18">
      <w:pPr>
        <w:pStyle w:val="Normal"/>
      </w:pPr>
      <w:r w:rsidR="6ABEB9ED">
        <w:rPr/>
        <w:t>The "</w:t>
      </w:r>
      <w:r w:rsidR="610EE667">
        <w:rPr/>
        <w:t>initial_pc</w:t>
      </w:r>
      <w:r w:rsidR="6ABEB9ED">
        <w:rPr/>
        <w:t xml:space="preserve">" register performs the pivotal role of preserving the </w:t>
      </w:r>
      <w:r w:rsidR="6ABEB9ED">
        <w:rPr/>
        <w:t>initial</w:t>
      </w:r>
      <w:r w:rsidR="6ABEB9ED">
        <w:rPr/>
        <w:t xml:space="preserve"> value of the program counter. This value is judiciously set as 8'b00000000, signifying that the program counter </w:t>
      </w:r>
      <w:r w:rsidR="6ABEB9ED">
        <w:rPr/>
        <w:t>commences</w:t>
      </w:r>
      <w:r w:rsidR="6ABEB9ED">
        <w:rPr/>
        <w:t xml:space="preserve"> its journey at memory address 0. Notably, this </w:t>
      </w:r>
      <w:r w:rsidR="6ABEB9ED">
        <w:rPr/>
        <w:t>initial</w:t>
      </w:r>
      <w:r w:rsidR="6ABEB9ED">
        <w:rPr/>
        <w:t xml:space="preserve"> value can be personalized by adjusting the value attributed to "</w:t>
      </w:r>
      <w:r w:rsidR="6ABEB9ED">
        <w:rPr/>
        <w:t>initial_pc</w:t>
      </w:r>
      <w:r w:rsidR="6ABEB9ED">
        <w:rPr/>
        <w:t>."</w:t>
      </w:r>
    </w:p>
    <w:p w:rsidR="6ABEB9ED" w:rsidP="3B315EF1" w:rsidRDefault="6ABEB9ED" w14:paraId="72D39DA1" w14:textId="4ADB9468">
      <w:pPr>
        <w:pStyle w:val="Normal"/>
      </w:pPr>
      <w:r w:rsidR="6ABEB9ED">
        <w:rPr/>
        <w:t xml:space="preserve"> </w:t>
      </w:r>
    </w:p>
    <w:p w:rsidR="6ABEB9ED" w:rsidP="3B315EF1" w:rsidRDefault="6ABEB9ED" w14:paraId="7D27D464" w14:textId="33EF8E9E">
      <w:pPr>
        <w:pStyle w:val="Normal"/>
      </w:pPr>
      <w:r w:rsidR="6ABEB9ED">
        <w:rPr/>
        <w:t>Program Counter Update Logic</w:t>
      </w:r>
    </w:p>
    <w:p w:rsidR="6ABEB9ED" w:rsidP="3B315EF1" w:rsidRDefault="6ABEB9ED" w14:paraId="0FF4C061" w14:textId="15158761">
      <w:pPr>
        <w:pStyle w:val="Normal"/>
      </w:pPr>
      <w:r w:rsidR="6ABEB9ED">
        <w:rPr/>
        <w:t>The crux of the program counter's functionality resides in an "always" block, highly attuned to the rising edge of both the clock signal (posedge clk) and the reset signal (posedge reset). This meticulous design ensures that the program counter receives updates on each clock cycle and is also capable of asynchronous resets.</w:t>
      </w:r>
    </w:p>
    <w:p w:rsidR="6ABEB9ED" w:rsidP="3B315EF1" w:rsidRDefault="6ABEB9ED" w14:paraId="351865F7" w14:textId="1F668879">
      <w:pPr>
        <w:pStyle w:val="Normal"/>
      </w:pPr>
      <w:r w:rsidR="6ABEB9ED">
        <w:rPr/>
        <w:t xml:space="preserve"> </w:t>
      </w:r>
    </w:p>
    <w:p w:rsidR="6ABEB9ED" w:rsidP="3B315EF1" w:rsidRDefault="6ABEB9ED" w14:paraId="16189AC0" w14:textId="215C0C51">
      <w:pPr>
        <w:pStyle w:val="Normal"/>
      </w:pPr>
      <w:r w:rsidR="6ABEB9ED">
        <w:rPr/>
        <w:t>Reset Condition</w:t>
      </w:r>
    </w:p>
    <w:p w:rsidR="6ABEB9ED" w:rsidP="3B315EF1" w:rsidRDefault="6ABEB9ED" w14:paraId="020597F0" w14:textId="1AB42EB7">
      <w:pPr>
        <w:pStyle w:val="Normal"/>
      </w:pPr>
      <w:r w:rsidR="6ABEB9ED">
        <w:rPr/>
        <w:t>In instances where a reset condition is invoked (reset is in a high state), the program counter promptly reverts to its initial value, which is stored in "initial_pc." This guarantees that the program counter faithfully returns to its predefined starting point upon activation of the reset signal.</w:t>
      </w:r>
    </w:p>
    <w:p w:rsidR="6ABEB9ED" w:rsidP="3B315EF1" w:rsidRDefault="6ABEB9ED" w14:paraId="502FF715" w14:textId="783A23A1">
      <w:pPr>
        <w:pStyle w:val="Normal"/>
      </w:pPr>
      <w:r w:rsidR="6ABEB9ED">
        <w:rPr/>
        <w:t xml:space="preserve"> </w:t>
      </w:r>
    </w:p>
    <w:p w:rsidR="6ABEB9ED" w:rsidP="3B315EF1" w:rsidRDefault="6ABEB9ED" w14:paraId="18FAC213" w14:textId="72E6D643">
      <w:pPr>
        <w:pStyle w:val="Normal"/>
      </w:pPr>
      <w:r w:rsidR="6ABEB9ED">
        <w:rPr/>
        <w:t>Incrementing the Program Counter</w:t>
      </w:r>
    </w:p>
    <w:p w:rsidR="6ABEB9ED" w:rsidP="3B315EF1" w:rsidRDefault="6ABEB9ED" w14:paraId="67FB8E2E" w14:textId="6ED6C61C">
      <w:pPr>
        <w:pStyle w:val="Normal"/>
      </w:pPr>
      <w:r w:rsidR="6ABEB9ED">
        <w:rPr/>
        <w:t>In the absence of a reset signal (when reset is low), the program counter elegantly increments by 1. This increment operation ensures that the program counter gracefully advances to the next memory address with each passing clock cycle. The expression "pc &lt;= pc + 1" is instrumental in executing this operation.</w:t>
      </w:r>
    </w:p>
    <w:p w:rsidR="6ABEB9ED" w:rsidP="3B315EF1" w:rsidRDefault="6ABEB9ED" w14:paraId="18F3D033" w14:textId="78F3AE72">
      <w:pPr>
        <w:pStyle w:val="Normal"/>
      </w:pPr>
      <w:r w:rsidR="6ABEB9ED">
        <w:rPr/>
        <w:t xml:space="preserve"> </w:t>
      </w:r>
    </w:p>
    <w:p w:rsidR="6ABEB9ED" w:rsidP="3B315EF1" w:rsidRDefault="6ABEB9ED" w14:paraId="6157775F" w14:textId="2F642E04">
      <w:pPr>
        <w:pStyle w:val="Normal"/>
      </w:pPr>
      <w:r w:rsidR="6ABEB9ED">
        <w:rPr/>
        <w:t>Functionality and Behavior</w:t>
      </w:r>
    </w:p>
    <w:p w:rsidR="6ABEB9ED" w:rsidP="3B315EF1" w:rsidRDefault="6ABEB9ED" w14:paraId="21338D6D" w14:textId="75A172A7">
      <w:pPr>
        <w:pStyle w:val="Normal"/>
      </w:pPr>
      <w:r w:rsidR="6ABEB9ED">
        <w:rPr/>
        <w:t>The operational behavior of the program counter is delineated as follows:</w:t>
      </w:r>
    </w:p>
    <w:p w:rsidR="6ABEB9ED" w:rsidP="3B315EF1" w:rsidRDefault="6ABEB9ED" w14:paraId="46850C6D" w14:textId="2886D3D7">
      <w:pPr>
        <w:pStyle w:val="Normal"/>
      </w:pPr>
      <w:r w:rsidR="6ABEB9ED">
        <w:rPr/>
        <w:t xml:space="preserve"> </w:t>
      </w:r>
    </w:p>
    <w:p w:rsidR="6ABEB9ED" w:rsidP="3B315EF1" w:rsidRDefault="6ABEB9ED" w14:paraId="40F6DBAA" w14:textId="42992FF0">
      <w:pPr>
        <w:pStyle w:val="Normal"/>
      </w:pPr>
      <w:r w:rsidR="6ABEB9ED">
        <w:rPr/>
        <w:t>When the reset signal is asserted (in a high state), the program counter promptly resets to the value preserved in "initial_pc."</w:t>
      </w:r>
    </w:p>
    <w:p w:rsidR="6ABEB9ED" w:rsidP="3B315EF1" w:rsidRDefault="6ABEB9ED" w14:paraId="38C30D78" w14:textId="7452C59F">
      <w:pPr>
        <w:pStyle w:val="Normal"/>
      </w:pPr>
      <w:r w:rsidR="6ABEB9ED">
        <w:rPr/>
        <w:t>During normal operation, where the reset signal remains unasserted (low), the program counter incrementally advances by 1 on each clock cycle. This operation enables the sequential fetching of instructions from memory, culminating in the orchestration of the CPU's harmonious performance.</w:t>
      </w:r>
    </w:p>
    <w:p w:rsidR="6ABEB9ED" w:rsidP="3B315EF1" w:rsidRDefault="6ABEB9ED" w14:paraId="1D0BB6EA" w14:textId="4DB3C14C">
      <w:pPr>
        <w:pStyle w:val="Normal"/>
      </w:pPr>
      <w:r w:rsidR="6ABEB9ED">
        <w:rPr/>
        <w:t>Usage</w:t>
      </w:r>
    </w:p>
    <w:p w:rsidR="6ABEB9ED" w:rsidP="3B315EF1" w:rsidRDefault="6ABEB9ED" w14:paraId="71B57662" w14:textId="293C6E9C">
      <w:pPr>
        <w:pStyle w:val="Normal"/>
      </w:pPr>
      <w:r w:rsidR="6ABEB9ED">
        <w:rPr/>
        <w:t>This Program Counter module exhibits remarkable versatility and can be seamlessly incorporated into an array of CPU components, facilitating the retrieval of instructions from memory. Furthermore, it is a quintessential element within a comprehensive CPU design, where the orchestration of instruction fetching and execution transpires.</w:t>
      </w:r>
    </w:p>
    <w:p w:rsidR="6ABEB9ED" w:rsidP="3B315EF1" w:rsidRDefault="6ABEB9ED" w14:paraId="5FD97506" w14:textId="16EEEB84">
      <w:pPr>
        <w:pStyle w:val="Normal"/>
      </w:pPr>
      <w:r w:rsidR="6ABEB9ED">
        <w:rPr/>
        <w:t xml:space="preserve"> </w:t>
      </w:r>
    </w:p>
    <w:p w:rsidR="6ABEB9ED" w:rsidP="3B315EF1" w:rsidRDefault="6ABEB9ED" w14:paraId="50CF6797" w14:textId="005E6EB7">
      <w:pPr>
        <w:pStyle w:val="Normal"/>
      </w:pPr>
      <w:r w:rsidR="6ABEB9ED">
        <w:rPr/>
        <w:t>In conclusion, the Program Counter is not merely a digital entity; it is the symphony conductor within the CPU, orchestrating perfect timing and synchronization, ensuring the harmonious execution of instructions, and returning to the first note when the reset button is played. It represents the elegant and precise execution of digital computing.</w:t>
      </w:r>
      <w:r w:rsidR="703C50EB">
        <w:rPr/>
        <w:t xml:space="preserve"> </w:t>
      </w:r>
    </w:p>
    <w:p w:rsidR="3B315EF1" w:rsidP="3B315EF1" w:rsidRDefault="3B315EF1" w14:paraId="2ECAF72A" w14:textId="1716B963">
      <w:pPr>
        <w:pStyle w:val="Normal"/>
      </w:pPr>
    </w:p>
    <w:p xmlns:wp14="http://schemas.microsoft.com/office/word/2010/wordml" w:rsidR="006E15AF" w:rsidP="00B70B0E" w:rsidRDefault="006E15AF" w14:paraId="3041E394" wp14:textId="77777777">
      <w:pPr>
        <w:rPr>
          <w:rFonts w:ascii="Garamond" w:hAnsi="Garamond" w:cstheme="majorBidi"/>
          <w:sz w:val="24"/>
          <w:szCs w:val="24"/>
        </w:rPr>
      </w:pPr>
    </w:p>
    <w:p xmlns:wp14="http://schemas.microsoft.com/office/word/2010/wordml" w:rsidR="006E15AF" w:rsidP="00B70B0E" w:rsidRDefault="006E15AF" w14:paraId="722B00AE" wp14:textId="77777777">
      <w:pPr>
        <w:rPr>
          <w:rFonts w:ascii="Garamond" w:hAnsi="Garamond" w:cstheme="majorBidi"/>
          <w:sz w:val="24"/>
          <w:szCs w:val="24"/>
        </w:rPr>
      </w:pPr>
    </w:p>
    <w:p xmlns:wp14="http://schemas.microsoft.com/office/word/2010/wordml" w:rsidR="006E15AF" w:rsidP="00B70B0E" w:rsidRDefault="006E15AF" w14:paraId="42C6D796" wp14:textId="77777777">
      <w:pPr>
        <w:rPr>
          <w:rFonts w:ascii="Garamond" w:hAnsi="Garamond" w:cstheme="majorBidi"/>
          <w:sz w:val="24"/>
          <w:szCs w:val="24"/>
        </w:rPr>
      </w:pPr>
    </w:p>
    <w:p xmlns:wp14="http://schemas.microsoft.com/office/word/2010/wordml" w:rsidR="006E15AF" w:rsidP="00B70B0E" w:rsidRDefault="006E15AF" w14:paraId="6E1831B3" wp14:textId="77777777">
      <w:pPr>
        <w:rPr>
          <w:rFonts w:ascii="Garamond" w:hAnsi="Garamond" w:cstheme="majorBidi"/>
          <w:sz w:val="24"/>
          <w:szCs w:val="24"/>
        </w:rPr>
      </w:pPr>
    </w:p>
    <w:p xmlns:wp14="http://schemas.microsoft.com/office/word/2010/wordml" w:rsidR="006E15AF" w:rsidP="00B70B0E" w:rsidRDefault="006E15AF" w14:paraId="54E11D2A" wp14:textId="77777777">
      <w:pPr>
        <w:rPr>
          <w:rFonts w:ascii="Garamond" w:hAnsi="Garamond" w:cstheme="majorBidi"/>
          <w:sz w:val="24"/>
          <w:szCs w:val="24"/>
        </w:rPr>
      </w:pPr>
    </w:p>
    <w:p xmlns:wp14="http://schemas.microsoft.com/office/word/2010/wordml" w:rsidR="006136E2" w:rsidP="00B70B0E" w:rsidRDefault="006136E2" w14:paraId="31126E5D" wp14:textId="77777777">
      <w:pPr>
        <w:rPr>
          <w:rFonts w:ascii="Garamond" w:hAnsi="Garamond" w:cstheme="majorBidi"/>
          <w:sz w:val="24"/>
          <w:szCs w:val="24"/>
        </w:rPr>
      </w:pPr>
    </w:p>
    <w:p xmlns:wp14="http://schemas.microsoft.com/office/word/2010/wordml" w:rsidR="00E10958" w:rsidP="001D4809" w:rsidRDefault="00A277B2" w14:paraId="36704A0D" wp14:textId="77777777">
      <w:pPr>
        <w:pStyle w:val="Heading1"/>
        <w:rPr/>
      </w:pPr>
      <w:bookmarkStart w:name="_Toc146783949" w:id="6"/>
      <w:r w:rsidR="00A277B2">
        <w:rPr/>
        <w:t>Results</w:t>
      </w:r>
      <w:bookmarkEnd w:id="6"/>
    </w:p>
    <w:p xmlns:wp14="http://schemas.microsoft.com/office/word/2010/wordml" w:rsidRPr="00CB2758" w:rsidR="00A507D9" w:rsidP="00CB2758" w:rsidRDefault="00A507D9" w14:paraId="1A00DFFB" wp14:textId="77777777">
      <w:pPr>
        <w:spacing w:line="360" w:lineRule="auto"/>
        <w:jc w:val="both"/>
        <w:rPr>
          <w:rFonts w:ascii="Garamond" w:hAnsi="Garamond" w:cstheme="majorBidi"/>
          <w:sz w:val="24"/>
          <w:szCs w:val="24"/>
        </w:rPr>
      </w:pPr>
      <w:r>
        <w:t>•</w:t>
      </w:r>
      <w:r w:rsidRPr="00CB2758">
        <w:rPr>
          <w:rFonts w:ascii="Garamond" w:hAnsi="Garamond" w:cstheme="majorBidi"/>
          <w:sz w:val="24"/>
          <w:szCs w:val="24"/>
        </w:rPr>
        <w:tab/>
      </w:r>
      <w:r w:rsidRPr="00CB2758">
        <w:rPr>
          <w:rFonts w:ascii="Garamond" w:hAnsi="Garamond" w:cstheme="majorBidi"/>
          <w:sz w:val="24"/>
          <w:szCs w:val="24"/>
        </w:rPr>
        <w:t>Present the results of testing and validation procedures for both the simulation and hardware.</w:t>
      </w:r>
    </w:p>
    <w:p xmlns:wp14="http://schemas.microsoft.com/office/word/2010/wordml" w:rsidRPr="00CB2758" w:rsidR="00A507D9" w:rsidP="00CB2758" w:rsidRDefault="00A507D9" w14:paraId="27243894" wp14:textId="77777777">
      <w:pPr>
        <w:spacing w:line="360" w:lineRule="auto"/>
        <w:jc w:val="both"/>
        <w:rPr>
          <w:rFonts w:ascii="Garamond" w:hAnsi="Garamond" w:cstheme="majorBidi"/>
          <w:sz w:val="24"/>
          <w:szCs w:val="24"/>
        </w:rPr>
      </w:pPr>
      <w:r w:rsidRPr="00CB2758">
        <w:rPr>
          <w:rFonts w:ascii="Garamond" w:hAnsi="Garamond" w:cstheme="majorBidi"/>
          <w:sz w:val="24"/>
          <w:szCs w:val="24"/>
        </w:rPr>
        <w:t>•</w:t>
      </w:r>
      <w:r w:rsidRPr="00CB2758">
        <w:rPr>
          <w:rFonts w:ascii="Garamond" w:hAnsi="Garamond" w:cstheme="majorBidi"/>
          <w:sz w:val="24"/>
          <w:szCs w:val="24"/>
        </w:rPr>
        <w:tab/>
      </w:r>
      <w:r w:rsidRPr="00CB2758">
        <w:rPr>
          <w:rFonts w:ascii="Garamond" w:hAnsi="Garamond" w:cstheme="majorBidi"/>
          <w:sz w:val="24"/>
          <w:szCs w:val="24"/>
        </w:rPr>
        <w:t>Include data, graphs, and tables to support your findings.</w:t>
      </w:r>
    </w:p>
    <w:p xmlns:wp14="http://schemas.microsoft.com/office/word/2010/wordml" w:rsidRPr="00CB2758" w:rsidR="00A507D9" w:rsidP="00CB2758" w:rsidRDefault="00A507D9" w14:paraId="6B9A9520" wp14:textId="77777777">
      <w:pPr>
        <w:spacing w:line="360" w:lineRule="auto"/>
        <w:jc w:val="both"/>
        <w:rPr>
          <w:rFonts w:ascii="Garamond" w:hAnsi="Garamond" w:cstheme="majorBidi"/>
          <w:sz w:val="24"/>
          <w:szCs w:val="24"/>
        </w:rPr>
      </w:pPr>
      <w:r w:rsidRPr="00CB2758">
        <w:rPr>
          <w:rFonts w:ascii="Garamond" w:hAnsi="Garamond" w:cstheme="majorBidi"/>
          <w:sz w:val="24"/>
          <w:szCs w:val="24"/>
        </w:rPr>
        <w:t>•</w:t>
      </w:r>
      <w:r w:rsidRPr="00CB2758">
        <w:rPr>
          <w:rFonts w:ascii="Garamond" w:hAnsi="Garamond" w:cstheme="majorBidi"/>
          <w:sz w:val="24"/>
          <w:szCs w:val="24"/>
        </w:rPr>
        <w:tab/>
      </w:r>
      <w:r w:rsidRPr="00CB2758">
        <w:rPr>
          <w:rFonts w:ascii="Garamond" w:hAnsi="Garamond" w:cstheme="majorBidi"/>
          <w:sz w:val="24"/>
          <w:szCs w:val="24"/>
        </w:rPr>
        <w:t>Discuss the performance and functionality of the integrated system.</w:t>
      </w:r>
    </w:p>
    <w:p xmlns:wp14="http://schemas.microsoft.com/office/word/2010/wordml" w:rsidR="00693C20" w:rsidP="00693C20" w:rsidRDefault="00A507D9" w14:paraId="14BAAF09" wp14:textId="77777777">
      <w:pPr>
        <w:spacing w:line="360" w:lineRule="auto"/>
        <w:jc w:val="both"/>
        <w:rPr>
          <w:rFonts w:ascii="Garamond" w:hAnsi="Garamond" w:cstheme="majorBidi"/>
          <w:sz w:val="24"/>
          <w:szCs w:val="24"/>
        </w:rPr>
      </w:pPr>
      <w:r w:rsidRPr="00CB2758">
        <w:rPr>
          <w:rFonts w:ascii="Garamond" w:hAnsi="Garamond" w:cstheme="majorBidi"/>
          <w:sz w:val="24"/>
          <w:szCs w:val="24"/>
        </w:rPr>
        <w:t>•</w:t>
      </w:r>
      <w:r w:rsidR="00EF0D18">
        <w:rPr>
          <w:rFonts w:ascii="Garamond" w:hAnsi="Garamond" w:cstheme="majorBidi"/>
          <w:sz w:val="24"/>
          <w:szCs w:val="24"/>
        </w:rPr>
        <w:t xml:space="preserve">          </w:t>
      </w:r>
      <w:r w:rsidRPr="00CB2758">
        <w:rPr>
          <w:rFonts w:ascii="Garamond" w:hAnsi="Garamond" w:cstheme="majorBidi"/>
          <w:sz w:val="24"/>
          <w:szCs w:val="24"/>
        </w:rPr>
        <w:t>Use a table to summarize</w:t>
      </w:r>
      <w:r w:rsidR="00693C20">
        <w:rPr>
          <w:rFonts w:ascii="Garamond" w:hAnsi="Garamond" w:cstheme="majorBidi"/>
          <w:sz w:val="24"/>
          <w:szCs w:val="24"/>
        </w:rPr>
        <w:t xml:space="preserve"> that </w:t>
      </w:r>
      <w:r w:rsidRPr="00CB2758" w:rsidR="00693C20">
        <w:rPr>
          <w:rFonts w:ascii="Garamond" w:hAnsi="Garamond" w:cstheme="majorBidi"/>
          <w:sz w:val="24"/>
          <w:szCs w:val="24"/>
        </w:rPr>
        <w:t>requirements</w:t>
      </w:r>
      <w:r w:rsidRPr="00CB2758">
        <w:rPr>
          <w:rFonts w:ascii="Garamond" w:hAnsi="Garamond" w:cstheme="majorBidi"/>
          <w:sz w:val="24"/>
          <w:szCs w:val="24"/>
        </w:rPr>
        <w:t xml:space="preserve"> </w:t>
      </w:r>
      <w:r w:rsidR="00693C20">
        <w:rPr>
          <w:rFonts w:ascii="Garamond" w:hAnsi="Garamond" w:cstheme="majorBidi"/>
          <w:sz w:val="24"/>
          <w:szCs w:val="24"/>
        </w:rPr>
        <w:t xml:space="preserve">were </w:t>
      </w:r>
      <w:r w:rsidRPr="00CB2758">
        <w:rPr>
          <w:rFonts w:ascii="Garamond" w:hAnsi="Garamond" w:cstheme="majorBidi"/>
          <w:sz w:val="24"/>
          <w:szCs w:val="24"/>
        </w:rPr>
        <w:t xml:space="preserve">met </w:t>
      </w:r>
    </w:p>
    <w:p xmlns:wp14="http://schemas.microsoft.com/office/word/2010/wordml" w:rsidRPr="001D4809" w:rsidR="00B70B0E" w:rsidP="00693C20" w:rsidRDefault="00676500" w14:paraId="658DFCA3" wp14:textId="77777777">
      <w:pPr>
        <w:pStyle w:val="Heading2"/>
        <w:rPr/>
      </w:pPr>
      <w:bookmarkStart w:name="_Toc146783950" w:id="7"/>
      <w:r w:rsidR="00676500">
        <w:rPr/>
        <w:t>Experiment/Simulation R</w:t>
      </w:r>
      <w:r w:rsidR="00B70B0E">
        <w:rPr/>
        <w:t>esults</w:t>
      </w:r>
      <w:r w:rsidR="00676500">
        <w:rPr/>
        <w:t xml:space="preserve"> Discussion:</w:t>
      </w:r>
      <w:bookmarkEnd w:id="7"/>
    </w:p>
    <w:p xmlns:wp14="http://schemas.microsoft.com/office/word/2010/wordml" w:rsidRPr="001D4809" w:rsidR="00676500" w:rsidP="00676500" w:rsidRDefault="00676500" w14:paraId="69A9204E" wp14:textId="77777777">
      <w:pPr>
        <w:pStyle w:val="ListParagraph"/>
        <w:numPr>
          <w:ilvl w:val="1"/>
          <w:numId w:val="28"/>
        </w:numPr>
        <w:jc w:val="both"/>
        <w:rPr>
          <w:rFonts w:ascii="Garamond" w:hAnsi="Garamond" w:cstheme="majorBidi"/>
          <w:sz w:val="24"/>
          <w:szCs w:val="24"/>
        </w:rPr>
      </w:pPr>
      <w:r w:rsidRPr="001D4809">
        <w:rPr>
          <w:rFonts w:ascii="Garamond" w:hAnsi="Garamond" w:cstheme="majorBidi"/>
          <w:sz w:val="24"/>
          <w:szCs w:val="24"/>
        </w:rPr>
        <w:t>Use</w:t>
      </w:r>
    </w:p>
    <w:p xmlns:wp14="http://schemas.microsoft.com/office/word/2010/wordml" w:rsidRPr="001D4809" w:rsidR="00676500" w:rsidP="00676500" w:rsidRDefault="00676500" w14:paraId="776C0E4A" wp14:textId="77777777">
      <w:pPr>
        <w:pStyle w:val="ListParagraph"/>
        <w:numPr>
          <w:ilvl w:val="2"/>
          <w:numId w:val="28"/>
        </w:numPr>
        <w:jc w:val="both"/>
        <w:rPr>
          <w:rFonts w:ascii="Garamond" w:hAnsi="Garamond" w:cstheme="majorBidi"/>
          <w:sz w:val="24"/>
          <w:szCs w:val="24"/>
        </w:rPr>
      </w:pPr>
      <w:r w:rsidRPr="001D4809">
        <w:rPr>
          <w:rFonts w:ascii="Garamond" w:hAnsi="Garamond" w:cstheme="majorBidi"/>
          <w:sz w:val="24"/>
          <w:szCs w:val="24"/>
        </w:rPr>
        <w:t>Tables</w:t>
      </w:r>
    </w:p>
    <w:p xmlns:wp14="http://schemas.microsoft.com/office/word/2010/wordml" w:rsidRPr="001D4809" w:rsidR="00676500" w:rsidP="00676500" w:rsidRDefault="00676500" w14:paraId="7D464A6A" wp14:textId="77777777">
      <w:pPr>
        <w:pStyle w:val="ListParagraph"/>
        <w:numPr>
          <w:ilvl w:val="2"/>
          <w:numId w:val="28"/>
        </w:numPr>
        <w:jc w:val="both"/>
        <w:rPr>
          <w:rFonts w:ascii="Garamond" w:hAnsi="Garamond" w:cstheme="majorBidi"/>
          <w:sz w:val="24"/>
          <w:szCs w:val="24"/>
        </w:rPr>
      </w:pPr>
      <w:r w:rsidRPr="001D4809">
        <w:rPr>
          <w:rFonts w:ascii="Garamond" w:hAnsi="Garamond" w:cstheme="majorBidi"/>
          <w:sz w:val="24"/>
          <w:szCs w:val="24"/>
        </w:rPr>
        <w:t>Graphs</w:t>
      </w:r>
    </w:p>
    <w:p xmlns:wp14="http://schemas.microsoft.com/office/word/2010/wordml" w:rsidRPr="001D4809" w:rsidR="00676500" w:rsidP="00676500" w:rsidRDefault="00676500" w14:paraId="7D7AA97F" wp14:textId="77777777">
      <w:pPr>
        <w:pStyle w:val="ListParagraph"/>
        <w:numPr>
          <w:ilvl w:val="2"/>
          <w:numId w:val="28"/>
        </w:numPr>
        <w:jc w:val="both"/>
        <w:rPr>
          <w:rFonts w:ascii="Garamond" w:hAnsi="Garamond" w:cstheme="majorBidi"/>
          <w:sz w:val="24"/>
          <w:szCs w:val="24"/>
        </w:rPr>
      </w:pPr>
      <w:r w:rsidRPr="001D4809">
        <w:rPr>
          <w:rFonts w:ascii="Garamond" w:hAnsi="Garamond" w:cstheme="majorBidi"/>
          <w:sz w:val="24"/>
          <w:szCs w:val="24"/>
        </w:rPr>
        <w:t>Waveform</w:t>
      </w:r>
    </w:p>
    <w:p xmlns:wp14="http://schemas.microsoft.com/office/word/2010/wordml" w:rsidR="00676500" w:rsidP="00676500" w:rsidRDefault="00676500" w14:paraId="3A988561" wp14:textId="77777777">
      <w:pPr>
        <w:pStyle w:val="ListParagraph"/>
        <w:numPr>
          <w:ilvl w:val="2"/>
          <w:numId w:val="28"/>
        </w:numPr>
        <w:jc w:val="both"/>
        <w:rPr>
          <w:rFonts w:ascii="Garamond" w:hAnsi="Garamond" w:cstheme="majorBidi"/>
          <w:sz w:val="24"/>
          <w:szCs w:val="24"/>
        </w:rPr>
      </w:pPr>
      <w:r w:rsidRPr="001D4809">
        <w:rPr>
          <w:rFonts w:ascii="Garamond" w:hAnsi="Garamond" w:cstheme="majorBidi"/>
          <w:sz w:val="24"/>
          <w:szCs w:val="24"/>
        </w:rPr>
        <w:t>figures</w:t>
      </w:r>
    </w:p>
    <w:p xmlns:wp14="http://schemas.microsoft.com/office/word/2010/wordml" w:rsidRPr="001D4809" w:rsidR="00A507D9" w:rsidP="00A507D9" w:rsidRDefault="00A507D9" w14:paraId="7DB43843" wp14:textId="77777777">
      <w:pPr>
        <w:pStyle w:val="Heading2"/>
        <w:rPr/>
      </w:pPr>
      <w:bookmarkStart w:name="_Toc146783951" w:id="8"/>
      <w:r w:rsidR="00A507D9">
        <w:rPr/>
        <w:t>Prototype Setup</w:t>
      </w:r>
      <w:bookmarkEnd w:id="8"/>
    </w:p>
    <w:p xmlns:wp14="http://schemas.microsoft.com/office/word/2010/wordml" w:rsidRPr="001D4809" w:rsidR="00A507D9" w:rsidP="00A507D9" w:rsidRDefault="00A507D9" w14:paraId="4DA5D839" wp14:textId="77777777">
      <w:pPr>
        <w:pStyle w:val="ListParagraph"/>
        <w:numPr>
          <w:ilvl w:val="1"/>
          <w:numId w:val="28"/>
        </w:numPr>
        <w:jc w:val="both"/>
        <w:rPr>
          <w:rFonts w:ascii="Garamond" w:hAnsi="Garamond" w:cstheme="majorBidi"/>
          <w:sz w:val="24"/>
          <w:szCs w:val="24"/>
        </w:rPr>
      </w:pPr>
      <w:r w:rsidRPr="001D4809">
        <w:rPr>
          <w:rFonts w:ascii="Garamond" w:hAnsi="Garamond" w:cstheme="majorBidi"/>
          <w:sz w:val="24"/>
          <w:szCs w:val="24"/>
        </w:rPr>
        <w:t>Hardware</w:t>
      </w:r>
    </w:p>
    <w:p xmlns:wp14="http://schemas.microsoft.com/office/word/2010/wordml" w:rsidRPr="001D4809" w:rsidR="00A507D9" w:rsidP="00A507D9" w:rsidRDefault="00AC529B" w14:paraId="4C899762" wp14:textId="77777777">
      <w:pPr>
        <w:pStyle w:val="ListParagraph"/>
        <w:numPr>
          <w:ilvl w:val="1"/>
          <w:numId w:val="28"/>
        </w:numPr>
        <w:jc w:val="both"/>
        <w:rPr>
          <w:rFonts w:ascii="Garamond" w:hAnsi="Garamond" w:cstheme="majorBidi"/>
          <w:sz w:val="24"/>
          <w:szCs w:val="24"/>
        </w:rPr>
      </w:pPr>
      <w:r>
        <w:rPr>
          <w:rFonts w:ascii="Garamond" w:hAnsi="Garamond" w:cstheme="majorBidi"/>
          <w:sz w:val="24"/>
          <w:szCs w:val="24"/>
        </w:rPr>
        <w:t>S</w:t>
      </w:r>
      <w:r w:rsidRPr="001D4809" w:rsidR="00A507D9">
        <w:rPr>
          <w:rFonts w:ascii="Garamond" w:hAnsi="Garamond" w:cstheme="majorBidi"/>
          <w:sz w:val="24"/>
          <w:szCs w:val="24"/>
        </w:rPr>
        <w:t>oftware</w:t>
      </w:r>
    </w:p>
    <w:p xmlns:wp14="http://schemas.microsoft.com/office/word/2010/wordml" w:rsidRPr="001D4809" w:rsidR="00A507D9" w:rsidP="00A507D9" w:rsidRDefault="00A507D9" w14:paraId="2DE403A5" wp14:textId="77777777">
      <w:pPr>
        <w:pStyle w:val="ListParagraph"/>
        <w:ind w:left="2160"/>
        <w:jc w:val="both"/>
        <w:rPr>
          <w:rFonts w:ascii="Garamond" w:hAnsi="Garamond" w:cstheme="majorBidi"/>
          <w:sz w:val="24"/>
          <w:szCs w:val="24"/>
        </w:rPr>
      </w:pPr>
    </w:p>
    <w:p xmlns:wp14="http://schemas.microsoft.com/office/word/2010/wordml" w:rsidRPr="001D4809" w:rsidR="000E2CDE" w:rsidP="00693C20" w:rsidRDefault="00B70B0E" w14:paraId="14996823" wp14:textId="77777777">
      <w:pPr>
        <w:pStyle w:val="Heading2"/>
        <w:rPr/>
      </w:pPr>
      <w:bookmarkStart w:name="_Toc146783952" w:id="9"/>
      <w:r w:rsidR="00B70B0E">
        <w:rPr/>
        <w:t>Validation of requirements</w:t>
      </w:r>
      <w:bookmarkEnd w:id="9"/>
      <w:r w:rsidR="00B70B0E">
        <w:rPr/>
        <w:t xml:space="preserve"> </w:t>
      </w:r>
    </w:p>
    <w:p xmlns:wp14="http://schemas.microsoft.com/office/word/2010/wordml" w:rsidRPr="001D4809" w:rsidR="001C0F6A" w:rsidP="00693C20" w:rsidRDefault="001C0F6A" w14:paraId="06CC73EA" wp14:textId="77777777">
      <w:pPr>
        <w:pStyle w:val="ListParagraph"/>
        <w:numPr>
          <w:ilvl w:val="1"/>
          <w:numId w:val="28"/>
        </w:numPr>
        <w:rPr>
          <w:rFonts w:ascii="Garamond" w:hAnsi="Garamond" w:cstheme="majorBidi"/>
          <w:sz w:val="24"/>
          <w:szCs w:val="24"/>
          <w:u w:val="single"/>
        </w:rPr>
      </w:pPr>
      <w:r w:rsidRPr="001D4809">
        <w:rPr>
          <w:rFonts w:ascii="Garamond" w:hAnsi="Garamond" w:cstheme="majorBidi"/>
          <w:sz w:val="24"/>
          <w:szCs w:val="24"/>
        </w:rPr>
        <w:t xml:space="preserve">Discuss and analyze whether the requirements are met </w:t>
      </w:r>
    </w:p>
    <w:p xmlns:wp14="http://schemas.microsoft.com/office/word/2010/wordml" w:rsidRPr="001D4809" w:rsidR="001C0F6A" w:rsidP="001C0F6A" w:rsidRDefault="001C0F6A" w14:paraId="62431CDC" wp14:textId="77777777">
      <w:pPr>
        <w:pStyle w:val="ListParagraph"/>
        <w:ind w:left="2160"/>
        <w:jc w:val="both"/>
        <w:rPr>
          <w:rFonts w:ascii="Garamond" w:hAnsi="Garamond" w:cstheme="majorBidi"/>
          <w:sz w:val="24"/>
          <w:szCs w:val="24"/>
          <w:u w:val="single"/>
        </w:rPr>
      </w:pPr>
    </w:p>
    <w:p xmlns:wp14="http://schemas.microsoft.com/office/word/2010/wordml" w:rsidRPr="001D4809" w:rsidR="000E2CDE" w:rsidP="000E2CDE" w:rsidRDefault="000E2CDE" w14:paraId="49E398E2" wp14:textId="77777777">
      <w:pPr>
        <w:pStyle w:val="ListParagraph"/>
        <w:rPr>
          <w:rFonts w:ascii="Garamond" w:hAnsi="Garamond" w:cstheme="majorBidi"/>
          <w:sz w:val="24"/>
          <w:szCs w:val="24"/>
          <w:u w:val="single"/>
        </w:rPr>
      </w:pPr>
    </w:p>
    <w:p xmlns:wp14="http://schemas.microsoft.com/office/word/2010/wordml" w:rsidRPr="001D4809" w:rsidR="000E2CDE" w:rsidP="000E2CDE" w:rsidRDefault="000E2CDE" w14:paraId="16287F21" wp14:textId="77777777">
      <w:pPr>
        <w:pStyle w:val="ListParagraph"/>
        <w:rPr>
          <w:rFonts w:ascii="Garamond" w:hAnsi="Garamond" w:cstheme="majorBidi"/>
          <w:sz w:val="24"/>
          <w:szCs w:val="24"/>
          <w:u w:val="single"/>
        </w:rPr>
      </w:pPr>
    </w:p>
    <w:p xmlns:wp14="http://schemas.microsoft.com/office/word/2010/wordml" w:rsidRPr="001D4809" w:rsidR="000E2CDE" w:rsidP="000E2CDE" w:rsidRDefault="000E2CDE" w14:paraId="5BE93A62" wp14:textId="77777777">
      <w:pPr>
        <w:pStyle w:val="ListParagraph"/>
        <w:rPr>
          <w:rFonts w:ascii="Garamond" w:hAnsi="Garamond" w:cstheme="majorBidi"/>
          <w:sz w:val="24"/>
          <w:szCs w:val="24"/>
          <w:u w:val="single"/>
        </w:rPr>
      </w:pPr>
    </w:p>
    <w:p xmlns:wp14="http://schemas.microsoft.com/office/word/2010/wordml" w:rsidR="00457124" w:rsidRDefault="00457124" w14:paraId="384BA73E" wp14:textId="77777777">
      <w:pPr>
        <w:rPr>
          <w:rFonts w:ascii="Garamond" w:hAnsi="Garamond" w:cstheme="majorBidi"/>
          <w:sz w:val="24"/>
          <w:szCs w:val="24"/>
          <w:u w:val="single"/>
        </w:rPr>
      </w:pPr>
      <w:r>
        <w:rPr>
          <w:rFonts w:ascii="Garamond" w:hAnsi="Garamond" w:cstheme="majorBidi"/>
          <w:sz w:val="24"/>
          <w:szCs w:val="24"/>
          <w:u w:val="single"/>
        </w:rPr>
        <w:br w:type="page"/>
      </w:r>
    </w:p>
    <w:p xmlns:wp14="http://schemas.microsoft.com/office/word/2010/wordml" w:rsidRPr="001D4809" w:rsidR="001D4809" w:rsidP="000E2CDE" w:rsidRDefault="001D4809" w14:paraId="34B3F2EB" wp14:textId="77777777">
      <w:pPr>
        <w:pStyle w:val="ListParagraph"/>
        <w:rPr>
          <w:rFonts w:ascii="Garamond" w:hAnsi="Garamond" w:cstheme="majorBidi"/>
          <w:sz w:val="24"/>
          <w:szCs w:val="24"/>
          <w:u w:val="single"/>
        </w:rPr>
      </w:pPr>
    </w:p>
    <w:p xmlns:wp14="http://schemas.microsoft.com/office/word/2010/wordml" w:rsidRPr="001D4809" w:rsidR="00FD10E9" w:rsidP="00CB2758" w:rsidRDefault="002234A8" w14:paraId="0B1A40C9" wp14:textId="77777777">
      <w:pPr>
        <w:pStyle w:val="Heading1"/>
        <w:rPr/>
      </w:pPr>
      <w:bookmarkStart w:name="_Toc146783953" w:id="10"/>
      <w:r w:rsidR="002234A8">
        <w:rPr/>
        <w:t>Conclusion</w:t>
      </w:r>
      <w:bookmarkEnd w:id="10"/>
      <w:r w:rsidR="00FD10E9">
        <w:rPr/>
        <w:t xml:space="preserve"> </w:t>
      </w:r>
    </w:p>
    <w:p xmlns:wp14="http://schemas.microsoft.com/office/word/2010/wordml" w:rsidRPr="00CB2758" w:rsidR="00CB2758" w:rsidP="00EF0D18" w:rsidRDefault="00CB2758" w14:paraId="379C28EF" wp14:textId="77777777">
      <w:pPr>
        <w:numPr>
          <w:ilvl w:val="0"/>
          <w:numId w:val="39"/>
        </w:numPr>
        <w:spacing w:line="360" w:lineRule="auto"/>
        <w:jc w:val="both"/>
        <w:rPr>
          <w:rFonts w:ascii="Garamond" w:hAnsi="Garamond" w:cstheme="majorBidi"/>
          <w:sz w:val="24"/>
          <w:szCs w:val="24"/>
        </w:rPr>
      </w:pPr>
      <w:r w:rsidRPr="00CB2758">
        <w:rPr>
          <w:rFonts w:ascii="Garamond" w:hAnsi="Garamond" w:cstheme="majorBidi"/>
          <w:sz w:val="24"/>
          <w:szCs w:val="24"/>
        </w:rPr>
        <w:t>Summarize the key findings and their implications.</w:t>
      </w:r>
    </w:p>
    <w:p xmlns:wp14="http://schemas.microsoft.com/office/word/2010/wordml" w:rsidRPr="00CB2758" w:rsidR="00CB2758" w:rsidP="00EF0D18" w:rsidRDefault="00CB2758" w14:paraId="1683E00B" wp14:textId="77777777">
      <w:pPr>
        <w:numPr>
          <w:ilvl w:val="0"/>
          <w:numId w:val="39"/>
        </w:numPr>
        <w:spacing w:line="360" w:lineRule="auto"/>
        <w:jc w:val="both"/>
        <w:rPr>
          <w:rFonts w:ascii="Garamond" w:hAnsi="Garamond" w:cstheme="majorBidi"/>
          <w:sz w:val="24"/>
          <w:szCs w:val="24"/>
        </w:rPr>
      </w:pPr>
      <w:r w:rsidRPr="00CB2758">
        <w:rPr>
          <w:rFonts w:ascii="Garamond" w:hAnsi="Garamond" w:cstheme="majorBidi"/>
          <w:sz w:val="24"/>
          <w:szCs w:val="24"/>
        </w:rPr>
        <w:t>Assess whether the project's objectives were achieved.</w:t>
      </w:r>
    </w:p>
    <w:p xmlns:wp14="http://schemas.microsoft.com/office/word/2010/wordml" w:rsidRPr="001D4809" w:rsidR="001C0F6A" w:rsidP="00EF0D18" w:rsidRDefault="00CB2758" w14:paraId="7C179692" wp14:textId="77777777">
      <w:pPr>
        <w:numPr>
          <w:ilvl w:val="0"/>
          <w:numId w:val="39"/>
        </w:numPr>
        <w:spacing w:line="360" w:lineRule="auto"/>
        <w:jc w:val="both"/>
        <w:rPr>
          <w:rFonts w:ascii="Garamond" w:hAnsi="Garamond" w:cstheme="majorBidi"/>
          <w:sz w:val="24"/>
          <w:szCs w:val="24"/>
        </w:rPr>
      </w:pPr>
      <w:r w:rsidRPr="00CB2758">
        <w:rPr>
          <w:rFonts w:ascii="Garamond" w:hAnsi="Garamond" w:cstheme="majorBidi"/>
          <w:sz w:val="24"/>
          <w:szCs w:val="24"/>
        </w:rPr>
        <w:t>Provide recommendations for future work.</w:t>
      </w:r>
    </w:p>
    <w:p xmlns:wp14="http://schemas.microsoft.com/office/word/2010/wordml" w:rsidRPr="001D4809" w:rsidR="001C0F6A" w:rsidP="00FD10E9" w:rsidRDefault="001C0F6A" w14:paraId="7D34F5C7" wp14:textId="77777777">
      <w:pPr>
        <w:spacing w:line="360" w:lineRule="auto"/>
        <w:ind w:firstLine="360"/>
        <w:jc w:val="both"/>
        <w:rPr>
          <w:rFonts w:ascii="Garamond" w:hAnsi="Garamond" w:cstheme="majorBidi"/>
          <w:sz w:val="24"/>
          <w:szCs w:val="24"/>
        </w:rPr>
      </w:pPr>
    </w:p>
    <w:p xmlns:wp14="http://schemas.microsoft.com/office/word/2010/wordml" w:rsidRPr="001D4809" w:rsidR="001C0F6A" w:rsidP="00FD10E9" w:rsidRDefault="001C0F6A" w14:paraId="0B4020A7" wp14:textId="77777777">
      <w:pPr>
        <w:spacing w:line="360" w:lineRule="auto"/>
        <w:ind w:firstLine="360"/>
        <w:jc w:val="both"/>
        <w:rPr>
          <w:rFonts w:ascii="Garamond" w:hAnsi="Garamond" w:cstheme="majorBidi"/>
          <w:sz w:val="24"/>
          <w:szCs w:val="24"/>
        </w:rPr>
      </w:pPr>
    </w:p>
    <w:p xmlns:wp14="http://schemas.microsoft.com/office/word/2010/wordml" w:rsidRPr="001D4809" w:rsidR="001C0F6A" w:rsidP="00FD10E9" w:rsidRDefault="001C0F6A" w14:paraId="1D7B270A" wp14:textId="77777777">
      <w:pPr>
        <w:spacing w:line="360" w:lineRule="auto"/>
        <w:ind w:firstLine="360"/>
        <w:jc w:val="both"/>
        <w:rPr>
          <w:rFonts w:ascii="Garamond" w:hAnsi="Garamond" w:cstheme="majorBidi"/>
          <w:sz w:val="24"/>
          <w:szCs w:val="24"/>
        </w:rPr>
      </w:pPr>
    </w:p>
    <w:p xmlns:wp14="http://schemas.microsoft.com/office/word/2010/wordml" w:rsidRPr="001D4809" w:rsidR="001C0F6A" w:rsidP="00FD10E9" w:rsidRDefault="001C0F6A" w14:paraId="4F904CB7" wp14:textId="77777777">
      <w:pPr>
        <w:spacing w:line="360" w:lineRule="auto"/>
        <w:ind w:firstLine="360"/>
        <w:jc w:val="both"/>
        <w:rPr>
          <w:rFonts w:ascii="Garamond" w:hAnsi="Garamond" w:cstheme="majorBidi"/>
          <w:sz w:val="24"/>
          <w:szCs w:val="24"/>
        </w:rPr>
      </w:pPr>
    </w:p>
    <w:p xmlns:wp14="http://schemas.microsoft.com/office/word/2010/wordml" w:rsidRPr="001D4809" w:rsidR="001C0F6A" w:rsidP="00FD10E9" w:rsidRDefault="001C0F6A" w14:paraId="06971CD3" wp14:textId="77777777">
      <w:pPr>
        <w:spacing w:line="360" w:lineRule="auto"/>
        <w:ind w:firstLine="360"/>
        <w:jc w:val="both"/>
        <w:rPr>
          <w:rFonts w:ascii="Garamond" w:hAnsi="Garamond" w:cstheme="majorBidi"/>
          <w:sz w:val="24"/>
          <w:szCs w:val="24"/>
        </w:rPr>
      </w:pPr>
    </w:p>
    <w:p xmlns:wp14="http://schemas.microsoft.com/office/word/2010/wordml" w:rsidRPr="001D4809" w:rsidR="001C0F6A" w:rsidP="00FD10E9" w:rsidRDefault="001C0F6A" w14:paraId="2A1F701D" wp14:textId="77777777">
      <w:pPr>
        <w:spacing w:line="360" w:lineRule="auto"/>
        <w:ind w:firstLine="360"/>
        <w:jc w:val="both"/>
        <w:rPr>
          <w:rFonts w:ascii="Garamond" w:hAnsi="Garamond" w:cstheme="majorBidi"/>
          <w:sz w:val="24"/>
          <w:szCs w:val="24"/>
        </w:rPr>
      </w:pPr>
    </w:p>
    <w:p xmlns:wp14="http://schemas.microsoft.com/office/word/2010/wordml" w:rsidRPr="001D4809" w:rsidR="001C0F6A" w:rsidP="00FD10E9" w:rsidRDefault="001C0F6A" w14:paraId="03EFCA41" wp14:textId="77777777">
      <w:pPr>
        <w:spacing w:line="360" w:lineRule="auto"/>
        <w:ind w:firstLine="360"/>
        <w:jc w:val="both"/>
        <w:rPr>
          <w:rFonts w:ascii="Garamond" w:hAnsi="Garamond" w:cstheme="majorBidi"/>
          <w:sz w:val="24"/>
          <w:szCs w:val="24"/>
        </w:rPr>
      </w:pPr>
    </w:p>
    <w:p xmlns:wp14="http://schemas.microsoft.com/office/word/2010/wordml" w:rsidRPr="001D4809" w:rsidR="001C0F6A" w:rsidP="00FD10E9" w:rsidRDefault="001C0F6A" w14:paraId="5F96A722" wp14:textId="77777777">
      <w:pPr>
        <w:spacing w:line="360" w:lineRule="auto"/>
        <w:ind w:firstLine="360"/>
        <w:jc w:val="both"/>
        <w:rPr>
          <w:rFonts w:ascii="Garamond" w:hAnsi="Garamond" w:cstheme="majorBidi"/>
          <w:sz w:val="24"/>
          <w:szCs w:val="24"/>
        </w:rPr>
      </w:pPr>
    </w:p>
    <w:p xmlns:wp14="http://schemas.microsoft.com/office/word/2010/wordml" w:rsidRPr="001D4809" w:rsidR="001C0F6A" w:rsidP="00FD10E9" w:rsidRDefault="001C0F6A" w14:paraId="5B95CD12" wp14:textId="77777777">
      <w:pPr>
        <w:spacing w:line="360" w:lineRule="auto"/>
        <w:ind w:firstLine="360"/>
        <w:jc w:val="both"/>
        <w:rPr>
          <w:rFonts w:ascii="Garamond" w:hAnsi="Garamond" w:cstheme="majorBidi"/>
          <w:sz w:val="24"/>
          <w:szCs w:val="24"/>
        </w:rPr>
      </w:pPr>
    </w:p>
    <w:p xmlns:wp14="http://schemas.microsoft.com/office/word/2010/wordml" w:rsidRPr="001D4809" w:rsidR="001C0F6A" w:rsidP="00FD10E9" w:rsidRDefault="001C0F6A" w14:paraId="5220BBB2" wp14:textId="77777777">
      <w:pPr>
        <w:spacing w:line="360" w:lineRule="auto"/>
        <w:ind w:firstLine="360"/>
        <w:jc w:val="both"/>
        <w:rPr>
          <w:rFonts w:ascii="Garamond" w:hAnsi="Garamond" w:cstheme="majorBidi"/>
          <w:sz w:val="24"/>
          <w:szCs w:val="24"/>
        </w:rPr>
      </w:pPr>
    </w:p>
    <w:p xmlns:wp14="http://schemas.microsoft.com/office/word/2010/wordml" w:rsidRPr="001D4809" w:rsidR="001C0F6A" w:rsidP="00FD10E9" w:rsidRDefault="001C0F6A" w14:paraId="13CB595B" wp14:textId="77777777">
      <w:pPr>
        <w:spacing w:line="360" w:lineRule="auto"/>
        <w:ind w:firstLine="360"/>
        <w:jc w:val="both"/>
        <w:rPr>
          <w:rFonts w:ascii="Garamond" w:hAnsi="Garamond" w:cstheme="majorBidi"/>
          <w:sz w:val="24"/>
          <w:szCs w:val="24"/>
        </w:rPr>
      </w:pPr>
    </w:p>
    <w:p xmlns:wp14="http://schemas.microsoft.com/office/word/2010/wordml" w:rsidRPr="001D4809" w:rsidR="001C0F6A" w:rsidP="00FD10E9" w:rsidRDefault="001C0F6A" w14:paraId="6D9C8D39" wp14:textId="77777777">
      <w:pPr>
        <w:spacing w:line="360" w:lineRule="auto"/>
        <w:ind w:firstLine="360"/>
        <w:jc w:val="both"/>
        <w:rPr>
          <w:rFonts w:ascii="Garamond" w:hAnsi="Garamond" w:cstheme="majorBidi"/>
          <w:sz w:val="24"/>
          <w:szCs w:val="24"/>
        </w:rPr>
      </w:pPr>
    </w:p>
    <w:p xmlns:wp14="http://schemas.microsoft.com/office/word/2010/wordml" w:rsidRPr="001D4809" w:rsidR="001C0F6A" w:rsidP="00FD10E9" w:rsidRDefault="001C0F6A" w14:paraId="675E05EE" wp14:textId="77777777">
      <w:pPr>
        <w:spacing w:line="360" w:lineRule="auto"/>
        <w:ind w:firstLine="360"/>
        <w:jc w:val="both"/>
        <w:rPr>
          <w:rFonts w:ascii="Garamond" w:hAnsi="Garamond" w:cstheme="majorBidi"/>
          <w:sz w:val="24"/>
          <w:szCs w:val="24"/>
        </w:rPr>
      </w:pPr>
    </w:p>
    <w:p xmlns:wp14="http://schemas.microsoft.com/office/word/2010/wordml" w:rsidRPr="001D4809" w:rsidR="001C0F6A" w:rsidP="00FD10E9" w:rsidRDefault="001C0F6A" w14:paraId="2FC17F8B" wp14:textId="77777777">
      <w:pPr>
        <w:spacing w:line="360" w:lineRule="auto"/>
        <w:ind w:firstLine="360"/>
        <w:jc w:val="both"/>
        <w:rPr>
          <w:rFonts w:ascii="Garamond" w:hAnsi="Garamond" w:cstheme="majorBidi"/>
          <w:sz w:val="24"/>
          <w:szCs w:val="24"/>
        </w:rPr>
      </w:pPr>
    </w:p>
    <w:p xmlns:wp14="http://schemas.microsoft.com/office/word/2010/wordml" w:rsidRPr="001D4809" w:rsidR="001C0F6A" w:rsidP="00FD10E9" w:rsidRDefault="001C0F6A" w14:paraId="0A4F7224" wp14:textId="77777777">
      <w:pPr>
        <w:spacing w:line="360" w:lineRule="auto"/>
        <w:ind w:firstLine="360"/>
        <w:jc w:val="both"/>
        <w:rPr>
          <w:rFonts w:ascii="Garamond" w:hAnsi="Garamond" w:cstheme="majorBidi"/>
          <w:sz w:val="24"/>
          <w:szCs w:val="24"/>
        </w:rPr>
      </w:pPr>
    </w:p>
    <w:p xmlns:wp14="http://schemas.microsoft.com/office/word/2010/wordml" w:rsidRPr="001D4809" w:rsidR="001C0F6A" w:rsidP="00FD10E9" w:rsidRDefault="001C0F6A" w14:paraId="5AE48A43" wp14:textId="77777777">
      <w:pPr>
        <w:spacing w:line="360" w:lineRule="auto"/>
        <w:ind w:firstLine="360"/>
        <w:jc w:val="both"/>
        <w:rPr>
          <w:rFonts w:ascii="Garamond" w:hAnsi="Garamond" w:cstheme="majorBidi"/>
          <w:sz w:val="24"/>
          <w:szCs w:val="24"/>
        </w:rPr>
      </w:pPr>
    </w:p>
    <w:p xmlns:wp14="http://schemas.microsoft.com/office/word/2010/wordml" w:rsidRPr="001D4809" w:rsidR="001C0F6A" w:rsidP="00FD10E9" w:rsidRDefault="001C0F6A" w14:paraId="50F40DEB" wp14:textId="77777777">
      <w:pPr>
        <w:spacing w:line="360" w:lineRule="auto"/>
        <w:ind w:firstLine="360"/>
        <w:jc w:val="both"/>
        <w:rPr>
          <w:rFonts w:ascii="Garamond" w:hAnsi="Garamond" w:cstheme="majorBidi"/>
          <w:sz w:val="24"/>
          <w:szCs w:val="24"/>
        </w:rPr>
      </w:pPr>
    </w:p>
    <w:p xmlns:wp14="http://schemas.microsoft.com/office/word/2010/wordml" w:rsidR="001C0F6A" w:rsidP="00457124" w:rsidRDefault="001C0F6A" w14:paraId="071E4E01" wp14:textId="77777777">
      <w:pPr>
        <w:pStyle w:val="Title"/>
      </w:pPr>
      <w:r w:rsidRPr="00457124">
        <w:t>References</w:t>
      </w:r>
    </w:p>
    <w:p xmlns:wp14="http://schemas.microsoft.com/office/word/2010/wordml" w:rsidRPr="006E15AF" w:rsidR="006E15AF" w:rsidP="006E15AF" w:rsidRDefault="006E15AF" w14:paraId="77A52294" wp14:textId="77777777"/>
    <w:p xmlns:wp14="http://schemas.microsoft.com/office/word/2010/wordml" w:rsidRPr="001D4809" w:rsidR="00C4327E" w:rsidP="00FD10E9" w:rsidRDefault="00C53195" w14:paraId="0DC7A879" wp14:textId="77777777">
      <w:pPr>
        <w:spacing w:line="360" w:lineRule="auto"/>
        <w:ind w:firstLine="360"/>
        <w:jc w:val="both"/>
        <w:rPr>
          <w:rFonts w:ascii="Garamond" w:hAnsi="Garamond" w:cstheme="majorBidi"/>
          <w:sz w:val="24"/>
          <w:szCs w:val="24"/>
        </w:rPr>
      </w:pPr>
      <w:r w:rsidRPr="00C53195">
        <w:rPr>
          <w:rFonts w:ascii="Garamond" w:hAnsi="Garamond" w:cstheme="majorBidi"/>
          <w:sz w:val="24"/>
          <w:szCs w:val="24"/>
        </w:rPr>
        <w:t>Follow a format consistent with IEEE guidelines and utilize conference and journal papers for your reference list</w:t>
      </w:r>
    </w:p>
    <w:p xmlns:wp14="http://schemas.microsoft.com/office/word/2010/wordml" w:rsidR="00457124" w:rsidRDefault="00457124" w14:paraId="007DCDA8" wp14:textId="77777777">
      <w:pPr>
        <w:rPr>
          <w:rFonts w:ascii="Garamond" w:hAnsi="Garamond" w:cstheme="majorBidi"/>
          <w:sz w:val="24"/>
          <w:szCs w:val="24"/>
        </w:rPr>
      </w:pPr>
      <w:r>
        <w:rPr>
          <w:rFonts w:ascii="Garamond" w:hAnsi="Garamond" w:cstheme="majorBidi"/>
          <w:sz w:val="24"/>
          <w:szCs w:val="24"/>
        </w:rPr>
        <w:br w:type="page"/>
      </w:r>
    </w:p>
    <w:p xmlns:wp14="http://schemas.microsoft.com/office/word/2010/wordml" w:rsidRPr="001D4809" w:rsidR="001C0F6A" w:rsidP="00FD10E9" w:rsidRDefault="001C0F6A" w14:paraId="450EA2D7" wp14:textId="77777777">
      <w:pPr>
        <w:spacing w:line="360" w:lineRule="auto"/>
        <w:ind w:firstLine="360"/>
        <w:jc w:val="both"/>
        <w:rPr>
          <w:rFonts w:ascii="Garamond" w:hAnsi="Garamond" w:cstheme="majorBidi"/>
          <w:sz w:val="24"/>
          <w:szCs w:val="24"/>
        </w:rPr>
      </w:pPr>
    </w:p>
    <w:p xmlns:wp14="http://schemas.microsoft.com/office/word/2010/wordml" w:rsidRPr="001D4809" w:rsidR="00EA08FD" w:rsidP="00D45B91" w:rsidRDefault="0032530E" w14:paraId="2AFEA045" wp14:textId="77777777">
      <w:pPr>
        <w:pStyle w:val="Title"/>
        <w:rPr>
          <w:sz w:val="24"/>
          <w:szCs w:val="24"/>
        </w:rPr>
      </w:pPr>
      <w:bookmarkStart w:name="_Toc250189169" w:id="11"/>
      <w:r>
        <w:rPr>
          <w:sz w:val="24"/>
          <w:szCs w:val="24"/>
        </w:rPr>
        <w:t>APPENDICE</w:t>
      </w:r>
      <w:r w:rsidRPr="001D4809" w:rsidR="00EA08FD">
        <w:rPr>
          <w:sz w:val="24"/>
          <w:szCs w:val="24"/>
        </w:rPr>
        <w:t>S</w:t>
      </w:r>
      <w:bookmarkEnd w:id="11"/>
    </w:p>
    <w:p xmlns:wp14="http://schemas.microsoft.com/office/word/2010/wordml" w:rsidRPr="001D4809" w:rsidR="002F0C2F" w:rsidP="00AB3C12" w:rsidRDefault="002F0C2F" w14:paraId="3DD355C9" wp14:textId="77777777">
      <w:pPr>
        <w:spacing w:line="360" w:lineRule="auto"/>
        <w:ind w:firstLine="360"/>
        <w:jc w:val="both"/>
        <w:rPr>
          <w:rFonts w:ascii="Garamond" w:hAnsi="Garamond" w:cstheme="majorBidi"/>
          <w:sz w:val="24"/>
          <w:szCs w:val="24"/>
        </w:rPr>
      </w:pPr>
    </w:p>
    <w:p xmlns:wp14="http://schemas.microsoft.com/office/word/2010/wordml" w:rsidRPr="001D4809" w:rsidR="00E66B50" w:rsidP="00AB3C12" w:rsidRDefault="00E66B50" w14:paraId="57F4D8A0" wp14:textId="77777777">
      <w:pPr>
        <w:spacing w:line="360" w:lineRule="auto"/>
        <w:ind w:firstLine="360"/>
        <w:jc w:val="both"/>
        <w:rPr>
          <w:rFonts w:ascii="Garamond" w:hAnsi="Garamond" w:cstheme="majorBidi"/>
          <w:sz w:val="24"/>
          <w:szCs w:val="24"/>
        </w:rPr>
      </w:pPr>
      <w:r w:rsidRPr="001D4809">
        <w:rPr>
          <w:rFonts w:ascii="Garamond" w:hAnsi="Garamond" w:cstheme="majorBidi"/>
          <w:sz w:val="24"/>
          <w:szCs w:val="24"/>
        </w:rPr>
        <w:t>These are detailed documentation of points mentioned in the report (e.g. technical data, questionnaires, chart …. etc.) which are considered supplementary information but too long or not quite relevant enough to include in the main body of the report.</w:t>
      </w:r>
    </w:p>
    <w:p xmlns:wp14="http://schemas.microsoft.com/office/word/2010/wordml" w:rsidRPr="001D4809" w:rsidR="00E66B50" w:rsidP="00AB3C12" w:rsidRDefault="00E66B50" w14:paraId="4EF62F79" wp14:textId="77777777">
      <w:pPr>
        <w:spacing w:line="360" w:lineRule="auto"/>
        <w:ind w:firstLine="360"/>
        <w:jc w:val="both"/>
        <w:rPr>
          <w:rFonts w:ascii="Garamond" w:hAnsi="Garamond" w:cstheme="majorBidi"/>
          <w:sz w:val="24"/>
          <w:szCs w:val="24"/>
        </w:rPr>
      </w:pPr>
      <w:r w:rsidRPr="001D4809">
        <w:rPr>
          <w:rFonts w:ascii="Garamond" w:hAnsi="Garamond" w:cstheme="majorBidi"/>
          <w:sz w:val="24"/>
          <w:szCs w:val="24"/>
        </w:rPr>
        <w:t>Appendices may be labeled with letters as Appendix A, Appendix B, and so on.</w:t>
      </w:r>
    </w:p>
    <w:p xmlns:wp14="http://schemas.microsoft.com/office/word/2010/wordml" w:rsidR="0032530E" w:rsidP="0032530E" w:rsidRDefault="00E66B50" w14:paraId="7DA8F622" wp14:textId="77777777">
      <w:pPr>
        <w:spacing w:line="360" w:lineRule="auto"/>
        <w:ind w:firstLine="360"/>
        <w:jc w:val="both"/>
        <w:rPr>
          <w:rFonts w:ascii="Garamond" w:hAnsi="Garamond" w:cstheme="majorBidi"/>
          <w:sz w:val="24"/>
          <w:szCs w:val="24"/>
        </w:rPr>
      </w:pPr>
      <w:r w:rsidRPr="001D4809">
        <w:rPr>
          <w:rFonts w:ascii="Garamond" w:hAnsi="Garamond" w:cstheme="majorBidi"/>
          <w:sz w:val="24"/>
          <w:szCs w:val="24"/>
        </w:rPr>
        <w:t xml:space="preserve">Example, </w:t>
      </w:r>
    </w:p>
    <w:p xmlns:wp14="http://schemas.microsoft.com/office/word/2010/wordml" w:rsidRPr="0032530E" w:rsidR="00E66B50" w:rsidP="0032530E" w:rsidRDefault="00E66B50" w14:paraId="189F6E5E" wp14:textId="77777777">
      <w:pPr>
        <w:spacing w:line="360" w:lineRule="auto"/>
        <w:ind w:firstLine="360"/>
        <w:jc w:val="both"/>
        <w:rPr>
          <w:rFonts w:ascii="Garamond" w:hAnsi="Garamond" w:cstheme="majorBidi"/>
          <w:sz w:val="32"/>
          <w:szCs w:val="32"/>
        </w:rPr>
      </w:pPr>
      <w:r w:rsidRPr="0032530E">
        <w:rPr>
          <w:sz w:val="28"/>
          <w:szCs w:val="28"/>
        </w:rPr>
        <w:t>Appendix A: CODE</w:t>
      </w:r>
    </w:p>
    <w:p xmlns:wp14="http://schemas.microsoft.com/office/word/2010/wordml" w:rsidRPr="001D4809" w:rsidR="00EA08FD" w:rsidP="00E66B50" w:rsidRDefault="00EA08FD" w14:paraId="1A81F0B1" wp14:textId="77777777">
      <w:pPr>
        <w:spacing w:line="360" w:lineRule="auto"/>
        <w:jc w:val="both"/>
        <w:rPr>
          <w:rFonts w:ascii="Garamond" w:hAnsi="Garamond" w:cstheme="majorBidi"/>
          <w:sz w:val="24"/>
          <w:szCs w:val="24"/>
        </w:rPr>
      </w:pPr>
    </w:p>
    <w:p xmlns:wp14="http://schemas.microsoft.com/office/word/2010/wordml" w:rsidRPr="001D4809" w:rsidR="00213B33" w:rsidP="00E66B50" w:rsidRDefault="00213B33" w14:paraId="717AAFBA" wp14:textId="77777777">
      <w:pPr>
        <w:spacing w:line="360" w:lineRule="auto"/>
        <w:jc w:val="both"/>
        <w:rPr>
          <w:rFonts w:ascii="Garamond" w:hAnsi="Garamond" w:cstheme="majorBidi"/>
          <w:sz w:val="24"/>
          <w:szCs w:val="24"/>
        </w:rPr>
      </w:pPr>
    </w:p>
    <w:p xmlns:wp14="http://schemas.microsoft.com/office/word/2010/wordml" w:rsidRPr="001D4809" w:rsidR="0080012A" w:rsidP="00910566" w:rsidRDefault="0080012A" w14:paraId="56EE48EE" wp14:textId="77777777">
      <w:pPr>
        <w:tabs>
          <w:tab w:val="left" w:pos="915"/>
        </w:tabs>
        <w:rPr>
          <w:rFonts w:ascii="Garamond" w:hAnsi="Garamond" w:cstheme="majorBidi"/>
          <w:b/>
          <w:bCs/>
          <w:sz w:val="24"/>
          <w:szCs w:val="24"/>
        </w:rPr>
      </w:pPr>
    </w:p>
    <w:p xmlns:wp14="http://schemas.microsoft.com/office/word/2010/wordml" w:rsidRPr="001D4809" w:rsidR="00FD40EE" w:rsidP="00AB3C12" w:rsidRDefault="00FD40EE" w14:paraId="2908EB2C" wp14:textId="77777777">
      <w:pPr>
        <w:spacing w:line="240" w:lineRule="auto"/>
        <w:jc w:val="both"/>
        <w:rPr>
          <w:rFonts w:ascii="Garamond" w:hAnsi="Garamond" w:cstheme="majorBidi"/>
          <w:sz w:val="24"/>
          <w:szCs w:val="24"/>
        </w:rPr>
      </w:pPr>
    </w:p>
    <w:sectPr w:rsidRPr="001D4809" w:rsidR="00FD40EE" w:rsidSect="0048091B">
      <w:headerReference w:type="default" r:id="rId10"/>
      <w:pgSz w:w="12240" w:h="15840" w:orient="portrait" w:code="1"/>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10803" w:rsidP="007549CD" w:rsidRDefault="00710803" w14:paraId="1FE2DD96" wp14:textId="77777777">
      <w:pPr>
        <w:spacing w:after="0" w:line="240" w:lineRule="auto"/>
      </w:pPr>
      <w:r>
        <w:separator/>
      </w:r>
    </w:p>
  </w:endnote>
  <w:endnote w:type="continuationSeparator" w:id="0">
    <w:p xmlns:wp14="http://schemas.microsoft.com/office/word/2010/wordml" w:rsidR="00710803" w:rsidP="007549CD" w:rsidRDefault="00710803" w14:paraId="27357532"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10803" w:rsidP="007549CD" w:rsidRDefault="00710803" w14:paraId="07F023C8" wp14:textId="77777777">
      <w:pPr>
        <w:spacing w:after="0" w:line="240" w:lineRule="auto"/>
      </w:pPr>
      <w:r>
        <w:separator/>
      </w:r>
    </w:p>
  </w:footnote>
  <w:footnote w:type="continuationSeparator" w:id="0">
    <w:p xmlns:wp14="http://schemas.microsoft.com/office/word/2010/wordml" w:rsidR="00710803" w:rsidP="007549CD" w:rsidRDefault="00710803" w14:paraId="4BDB5498"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405F10" w:rsidRDefault="00405F10" w14:paraId="121FD38A" wp14:textId="7777777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405F10" w:rsidRDefault="00405F10" w14:paraId="74869460" wp14:textId="7777777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6136E2" w:rsidR="00405F10" w:rsidP="006136E2" w:rsidRDefault="00405F10" w14:paraId="2916C19D" wp14:textId="77777777">
    <w:pPr>
      <w:pStyle w:val="Header"/>
    </w:pPr>
  </w:p>
</w:hdr>
</file>

<file path=word/intelligence2.xml><?xml version="1.0" encoding="utf-8"?>
<int2:intelligence xmlns:int2="http://schemas.microsoft.com/office/intelligence/2020/intelligence">
  <int2:observations>
    <int2:bookmark int2:bookmarkName="_Int_I4lgKZZJ" int2:invalidationBookmarkName="" int2:hashCode="P5adw5CxAbzWBf" int2:id="7Z6vUQuS">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26C9F"/>
    <w:multiLevelType w:val="hybridMultilevel"/>
    <w:tmpl w:val="9B385B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3323767"/>
    <w:multiLevelType w:val="hybridMultilevel"/>
    <w:tmpl w:val="A042A3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4973BBA"/>
    <w:multiLevelType w:val="hybridMultilevel"/>
    <w:tmpl w:val="1D8613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4AB0B58"/>
    <w:multiLevelType w:val="hybridMultilevel"/>
    <w:tmpl w:val="5E6E1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247DB1"/>
    <w:multiLevelType w:val="hybridMultilevel"/>
    <w:tmpl w:val="8B9208A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15:restartNumberingAfterBreak="0">
    <w:nsid w:val="1E025735"/>
    <w:multiLevelType w:val="hybridMultilevel"/>
    <w:tmpl w:val="C448AA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06D222C"/>
    <w:multiLevelType w:val="hybridMultilevel"/>
    <w:tmpl w:val="BA70E4EA"/>
    <w:lvl w:ilvl="0" w:tplc="0DFE0B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A7244C"/>
    <w:multiLevelType w:val="hybridMultilevel"/>
    <w:tmpl w:val="56EC1F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73F562C"/>
    <w:multiLevelType w:val="multilevel"/>
    <w:tmpl w:val="30FCA5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CC52DCE"/>
    <w:multiLevelType w:val="hybridMultilevel"/>
    <w:tmpl w:val="F93C37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F2B456E"/>
    <w:multiLevelType w:val="multilevel"/>
    <w:tmpl w:val="B47683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7212667"/>
    <w:multiLevelType w:val="multilevel"/>
    <w:tmpl w:val="59103E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74B08FC"/>
    <w:multiLevelType w:val="hybridMultilevel"/>
    <w:tmpl w:val="B8263C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7E505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8026001"/>
    <w:multiLevelType w:val="hybridMultilevel"/>
    <w:tmpl w:val="21D659F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38346DEE"/>
    <w:multiLevelType w:val="hybridMultilevel"/>
    <w:tmpl w:val="117AE0AE"/>
    <w:lvl w:ilvl="0" w:tplc="1FF2C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D8C574C"/>
    <w:multiLevelType w:val="hybridMultilevel"/>
    <w:tmpl w:val="6F84809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3DF2239D"/>
    <w:multiLevelType w:val="hybridMultilevel"/>
    <w:tmpl w:val="05502C42"/>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8" w15:restartNumberingAfterBreak="0">
    <w:nsid w:val="40BF17C6"/>
    <w:multiLevelType w:val="hybridMultilevel"/>
    <w:tmpl w:val="6C72C8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1B0482F"/>
    <w:multiLevelType w:val="hybridMultilevel"/>
    <w:tmpl w:val="E4ECDCA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35D10A3"/>
    <w:multiLevelType w:val="hybridMultilevel"/>
    <w:tmpl w:val="E8FA5074"/>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1" w15:restartNumberingAfterBreak="0">
    <w:nsid w:val="46365979"/>
    <w:multiLevelType w:val="hybridMultilevel"/>
    <w:tmpl w:val="1396B54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F5F46E0"/>
    <w:multiLevelType w:val="hybridMultilevel"/>
    <w:tmpl w:val="9E92E55C"/>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CD7C79"/>
    <w:multiLevelType w:val="hybridMultilevel"/>
    <w:tmpl w:val="D918221E"/>
    <w:lvl w:ilvl="0" w:tplc="43604E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25" w15:restartNumberingAfterBreak="0">
    <w:nsid w:val="52D15E7A"/>
    <w:multiLevelType w:val="multilevel"/>
    <w:tmpl w:val="741005A4"/>
    <w:lvl w:ilvl="0">
      <w:start w:val="1"/>
      <w:numFmt w:val="decimal"/>
      <w:lvlText w:val="%1"/>
      <w:lvlJc w:val="left"/>
      <w:pPr>
        <w:ind w:left="399" w:hanging="399"/>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7B043D6"/>
    <w:multiLevelType w:val="hybridMultilevel"/>
    <w:tmpl w:val="2C74BAAE"/>
    <w:lvl w:ilvl="0" w:tplc="39D85E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1B5AD9"/>
    <w:multiLevelType w:val="hybridMultilevel"/>
    <w:tmpl w:val="0220E530"/>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8" w15:restartNumberingAfterBreak="0">
    <w:nsid w:val="61F24F1C"/>
    <w:multiLevelType w:val="hybridMultilevel"/>
    <w:tmpl w:val="68B0C2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6D3F4655"/>
    <w:multiLevelType w:val="hybridMultilevel"/>
    <w:tmpl w:val="CF1277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6E6F68B5"/>
    <w:multiLevelType w:val="hybridMultilevel"/>
    <w:tmpl w:val="5FD61CE2"/>
    <w:lvl w:ilvl="0" w:tplc="532E98D0">
      <w:start w:val="1"/>
      <w:numFmt w:val="bullet"/>
      <w:lvlText w:val="•"/>
      <w:lvlJc w:val="left"/>
      <w:pPr>
        <w:tabs>
          <w:tab w:val="num" w:pos="720"/>
        </w:tabs>
        <w:ind w:left="720" w:hanging="360"/>
      </w:pPr>
      <w:rPr>
        <w:rFonts w:hint="default" w:ascii="Arial" w:hAnsi="Arial"/>
      </w:rPr>
    </w:lvl>
    <w:lvl w:ilvl="1" w:tplc="E38AD934" w:tentative="1">
      <w:start w:val="1"/>
      <w:numFmt w:val="bullet"/>
      <w:lvlText w:val="•"/>
      <w:lvlJc w:val="left"/>
      <w:pPr>
        <w:tabs>
          <w:tab w:val="num" w:pos="1440"/>
        </w:tabs>
        <w:ind w:left="1440" w:hanging="360"/>
      </w:pPr>
      <w:rPr>
        <w:rFonts w:hint="default" w:ascii="Arial" w:hAnsi="Arial"/>
      </w:rPr>
    </w:lvl>
    <w:lvl w:ilvl="2" w:tplc="3738C3AE" w:tentative="1">
      <w:start w:val="1"/>
      <w:numFmt w:val="bullet"/>
      <w:lvlText w:val="•"/>
      <w:lvlJc w:val="left"/>
      <w:pPr>
        <w:tabs>
          <w:tab w:val="num" w:pos="2160"/>
        </w:tabs>
        <w:ind w:left="2160" w:hanging="360"/>
      </w:pPr>
      <w:rPr>
        <w:rFonts w:hint="default" w:ascii="Arial" w:hAnsi="Arial"/>
      </w:rPr>
    </w:lvl>
    <w:lvl w:ilvl="3" w:tplc="98160522" w:tentative="1">
      <w:start w:val="1"/>
      <w:numFmt w:val="bullet"/>
      <w:lvlText w:val="•"/>
      <w:lvlJc w:val="left"/>
      <w:pPr>
        <w:tabs>
          <w:tab w:val="num" w:pos="2880"/>
        </w:tabs>
        <w:ind w:left="2880" w:hanging="360"/>
      </w:pPr>
      <w:rPr>
        <w:rFonts w:hint="default" w:ascii="Arial" w:hAnsi="Arial"/>
      </w:rPr>
    </w:lvl>
    <w:lvl w:ilvl="4" w:tplc="5E045704" w:tentative="1">
      <w:start w:val="1"/>
      <w:numFmt w:val="bullet"/>
      <w:lvlText w:val="•"/>
      <w:lvlJc w:val="left"/>
      <w:pPr>
        <w:tabs>
          <w:tab w:val="num" w:pos="3600"/>
        </w:tabs>
        <w:ind w:left="3600" w:hanging="360"/>
      </w:pPr>
      <w:rPr>
        <w:rFonts w:hint="default" w:ascii="Arial" w:hAnsi="Arial"/>
      </w:rPr>
    </w:lvl>
    <w:lvl w:ilvl="5" w:tplc="92D20584" w:tentative="1">
      <w:start w:val="1"/>
      <w:numFmt w:val="bullet"/>
      <w:lvlText w:val="•"/>
      <w:lvlJc w:val="left"/>
      <w:pPr>
        <w:tabs>
          <w:tab w:val="num" w:pos="4320"/>
        </w:tabs>
        <w:ind w:left="4320" w:hanging="360"/>
      </w:pPr>
      <w:rPr>
        <w:rFonts w:hint="default" w:ascii="Arial" w:hAnsi="Arial"/>
      </w:rPr>
    </w:lvl>
    <w:lvl w:ilvl="6" w:tplc="E9BEE2F0" w:tentative="1">
      <w:start w:val="1"/>
      <w:numFmt w:val="bullet"/>
      <w:lvlText w:val="•"/>
      <w:lvlJc w:val="left"/>
      <w:pPr>
        <w:tabs>
          <w:tab w:val="num" w:pos="5040"/>
        </w:tabs>
        <w:ind w:left="5040" w:hanging="360"/>
      </w:pPr>
      <w:rPr>
        <w:rFonts w:hint="default" w:ascii="Arial" w:hAnsi="Arial"/>
      </w:rPr>
    </w:lvl>
    <w:lvl w:ilvl="7" w:tplc="B2B41084" w:tentative="1">
      <w:start w:val="1"/>
      <w:numFmt w:val="bullet"/>
      <w:lvlText w:val="•"/>
      <w:lvlJc w:val="left"/>
      <w:pPr>
        <w:tabs>
          <w:tab w:val="num" w:pos="5760"/>
        </w:tabs>
        <w:ind w:left="5760" w:hanging="360"/>
      </w:pPr>
      <w:rPr>
        <w:rFonts w:hint="default" w:ascii="Arial" w:hAnsi="Arial"/>
      </w:rPr>
    </w:lvl>
    <w:lvl w:ilvl="8" w:tplc="144E5846" w:tentative="1">
      <w:start w:val="1"/>
      <w:numFmt w:val="bullet"/>
      <w:lvlText w:val="•"/>
      <w:lvlJc w:val="left"/>
      <w:pPr>
        <w:tabs>
          <w:tab w:val="num" w:pos="6480"/>
        </w:tabs>
        <w:ind w:left="6480" w:hanging="360"/>
      </w:pPr>
      <w:rPr>
        <w:rFonts w:hint="default" w:ascii="Arial" w:hAnsi="Arial"/>
      </w:rPr>
    </w:lvl>
  </w:abstractNum>
  <w:abstractNum w:abstractNumId="31" w15:restartNumberingAfterBreak="0">
    <w:nsid w:val="6EE2357C"/>
    <w:multiLevelType w:val="hybridMultilevel"/>
    <w:tmpl w:val="316E9E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74AB06FD"/>
    <w:multiLevelType w:val="hybridMultilevel"/>
    <w:tmpl w:val="9BCC56F4"/>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3" w15:restartNumberingAfterBreak="0">
    <w:nsid w:val="77734E61"/>
    <w:multiLevelType w:val="hybridMultilevel"/>
    <w:tmpl w:val="465EE1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7949492A"/>
    <w:multiLevelType w:val="hybridMultilevel"/>
    <w:tmpl w:val="458C66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7A741487"/>
    <w:multiLevelType w:val="hybridMultilevel"/>
    <w:tmpl w:val="AE849A86"/>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D11C57"/>
    <w:multiLevelType w:val="hybridMultilevel"/>
    <w:tmpl w:val="CC6A7AC4"/>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abstractNumId w:val="14"/>
  </w:num>
  <w:num w:numId="2">
    <w:abstractNumId w:val="21"/>
  </w:num>
  <w:num w:numId="3">
    <w:abstractNumId w:val="17"/>
  </w:num>
  <w:num w:numId="4">
    <w:abstractNumId w:val="3"/>
  </w:num>
  <w:num w:numId="5">
    <w:abstractNumId w:val="23"/>
  </w:num>
  <w:num w:numId="6">
    <w:abstractNumId w:val="15"/>
  </w:num>
  <w:num w:numId="7">
    <w:abstractNumId w:val="10"/>
  </w:num>
  <w:num w:numId="8">
    <w:abstractNumId w:val="22"/>
  </w:num>
  <w:num w:numId="9">
    <w:abstractNumId w:val="35"/>
  </w:num>
  <w:num w:numId="10">
    <w:abstractNumId w:val="6"/>
  </w:num>
  <w:num w:numId="11">
    <w:abstractNumId w:val="8"/>
  </w:num>
  <w:num w:numId="12">
    <w:abstractNumId w:val="25"/>
  </w:num>
  <w:num w:numId="13">
    <w:abstractNumId w:val="1"/>
  </w:num>
  <w:num w:numId="14">
    <w:abstractNumId w:val="9"/>
  </w:num>
  <w:num w:numId="15">
    <w:abstractNumId w:val="28"/>
  </w:num>
  <w:num w:numId="16">
    <w:abstractNumId w:val="29"/>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2"/>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18"/>
  </w:num>
  <w:num w:numId="24">
    <w:abstractNumId w:val="32"/>
  </w:num>
  <w:num w:numId="25">
    <w:abstractNumId w:val="36"/>
  </w:num>
  <w:num w:numId="26">
    <w:abstractNumId w:val="4"/>
  </w:num>
  <w:num w:numId="27">
    <w:abstractNumId w:val="33"/>
  </w:num>
  <w:num w:numId="28">
    <w:abstractNumId w:val="19"/>
  </w:num>
  <w:num w:numId="29">
    <w:abstractNumId w:val="34"/>
  </w:num>
  <w:num w:numId="30">
    <w:abstractNumId w:val="24"/>
    <w:lvlOverride w:ilvl="0">
      <w:startOverride w:val="1"/>
    </w:lvlOverride>
  </w:num>
  <w:num w:numId="31">
    <w:abstractNumId w:val="26"/>
  </w:num>
  <w:num w:numId="32">
    <w:abstractNumId w:val="13"/>
  </w:num>
  <w:num w:numId="33">
    <w:abstractNumId w:val="11"/>
  </w:num>
  <w:num w:numId="34">
    <w:abstractNumId w:val="20"/>
  </w:num>
  <w:num w:numId="35">
    <w:abstractNumId w:val="31"/>
  </w:num>
  <w:num w:numId="36">
    <w:abstractNumId w:val="11"/>
  </w:num>
  <w:num w:numId="37">
    <w:abstractNumId w:val="30"/>
  </w:num>
  <w:num w:numId="38">
    <w:abstractNumId w:val="11"/>
  </w:num>
  <w:num w:numId="39">
    <w:abstractNumId w:val="7"/>
  </w:num>
  <w:num w:numId="40">
    <w:abstractNumId w:val="11"/>
  </w:num>
  <w:numIdMacAtCleanup w:val="1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E51"/>
    <w:rsid w:val="00000885"/>
    <w:rsid w:val="00000D8C"/>
    <w:rsid w:val="00001724"/>
    <w:rsid w:val="00003C95"/>
    <w:rsid w:val="00004F10"/>
    <w:rsid w:val="0000712C"/>
    <w:rsid w:val="00010351"/>
    <w:rsid w:val="00011EDD"/>
    <w:rsid w:val="000176AF"/>
    <w:rsid w:val="00020872"/>
    <w:rsid w:val="000258DC"/>
    <w:rsid w:val="00027B80"/>
    <w:rsid w:val="00030EC0"/>
    <w:rsid w:val="000331F0"/>
    <w:rsid w:val="00033921"/>
    <w:rsid w:val="00041109"/>
    <w:rsid w:val="000451A2"/>
    <w:rsid w:val="0005016F"/>
    <w:rsid w:val="000501B8"/>
    <w:rsid w:val="00055C33"/>
    <w:rsid w:val="00055FD1"/>
    <w:rsid w:val="0005621E"/>
    <w:rsid w:val="000603D9"/>
    <w:rsid w:val="000637AD"/>
    <w:rsid w:val="0006554E"/>
    <w:rsid w:val="000729E2"/>
    <w:rsid w:val="00077828"/>
    <w:rsid w:val="00084352"/>
    <w:rsid w:val="000852EE"/>
    <w:rsid w:val="000871F4"/>
    <w:rsid w:val="000904B7"/>
    <w:rsid w:val="0009338B"/>
    <w:rsid w:val="000A17E0"/>
    <w:rsid w:val="000A5CD7"/>
    <w:rsid w:val="000B2903"/>
    <w:rsid w:val="000B5627"/>
    <w:rsid w:val="000C60F4"/>
    <w:rsid w:val="000C6CFD"/>
    <w:rsid w:val="000D2685"/>
    <w:rsid w:val="000D7579"/>
    <w:rsid w:val="000D7830"/>
    <w:rsid w:val="000E2CDE"/>
    <w:rsid w:val="000F40D0"/>
    <w:rsid w:val="00101CB9"/>
    <w:rsid w:val="0010210A"/>
    <w:rsid w:val="001029BD"/>
    <w:rsid w:val="00103839"/>
    <w:rsid w:val="001051A4"/>
    <w:rsid w:val="00107D57"/>
    <w:rsid w:val="00113B3E"/>
    <w:rsid w:val="00117179"/>
    <w:rsid w:val="00126064"/>
    <w:rsid w:val="001267AA"/>
    <w:rsid w:val="00135A44"/>
    <w:rsid w:val="00137935"/>
    <w:rsid w:val="00137E51"/>
    <w:rsid w:val="0014027A"/>
    <w:rsid w:val="001414F5"/>
    <w:rsid w:val="0014438E"/>
    <w:rsid w:val="001531BF"/>
    <w:rsid w:val="00157474"/>
    <w:rsid w:val="00162E7A"/>
    <w:rsid w:val="00163863"/>
    <w:rsid w:val="001732A1"/>
    <w:rsid w:val="00182426"/>
    <w:rsid w:val="0018697F"/>
    <w:rsid w:val="00195D51"/>
    <w:rsid w:val="00196612"/>
    <w:rsid w:val="001A2B20"/>
    <w:rsid w:val="001A3DC1"/>
    <w:rsid w:val="001A464D"/>
    <w:rsid w:val="001A76B2"/>
    <w:rsid w:val="001B08B2"/>
    <w:rsid w:val="001B0A73"/>
    <w:rsid w:val="001B0CB7"/>
    <w:rsid w:val="001B54EE"/>
    <w:rsid w:val="001C0F6A"/>
    <w:rsid w:val="001C147C"/>
    <w:rsid w:val="001C213F"/>
    <w:rsid w:val="001C2518"/>
    <w:rsid w:val="001C5686"/>
    <w:rsid w:val="001C6A1A"/>
    <w:rsid w:val="001C6F37"/>
    <w:rsid w:val="001D3B17"/>
    <w:rsid w:val="001D4809"/>
    <w:rsid w:val="001D4AD9"/>
    <w:rsid w:val="001E43CF"/>
    <w:rsid w:val="001E4E68"/>
    <w:rsid w:val="001F663C"/>
    <w:rsid w:val="001F71CA"/>
    <w:rsid w:val="0020569E"/>
    <w:rsid w:val="00213059"/>
    <w:rsid w:val="00213B33"/>
    <w:rsid w:val="00216C7C"/>
    <w:rsid w:val="00216DA6"/>
    <w:rsid w:val="00222739"/>
    <w:rsid w:val="002234A8"/>
    <w:rsid w:val="00223C54"/>
    <w:rsid w:val="00233204"/>
    <w:rsid w:val="002412E2"/>
    <w:rsid w:val="0024674E"/>
    <w:rsid w:val="00247F23"/>
    <w:rsid w:val="0025352F"/>
    <w:rsid w:val="00254127"/>
    <w:rsid w:val="002616DC"/>
    <w:rsid w:val="00272470"/>
    <w:rsid w:val="00274390"/>
    <w:rsid w:val="00281FA3"/>
    <w:rsid w:val="0028429E"/>
    <w:rsid w:val="00284E91"/>
    <w:rsid w:val="0028567F"/>
    <w:rsid w:val="00285D43"/>
    <w:rsid w:val="0028706E"/>
    <w:rsid w:val="002872A8"/>
    <w:rsid w:val="00287A2C"/>
    <w:rsid w:val="00290568"/>
    <w:rsid w:val="00294B04"/>
    <w:rsid w:val="002A0AD1"/>
    <w:rsid w:val="002A1DC8"/>
    <w:rsid w:val="002A7AF8"/>
    <w:rsid w:val="002B0D60"/>
    <w:rsid w:val="002B3808"/>
    <w:rsid w:val="002B4993"/>
    <w:rsid w:val="002C02C8"/>
    <w:rsid w:val="002C0B65"/>
    <w:rsid w:val="002C19BF"/>
    <w:rsid w:val="002C3546"/>
    <w:rsid w:val="002C6518"/>
    <w:rsid w:val="002D0BEE"/>
    <w:rsid w:val="002D19B5"/>
    <w:rsid w:val="002D4D2D"/>
    <w:rsid w:val="002E1B9D"/>
    <w:rsid w:val="002E5775"/>
    <w:rsid w:val="002E589A"/>
    <w:rsid w:val="002F0C2F"/>
    <w:rsid w:val="002F5E7F"/>
    <w:rsid w:val="0030370B"/>
    <w:rsid w:val="00303773"/>
    <w:rsid w:val="00304145"/>
    <w:rsid w:val="0030433A"/>
    <w:rsid w:val="003151D8"/>
    <w:rsid w:val="003156E1"/>
    <w:rsid w:val="0031606B"/>
    <w:rsid w:val="00316266"/>
    <w:rsid w:val="0031628B"/>
    <w:rsid w:val="00322732"/>
    <w:rsid w:val="003252BB"/>
    <w:rsid w:val="0032530E"/>
    <w:rsid w:val="003311DC"/>
    <w:rsid w:val="00332D8E"/>
    <w:rsid w:val="00341A83"/>
    <w:rsid w:val="00352D66"/>
    <w:rsid w:val="00362C9D"/>
    <w:rsid w:val="003663E8"/>
    <w:rsid w:val="00367099"/>
    <w:rsid w:val="003725C2"/>
    <w:rsid w:val="00377080"/>
    <w:rsid w:val="003830CC"/>
    <w:rsid w:val="00383613"/>
    <w:rsid w:val="00384E31"/>
    <w:rsid w:val="003978A2"/>
    <w:rsid w:val="003A0E9B"/>
    <w:rsid w:val="003C0145"/>
    <w:rsid w:val="003C0397"/>
    <w:rsid w:val="003D0F00"/>
    <w:rsid w:val="003D5F0D"/>
    <w:rsid w:val="003E4B4F"/>
    <w:rsid w:val="003F0317"/>
    <w:rsid w:val="003F0D02"/>
    <w:rsid w:val="00405600"/>
    <w:rsid w:val="00405F10"/>
    <w:rsid w:val="00407078"/>
    <w:rsid w:val="004122F2"/>
    <w:rsid w:val="0042231D"/>
    <w:rsid w:val="00436B73"/>
    <w:rsid w:val="00456327"/>
    <w:rsid w:val="00457124"/>
    <w:rsid w:val="00460259"/>
    <w:rsid w:val="00460F51"/>
    <w:rsid w:val="004637B9"/>
    <w:rsid w:val="00464C11"/>
    <w:rsid w:val="00470EA0"/>
    <w:rsid w:val="00477BD6"/>
    <w:rsid w:val="004802C4"/>
    <w:rsid w:val="0048091B"/>
    <w:rsid w:val="00483026"/>
    <w:rsid w:val="00487F99"/>
    <w:rsid w:val="0049278D"/>
    <w:rsid w:val="004A1F92"/>
    <w:rsid w:val="004A274A"/>
    <w:rsid w:val="004A6974"/>
    <w:rsid w:val="004A6F86"/>
    <w:rsid w:val="004A7AFA"/>
    <w:rsid w:val="004B2781"/>
    <w:rsid w:val="004B4AE3"/>
    <w:rsid w:val="004B5340"/>
    <w:rsid w:val="004C2926"/>
    <w:rsid w:val="004C417E"/>
    <w:rsid w:val="004D02B1"/>
    <w:rsid w:val="004E3858"/>
    <w:rsid w:val="004E6B13"/>
    <w:rsid w:val="004F4724"/>
    <w:rsid w:val="004F500A"/>
    <w:rsid w:val="004F53CA"/>
    <w:rsid w:val="004F57E0"/>
    <w:rsid w:val="00500419"/>
    <w:rsid w:val="00501CF8"/>
    <w:rsid w:val="00510815"/>
    <w:rsid w:val="00515619"/>
    <w:rsid w:val="005200C7"/>
    <w:rsid w:val="00521C33"/>
    <w:rsid w:val="005333BD"/>
    <w:rsid w:val="00543310"/>
    <w:rsid w:val="00551EA7"/>
    <w:rsid w:val="00552ECA"/>
    <w:rsid w:val="005603C7"/>
    <w:rsid w:val="005604FF"/>
    <w:rsid w:val="005640D6"/>
    <w:rsid w:val="00567129"/>
    <w:rsid w:val="005672FD"/>
    <w:rsid w:val="00570900"/>
    <w:rsid w:val="00576652"/>
    <w:rsid w:val="00586E56"/>
    <w:rsid w:val="00594A3A"/>
    <w:rsid w:val="00594F9F"/>
    <w:rsid w:val="0059680E"/>
    <w:rsid w:val="005A4B33"/>
    <w:rsid w:val="005A6E16"/>
    <w:rsid w:val="005A7D7B"/>
    <w:rsid w:val="005B1FBB"/>
    <w:rsid w:val="005B321B"/>
    <w:rsid w:val="005C2E62"/>
    <w:rsid w:val="005C3A19"/>
    <w:rsid w:val="005C46C9"/>
    <w:rsid w:val="005D27E4"/>
    <w:rsid w:val="005D37E7"/>
    <w:rsid w:val="005E0777"/>
    <w:rsid w:val="005E6D82"/>
    <w:rsid w:val="005E6ECD"/>
    <w:rsid w:val="005E7E66"/>
    <w:rsid w:val="005F1854"/>
    <w:rsid w:val="005F21F6"/>
    <w:rsid w:val="005F4D1F"/>
    <w:rsid w:val="00602032"/>
    <w:rsid w:val="00602566"/>
    <w:rsid w:val="00607D60"/>
    <w:rsid w:val="00611845"/>
    <w:rsid w:val="006136E2"/>
    <w:rsid w:val="00617017"/>
    <w:rsid w:val="00622F48"/>
    <w:rsid w:val="00625960"/>
    <w:rsid w:val="00630486"/>
    <w:rsid w:val="0063686B"/>
    <w:rsid w:val="0065146B"/>
    <w:rsid w:val="00655FEF"/>
    <w:rsid w:val="00656C4B"/>
    <w:rsid w:val="00664A1A"/>
    <w:rsid w:val="00666B0F"/>
    <w:rsid w:val="0066751B"/>
    <w:rsid w:val="00671227"/>
    <w:rsid w:val="00673F66"/>
    <w:rsid w:val="006754C0"/>
    <w:rsid w:val="00676500"/>
    <w:rsid w:val="0067715F"/>
    <w:rsid w:val="00677CB4"/>
    <w:rsid w:val="00682377"/>
    <w:rsid w:val="0068365B"/>
    <w:rsid w:val="00687A0A"/>
    <w:rsid w:val="00690689"/>
    <w:rsid w:val="00693C20"/>
    <w:rsid w:val="00693DF2"/>
    <w:rsid w:val="00694D41"/>
    <w:rsid w:val="00695E1D"/>
    <w:rsid w:val="006A0786"/>
    <w:rsid w:val="006A0DAA"/>
    <w:rsid w:val="006A5323"/>
    <w:rsid w:val="006A6C95"/>
    <w:rsid w:val="006B26C4"/>
    <w:rsid w:val="006B6955"/>
    <w:rsid w:val="006B6EFC"/>
    <w:rsid w:val="006C3487"/>
    <w:rsid w:val="006C484E"/>
    <w:rsid w:val="006C684C"/>
    <w:rsid w:val="006D50D0"/>
    <w:rsid w:val="006D63A9"/>
    <w:rsid w:val="006E03DE"/>
    <w:rsid w:val="006E15AF"/>
    <w:rsid w:val="006E61E2"/>
    <w:rsid w:val="00700E6E"/>
    <w:rsid w:val="0070656C"/>
    <w:rsid w:val="00710803"/>
    <w:rsid w:val="00710930"/>
    <w:rsid w:val="0071164A"/>
    <w:rsid w:val="007169E4"/>
    <w:rsid w:val="0071702F"/>
    <w:rsid w:val="00720614"/>
    <w:rsid w:val="00720F25"/>
    <w:rsid w:val="00722CB0"/>
    <w:rsid w:val="007240B1"/>
    <w:rsid w:val="00730498"/>
    <w:rsid w:val="00732BD0"/>
    <w:rsid w:val="007341D1"/>
    <w:rsid w:val="00734E1F"/>
    <w:rsid w:val="00740AD9"/>
    <w:rsid w:val="00740DD6"/>
    <w:rsid w:val="00741EF4"/>
    <w:rsid w:val="00743C99"/>
    <w:rsid w:val="00745045"/>
    <w:rsid w:val="00753F1F"/>
    <w:rsid w:val="007549CD"/>
    <w:rsid w:val="0075524A"/>
    <w:rsid w:val="0075594A"/>
    <w:rsid w:val="00755A74"/>
    <w:rsid w:val="00763C70"/>
    <w:rsid w:val="00766BED"/>
    <w:rsid w:val="007711A3"/>
    <w:rsid w:val="00775D1C"/>
    <w:rsid w:val="00781158"/>
    <w:rsid w:val="00782E67"/>
    <w:rsid w:val="00785E83"/>
    <w:rsid w:val="0078609F"/>
    <w:rsid w:val="00790DC3"/>
    <w:rsid w:val="00791E26"/>
    <w:rsid w:val="007978A8"/>
    <w:rsid w:val="007A0586"/>
    <w:rsid w:val="007A346D"/>
    <w:rsid w:val="007A54F7"/>
    <w:rsid w:val="007A58E5"/>
    <w:rsid w:val="007B1B03"/>
    <w:rsid w:val="007B6F56"/>
    <w:rsid w:val="007C12D6"/>
    <w:rsid w:val="007C3790"/>
    <w:rsid w:val="007C6FBB"/>
    <w:rsid w:val="007D6B9A"/>
    <w:rsid w:val="007D74D8"/>
    <w:rsid w:val="007E1B13"/>
    <w:rsid w:val="007E1E83"/>
    <w:rsid w:val="007E3E6A"/>
    <w:rsid w:val="007F12F1"/>
    <w:rsid w:val="007F2BC1"/>
    <w:rsid w:val="007F593D"/>
    <w:rsid w:val="0080012A"/>
    <w:rsid w:val="00802C35"/>
    <w:rsid w:val="00804B44"/>
    <w:rsid w:val="00811F3F"/>
    <w:rsid w:val="00822D92"/>
    <w:rsid w:val="00827B15"/>
    <w:rsid w:val="0083177F"/>
    <w:rsid w:val="00834A4D"/>
    <w:rsid w:val="00840EBD"/>
    <w:rsid w:val="00841A5E"/>
    <w:rsid w:val="00845F83"/>
    <w:rsid w:val="008522ED"/>
    <w:rsid w:val="00854608"/>
    <w:rsid w:val="00864100"/>
    <w:rsid w:val="0086410C"/>
    <w:rsid w:val="008714C8"/>
    <w:rsid w:val="00871EA7"/>
    <w:rsid w:val="00876291"/>
    <w:rsid w:val="008779DA"/>
    <w:rsid w:val="008819BA"/>
    <w:rsid w:val="00882659"/>
    <w:rsid w:val="00884225"/>
    <w:rsid w:val="0088506C"/>
    <w:rsid w:val="00885161"/>
    <w:rsid w:val="008851EF"/>
    <w:rsid w:val="00887B8B"/>
    <w:rsid w:val="008933E6"/>
    <w:rsid w:val="008A1E1C"/>
    <w:rsid w:val="008A5CA4"/>
    <w:rsid w:val="008A6BF5"/>
    <w:rsid w:val="008A7054"/>
    <w:rsid w:val="008C005A"/>
    <w:rsid w:val="008C68CA"/>
    <w:rsid w:val="008C6C49"/>
    <w:rsid w:val="008D0640"/>
    <w:rsid w:val="008D20AA"/>
    <w:rsid w:val="008E5FA5"/>
    <w:rsid w:val="008E7175"/>
    <w:rsid w:val="008E79BD"/>
    <w:rsid w:val="008F0346"/>
    <w:rsid w:val="008F1DB6"/>
    <w:rsid w:val="008F44C3"/>
    <w:rsid w:val="008F5D87"/>
    <w:rsid w:val="0090187E"/>
    <w:rsid w:val="009021C3"/>
    <w:rsid w:val="00903D32"/>
    <w:rsid w:val="00907ADA"/>
    <w:rsid w:val="00910566"/>
    <w:rsid w:val="009115EE"/>
    <w:rsid w:val="00917A0F"/>
    <w:rsid w:val="00926E21"/>
    <w:rsid w:val="0092767B"/>
    <w:rsid w:val="00942DE8"/>
    <w:rsid w:val="00943FB5"/>
    <w:rsid w:val="00946889"/>
    <w:rsid w:val="0094714A"/>
    <w:rsid w:val="00947E5D"/>
    <w:rsid w:val="00950474"/>
    <w:rsid w:val="009516A4"/>
    <w:rsid w:val="009554C0"/>
    <w:rsid w:val="009575ED"/>
    <w:rsid w:val="00965039"/>
    <w:rsid w:val="00986FCB"/>
    <w:rsid w:val="009A6BF8"/>
    <w:rsid w:val="009B24F7"/>
    <w:rsid w:val="009B3AC8"/>
    <w:rsid w:val="009B7735"/>
    <w:rsid w:val="009B7B23"/>
    <w:rsid w:val="009C55BB"/>
    <w:rsid w:val="009D4952"/>
    <w:rsid w:val="009D597A"/>
    <w:rsid w:val="009E34E6"/>
    <w:rsid w:val="009E395D"/>
    <w:rsid w:val="009E498D"/>
    <w:rsid w:val="009E6668"/>
    <w:rsid w:val="009F5A15"/>
    <w:rsid w:val="00A0068C"/>
    <w:rsid w:val="00A113B6"/>
    <w:rsid w:val="00A1341B"/>
    <w:rsid w:val="00A2156C"/>
    <w:rsid w:val="00A237A1"/>
    <w:rsid w:val="00A25D78"/>
    <w:rsid w:val="00A277B2"/>
    <w:rsid w:val="00A3080A"/>
    <w:rsid w:val="00A374B7"/>
    <w:rsid w:val="00A507D9"/>
    <w:rsid w:val="00A527B5"/>
    <w:rsid w:val="00A576EC"/>
    <w:rsid w:val="00A73C30"/>
    <w:rsid w:val="00A8579D"/>
    <w:rsid w:val="00A87244"/>
    <w:rsid w:val="00A901BB"/>
    <w:rsid w:val="00AA0F39"/>
    <w:rsid w:val="00AA1326"/>
    <w:rsid w:val="00AB0CF0"/>
    <w:rsid w:val="00AB348C"/>
    <w:rsid w:val="00AB3C12"/>
    <w:rsid w:val="00AC436C"/>
    <w:rsid w:val="00AC529B"/>
    <w:rsid w:val="00AC77B2"/>
    <w:rsid w:val="00AD18FA"/>
    <w:rsid w:val="00AE0BB0"/>
    <w:rsid w:val="00AE3118"/>
    <w:rsid w:val="00AE3751"/>
    <w:rsid w:val="00AE4CCD"/>
    <w:rsid w:val="00AE5C21"/>
    <w:rsid w:val="00AF13B2"/>
    <w:rsid w:val="00AF3B64"/>
    <w:rsid w:val="00AF3C88"/>
    <w:rsid w:val="00AF3CE4"/>
    <w:rsid w:val="00AF3FB3"/>
    <w:rsid w:val="00AF78EA"/>
    <w:rsid w:val="00B03BE2"/>
    <w:rsid w:val="00B0586F"/>
    <w:rsid w:val="00B06441"/>
    <w:rsid w:val="00B066E8"/>
    <w:rsid w:val="00B070AB"/>
    <w:rsid w:val="00B11D41"/>
    <w:rsid w:val="00B15A8A"/>
    <w:rsid w:val="00B25BAA"/>
    <w:rsid w:val="00B263ED"/>
    <w:rsid w:val="00B3673D"/>
    <w:rsid w:val="00B36BEB"/>
    <w:rsid w:val="00B402A8"/>
    <w:rsid w:val="00B40358"/>
    <w:rsid w:val="00B40920"/>
    <w:rsid w:val="00B410D0"/>
    <w:rsid w:val="00B46EBC"/>
    <w:rsid w:val="00B47515"/>
    <w:rsid w:val="00B5063F"/>
    <w:rsid w:val="00B51AA3"/>
    <w:rsid w:val="00B6358B"/>
    <w:rsid w:val="00B64EFA"/>
    <w:rsid w:val="00B666CC"/>
    <w:rsid w:val="00B701B2"/>
    <w:rsid w:val="00B70B0E"/>
    <w:rsid w:val="00B70EA1"/>
    <w:rsid w:val="00B71F25"/>
    <w:rsid w:val="00B73EAD"/>
    <w:rsid w:val="00B763ED"/>
    <w:rsid w:val="00B840DE"/>
    <w:rsid w:val="00B85115"/>
    <w:rsid w:val="00B86505"/>
    <w:rsid w:val="00B902E4"/>
    <w:rsid w:val="00B922D5"/>
    <w:rsid w:val="00B953B1"/>
    <w:rsid w:val="00BA0A1E"/>
    <w:rsid w:val="00BA4540"/>
    <w:rsid w:val="00BA795E"/>
    <w:rsid w:val="00BB016C"/>
    <w:rsid w:val="00BB2E29"/>
    <w:rsid w:val="00BB2E9B"/>
    <w:rsid w:val="00BB4851"/>
    <w:rsid w:val="00BC1104"/>
    <w:rsid w:val="00BD0791"/>
    <w:rsid w:val="00BD27D3"/>
    <w:rsid w:val="00BD3F4D"/>
    <w:rsid w:val="00BD7E7C"/>
    <w:rsid w:val="00BE0C4E"/>
    <w:rsid w:val="00BF3937"/>
    <w:rsid w:val="00BF7D2F"/>
    <w:rsid w:val="00C005EB"/>
    <w:rsid w:val="00C02390"/>
    <w:rsid w:val="00C03930"/>
    <w:rsid w:val="00C0591A"/>
    <w:rsid w:val="00C06E30"/>
    <w:rsid w:val="00C1118A"/>
    <w:rsid w:val="00C1720D"/>
    <w:rsid w:val="00C247F7"/>
    <w:rsid w:val="00C2579A"/>
    <w:rsid w:val="00C26A7D"/>
    <w:rsid w:val="00C27ED4"/>
    <w:rsid w:val="00C35459"/>
    <w:rsid w:val="00C3705B"/>
    <w:rsid w:val="00C411D3"/>
    <w:rsid w:val="00C4327E"/>
    <w:rsid w:val="00C43D32"/>
    <w:rsid w:val="00C53195"/>
    <w:rsid w:val="00C56F5D"/>
    <w:rsid w:val="00C57FB6"/>
    <w:rsid w:val="00C62611"/>
    <w:rsid w:val="00C67E17"/>
    <w:rsid w:val="00C72A62"/>
    <w:rsid w:val="00C73F3A"/>
    <w:rsid w:val="00C87849"/>
    <w:rsid w:val="00C91215"/>
    <w:rsid w:val="00C9269E"/>
    <w:rsid w:val="00C95DAB"/>
    <w:rsid w:val="00CA305E"/>
    <w:rsid w:val="00CA7C20"/>
    <w:rsid w:val="00CB2758"/>
    <w:rsid w:val="00CB569E"/>
    <w:rsid w:val="00CC22BB"/>
    <w:rsid w:val="00CC276E"/>
    <w:rsid w:val="00CC29D0"/>
    <w:rsid w:val="00CC4FA6"/>
    <w:rsid w:val="00CC7978"/>
    <w:rsid w:val="00CD1FA0"/>
    <w:rsid w:val="00CD6CF2"/>
    <w:rsid w:val="00CE04A2"/>
    <w:rsid w:val="00CE3D72"/>
    <w:rsid w:val="00CF0369"/>
    <w:rsid w:val="00CF1319"/>
    <w:rsid w:val="00CF2AE5"/>
    <w:rsid w:val="00CF416B"/>
    <w:rsid w:val="00CF5CED"/>
    <w:rsid w:val="00D0480C"/>
    <w:rsid w:val="00D04A3D"/>
    <w:rsid w:val="00D04DDA"/>
    <w:rsid w:val="00D04FC3"/>
    <w:rsid w:val="00D05A81"/>
    <w:rsid w:val="00D15750"/>
    <w:rsid w:val="00D15FD7"/>
    <w:rsid w:val="00D17342"/>
    <w:rsid w:val="00D22C62"/>
    <w:rsid w:val="00D2378A"/>
    <w:rsid w:val="00D2448C"/>
    <w:rsid w:val="00D35878"/>
    <w:rsid w:val="00D362FD"/>
    <w:rsid w:val="00D45B91"/>
    <w:rsid w:val="00D46DDA"/>
    <w:rsid w:val="00D54C90"/>
    <w:rsid w:val="00D559E3"/>
    <w:rsid w:val="00D71C74"/>
    <w:rsid w:val="00D74E33"/>
    <w:rsid w:val="00D76D06"/>
    <w:rsid w:val="00D77A3E"/>
    <w:rsid w:val="00D8353F"/>
    <w:rsid w:val="00D8395F"/>
    <w:rsid w:val="00D861A1"/>
    <w:rsid w:val="00D92D25"/>
    <w:rsid w:val="00D9302C"/>
    <w:rsid w:val="00D950F1"/>
    <w:rsid w:val="00D9535E"/>
    <w:rsid w:val="00D9541D"/>
    <w:rsid w:val="00DA0367"/>
    <w:rsid w:val="00DA3CA7"/>
    <w:rsid w:val="00DB1990"/>
    <w:rsid w:val="00DB4726"/>
    <w:rsid w:val="00DB6867"/>
    <w:rsid w:val="00DC2EB3"/>
    <w:rsid w:val="00DC4606"/>
    <w:rsid w:val="00DC7596"/>
    <w:rsid w:val="00DD7477"/>
    <w:rsid w:val="00DE0371"/>
    <w:rsid w:val="00DE2C2B"/>
    <w:rsid w:val="00DE76B7"/>
    <w:rsid w:val="00DF0A8B"/>
    <w:rsid w:val="00DF1DB2"/>
    <w:rsid w:val="00DF7850"/>
    <w:rsid w:val="00E03D89"/>
    <w:rsid w:val="00E04937"/>
    <w:rsid w:val="00E0656C"/>
    <w:rsid w:val="00E070F9"/>
    <w:rsid w:val="00E10958"/>
    <w:rsid w:val="00E16257"/>
    <w:rsid w:val="00E21046"/>
    <w:rsid w:val="00E21A06"/>
    <w:rsid w:val="00E25BAE"/>
    <w:rsid w:val="00E3523B"/>
    <w:rsid w:val="00E3580A"/>
    <w:rsid w:val="00E35964"/>
    <w:rsid w:val="00E50147"/>
    <w:rsid w:val="00E60867"/>
    <w:rsid w:val="00E6608F"/>
    <w:rsid w:val="00E66B50"/>
    <w:rsid w:val="00E720B2"/>
    <w:rsid w:val="00E7634E"/>
    <w:rsid w:val="00E80758"/>
    <w:rsid w:val="00E946C4"/>
    <w:rsid w:val="00E967E3"/>
    <w:rsid w:val="00EA08FD"/>
    <w:rsid w:val="00EB3A5C"/>
    <w:rsid w:val="00EB3ADF"/>
    <w:rsid w:val="00EB4866"/>
    <w:rsid w:val="00EB6261"/>
    <w:rsid w:val="00EB6838"/>
    <w:rsid w:val="00EB73C8"/>
    <w:rsid w:val="00ED30D6"/>
    <w:rsid w:val="00EE1802"/>
    <w:rsid w:val="00EF0D18"/>
    <w:rsid w:val="00EF2A91"/>
    <w:rsid w:val="00F03B9E"/>
    <w:rsid w:val="00F06410"/>
    <w:rsid w:val="00F067D3"/>
    <w:rsid w:val="00F10ECA"/>
    <w:rsid w:val="00F1492F"/>
    <w:rsid w:val="00F1698B"/>
    <w:rsid w:val="00F223FD"/>
    <w:rsid w:val="00F23BDE"/>
    <w:rsid w:val="00F31FA9"/>
    <w:rsid w:val="00F34113"/>
    <w:rsid w:val="00F34AE2"/>
    <w:rsid w:val="00F3747F"/>
    <w:rsid w:val="00F45DAF"/>
    <w:rsid w:val="00F53464"/>
    <w:rsid w:val="00F538E0"/>
    <w:rsid w:val="00F543FB"/>
    <w:rsid w:val="00F60949"/>
    <w:rsid w:val="00F61A40"/>
    <w:rsid w:val="00F64C74"/>
    <w:rsid w:val="00F70F65"/>
    <w:rsid w:val="00F72244"/>
    <w:rsid w:val="00F72A29"/>
    <w:rsid w:val="00F73190"/>
    <w:rsid w:val="00F7499A"/>
    <w:rsid w:val="00F7736D"/>
    <w:rsid w:val="00F85FC3"/>
    <w:rsid w:val="00F92A6F"/>
    <w:rsid w:val="00F92C89"/>
    <w:rsid w:val="00FA0876"/>
    <w:rsid w:val="00FA49FD"/>
    <w:rsid w:val="00FB0DCE"/>
    <w:rsid w:val="00FC089F"/>
    <w:rsid w:val="00FC0A4B"/>
    <w:rsid w:val="00FC1CAE"/>
    <w:rsid w:val="00FD0EA3"/>
    <w:rsid w:val="00FD10E9"/>
    <w:rsid w:val="00FD2B83"/>
    <w:rsid w:val="00FD40EE"/>
    <w:rsid w:val="00FD4538"/>
    <w:rsid w:val="00FE24EA"/>
    <w:rsid w:val="00FE29F7"/>
    <w:rsid w:val="00FE3A73"/>
    <w:rsid w:val="00FE3BC1"/>
    <w:rsid w:val="00FE5156"/>
    <w:rsid w:val="00FF4A88"/>
    <w:rsid w:val="00FF6CE0"/>
    <w:rsid w:val="1A18D4F3"/>
    <w:rsid w:val="1B96B79A"/>
    <w:rsid w:val="1DC5B880"/>
    <w:rsid w:val="237F1C03"/>
    <w:rsid w:val="2EE1361D"/>
    <w:rsid w:val="3178D4D7"/>
    <w:rsid w:val="329CEF4B"/>
    <w:rsid w:val="34B07599"/>
    <w:rsid w:val="3ABAA765"/>
    <w:rsid w:val="3B315EF1"/>
    <w:rsid w:val="4345C8DE"/>
    <w:rsid w:val="4B1FDAB3"/>
    <w:rsid w:val="4CEB40A2"/>
    <w:rsid w:val="4E871103"/>
    <w:rsid w:val="506DBB9E"/>
    <w:rsid w:val="55267979"/>
    <w:rsid w:val="610EE667"/>
    <w:rsid w:val="6ABEB9ED"/>
    <w:rsid w:val="703C50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5711F"/>
  <w15:docId w15:val="{6A6F21EE-D45A-491D-803E-D4707F3964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autoRedefine/>
    <w:uiPriority w:val="9"/>
    <w:qFormat/>
    <w:rsid w:val="001D4809"/>
    <w:pPr>
      <w:numPr>
        <w:numId w:val="33"/>
      </w:numPr>
      <w:jc w:val="center"/>
      <w:outlineLvl w:val="0"/>
    </w:pPr>
    <w:rPr>
      <w:rFonts w:ascii="Garamond" w:hAnsi="Garamond" w:cstheme="majorBidi"/>
      <w:sz w:val="48"/>
      <w:szCs w:val="24"/>
    </w:rPr>
  </w:style>
  <w:style w:type="paragraph" w:styleId="Heading2">
    <w:name w:val="heading 2"/>
    <w:basedOn w:val="ListParagraph"/>
    <w:next w:val="Normal"/>
    <w:link w:val="Heading2Char"/>
    <w:uiPriority w:val="9"/>
    <w:unhideWhenUsed/>
    <w:qFormat/>
    <w:rsid w:val="00457124"/>
    <w:pPr>
      <w:numPr>
        <w:ilvl w:val="1"/>
        <w:numId w:val="33"/>
      </w:numPr>
      <w:tabs>
        <w:tab w:val="left" w:pos="915"/>
      </w:tabs>
      <w:outlineLvl w:val="1"/>
    </w:pPr>
    <w:rPr>
      <w:rFonts w:ascii="Garamond" w:hAnsi="Garamond" w:cstheme="majorBidi"/>
      <w:sz w:val="28"/>
      <w:szCs w:val="24"/>
      <w:u w:val="single"/>
    </w:rPr>
  </w:style>
  <w:style w:type="paragraph" w:styleId="Heading3">
    <w:name w:val="heading 3"/>
    <w:basedOn w:val="Normal"/>
    <w:next w:val="Normal"/>
    <w:link w:val="Heading3Char"/>
    <w:uiPriority w:val="9"/>
    <w:unhideWhenUsed/>
    <w:qFormat/>
    <w:rsid w:val="00C005EB"/>
    <w:pPr>
      <w:numPr>
        <w:ilvl w:val="2"/>
        <w:numId w:val="33"/>
      </w:numPr>
      <w:tabs>
        <w:tab w:val="left" w:pos="915"/>
      </w:tabs>
      <w:jc w:val="both"/>
      <w:outlineLvl w:val="2"/>
    </w:pPr>
    <w:rPr>
      <w:rFonts w:asciiTheme="majorBidi" w:hAnsiTheme="majorBidi" w:cstheme="majorBidi"/>
      <w:bCs/>
      <w:sz w:val="28"/>
      <w:szCs w:val="28"/>
      <w:u w:val="single"/>
    </w:rPr>
  </w:style>
  <w:style w:type="paragraph" w:styleId="Heading4">
    <w:name w:val="heading 4"/>
    <w:basedOn w:val="Normal"/>
    <w:next w:val="Normal"/>
    <w:link w:val="Heading4Char"/>
    <w:uiPriority w:val="9"/>
    <w:semiHidden/>
    <w:unhideWhenUsed/>
    <w:qFormat/>
    <w:rsid w:val="00D45B91"/>
    <w:pPr>
      <w:keepNext/>
      <w:keepLines/>
      <w:numPr>
        <w:ilvl w:val="3"/>
        <w:numId w:val="33"/>
      </w:numPr>
      <w:spacing w:before="40" w:after="0"/>
      <w:outlineLvl w:val="3"/>
    </w:pPr>
    <w:rPr>
      <w:rFonts w:asciiTheme="majorHAnsi" w:hAnsiTheme="majorHAnsi"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45B91"/>
    <w:pPr>
      <w:keepNext/>
      <w:keepLines/>
      <w:numPr>
        <w:ilvl w:val="4"/>
        <w:numId w:val="33"/>
      </w:numPr>
      <w:spacing w:before="40" w:after="0"/>
      <w:outlineLvl w:val="4"/>
    </w:pPr>
    <w:rPr>
      <w:rFonts w:asciiTheme="majorHAnsi" w:hAnsiTheme="majorHAnsi"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45B91"/>
    <w:pPr>
      <w:keepNext/>
      <w:keepLines/>
      <w:numPr>
        <w:ilvl w:val="5"/>
        <w:numId w:val="33"/>
      </w:numPr>
      <w:spacing w:before="40" w:after="0"/>
      <w:outlineLvl w:val="5"/>
    </w:pPr>
    <w:rPr>
      <w:rFonts w:asciiTheme="majorHAnsi" w:hAnsiTheme="majorHAnsi"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D45B91"/>
    <w:pPr>
      <w:keepNext/>
      <w:keepLines/>
      <w:numPr>
        <w:ilvl w:val="6"/>
        <w:numId w:val="33"/>
      </w:numPr>
      <w:spacing w:before="40" w:after="0"/>
      <w:outlineLvl w:val="6"/>
    </w:pPr>
    <w:rPr>
      <w:rFonts w:asciiTheme="majorHAnsi" w:hAnsiTheme="majorHAnsi"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D45B91"/>
    <w:pPr>
      <w:keepNext/>
      <w:keepLines/>
      <w:numPr>
        <w:ilvl w:val="7"/>
        <w:numId w:val="33"/>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5B91"/>
    <w:pPr>
      <w:keepNext/>
      <w:keepLines/>
      <w:numPr>
        <w:ilvl w:val="8"/>
        <w:numId w:val="33"/>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0C6CFD"/>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0C6CFD"/>
    <w:rPr>
      <w:rFonts w:ascii="Tahoma" w:hAnsi="Tahoma" w:cs="Tahoma"/>
      <w:sz w:val="16"/>
      <w:szCs w:val="16"/>
    </w:rPr>
  </w:style>
  <w:style w:type="paragraph" w:styleId="ListParagraph">
    <w:name w:val="List Paragraph"/>
    <w:basedOn w:val="Normal"/>
    <w:uiPriority w:val="34"/>
    <w:qFormat/>
    <w:rsid w:val="008E7175"/>
    <w:pPr>
      <w:ind w:left="720"/>
      <w:contextualSpacing/>
    </w:pPr>
  </w:style>
  <w:style w:type="character" w:styleId="Hyperlink">
    <w:name w:val="Hyperlink"/>
    <w:basedOn w:val="DefaultParagraphFont"/>
    <w:uiPriority w:val="99"/>
    <w:unhideWhenUsed/>
    <w:rsid w:val="00E10958"/>
    <w:rPr>
      <w:color w:val="0000FF"/>
      <w:u w:val="single"/>
    </w:rPr>
  </w:style>
  <w:style w:type="table" w:styleId="TableGrid">
    <w:name w:val="Table Grid"/>
    <w:basedOn w:val="TableNormal"/>
    <w:uiPriority w:val="59"/>
    <w:rsid w:val="00586E56"/>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MediumShading1-Accent11" w:customStyle="1">
    <w:name w:val="Medium Shading 1 - Accent 11"/>
    <w:basedOn w:val="TableNormal"/>
    <w:uiPriority w:val="63"/>
    <w:rsid w:val="00586E56"/>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TMLPreformatted">
    <w:name w:val="HTML Preformatted"/>
    <w:basedOn w:val="Normal"/>
    <w:link w:val="HTMLPreformattedChar"/>
    <w:uiPriority w:val="99"/>
    <w:semiHidden/>
    <w:unhideWhenUsed/>
    <w:rsid w:val="0032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3252BB"/>
    <w:rPr>
      <w:rFonts w:ascii="Courier New" w:hAnsi="Courier New" w:eastAsia="Times New Roman" w:cs="Courier New"/>
      <w:sz w:val="20"/>
      <w:szCs w:val="20"/>
    </w:rPr>
  </w:style>
  <w:style w:type="paragraph" w:styleId="Header">
    <w:name w:val="header"/>
    <w:basedOn w:val="Normal"/>
    <w:link w:val="HeaderChar"/>
    <w:uiPriority w:val="99"/>
    <w:unhideWhenUsed/>
    <w:rsid w:val="007549CD"/>
    <w:pPr>
      <w:tabs>
        <w:tab w:val="center" w:pos="4680"/>
        <w:tab w:val="right" w:pos="9360"/>
      </w:tabs>
      <w:spacing w:after="0" w:line="240" w:lineRule="auto"/>
    </w:pPr>
  </w:style>
  <w:style w:type="character" w:styleId="HeaderChar" w:customStyle="1">
    <w:name w:val="Header Char"/>
    <w:basedOn w:val="DefaultParagraphFont"/>
    <w:link w:val="Header"/>
    <w:uiPriority w:val="99"/>
    <w:rsid w:val="007549CD"/>
  </w:style>
  <w:style w:type="paragraph" w:styleId="Footer">
    <w:name w:val="footer"/>
    <w:basedOn w:val="Normal"/>
    <w:link w:val="FooterChar"/>
    <w:uiPriority w:val="99"/>
    <w:unhideWhenUsed/>
    <w:rsid w:val="007549CD"/>
    <w:pPr>
      <w:tabs>
        <w:tab w:val="center" w:pos="4680"/>
        <w:tab w:val="right" w:pos="9360"/>
      </w:tabs>
      <w:spacing w:after="0" w:line="240" w:lineRule="auto"/>
    </w:pPr>
  </w:style>
  <w:style w:type="character" w:styleId="FooterChar" w:customStyle="1">
    <w:name w:val="Footer Char"/>
    <w:basedOn w:val="DefaultParagraphFont"/>
    <w:link w:val="Footer"/>
    <w:uiPriority w:val="99"/>
    <w:rsid w:val="007549CD"/>
  </w:style>
  <w:style w:type="paragraph" w:styleId="NormalWeb">
    <w:name w:val="Normal (Web)"/>
    <w:basedOn w:val="Normal"/>
    <w:uiPriority w:val="99"/>
    <w:unhideWhenUsed/>
    <w:rsid w:val="00C73F3A"/>
    <w:pPr>
      <w:spacing w:before="100" w:beforeAutospacing="1" w:after="100" w:afterAutospacing="1" w:line="240" w:lineRule="auto"/>
    </w:pPr>
    <w:rPr>
      <w:rFonts w:ascii="Times New Roman" w:hAnsi="Times New Roman" w:eastAsia="Times New Roman" w:cs="Times New Roman"/>
      <w:sz w:val="24"/>
      <w:szCs w:val="24"/>
    </w:rPr>
  </w:style>
  <w:style w:type="character" w:styleId="apple-style-span" w:customStyle="1">
    <w:name w:val="apple-style-span"/>
    <w:basedOn w:val="DefaultParagraphFont"/>
    <w:rsid w:val="00D46DDA"/>
  </w:style>
  <w:style w:type="character" w:styleId="apple-converted-space" w:customStyle="1">
    <w:name w:val="apple-converted-space"/>
    <w:basedOn w:val="DefaultParagraphFont"/>
    <w:rsid w:val="00D46DDA"/>
  </w:style>
  <w:style w:type="paragraph" w:styleId="NoSpacing">
    <w:name w:val="No Spacing"/>
    <w:link w:val="NoSpacingChar"/>
    <w:uiPriority w:val="1"/>
    <w:qFormat/>
    <w:rsid w:val="00602566"/>
    <w:pPr>
      <w:spacing w:after="0" w:line="240" w:lineRule="auto"/>
    </w:pPr>
  </w:style>
  <w:style w:type="paragraph" w:styleId="Default" w:customStyle="1">
    <w:name w:val="Default"/>
    <w:rsid w:val="00740AD9"/>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AE4CCD"/>
    <w:pPr>
      <w:spacing w:line="240" w:lineRule="auto"/>
    </w:pPr>
    <w:rPr>
      <w:b/>
      <w:bCs/>
      <w:color w:val="4F81BD" w:themeColor="accent1"/>
      <w:sz w:val="18"/>
      <w:szCs w:val="18"/>
    </w:rPr>
  </w:style>
  <w:style w:type="character" w:styleId="Heading1Char" w:customStyle="1">
    <w:name w:val="Heading 1 Char"/>
    <w:basedOn w:val="DefaultParagraphFont"/>
    <w:link w:val="Heading1"/>
    <w:uiPriority w:val="9"/>
    <w:rsid w:val="001D4809"/>
    <w:rPr>
      <w:rFonts w:ascii="Garamond" w:hAnsi="Garamond" w:cstheme="majorBidi"/>
      <w:sz w:val="48"/>
      <w:szCs w:val="24"/>
    </w:rPr>
  </w:style>
  <w:style w:type="paragraph" w:styleId="TOC1">
    <w:name w:val="toc 1"/>
    <w:basedOn w:val="Normal"/>
    <w:next w:val="Normal"/>
    <w:autoRedefine/>
    <w:uiPriority w:val="39"/>
    <w:unhideWhenUsed/>
    <w:rsid w:val="00405F10"/>
    <w:pPr>
      <w:tabs>
        <w:tab w:val="right" w:leader="dot" w:pos="9260"/>
      </w:tabs>
      <w:spacing w:after="100"/>
    </w:pPr>
    <w:rPr>
      <w:rFonts w:ascii="Cambria Math" w:hAnsi="Cambria Math" w:cstheme="majorBidi"/>
      <w:i/>
      <w:sz w:val="28"/>
      <w:szCs w:val="28"/>
    </w:rPr>
  </w:style>
  <w:style w:type="character" w:styleId="Heading2Char" w:customStyle="1">
    <w:name w:val="Heading 2 Char"/>
    <w:basedOn w:val="DefaultParagraphFont"/>
    <w:link w:val="Heading2"/>
    <w:uiPriority w:val="9"/>
    <w:rsid w:val="00457124"/>
    <w:rPr>
      <w:rFonts w:ascii="Garamond" w:hAnsi="Garamond" w:cstheme="majorBidi"/>
      <w:sz w:val="28"/>
      <w:szCs w:val="24"/>
      <w:u w:val="single"/>
    </w:rPr>
  </w:style>
  <w:style w:type="paragraph" w:styleId="TOC2">
    <w:name w:val="toc 2"/>
    <w:basedOn w:val="Normal"/>
    <w:next w:val="Normal"/>
    <w:autoRedefine/>
    <w:uiPriority w:val="39"/>
    <w:unhideWhenUsed/>
    <w:rsid w:val="006B6955"/>
    <w:pPr>
      <w:spacing w:after="100"/>
      <w:ind w:left="220"/>
    </w:pPr>
  </w:style>
  <w:style w:type="character" w:styleId="Heading3Char" w:customStyle="1">
    <w:name w:val="Heading 3 Char"/>
    <w:basedOn w:val="DefaultParagraphFont"/>
    <w:link w:val="Heading3"/>
    <w:uiPriority w:val="9"/>
    <w:rsid w:val="00C005EB"/>
    <w:rPr>
      <w:rFonts w:asciiTheme="majorBidi" w:hAnsiTheme="majorBidi" w:cstheme="majorBidi"/>
      <w:bCs/>
      <w:sz w:val="28"/>
      <w:szCs w:val="28"/>
      <w:u w:val="single"/>
    </w:rPr>
  </w:style>
  <w:style w:type="paragraph" w:styleId="TOC3">
    <w:name w:val="toc 3"/>
    <w:basedOn w:val="Normal"/>
    <w:next w:val="Normal"/>
    <w:autoRedefine/>
    <w:uiPriority w:val="39"/>
    <w:unhideWhenUsed/>
    <w:rsid w:val="008F1DB6"/>
    <w:pPr>
      <w:spacing w:after="100"/>
      <w:ind w:left="440"/>
    </w:pPr>
  </w:style>
  <w:style w:type="character" w:styleId="NoSpacingChar" w:customStyle="1">
    <w:name w:val="No Spacing Char"/>
    <w:basedOn w:val="DefaultParagraphFont"/>
    <w:link w:val="NoSpacing"/>
    <w:uiPriority w:val="1"/>
    <w:rsid w:val="009E498D"/>
  </w:style>
  <w:style w:type="character" w:styleId="FollowedHyperlink">
    <w:name w:val="FollowedHyperlink"/>
    <w:basedOn w:val="DefaultParagraphFont"/>
    <w:uiPriority w:val="99"/>
    <w:semiHidden/>
    <w:unhideWhenUsed/>
    <w:rsid w:val="00BA0A1E"/>
    <w:rPr>
      <w:color w:val="800080" w:themeColor="followedHyperlink"/>
      <w:u w:val="single"/>
    </w:rPr>
  </w:style>
  <w:style w:type="character" w:styleId="PlaceholderText">
    <w:name w:val="Placeholder Text"/>
    <w:basedOn w:val="DefaultParagraphFont"/>
    <w:uiPriority w:val="99"/>
    <w:semiHidden/>
    <w:rsid w:val="00405F10"/>
    <w:rPr>
      <w:color w:val="808080"/>
    </w:rPr>
  </w:style>
  <w:style w:type="paragraph" w:styleId="BodyText">
    <w:name w:val="Body Text"/>
    <w:basedOn w:val="Normal"/>
    <w:link w:val="BodyTextChar"/>
    <w:semiHidden/>
    <w:unhideWhenUsed/>
    <w:rsid w:val="001C0F6A"/>
    <w:pPr>
      <w:tabs>
        <w:tab w:val="left" w:pos="288"/>
      </w:tabs>
      <w:spacing w:after="120" w:line="228" w:lineRule="auto"/>
      <w:ind w:firstLine="288"/>
      <w:jc w:val="both"/>
    </w:pPr>
    <w:rPr>
      <w:rFonts w:ascii="Times New Roman" w:hAnsi="Times New Roman" w:eastAsia="SimSun" w:cs="Times New Roman"/>
      <w:spacing w:val="-1"/>
      <w:sz w:val="20"/>
      <w:szCs w:val="20"/>
    </w:rPr>
  </w:style>
  <w:style w:type="character" w:styleId="BodyTextChar" w:customStyle="1">
    <w:name w:val="Body Text Char"/>
    <w:basedOn w:val="DefaultParagraphFont"/>
    <w:link w:val="BodyText"/>
    <w:semiHidden/>
    <w:rsid w:val="001C0F6A"/>
    <w:rPr>
      <w:rFonts w:ascii="Times New Roman" w:hAnsi="Times New Roman" w:eastAsia="SimSun" w:cs="Times New Roman"/>
      <w:spacing w:val="-1"/>
      <w:sz w:val="20"/>
      <w:szCs w:val="20"/>
    </w:rPr>
  </w:style>
  <w:style w:type="paragraph" w:styleId="references" w:customStyle="1">
    <w:name w:val="references"/>
    <w:rsid w:val="001C0F6A"/>
    <w:pPr>
      <w:numPr>
        <w:numId w:val="30"/>
      </w:numPr>
      <w:spacing w:after="50" w:line="180" w:lineRule="exact"/>
      <w:jc w:val="both"/>
    </w:pPr>
    <w:rPr>
      <w:rFonts w:ascii="Times New Roman" w:hAnsi="Times New Roman" w:eastAsia="MS Mincho" w:cs="Times New Roman"/>
      <w:noProof/>
      <w:sz w:val="16"/>
      <w:szCs w:val="16"/>
    </w:rPr>
  </w:style>
  <w:style w:type="character" w:styleId="Heading4Char" w:customStyle="1">
    <w:name w:val="Heading 4 Char"/>
    <w:basedOn w:val="DefaultParagraphFont"/>
    <w:link w:val="Heading4"/>
    <w:uiPriority w:val="9"/>
    <w:semiHidden/>
    <w:rsid w:val="00D45B91"/>
    <w:rPr>
      <w:rFonts w:asciiTheme="majorHAnsi" w:hAnsiTheme="majorHAnsi" w:eastAsiaTheme="majorEastAsia" w:cstheme="majorBidi"/>
      <w:i/>
      <w:iCs/>
      <w:color w:val="365F91" w:themeColor="accent1" w:themeShade="BF"/>
    </w:rPr>
  </w:style>
  <w:style w:type="character" w:styleId="Heading5Char" w:customStyle="1">
    <w:name w:val="Heading 5 Char"/>
    <w:basedOn w:val="DefaultParagraphFont"/>
    <w:link w:val="Heading5"/>
    <w:uiPriority w:val="9"/>
    <w:semiHidden/>
    <w:rsid w:val="00D45B91"/>
    <w:rPr>
      <w:rFonts w:asciiTheme="majorHAnsi" w:hAnsiTheme="majorHAnsi" w:eastAsiaTheme="majorEastAsia" w:cstheme="majorBidi"/>
      <w:color w:val="365F91" w:themeColor="accent1" w:themeShade="BF"/>
    </w:rPr>
  </w:style>
  <w:style w:type="character" w:styleId="Heading6Char" w:customStyle="1">
    <w:name w:val="Heading 6 Char"/>
    <w:basedOn w:val="DefaultParagraphFont"/>
    <w:link w:val="Heading6"/>
    <w:uiPriority w:val="9"/>
    <w:semiHidden/>
    <w:rsid w:val="00D45B91"/>
    <w:rPr>
      <w:rFonts w:asciiTheme="majorHAnsi" w:hAnsiTheme="majorHAnsi" w:eastAsiaTheme="majorEastAsia" w:cstheme="majorBidi"/>
      <w:color w:val="243F60" w:themeColor="accent1" w:themeShade="7F"/>
    </w:rPr>
  </w:style>
  <w:style w:type="character" w:styleId="Heading7Char" w:customStyle="1">
    <w:name w:val="Heading 7 Char"/>
    <w:basedOn w:val="DefaultParagraphFont"/>
    <w:link w:val="Heading7"/>
    <w:uiPriority w:val="9"/>
    <w:semiHidden/>
    <w:rsid w:val="00D45B91"/>
    <w:rPr>
      <w:rFonts w:asciiTheme="majorHAnsi" w:hAnsiTheme="majorHAnsi" w:eastAsiaTheme="majorEastAsia" w:cstheme="majorBidi"/>
      <w:i/>
      <w:iCs/>
      <w:color w:val="243F60" w:themeColor="accent1" w:themeShade="7F"/>
    </w:rPr>
  </w:style>
  <w:style w:type="character" w:styleId="Heading8Char" w:customStyle="1">
    <w:name w:val="Heading 8 Char"/>
    <w:basedOn w:val="DefaultParagraphFont"/>
    <w:link w:val="Heading8"/>
    <w:uiPriority w:val="9"/>
    <w:semiHidden/>
    <w:rsid w:val="00D45B91"/>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D45B91"/>
    <w:rPr>
      <w:rFonts w:asciiTheme="majorHAnsi" w:hAnsiTheme="majorHAnsi" w:eastAsiaTheme="majorEastAsia" w:cstheme="majorBidi"/>
      <w:i/>
      <w:iCs/>
      <w:color w:val="272727" w:themeColor="text1" w:themeTint="D8"/>
      <w:sz w:val="21"/>
      <w:szCs w:val="21"/>
    </w:rPr>
  </w:style>
  <w:style w:type="paragraph" w:styleId="Title">
    <w:name w:val="Title"/>
    <w:basedOn w:val="Normal"/>
    <w:next w:val="Normal"/>
    <w:link w:val="TitleChar"/>
    <w:uiPriority w:val="10"/>
    <w:qFormat/>
    <w:rsid w:val="00457124"/>
    <w:pPr>
      <w:spacing w:after="0" w:line="240" w:lineRule="auto"/>
      <w:contextualSpacing/>
    </w:pPr>
    <w:rPr>
      <w:rFonts w:ascii="Garamond" w:hAnsi="Garamond" w:eastAsiaTheme="majorEastAsia" w:cstheme="majorBidi"/>
      <w:spacing w:val="-10"/>
      <w:kern w:val="28"/>
      <w:sz w:val="44"/>
      <w:szCs w:val="56"/>
    </w:rPr>
  </w:style>
  <w:style w:type="character" w:styleId="TitleChar" w:customStyle="1">
    <w:name w:val="Title Char"/>
    <w:basedOn w:val="DefaultParagraphFont"/>
    <w:link w:val="Title"/>
    <w:uiPriority w:val="10"/>
    <w:rsid w:val="00457124"/>
    <w:rPr>
      <w:rFonts w:ascii="Garamond" w:hAnsi="Garamond" w:eastAsiaTheme="majorEastAsia" w:cstheme="majorBidi"/>
      <w:spacing w:val="-10"/>
      <w:kern w:val="28"/>
      <w:sz w:val="4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06359">
      <w:bodyDiv w:val="1"/>
      <w:marLeft w:val="0"/>
      <w:marRight w:val="0"/>
      <w:marTop w:val="0"/>
      <w:marBottom w:val="0"/>
      <w:divBdr>
        <w:top w:val="none" w:sz="0" w:space="0" w:color="auto"/>
        <w:left w:val="none" w:sz="0" w:space="0" w:color="auto"/>
        <w:bottom w:val="none" w:sz="0" w:space="0" w:color="auto"/>
        <w:right w:val="none" w:sz="0" w:space="0" w:color="auto"/>
      </w:divBdr>
    </w:div>
    <w:div w:id="316612259">
      <w:bodyDiv w:val="1"/>
      <w:marLeft w:val="0"/>
      <w:marRight w:val="0"/>
      <w:marTop w:val="0"/>
      <w:marBottom w:val="0"/>
      <w:divBdr>
        <w:top w:val="none" w:sz="0" w:space="0" w:color="auto"/>
        <w:left w:val="none" w:sz="0" w:space="0" w:color="auto"/>
        <w:bottom w:val="none" w:sz="0" w:space="0" w:color="auto"/>
        <w:right w:val="none" w:sz="0" w:space="0" w:color="auto"/>
      </w:divBdr>
    </w:div>
    <w:div w:id="551818167">
      <w:bodyDiv w:val="1"/>
      <w:marLeft w:val="0"/>
      <w:marRight w:val="0"/>
      <w:marTop w:val="0"/>
      <w:marBottom w:val="0"/>
      <w:divBdr>
        <w:top w:val="none" w:sz="0" w:space="0" w:color="auto"/>
        <w:left w:val="none" w:sz="0" w:space="0" w:color="auto"/>
        <w:bottom w:val="none" w:sz="0" w:space="0" w:color="auto"/>
        <w:right w:val="none" w:sz="0" w:space="0" w:color="auto"/>
      </w:divBdr>
    </w:div>
    <w:div w:id="766534865">
      <w:bodyDiv w:val="1"/>
      <w:marLeft w:val="0"/>
      <w:marRight w:val="0"/>
      <w:marTop w:val="0"/>
      <w:marBottom w:val="0"/>
      <w:divBdr>
        <w:top w:val="none" w:sz="0" w:space="0" w:color="auto"/>
        <w:left w:val="none" w:sz="0" w:space="0" w:color="auto"/>
        <w:bottom w:val="none" w:sz="0" w:space="0" w:color="auto"/>
        <w:right w:val="none" w:sz="0" w:space="0" w:color="auto"/>
      </w:divBdr>
    </w:div>
    <w:div w:id="944117878">
      <w:bodyDiv w:val="1"/>
      <w:marLeft w:val="0"/>
      <w:marRight w:val="0"/>
      <w:marTop w:val="0"/>
      <w:marBottom w:val="0"/>
      <w:divBdr>
        <w:top w:val="none" w:sz="0" w:space="0" w:color="auto"/>
        <w:left w:val="none" w:sz="0" w:space="0" w:color="auto"/>
        <w:bottom w:val="none" w:sz="0" w:space="0" w:color="auto"/>
        <w:right w:val="none" w:sz="0" w:space="0" w:color="auto"/>
      </w:divBdr>
    </w:div>
    <w:div w:id="965966918">
      <w:bodyDiv w:val="1"/>
      <w:marLeft w:val="0"/>
      <w:marRight w:val="0"/>
      <w:marTop w:val="0"/>
      <w:marBottom w:val="0"/>
      <w:divBdr>
        <w:top w:val="none" w:sz="0" w:space="0" w:color="auto"/>
        <w:left w:val="none" w:sz="0" w:space="0" w:color="auto"/>
        <w:bottom w:val="none" w:sz="0" w:space="0" w:color="auto"/>
        <w:right w:val="none" w:sz="0" w:space="0" w:color="auto"/>
      </w:divBdr>
    </w:div>
    <w:div w:id="1074931886">
      <w:bodyDiv w:val="1"/>
      <w:marLeft w:val="0"/>
      <w:marRight w:val="0"/>
      <w:marTop w:val="0"/>
      <w:marBottom w:val="0"/>
      <w:divBdr>
        <w:top w:val="none" w:sz="0" w:space="0" w:color="auto"/>
        <w:left w:val="none" w:sz="0" w:space="0" w:color="auto"/>
        <w:bottom w:val="none" w:sz="0" w:space="0" w:color="auto"/>
        <w:right w:val="none" w:sz="0" w:space="0" w:color="auto"/>
      </w:divBdr>
    </w:div>
    <w:div w:id="1245071495">
      <w:bodyDiv w:val="1"/>
      <w:marLeft w:val="0"/>
      <w:marRight w:val="0"/>
      <w:marTop w:val="0"/>
      <w:marBottom w:val="0"/>
      <w:divBdr>
        <w:top w:val="none" w:sz="0" w:space="0" w:color="auto"/>
        <w:left w:val="none" w:sz="0" w:space="0" w:color="auto"/>
        <w:bottom w:val="none" w:sz="0" w:space="0" w:color="auto"/>
        <w:right w:val="none" w:sz="0" w:space="0" w:color="auto"/>
      </w:divBdr>
    </w:div>
    <w:div w:id="1282952733">
      <w:bodyDiv w:val="1"/>
      <w:marLeft w:val="0"/>
      <w:marRight w:val="0"/>
      <w:marTop w:val="0"/>
      <w:marBottom w:val="0"/>
      <w:divBdr>
        <w:top w:val="none" w:sz="0" w:space="0" w:color="auto"/>
        <w:left w:val="none" w:sz="0" w:space="0" w:color="auto"/>
        <w:bottom w:val="none" w:sz="0" w:space="0" w:color="auto"/>
        <w:right w:val="none" w:sz="0" w:space="0" w:color="auto"/>
      </w:divBdr>
      <w:divsChild>
        <w:div w:id="1958098756">
          <w:marLeft w:val="1526"/>
          <w:marRight w:val="0"/>
          <w:marTop w:val="0"/>
          <w:marBottom w:val="0"/>
          <w:divBdr>
            <w:top w:val="none" w:sz="0" w:space="0" w:color="auto"/>
            <w:left w:val="none" w:sz="0" w:space="0" w:color="auto"/>
            <w:bottom w:val="none" w:sz="0" w:space="0" w:color="auto"/>
            <w:right w:val="none" w:sz="0" w:space="0" w:color="auto"/>
          </w:divBdr>
        </w:div>
      </w:divsChild>
    </w:div>
    <w:div w:id="1439373377">
      <w:bodyDiv w:val="1"/>
      <w:marLeft w:val="0"/>
      <w:marRight w:val="0"/>
      <w:marTop w:val="0"/>
      <w:marBottom w:val="0"/>
      <w:divBdr>
        <w:top w:val="none" w:sz="0" w:space="0" w:color="auto"/>
        <w:left w:val="none" w:sz="0" w:space="0" w:color="auto"/>
        <w:bottom w:val="none" w:sz="0" w:space="0" w:color="auto"/>
        <w:right w:val="none" w:sz="0" w:space="0" w:color="auto"/>
      </w:divBdr>
    </w:div>
    <w:div w:id="1459295309">
      <w:bodyDiv w:val="1"/>
      <w:marLeft w:val="0"/>
      <w:marRight w:val="0"/>
      <w:marTop w:val="0"/>
      <w:marBottom w:val="0"/>
      <w:divBdr>
        <w:top w:val="none" w:sz="0" w:space="0" w:color="auto"/>
        <w:left w:val="none" w:sz="0" w:space="0" w:color="auto"/>
        <w:bottom w:val="none" w:sz="0" w:space="0" w:color="auto"/>
        <w:right w:val="none" w:sz="0" w:space="0" w:color="auto"/>
      </w:divBdr>
    </w:div>
    <w:div w:id="1459647281">
      <w:bodyDiv w:val="1"/>
      <w:marLeft w:val="0"/>
      <w:marRight w:val="0"/>
      <w:marTop w:val="0"/>
      <w:marBottom w:val="0"/>
      <w:divBdr>
        <w:top w:val="none" w:sz="0" w:space="0" w:color="auto"/>
        <w:left w:val="none" w:sz="0" w:space="0" w:color="auto"/>
        <w:bottom w:val="none" w:sz="0" w:space="0" w:color="auto"/>
        <w:right w:val="none" w:sz="0" w:space="0" w:color="auto"/>
      </w:divBdr>
    </w:div>
    <w:div w:id="1481462091">
      <w:bodyDiv w:val="1"/>
      <w:marLeft w:val="0"/>
      <w:marRight w:val="0"/>
      <w:marTop w:val="0"/>
      <w:marBottom w:val="0"/>
      <w:divBdr>
        <w:top w:val="none" w:sz="0" w:space="0" w:color="auto"/>
        <w:left w:val="none" w:sz="0" w:space="0" w:color="auto"/>
        <w:bottom w:val="none" w:sz="0" w:space="0" w:color="auto"/>
        <w:right w:val="none" w:sz="0" w:space="0" w:color="auto"/>
      </w:divBdr>
    </w:div>
    <w:div w:id="1575243670">
      <w:bodyDiv w:val="1"/>
      <w:marLeft w:val="0"/>
      <w:marRight w:val="0"/>
      <w:marTop w:val="0"/>
      <w:marBottom w:val="0"/>
      <w:divBdr>
        <w:top w:val="none" w:sz="0" w:space="0" w:color="auto"/>
        <w:left w:val="none" w:sz="0" w:space="0" w:color="auto"/>
        <w:bottom w:val="none" w:sz="0" w:space="0" w:color="auto"/>
        <w:right w:val="none" w:sz="0" w:space="0" w:color="auto"/>
      </w:divBdr>
    </w:div>
    <w:div w:id="175245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customXml" Target="../customXml/item4.xml" Id="rId15" /><Relationship Type="http://schemas.openxmlformats.org/officeDocument/2006/relationships/header" Target="header3.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customXml" Target="../customXml/item3.xml" Id="rId14" /><Relationship Type="http://schemas.microsoft.com/office/2020/10/relationships/intelligence" Target="intelligence2.xml" Id="Rf27e023a420a45e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F4E4F4978D93447B28D566404D4552A" ma:contentTypeVersion="14" ma:contentTypeDescription="Create a new document." ma:contentTypeScope="" ma:versionID="965467ae2baa149fb44eeaddc08e977c">
  <xsd:schema xmlns:xsd="http://www.w3.org/2001/XMLSchema" xmlns:xs="http://www.w3.org/2001/XMLSchema" xmlns:p="http://schemas.microsoft.com/office/2006/metadata/properties" xmlns:ns2="4a9cf6cf-9f1c-476c-a7d5-33f96438e575" xmlns:ns3="0ec10190-6c5d-4299-8aff-651c491b3358" targetNamespace="http://schemas.microsoft.com/office/2006/metadata/properties" ma:root="true" ma:fieldsID="340746675d2f5090e2f6495f9a0c12bd" ns2:_="" ns3:_="">
    <xsd:import namespace="4a9cf6cf-9f1c-476c-a7d5-33f96438e575"/>
    <xsd:import namespace="0ec10190-6c5d-4299-8aff-651c491b335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9cf6cf-9f1c-476c-a7d5-33f96438e5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0ec5623-75bb-48dd-91fd-2a266ffe7a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c10190-6c5d-4299-8aff-651c491b335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3159a45a-c37d-4ea7-b6cd-fd36a7b9733f}" ma:internalName="TaxCatchAll" ma:showField="CatchAllData" ma:web="0ec10190-6c5d-4299-8aff-651c491b3358">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ec10190-6c5d-4299-8aff-651c491b3358" xsi:nil="true"/>
    <lcf76f155ced4ddcb4097134ff3c332f xmlns="4a9cf6cf-9f1c-476c-a7d5-33f96438e57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3EB487D-8BD4-4AC1-B62D-DEB2C062403D}">
  <ds:schemaRefs>
    <ds:schemaRef ds:uri="http://schemas.openxmlformats.org/officeDocument/2006/bibliography"/>
  </ds:schemaRefs>
</ds:datastoreItem>
</file>

<file path=customXml/itemProps2.xml><?xml version="1.0" encoding="utf-8"?>
<ds:datastoreItem xmlns:ds="http://schemas.openxmlformats.org/officeDocument/2006/customXml" ds:itemID="{D0DC40AD-4464-4057-BBD6-34E7FEA607D3}"/>
</file>

<file path=customXml/itemProps3.xml><?xml version="1.0" encoding="utf-8"?>
<ds:datastoreItem xmlns:ds="http://schemas.openxmlformats.org/officeDocument/2006/customXml" ds:itemID="{3AF8D5A0-8203-4599-B745-4EBC78ABB297}"/>
</file>

<file path=customXml/itemProps4.xml><?xml version="1.0" encoding="utf-8"?>
<ds:datastoreItem xmlns:ds="http://schemas.openxmlformats.org/officeDocument/2006/customXml" ds:itemID="{F032CB70-C7C8-4AE7-91E4-9E442332D77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Toshiba</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Wireless Appliances Control Using Microcontrollers and ZigBee® Technology</dc:title>
  <dc:subject>By:                                                                                                                                  Suleiman Jadoun    20050144                                                                                        Fadia El-Issa             20050137</dc:subject>
  <dc:creator>Supervised By: Dr. Osama Abu Sharkh</dc:creator>
  <cp:lastModifiedBy>alaa24emad</cp:lastModifiedBy>
  <cp:revision>19</cp:revision>
  <cp:lastPrinted>2010-01-02T23:26:00Z</cp:lastPrinted>
  <dcterms:created xsi:type="dcterms:W3CDTF">2023-09-26T19:30:00Z</dcterms:created>
  <dcterms:modified xsi:type="dcterms:W3CDTF">2023-10-16T17:13:28Z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0x010100CF4E4F4978D93447B28D566404D4552A</vt:lpwstr>
  </property>
  <property fmtid="{D5CDD505-2E9C-101B-9397-08002B2CF9AE}" pid="3" name="MediaServiceImageTags">
    <vt:lpwstr/>
  </property>
</Properties>
</file>