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jc w:val="center"/>
      </w:pPr>
      <w:r>
        <w:rPr>
          <w:rFonts w:ascii="Segoe UI Emoji" w:cs="Segoe UI Emoji" w:eastAsia="Segoe UI Emoji" w:hAnsi="Segoe UI Emoji"/>
          <w:sz w:val="120"/>
          <w:szCs w:val="120"/>
        </w:rPr>
        <w:t xml:space="preserve">🦐</w:t>
      </w:r>
    </w:p>
    <w:p>
      <w:pPr>
        <w:spacing w:before="240" w:after="60"/>
        <w:jc w:val="center"/>
      </w:pPr>
      <w:r>
        <w:rPr>
          <w:rFonts w:ascii="Arial" w:cs="Arial" w:eastAsia="Arial" w:hAnsi="Arial"/>
          <w:b/>
          <w:bCs/>
          <w:color w:val="006D5B"/>
          <w:sz w:val="64"/>
          <w:szCs w:val="64"/>
        </w:rPr>
        <w:t xml:space="preserve">CEVICHES URABÁ</w:t>
      </w:r>
    </w:p>
    <w:p>
      <w:pPr>
        <w:spacing w:before="0" w:after="60"/>
        <w:jc w:val="center"/>
      </w:pPr>
      <w:r>
        <w:rPr>
          <w:rFonts w:ascii="Arial" w:cs="Arial" w:eastAsia="Arial" w:hAnsi="Arial"/>
          <w:i/>
          <w:iCs/>
          <w:color w:val="E07B39"/>
          <w:sz w:val="32"/>
          <w:szCs w:val="32"/>
        </w:rPr>
        <w:t xml:space="preserve">Del Mar de Urabá a Tu Paladar</w:t>
      </w:r>
    </w:p>
    <w:p>
      <w:pPr>
        <w:pBdr>
          <w:bottom w:val="single" w:color="006D5B" w:sz="4"/>
        </w:pBdr>
        <w:spacing w:before="200" w:after="200"/>
      </w:pPr>
    </w:p>
    <w:p>
      <w:pPr>
        <w:spacing w:before="120" w:after="120"/>
        <w:jc w:val="center"/>
      </w:pPr>
      <w:r>
        <w:rPr>
          <w:rFonts w:ascii="Arial" w:cs="Arial" w:eastAsia="Arial" w:hAnsi="Arial"/>
          <w:color w:val="1A2E2A"/>
          <w:sz w:val="22"/>
          <w:szCs w:val="22"/>
        </w:rPr>
        <w:t xml:space="preserve">IDENTIDAD DE MARCA  |  Turbo Ciudad Puerto</w:t>
      </w:r>
    </w:p>
    <w:p>
      <w:pPr>
        <w:spacing w:before="1440" w:after="0"/>
      </w:pPr>
      <w:r>
        <w:br w:type="page"/>
      </w:r>
    </w:p>
    <w:p>
      <w:pPr>
        <w:pBdr>
          <w:bottom w:val="single" w:color="E07B39" w:sz="4"/>
        </w:pBdr>
        <w:shd w:fill="006D5B" w:val="clear"/>
        <w:spacing w:before="400" w:after="200"/>
        <w:ind w:left="360" w:right="360"/>
      </w:pPr>
      <w:r>
        <w:rPr>
          <w:rFonts w:ascii="Arial" w:cs="Arial" w:eastAsia="Arial" w:hAnsi="Arial"/>
          <w:b/>
          <w:bCs/>
          <w:color w:val="FFFFFF"/>
          <w:sz w:val="40"/>
          <w:szCs w:val="40"/>
        </w:rPr>
        <w:t xml:space="preserve">QUIÉNES SOMOS</w:t>
      </w:r>
    </w:p>
    <w:p>
      <w:pPr>
        <w:spacing w:before="240" w:after="120"/>
      </w:pPr>
    </w:p>
    <w:p>
      <w:pPr>
        <w:spacing w:before="120" w:after="120"/>
        <w:jc w:val="both"/>
      </w:pPr>
      <w:r>
        <w:rPr>
          <w:rFonts w:ascii="Arial" w:cs="Arial" w:eastAsia="Arial" w:hAnsi="Arial"/>
          <w:b w:val="false"/>
          <w:bCs w:val="false"/>
          <w:i w:val="false"/>
          <w:iCs w:val="false"/>
          <w:color w:val="1A2E2A"/>
          <w:sz w:val="24"/>
          <w:szCs w:val="24"/>
        </w:rPr>
        <w:t xml:space="preserve">Somos Ceviches Urabá, un emprendimiento familiar nacido desde las aguas del Golfo de Urabá con el alma puesta en la calidad, la frescura y el orgullo de nuestra tierra. Somos mucho más que un negocio de ceviches: somos cultivadores, engordadores y artesanos gastronómicos que controlamos cada etapa del proceso, desde la siembra del camarón en nuestras propias instalaciones acuícolas hasta el momento en que ese delicioso bocado llega a tus manos.</w:t>
      </w:r>
    </w:p>
    <w:p>
      <w:pPr>
        <w:spacing w:before="120" w:after="120"/>
        <w:jc w:val="both"/>
      </w:pPr>
      <w:r>
        <w:rPr>
          <w:rFonts w:ascii="Arial" w:cs="Arial" w:eastAsia="Arial" w:hAnsi="Arial"/>
          <w:b w:val="false"/>
          <w:bCs w:val="false"/>
          <w:i w:val="false"/>
          <w:iCs w:val="false"/>
          <w:color w:val="1A2E2A"/>
          <w:sz w:val="24"/>
          <w:szCs w:val="24"/>
        </w:rPr>
        <w:t xml:space="preserve">Nuestra historia comenzó con una crisis que se convirtió en oportunidad. Con una sombrilla tricolor, una mesa verde y 100 kg de camarón fresco junto al Peaje de Cirilo, Pedro Cardemio Mosquera Sánchez y su esposa encendieron una llama que hoy ilumina a Turbo Ciudad Puerto con identidad, sabor y dignidad productiva.</w:t>
      </w:r>
    </w:p>
    <w:p>
      <w:pPr>
        <w:pBdr>
          <w:left w:val="thick" w:color="E07B39" w:sz="12"/>
        </w:pBdr>
        <w:shd w:fill="E6F4F1" w:val="clear"/>
        <w:spacing w:before="200" w:after="200"/>
        <w:ind w:left="720" w:right="720"/>
        <w:jc w:val="center"/>
      </w:pPr>
      <w:r>
        <w:rPr>
          <w:rFonts w:ascii="Arial" w:cs="Arial" w:eastAsia="Arial" w:hAnsi="Arial"/>
          <w:b/>
          <w:bCs/>
          <w:i/>
          <w:iCs/>
          <w:color w:val="006D5B"/>
          <w:sz w:val="26"/>
          <w:szCs w:val="26"/>
        </w:rPr>
        <w:t xml:space="preserve">"Somos la prueba viviente de que la excelencia nace de la adversidad y que el mar de Urabá tiene mucho más que ofrecer al mundo."</w:t>
      </w:r>
    </w:p>
    <w:p>
      <w:pPr>
        <w:pBdr>
          <w:bottom w:val="single" w:color="E07B39" w:sz="4"/>
        </w:pBdr>
        <w:shd w:fill="006D5B" w:val="clear"/>
        <w:spacing w:before="400" w:after="200"/>
        <w:ind w:left="360" w:right="360"/>
      </w:pPr>
      <w:r>
        <w:rPr>
          <w:rFonts w:ascii="Arial" w:cs="Arial" w:eastAsia="Arial" w:hAnsi="Arial"/>
          <w:b/>
          <w:bCs/>
          <w:color w:val="FFFFFF"/>
          <w:sz w:val="40"/>
          <w:szCs w:val="40"/>
        </w:rPr>
        <w:t xml:space="preserve">QUÉ HACEMOS</w:t>
      </w:r>
    </w:p>
    <w:p>
      <w:pPr>
        <w:spacing w:before="240"/>
      </w:pPr>
    </w:p>
    <w:p>
      <w:pPr>
        <w:spacing w:before="360" w:after="180"/>
      </w:pPr>
      <w:r>
        <w:rPr>
          <w:rFonts w:ascii="Arial" w:cs="Arial" w:eastAsia="Arial" w:hAnsi="Arial"/>
          <w:b/>
          <w:bCs/>
          <w:color w:val="E07B39"/>
          <w:sz w:val="30"/>
          <w:szCs w:val="30"/>
        </w:rPr>
        <w:t xml:space="preserve">● </w:t>
      </w:r>
      <w:r>
        <w:rPr>
          <w:rFonts w:ascii="Arial" w:cs="Arial" w:eastAsia="Arial" w:hAnsi="Arial"/>
          <w:b/>
          <w:bCs/>
          <w:color w:val="006D5B"/>
          <w:sz w:val="30"/>
          <w:szCs w:val="30"/>
        </w:rPr>
        <w:t xml:space="preserve">Cultivamos y Engordamos Nuestro Propio Camarón</w:t>
      </w:r>
    </w:p>
    <w:p>
      <w:pPr>
        <w:spacing w:before="120" w:after="120"/>
        <w:jc w:val="both"/>
      </w:pPr>
      <w:r>
        <w:rPr>
          <w:rFonts w:ascii="Arial" w:cs="Arial" w:eastAsia="Arial" w:hAnsi="Arial"/>
          <w:b w:val="false"/>
          <w:bCs w:val="false"/>
          <w:i w:val="false"/>
          <w:iCs w:val="false"/>
          <w:color w:val="1A2E2A"/>
          <w:sz w:val="24"/>
          <w:szCs w:val="24"/>
        </w:rPr>
        <w:t xml:space="preserve">A diferencia de la gran mayoría de negocios similares, nosotros no compramos camarón de proveedores desconocidos. Lo cultivamos nosotros mismos en la zona de Urabá, controlando el ciclo biológico completo: desde la siembra hasta el tamaño, la textura y el sabor óptimos para nuestros ceviches. Esto nos permite garantizar un calibre perfecto, una consistencia impecable y una frescura que simplemente no puede igualarse.</w:t>
      </w:r>
    </w:p>
    <w:p>
      <w:pPr>
        <w:spacing w:before="360" w:after="180"/>
      </w:pPr>
      <w:r>
        <w:rPr>
          <w:rFonts w:ascii="Arial" w:cs="Arial" w:eastAsia="Arial" w:hAnsi="Arial"/>
          <w:b/>
          <w:bCs/>
          <w:color w:val="E07B39"/>
          <w:sz w:val="30"/>
          <w:szCs w:val="30"/>
        </w:rPr>
        <w:t xml:space="preserve">● </w:t>
      </w:r>
      <w:r>
        <w:rPr>
          <w:rFonts w:ascii="Arial" w:cs="Arial" w:eastAsia="Arial" w:hAnsi="Arial"/>
          <w:b/>
          <w:bCs/>
          <w:color w:val="006D5B"/>
          <w:sz w:val="30"/>
          <w:szCs w:val="30"/>
        </w:rPr>
        <w:t xml:space="preserve">Preparamos Ceviches con Maestría Artesanal</w:t>
      </w:r>
    </w:p>
    <w:p>
      <w:pPr>
        <w:spacing w:before="120" w:after="120"/>
        <w:jc w:val="both"/>
      </w:pPr>
      <w:r>
        <w:rPr>
          <w:rFonts w:ascii="Arial" w:cs="Arial" w:eastAsia="Arial" w:hAnsi="Arial"/>
          <w:b w:val="false"/>
          <w:bCs w:val="false"/>
          <w:i w:val="false"/>
          <w:iCs w:val="false"/>
          <w:color w:val="1A2E2A"/>
          <w:sz w:val="24"/>
          <w:szCs w:val="24"/>
        </w:rPr>
        <w:t xml:space="preserve">Cada ceviche que preparamos lleva el conocimiento de quienes han convivido con el producto desde su origen. Sabemos exactamente cómo tratar el camarón, cómo realzar sus notas naturales y cómo construir una experiencia gastronómica que sorprenda en cada bocado. No es solo comida; es técnica, pasión y territorio en un solo plato.</w:t>
      </w:r>
    </w:p>
    <w:p>
      <w:pPr>
        <w:spacing w:before="360" w:after="180"/>
      </w:pPr>
      <w:r>
        <w:rPr>
          <w:rFonts w:ascii="Arial" w:cs="Arial" w:eastAsia="Arial" w:hAnsi="Arial"/>
          <w:b/>
          <w:bCs/>
          <w:color w:val="E07B39"/>
          <w:sz w:val="30"/>
          <w:szCs w:val="30"/>
        </w:rPr>
        <w:t xml:space="preserve">● </w:t>
      </w:r>
      <w:r>
        <w:rPr>
          <w:rFonts w:ascii="Arial" w:cs="Arial" w:eastAsia="Arial" w:hAnsi="Arial"/>
          <w:b/>
          <w:bCs/>
          <w:color w:val="006D5B"/>
          <w:sz w:val="30"/>
          <w:szCs w:val="30"/>
        </w:rPr>
        <w:t xml:space="preserve">Llevamos el Sabor de Urabá Directamente al Consumidor</w:t>
      </w:r>
    </w:p>
    <w:p>
      <w:pPr>
        <w:spacing w:before="120" w:after="120"/>
        <w:jc w:val="both"/>
      </w:pPr>
      <w:r>
        <w:rPr>
          <w:rFonts w:ascii="Arial" w:cs="Arial" w:eastAsia="Arial" w:hAnsi="Arial"/>
          <w:b w:val="false"/>
          <w:bCs w:val="false"/>
          <w:i w:val="false"/>
          <w:iCs w:val="false"/>
          <w:color w:val="1A2E2A"/>
          <w:sz w:val="24"/>
          <w:szCs w:val="24"/>
        </w:rPr>
        <w:t xml:space="preserve">Operamos bajo un modelo de circuito corto: de nuestras aguas a nuestro punto de venta. Sin intermediarios, sin cadenas largas de frío, sin compromisos en la calidad. El camarón que hoy preparamos fue cosechado con la urgencia de quien sabe que la frescura es perecedera y el sabor, irrepetible.</w:t>
      </w:r>
    </w:p>
    <w:p>
      <w:pPr>
        <w:pBdr>
          <w:bottom w:val="single" w:color="E07B39" w:sz="4"/>
        </w:pBdr>
        <w:shd w:fill="006D5B" w:val="clear"/>
        <w:spacing w:before="400" w:after="200"/>
        <w:ind w:left="360" w:right="360"/>
      </w:pPr>
      <w:r>
        <w:rPr>
          <w:rFonts w:ascii="Arial" w:cs="Arial" w:eastAsia="Arial" w:hAnsi="Arial"/>
          <w:b/>
          <w:bCs/>
          <w:color w:val="FFFFFF"/>
          <w:sz w:val="40"/>
          <w:szCs w:val="40"/>
        </w:rPr>
        <w:t xml:space="preserve">POR QUÉ SOMOS CEVICHES URABÁ</w:t>
      </w:r>
    </w:p>
    <w:p>
      <w:pPr>
        <w:spacing w:before="240"/>
      </w:pPr>
    </w:p>
    <w:p>
      <w:pPr>
        <w:spacing w:before="120" w:after="120"/>
        <w:jc w:val="both"/>
      </w:pPr>
      <w:r>
        <w:rPr>
          <w:rFonts w:ascii="Arial" w:cs="Arial" w:eastAsia="Arial" w:hAnsi="Arial"/>
          <w:b w:val="false"/>
          <w:bCs w:val="false"/>
          <w:i w:val="false"/>
          <w:iCs w:val="false"/>
          <w:color w:val="1A2E2A"/>
          <w:sz w:val="24"/>
          <w:szCs w:val="24"/>
        </w:rPr>
        <w:t xml:space="preserve">Somos Ceviches Urabá porque le pertenecemos a esta tierra. Nuestro nombre no es un recurso de marketing: es una declaración de origen, un compromiso con la región y una promesa al consumidor. El Golfo de Urabá tiene una riqueza biológica única, y nosotros somos uno de sus frutos más auténticos.</w:t>
      </w:r>
    </w:p>
    <w:p>
      <w:pPr>
        <w:spacing w:before="120" w:after="120"/>
        <w:jc w:val="both"/>
      </w:pPr>
      <w:r>
        <w:rPr>
          <w:rFonts w:ascii="Arial" w:cs="Arial" w:eastAsia="Arial" w:hAnsi="Arial"/>
          <w:b w:val="false"/>
          <w:bCs w:val="false"/>
          <w:i w:val="false"/>
          <w:iCs w:val="false"/>
          <w:color w:val="1A2E2A"/>
          <w:sz w:val="24"/>
          <w:szCs w:val="24"/>
        </w:rPr>
        <w:t xml:space="preserve">Llevamos en nuestra esencia la resiliencia de una familia que no se rindió ante la adversidad, la sabiduría de productores que conocen su materia prima como nadie y la humildad de quienes empezaron con lo mínimo y construyeron algo grande con trabajo honesto.</w:t>
      </w:r>
    </w:p>
    <w:p>
      <w:pPr>
        <w:pBdr>
          <w:left w:val="thick" w:color="E07B39" w:sz="12"/>
        </w:pBdr>
        <w:shd w:fill="E6F4F1" w:val="clear"/>
        <w:spacing w:before="200" w:after="200"/>
        <w:ind w:left="720" w:right="720"/>
        <w:jc w:val="center"/>
      </w:pPr>
      <w:r>
        <w:rPr>
          <w:rFonts w:ascii="Arial" w:cs="Arial" w:eastAsia="Arial" w:hAnsi="Arial"/>
          <w:b/>
          <w:bCs/>
          <w:i/>
          <w:iCs/>
          <w:color w:val="006D5B"/>
          <w:sz w:val="26"/>
          <w:szCs w:val="26"/>
        </w:rPr>
        <w:t xml:space="preserve">"Somos Ceviches Urabá porque aquí nació el camarón, aquí vivimos nosotros y aquí sabe mejor que en ninguna otra parte del mundo."</w:t>
      </w:r>
    </w:p>
    <w:p>
      <w:pPr>
        <w:shd w:fill="1A2E2A" w:val="clear"/>
        <w:spacing w:before="500" w:after="100"/>
        <w:ind w:left="360"/>
      </w:pPr>
      <w:r>
        <w:rPr>
          <w:rFonts w:ascii="Arial" w:cs="Arial" w:eastAsia="Arial" w:hAnsi="Arial"/>
          <w:b/>
          <w:bCs/>
          <w:color w:val="FFFFFF"/>
          <w:sz w:val="36"/>
          <w:szCs w:val="36"/>
        </w:rPr>
        <w:t xml:space="preserve">NUESTRA MISIÓN</w:t>
      </w:r>
    </w:p>
    <w:p>
      <w:pPr>
        <w:spacing w:before="240"/>
      </w:pPr>
    </w:p>
    <w:p>
      <w:pPr>
        <w:spacing w:before="120" w:after="120"/>
        <w:jc w:val="both"/>
      </w:pPr>
      <w:r>
        <w:rPr>
          <w:rFonts w:ascii="Arial" w:cs="Arial" w:eastAsia="Arial" w:hAnsi="Arial"/>
          <w:b w:val="false"/>
          <w:bCs w:val="false"/>
          <w:i w:val="false"/>
          <w:iCs w:val="false"/>
          <w:color w:val="1A2E2A"/>
          <w:sz w:val="24"/>
          <w:szCs w:val="24"/>
        </w:rPr>
        <w:t xml:space="preserve">Ofrecer a cada cliente una experiencia gastronómica auténtica y memorable, basada en la frescura radical del camarón cultivado en Urabá, preparado con maestría artesanal y servido con el orgullo de quienes producen desde el origen. Contribuir al desarrollo económico de nuestra región convirtiendo los recursos naturales de nuestro territorio en un producto de excelencia que genere empleo, orgullo local y bienestar familiar.</w:t>
      </w:r>
    </w:p>
    <w:p>
      <w:pPr>
        <w:shd w:fill="1A2E2A" w:val="clear"/>
        <w:spacing w:before="500" w:after="100"/>
        <w:ind w:left="360"/>
      </w:pPr>
      <w:r>
        <w:rPr>
          <w:rFonts w:ascii="Arial" w:cs="Arial" w:eastAsia="Arial" w:hAnsi="Arial"/>
          <w:b/>
          <w:bCs/>
          <w:color w:val="FFFFFF"/>
          <w:sz w:val="36"/>
          <w:szCs w:val="36"/>
        </w:rPr>
        <w:t xml:space="preserve">NUESTRA VISIÓN</w:t>
      </w:r>
    </w:p>
    <w:p>
      <w:pPr>
        <w:spacing w:before="240"/>
      </w:pPr>
    </w:p>
    <w:p>
      <w:pPr>
        <w:spacing w:before="120" w:after="120"/>
        <w:jc w:val="both"/>
      </w:pPr>
      <w:r>
        <w:rPr>
          <w:rFonts w:ascii="Arial" w:cs="Arial" w:eastAsia="Arial" w:hAnsi="Arial"/>
          <w:b w:val="false"/>
          <w:bCs w:val="false"/>
          <w:i w:val="false"/>
          <w:iCs w:val="false"/>
          <w:color w:val="1A2E2A"/>
          <w:sz w:val="24"/>
          <w:szCs w:val="24"/>
        </w:rPr>
        <w:t xml:space="preserve">Ser el referente gastronómico más reconocido del Golfo de Urabá para 2030, expandiendo nuestra presencia a los principales nodos comerciales y turísticos de la región, consolidándonos como el símbolo de la acuicultura minorista de alta calidad en el Caribe colombiano. Ser la marca que cuando alguien piense en camarón fresco de Urabá, piense inmediatamente en nosotros.</w:t>
      </w:r>
    </w:p>
    <w:p>
      <w:pPr>
        <w:shd w:fill="1A2E2A" w:val="clear"/>
        <w:spacing w:before="500" w:after="100"/>
        <w:ind w:left="360"/>
      </w:pPr>
      <w:r>
        <w:rPr>
          <w:rFonts w:ascii="Arial" w:cs="Arial" w:eastAsia="Arial" w:hAnsi="Arial"/>
          <w:b/>
          <w:bCs/>
          <w:color w:val="FFFFFF"/>
          <w:sz w:val="36"/>
          <w:szCs w:val="36"/>
        </w:rPr>
        <w:t xml:space="preserve">NUESTROS VALORES</w:t>
      </w:r>
    </w:p>
    <w:p>
      <w:pPr>
        <w:spacing w:before="240"/>
      </w:pPr>
    </w:p>
    <w:p>
      <w:pPr>
        <w:shd w:fill="F5F5F5" w:val="clear"/>
        <w:spacing w:before="160" w:after="60"/>
        <w:ind w:left="360"/>
      </w:pPr>
      <w:r>
        <w:rPr>
          <w:rFonts w:ascii="Arial" w:cs="Arial" w:eastAsia="Arial" w:hAnsi="Arial"/>
          <w:sz w:val="26"/>
          <w:szCs w:val="26"/>
        </w:rPr>
        <w:t xml:space="preserve">🌊  </w:t>
      </w:r>
      <w:r>
        <w:rPr>
          <w:rFonts w:ascii="Arial" w:cs="Arial" w:eastAsia="Arial" w:hAnsi="Arial"/>
          <w:b/>
          <w:bCs/>
          <w:color w:val="006D5B"/>
          <w:sz w:val="24"/>
          <w:szCs w:val="24"/>
        </w:rPr>
        <w:t xml:space="preserve">Autenticidad de Origen: </w:t>
      </w:r>
      <w:r>
        <w:rPr>
          <w:rFonts w:ascii="Arial" w:cs="Arial" w:eastAsia="Arial" w:hAnsi="Arial"/>
          <w:color w:val="1A2E2A"/>
          <w:sz w:val="24"/>
          <w:szCs w:val="24"/>
        </w:rPr>
        <w:t xml:space="preserve">Nuestro camarón nace en las aguas de Urabá y nunca renunciaremos a ese origen. Lo que vendemos es genuinamente nuestro.</w:t>
      </w:r>
    </w:p>
    <w:p>
      <w:pPr>
        <w:shd w:fill="F5F5F5" w:val="clear"/>
        <w:spacing w:before="160" w:after="60"/>
        <w:ind w:left="360"/>
      </w:pPr>
      <w:r>
        <w:rPr>
          <w:rFonts w:ascii="Arial" w:cs="Arial" w:eastAsia="Arial" w:hAnsi="Arial"/>
          <w:sz w:val="26"/>
          <w:szCs w:val="26"/>
        </w:rPr>
        <w:t xml:space="preserve">✨  </w:t>
      </w:r>
      <w:r>
        <w:rPr>
          <w:rFonts w:ascii="Arial" w:cs="Arial" w:eastAsia="Arial" w:hAnsi="Arial"/>
          <w:b/>
          <w:bCs/>
          <w:color w:val="006D5B"/>
          <w:sz w:val="24"/>
          <w:szCs w:val="24"/>
        </w:rPr>
        <w:t xml:space="preserve">Frescura como Principio Irrenunciable: </w:t>
      </w:r>
      <w:r>
        <w:rPr>
          <w:rFonts w:ascii="Arial" w:cs="Arial" w:eastAsia="Arial" w:hAnsi="Arial"/>
          <w:color w:val="1A2E2A"/>
          <w:sz w:val="24"/>
          <w:szCs w:val="24"/>
        </w:rPr>
        <w:t xml:space="preserve">La frescura no es una promesa publicitaria; es nuestra razón de ser. De la cosecha a tu plato en el menor tiempo posible.</w:t>
      </w:r>
    </w:p>
    <w:p>
      <w:pPr>
        <w:shd w:fill="F5F5F5" w:val="clear"/>
        <w:spacing w:before="160" w:after="60"/>
        <w:ind w:left="360"/>
      </w:pPr>
      <w:r>
        <w:rPr>
          <w:rFonts w:ascii="Arial" w:cs="Arial" w:eastAsia="Arial" w:hAnsi="Arial"/>
          <w:sz w:val="26"/>
          <w:szCs w:val="26"/>
        </w:rPr>
        <w:t xml:space="preserve">🧼  </w:t>
      </w:r>
      <w:r>
        <w:rPr>
          <w:rFonts w:ascii="Arial" w:cs="Arial" w:eastAsia="Arial" w:hAnsi="Arial"/>
          <w:b/>
          <w:bCs/>
          <w:color w:val="006D5B"/>
          <w:sz w:val="24"/>
          <w:szCs w:val="24"/>
        </w:rPr>
        <w:t xml:space="preserve">Higiene y Rigor en Cada Paso: </w:t>
      </w:r>
      <w:r>
        <w:rPr>
          <w:rFonts w:ascii="Arial" w:cs="Arial" w:eastAsia="Arial" w:hAnsi="Arial"/>
          <w:color w:val="1A2E2A"/>
          <w:sz w:val="24"/>
          <w:szCs w:val="24"/>
        </w:rPr>
        <w:t xml:space="preserve">El control total de la cadena nos permite garantizar estándares de bioseguridad que ningún revendedor puede ofrecer.</w:t>
      </w:r>
    </w:p>
    <w:p>
      <w:pPr>
        <w:shd w:fill="F5F5F5" w:val="clear"/>
        <w:spacing w:before="160" w:after="60"/>
        <w:ind w:left="360"/>
      </w:pPr>
      <w:r>
        <w:rPr>
          <w:rFonts w:ascii="Arial" w:cs="Arial" w:eastAsia="Arial" w:hAnsi="Arial"/>
          <w:sz w:val="26"/>
          <w:szCs w:val="26"/>
        </w:rPr>
        <w:t xml:space="preserve">❤️  </w:t>
      </w:r>
      <w:r>
        <w:rPr>
          <w:rFonts w:ascii="Arial" w:cs="Arial" w:eastAsia="Arial" w:hAnsi="Arial"/>
          <w:b/>
          <w:bCs/>
          <w:color w:val="006D5B"/>
          <w:sz w:val="24"/>
          <w:szCs w:val="24"/>
        </w:rPr>
        <w:t xml:space="preserve">Orgullo Regional y Sentido de Pertenencia: </w:t>
      </w:r>
      <w:r>
        <w:rPr>
          <w:rFonts w:ascii="Arial" w:cs="Arial" w:eastAsia="Arial" w:hAnsi="Arial"/>
          <w:color w:val="1A2E2A"/>
          <w:sz w:val="24"/>
          <w:szCs w:val="24"/>
        </w:rPr>
        <w:t xml:space="preserve">Cada ceviche que servimos es un acto de amor por Turbo y por Urabá. Producimos lo nuestro para que lo disfrutes y te enorgullezcas.</w:t>
      </w:r>
    </w:p>
    <w:p>
      <w:pPr>
        <w:shd w:fill="F5F5F5" w:val="clear"/>
        <w:spacing w:before="160" w:after="60"/>
        <w:ind w:left="360"/>
      </w:pPr>
      <w:r>
        <w:rPr>
          <w:rFonts w:ascii="Arial" w:cs="Arial" w:eastAsia="Arial" w:hAnsi="Arial"/>
          <w:sz w:val="26"/>
          <w:szCs w:val="26"/>
        </w:rPr>
        <w:t xml:space="preserve">👨‍👩‍👧  </w:t>
      </w:r>
      <w:r>
        <w:rPr>
          <w:rFonts w:ascii="Arial" w:cs="Arial" w:eastAsia="Arial" w:hAnsi="Arial"/>
          <w:b/>
          <w:bCs/>
          <w:color w:val="006D5B"/>
          <w:sz w:val="24"/>
          <w:szCs w:val="24"/>
        </w:rPr>
        <w:t xml:space="preserve">Cohesión Familiar y Trabajo Honesto: </w:t>
      </w:r>
      <w:r>
        <w:rPr>
          <w:rFonts w:ascii="Arial" w:cs="Arial" w:eastAsia="Arial" w:hAnsi="Arial"/>
          <w:color w:val="1A2E2A"/>
          <w:sz w:val="24"/>
          <w:szCs w:val="24"/>
        </w:rPr>
        <w:t xml:space="preserve">Este negocio nació de la unión de una familia. Seguimos creciendo con los mismos valores que nos dieron vida: esfuerzo, unidad y dedicación.</w:t>
      </w:r>
    </w:p>
    <w:p>
      <w:pPr>
        <w:shd w:fill="F5F5F5" w:val="clear"/>
        <w:spacing w:before="160" w:after="60"/>
        <w:ind w:left="360"/>
      </w:pPr>
      <w:r>
        <w:rPr>
          <w:rFonts w:ascii="Arial" w:cs="Arial" w:eastAsia="Arial" w:hAnsi="Arial"/>
          <w:sz w:val="26"/>
          <w:szCs w:val="26"/>
        </w:rPr>
        <w:t xml:space="preserve">📈  </w:t>
      </w:r>
      <w:r>
        <w:rPr>
          <w:rFonts w:ascii="Arial" w:cs="Arial" w:eastAsia="Arial" w:hAnsi="Arial"/>
          <w:b/>
          <w:bCs/>
          <w:color w:val="006D5B"/>
          <w:sz w:val="24"/>
          <w:szCs w:val="24"/>
        </w:rPr>
        <w:t xml:space="preserve">Resiliencia y Adaptabilidad: </w:t>
      </w:r>
      <w:r>
        <w:rPr>
          <w:rFonts w:ascii="Arial" w:cs="Arial" w:eastAsia="Arial" w:hAnsi="Arial"/>
          <w:color w:val="1A2E2A"/>
          <w:sz w:val="24"/>
          <w:szCs w:val="24"/>
        </w:rPr>
        <w:t xml:space="preserve">Convertimos una crisis en una oportunidad. Ese ADN de superación vive en cada decisión que tomamos como empresa.</w:t>
      </w:r>
    </w:p>
    <w:p>
      <w:pPr>
        <w:shd w:fill="1A2E2A" w:val="clear"/>
        <w:spacing w:before="500" w:after="100"/>
        <w:ind w:left="360"/>
      </w:pPr>
      <w:r>
        <w:rPr>
          <w:rFonts w:ascii="Arial" w:cs="Arial" w:eastAsia="Arial" w:hAnsi="Arial"/>
          <w:b/>
          <w:bCs/>
          <w:color w:val="FFFFFF"/>
          <w:sz w:val="36"/>
          <w:szCs w:val="36"/>
        </w:rPr>
        <w:t xml:space="preserve">NUESTRA VENTAJA COMPETITIVA</w:t>
      </w:r>
    </w:p>
    <w:p>
      <w:pPr>
        <w:spacing w:before="240"/>
      </w:pPr>
    </w:p>
    <w:p>
      <w:pPr>
        <w:spacing w:before="120" w:after="120"/>
        <w:jc w:val="both"/>
      </w:pPr>
      <w:r>
        <w:rPr>
          <w:rFonts w:ascii="Arial" w:cs="Arial" w:eastAsia="Arial" w:hAnsi="Arial"/>
          <w:b w:val="false"/>
          <w:bCs w:val="false"/>
          <w:i w:val="false"/>
          <w:iCs w:val="false"/>
          <w:color w:val="1A2E2A"/>
          <w:sz w:val="24"/>
          <w:szCs w:val="24"/>
        </w:rPr>
        <w:t xml:space="preserve">Lo que nos hace verdaderamente únicos no es solo lo que hacemos, sino el nivel de control con el que lo hacemos. Nuestro modelo de integración vertical nos otorga ventajas que la competencia sencillamente no puede replicar:</w:t>
      </w:r>
    </w:p>
    <w:p>
      <w:pPr>
        <w:spacing w:before="120"/>
      </w:pPr>
    </w:p>
    <w:p>
      <w:pPr>
        <w:pBdr>
          <w:left w:val="single" w:color="E07B39" w:sz="8"/>
        </w:pBdr>
        <w:spacing w:before="160" w:after="160"/>
        <w:ind w:left="360"/>
      </w:pPr>
      <w:r>
        <w:rPr>
          <w:rFonts w:ascii="Arial" w:cs="Arial" w:eastAsia="Arial" w:hAnsi="Arial"/>
          <w:b/>
          <w:bCs/>
          <w:color w:val="E07B39"/>
          <w:sz w:val="30"/>
          <w:szCs w:val="30"/>
        </w:rPr>
        <w:t xml:space="preserve">01. </w:t>
      </w:r>
      <w:r>
        <w:rPr>
          <w:rFonts w:ascii="Arial" w:cs="Arial" w:eastAsia="Arial" w:hAnsi="Arial"/>
          <w:b/>
          <w:bCs/>
          <w:color w:val="006D5B"/>
          <w:sz w:val="26"/>
          <w:szCs w:val="26"/>
        </w:rPr>
        <w:t xml:space="preserve">Control Total de la Cadena de Valor — </w:t>
      </w:r>
      <w:r>
        <w:rPr>
          <w:rFonts w:ascii="Arial" w:cs="Arial" w:eastAsia="Arial" w:hAnsi="Arial"/>
          <w:color w:val="1A2E2A"/>
          <w:sz w:val="24"/>
          <w:szCs w:val="24"/>
        </w:rPr>
        <w:t xml:space="preserve">Cultivamos, engordamos, cosechamos, preparamos y vendemos. No hay un solo eslabón que escape a nuestra supervisión. Eso es poder; eso es calidad garantizada.</w:t>
      </w:r>
    </w:p>
    <w:p>
      <w:pPr>
        <w:pBdr>
          <w:left w:val="single" w:color="E07B39" w:sz="8"/>
        </w:pBdr>
        <w:spacing w:before="160" w:after="160"/>
        <w:ind w:left="360"/>
      </w:pPr>
      <w:r>
        <w:rPr>
          <w:rFonts w:ascii="Arial" w:cs="Arial" w:eastAsia="Arial" w:hAnsi="Arial"/>
          <w:b/>
          <w:bCs/>
          <w:color w:val="E07B39"/>
          <w:sz w:val="30"/>
          <w:szCs w:val="30"/>
        </w:rPr>
        <w:t xml:space="preserve">02. </w:t>
      </w:r>
      <w:r>
        <w:rPr>
          <w:rFonts w:ascii="Arial" w:cs="Arial" w:eastAsia="Arial" w:hAnsi="Arial"/>
          <w:b/>
          <w:bCs/>
          <w:color w:val="006D5B"/>
          <w:sz w:val="26"/>
          <w:szCs w:val="26"/>
        </w:rPr>
        <w:t xml:space="preserve">Frescura Inigualable por Proximidad — </w:t>
      </w:r>
      <w:r>
        <w:rPr>
          <w:rFonts w:ascii="Arial" w:cs="Arial" w:eastAsia="Arial" w:hAnsi="Arial"/>
          <w:color w:val="1A2E2A"/>
          <w:sz w:val="24"/>
          <w:szCs w:val="24"/>
        </w:rPr>
        <w:t xml:space="preserve">Nuestras zonas de cosecha están en Urabá. El producto no viaja horas ni días. Llega fresco, listo y en su punto máximo de sabor. Ningún importador puede competir con eso.</w:t>
      </w:r>
    </w:p>
    <w:p>
      <w:pPr>
        <w:pBdr>
          <w:left w:val="single" w:color="E07B39" w:sz="8"/>
        </w:pBdr>
        <w:spacing w:before="160" w:after="160"/>
        <w:ind w:left="360"/>
      </w:pPr>
      <w:r>
        <w:rPr>
          <w:rFonts w:ascii="Arial" w:cs="Arial" w:eastAsia="Arial" w:hAnsi="Arial"/>
          <w:b/>
          <w:bCs/>
          <w:color w:val="E07B39"/>
          <w:sz w:val="30"/>
          <w:szCs w:val="30"/>
        </w:rPr>
        <w:t xml:space="preserve">03. </w:t>
      </w:r>
      <w:r>
        <w:rPr>
          <w:rFonts w:ascii="Arial" w:cs="Arial" w:eastAsia="Arial" w:hAnsi="Arial"/>
          <w:b/>
          <w:bCs/>
          <w:color w:val="006D5B"/>
          <w:sz w:val="26"/>
          <w:szCs w:val="26"/>
        </w:rPr>
        <w:t xml:space="preserve">Conocimiento Técnico del Productor — </w:t>
      </w:r>
      <w:r>
        <w:rPr>
          <w:rFonts w:ascii="Arial" w:cs="Arial" w:eastAsia="Arial" w:hAnsi="Arial"/>
          <w:color w:val="1A2E2A"/>
          <w:sz w:val="24"/>
          <w:szCs w:val="24"/>
        </w:rPr>
        <w:t xml:space="preserve">Sabemos lo que el camarón necesita para crecer bien porque lo cultivamos. Sabemos cómo prepararlo porque lo conocemos desde adentro. Esas manos conocedoras son nuestra diferencia más valiosa.</w:t>
      </w:r>
    </w:p>
    <w:p>
      <w:pPr>
        <w:pBdr>
          <w:left w:val="single" w:color="E07B39" w:sz="8"/>
        </w:pBdr>
        <w:spacing w:before="160" w:after="160"/>
        <w:ind w:left="360"/>
      </w:pPr>
      <w:r>
        <w:rPr>
          <w:rFonts w:ascii="Arial" w:cs="Arial" w:eastAsia="Arial" w:hAnsi="Arial"/>
          <w:b/>
          <w:bCs/>
          <w:color w:val="E07B39"/>
          <w:sz w:val="30"/>
          <w:szCs w:val="30"/>
        </w:rPr>
        <w:t xml:space="preserve">04. </w:t>
      </w:r>
      <w:r>
        <w:rPr>
          <w:rFonts w:ascii="Arial" w:cs="Arial" w:eastAsia="Arial" w:hAnsi="Arial"/>
          <w:b/>
          <w:bCs/>
          <w:color w:val="006D5B"/>
          <w:sz w:val="26"/>
          <w:szCs w:val="26"/>
        </w:rPr>
        <w:t xml:space="preserve">Trazabilidad e Higiene Verificable — </w:t>
      </w:r>
      <w:r>
        <w:rPr>
          <w:rFonts w:ascii="Arial" w:cs="Arial" w:eastAsia="Arial" w:hAnsi="Arial"/>
          <w:color w:val="1A2E2A"/>
          <w:sz w:val="24"/>
          <w:szCs w:val="24"/>
        </w:rPr>
        <w:t xml:space="preserve">Podemos decirte exactamente de dónde vino tu camarón, cómo fue criado y cómo fue manipulado. Ningún revendedor puede hacer esa promesa con la misma certeza.</w:t>
      </w:r>
    </w:p>
    <w:p>
      <w:pPr>
        <w:pBdr>
          <w:left w:val="single" w:color="E07B39" w:sz="8"/>
        </w:pBdr>
        <w:spacing w:before="160" w:after="160"/>
        <w:ind w:left="360"/>
      </w:pPr>
      <w:r>
        <w:rPr>
          <w:rFonts w:ascii="Arial" w:cs="Arial" w:eastAsia="Arial" w:hAnsi="Arial"/>
          <w:b/>
          <w:bCs/>
          <w:color w:val="E07B39"/>
          <w:sz w:val="30"/>
          <w:szCs w:val="30"/>
        </w:rPr>
        <w:t xml:space="preserve">05. </w:t>
      </w:r>
      <w:r>
        <w:rPr>
          <w:rFonts w:ascii="Arial" w:cs="Arial" w:eastAsia="Arial" w:hAnsi="Arial"/>
          <w:b/>
          <w:bCs/>
          <w:color w:val="006D5B"/>
          <w:sz w:val="26"/>
          <w:szCs w:val="26"/>
        </w:rPr>
        <w:t xml:space="preserve">Identidad Territorial como Activo de Marca — </w:t>
      </w:r>
      <w:r>
        <w:rPr>
          <w:rFonts w:ascii="Arial" w:cs="Arial" w:eastAsia="Arial" w:hAnsi="Arial"/>
          <w:color w:val="1A2E2A"/>
          <w:sz w:val="24"/>
          <w:szCs w:val="24"/>
        </w:rPr>
        <w:t xml:space="preserve">Somos de acá. No somos una franquicia ni un operador externo. Eso nos da una conexión emocional con el consumidor local que ninguna empresa foránea puede comprar.</w:t>
      </w:r>
    </w:p>
    <w:p>
      <w:pPr>
        <w:pBdr>
          <w:bottom w:val="single" w:color="E07B39" w:sz="4"/>
        </w:pBdr>
        <w:shd w:fill="006D5B" w:val="clear"/>
        <w:spacing w:before="400" w:after="200"/>
        <w:ind w:left="360" w:right="360"/>
      </w:pPr>
      <w:r>
        <w:rPr>
          <w:rFonts w:ascii="Arial" w:cs="Arial" w:eastAsia="Arial" w:hAnsi="Arial"/>
          <w:b/>
          <w:bCs/>
          <w:color w:val="FFFFFF"/>
          <w:sz w:val="40"/>
          <w:szCs w:val="40"/>
        </w:rPr>
        <w:t xml:space="preserve">¿POR QUÉ DEBERÍAS ELEGIRNOS SIEMPRE?</w:t>
      </w:r>
    </w:p>
    <w:p>
      <w:pPr>
        <w:spacing w:before="240"/>
      </w:pPr>
    </w:p>
    <w:p>
      <w:pPr>
        <w:spacing w:before="120" w:after="120"/>
        <w:jc w:val="both"/>
      </w:pPr>
      <w:r>
        <w:rPr>
          <w:rFonts w:ascii="Arial" w:cs="Arial" w:eastAsia="Arial" w:hAnsi="Arial"/>
          <w:b w:val="false"/>
          <w:bCs w:val="false"/>
          <w:i w:val="false"/>
          <w:iCs w:val="false"/>
          <w:color w:val="1A2E2A"/>
          <w:sz w:val="24"/>
          <w:szCs w:val="24"/>
        </w:rPr>
        <w:t xml:space="preserve">Porque cuando eliges Ceviches Urabá, no estás eligiendo solo un ceviche. Estás eligiendo:</w:t>
      </w:r>
    </w:p>
    <w:p>
      <w:pPr>
        <w:spacing w:before="120" w:after="80"/>
        <w:ind w:left="520"/>
      </w:pPr>
      <w:r>
        <w:rPr>
          <w:rFonts w:ascii="Arial" w:cs="Arial" w:eastAsia="Arial" w:hAnsi="Arial"/>
          <w:color w:val="1A2E2A"/>
          <w:sz w:val="24"/>
          <w:szCs w:val="24"/>
        </w:rPr>
        <w:t xml:space="preserve">✅  La garantía de saber exactamente qué estás comiendo y de dónde viene.</w:t>
      </w:r>
    </w:p>
    <w:p>
      <w:pPr>
        <w:spacing w:before="80" w:after="80"/>
        <w:ind w:left="520"/>
      </w:pPr>
      <w:r>
        <w:rPr>
          <w:rFonts w:ascii="Arial" w:cs="Arial" w:eastAsia="Arial" w:hAnsi="Arial"/>
          <w:color w:val="1A2E2A"/>
          <w:sz w:val="24"/>
          <w:szCs w:val="24"/>
        </w:rPr>
        <w:t xml:space="preserve">✅  El camarón más fresco del Golfo, preparado por quienes lo conocen mejor que nadie.</w:t>
      </w:r>
    </w:p>
    <w:p>
      <w:pPr>
        <w:spacing w:before="80" w:after="80"/>
        <w:ind w:left="520"/>
      </w:pPr>
      <w:r>
        <w:rPr>
          <w:rFonts w:ascii="Arial" w:cs="Arial" w:eastAsia="Arial" w:hAnsi="Arial"/>
          <w:color w:val="1A2E2A"/>
          <w:sz w:val="24"/>
          <w:szCs w:val="24"/>
        </w:rPr>
        <w:t xml:space="preserve">✅  Un sabor auténtico que no encontrarás en ninguna otra parte, porque es de aquí y de nadie más.</w:t>
      </w:r>
    </w:p>
    <w:p>
      <w:pPr>
        <w:spacing w:before="80" w:after="80"/>
        <w:ind w:left="520"/>
      </w:pPr>
      <w:r>
        <w:rPr>
          <w:rFonts w:ascii="Arial" w:cs="Arial" w:eastAsia="Arial" w:hAnsi="Arial"/>
          <w:color w:val="1A2E2A"/>
          <w:sz w:val="24"/>
          <w:szCs w:val="24"/>
        </w:rPr>
        <w:t xml:space="preserve">✅  Una historia de esfuerzo familiar que vale la pena apoyar y celebrar.</w:t>
      </w:r>
    </w:p>
    <w:p>
      <w:pPr>
        <w:spacing w:before="80" w:after="80"/>
        <w:ind w:left="520"/>
      </w:pPr>
      <w:r>
        <w:rPr>
          <w:rFonts w:ascii="Arial" w:cs="Arial" w:eastAsia="Arial" w:hAnsi="Arial"/>
          <w:color w:val="1A2E2A"/>
          <w:sz w:val="24"/>
          <w:szCs w:val="24"/>
        </w:rPr>
        <w:t xml:space="preserve">✅  Un estándar de higiene que solo quien produce puede verdaderamente garantizar.</w:t>
      </w:r>
    </w:p>
    <w:p>
      <w:pPr>
        <w:spacing w:before="80" w:after="80"/>
        <w:ind w:left="520"/>
      </w:pPr>
      <w:r>
        <w:rPr>
          <w:rFonts w:ascii="Arial" w:cs="Arial" w:eastAsia="Arial" w:hAnsi="Arial"/>
          <w:color w:val="1A2E2A"/>
          <w:sz w:val="24"/>
          <w:szCs w:val="24"/>
        </w:rPr>
        <w:t xml:space="preserve">✅  El orgullo de consumir lo nuestro, lo regional, lo que le da identidad a Turbo Ciudad Puerto.</w:t>
      </w:r>
    </w:p>
    <w:p>
      <w:pPr>
        <w:spacing w:before="240"/>
      </w:pPr>
    </w:p>
    <w:p>
      <w:pPr>
        <w:pBdr>
          <w:left w:val="thick" w:color="E07B39" w:sz="12"/>
        </w:pBdr>
        <w:shd w:fill="E6F4F1" w:val="clear"/>
        <w:spacing w:before="200" w:after="200"/>
        <w:ind w:left="720" w:right="720"/>
        <w:jc w:val="center"/>
      </w:pPr>
      <w:r>
        <w:rPr>
          <w:rFonts w:ascii="Arial" w:cs="Arial" w:eastAsia="Arial" w:hAnsi="Arial"/>
          <w:b/>
          <w:bCs/>
          <w:i/>
          <w:iCs/>
          <w:color w:val="006D5B"/>
          <w:sz w:val="26"/>
          <w:szCs w:val="26"/>
        </w:rPr>
        <w:t xml:space="preserve">"Una vez que pruebas un ceviche preparado por quien cultivó el camarón con sus propias manos, ya no puedes volver a comer de otra manera."</w:t>
      </w:r>
    </w:p>
    <w:p>
      <w:pPr>
        <w:shd w:fill="1A2E2A" w:val="clear"/>
        <w:spacing w:before="500" w:after="100"/>
        <w:ind w:left="360"/>
      </w:pPr>
      <w:r>
        <w:rPr>
          <w:rFonts w:ascii="Arial" w:cs="Arial" w:eastAsia="Arial" w:hAnsi="Arial"/>
          <w:b/>
          <w:bCs/>
          <w:color w:val="FFFFFF"/>
          <w:sz w:val="36"/>
          <w:szCs w:val="36"/>
        </w:rPr>
        <w:t xml:space="preserve">NUESTRO MANIFIESTO</w:t>
      </w:r>
    </w:p>
    <w:p>
      <w:pPr>
        <w:spacing w:before="240"/>
      </w:pPr>
    </w:p>
    <w:p>
      <w:pPr>
        <w:spacing w:before="120" w:after="120"/>
        <w:jc w:val="both"/>
      </w:pPr>
      <w:r>
        <w:rPr>
          <w:rFonts w:ascii="Arial" w:cs="Arial" w:eastAsia="Arial" w:hAnsi="Arial"/>
          <w:b w:val="false"/>
          <w:bCs w:val="false"/>
          <w:i w:val="false"/>
          <w:iCs w:val="false"/>
          <w:color w:val="1A2E2A"/>
          <w:sz w:val="24"/>
          <w:szCs w:val="24"/>
        </w:rPr>
        <w:t xml:space="preserve">Ceviches Urabá no es solo un punto de venta junto al Peaje de Cirilo. Es un movimiento gastronómico que nació desde la adversidad para demostrar que en Urabá tenemos todo lo necesario para ofrecer excelencia al mundo. Que la riqueza de nuestras aguas, combinada con el conocimiento de nuestras manos y la pasión de nuestra familia, puede dar lugar a algo que enorgullezca a toda una región.</w:t>
      </w:r>
    </w:p>
    <w:p>
      <w:pPr>
        <w:spacing w:before="120" w:after="120"/>
        <w:jc w:val="both"/>
      </w:pPr>
      <w:r>
        <w:rPr>
          <w:rFonts w:ascii="Arial" w:cs="Arial" w:eastAsia="Arial" w:hAnsi="Arial"/>
          <w:b w:val="false"/>
          <w:bCs w:val="false"/>
          <w:i w:val="false"/>
          <w:iCs w:val="false"/>
          <w:color w:val="1A2E2A"/>
          <w:sz w:val="24"/>
          <w:szCs w:val="24"/>
        </w:rPr>
        <w:t xml:space="preserve">Cada día que abrimos, honramos ese origen. Cada camarón que servimos lleva consigo la historia de un hombre, una mujer, una familia y un territorio que no se rindieron.</w:t>
      </w:r>
    </w:p>
    <w:p>
      <w:pPr>
        <w:spacing w:before="300"/>
      </w:pPr>
    </w:p>
    <w:p>
      <w:pPr>
        <w:shd w:fill="006D5B" w:val="clear"/>
        <w:spacing w:before="200" w:after="200"/>
        <w:jc w:val="center"/>
      </w:pPr>
      <w:r>
        <w:rPr>
          <w:rFonts w:ascii="Arial" w:cs="Arial" w:eastAsia="Arial" w:hAnsi="Arial"/>
          <w:b/>
          <w:bCs/>
          <w:color w:val="FFFFFF"/>
          <w:sz w:val="48"/>
          <w:szCs w:val="48"/>
        </w:rPr>
        <w:t xml:space="preserve">CEVICHES URABÁ</w:t>
      </w:r>
    </w:p>
    <w:p>
      <w:pPr>
        <w:spacing w:before="60" w:after="60"/>
        <w:jc w:val="center"/>
      </w:pPr>
      <w:r>
        <w:rPr>
          <w:rFonts w:ascii="Arial" w:cs="Arial" w:eastAsia="Arial" w:hAnsi="Arial"/>
          <w:i/>
          <w:iCs/>
          <w:color w:val="E07B39"/>
          <w:sz w:val="24"/>
          <w:szCs w:val="24"/>
        </w:rPr>
        <w:t xml:space="preserve">Del Mar a Tu Paladar — Turbo Ciudad Puerto</w:t>
      </w:r>
    </w:p>
    <w:p>
      <w:pPr>
        <w:spacing w:before="60" w:after="60"/>
        <w:jc w:val="center"/>
      </w:pPr>
      <w:r>
        <w:rPr>
          <w:rFonts w:ascii="Arial" w:cs="Arial" w:eastAsia="Arial" w:hAnsi="Arial"/>
          <w:color w:val="1A2E2A"/>
          <w:sz w:val="22"/>
          <w:szCs w:val="22"/>
        </w:rPr>
        <w:t xml:space="preserve">Fundador: Pedro Cardemio Mosquera Sánchez</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2026-02-25T19:08:10.906Z</dcterms:created>
  <dcterms:modified xsi:type="dcterms:W3CDTF">2026-02-25T19:08:10.923Z</dcterms:modified>
</cp:coreProperties>
</file>

<file path=docProps/custom.xml><?xml version="1.0" encoding="utf-8"?>
<Properties xmlns="http://schemas.openxmlformats.org/officeDocument/2006/custom-properties" xmlns:vt="http://schemas.openxmlformats.org/officeDocument/2006/docPropsVTypes"/>
</file>