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DB3" w:rsidRPr="00AB5768" w:rsidRDefault="00AB5768">
      <w:pPr>
        <w:rPr>
          <w:sz w:val="28"/>
          <w:szCs w:val="28"/>
        </w:rPr>
      </w:pPr>
      <w:r w:rsidRPr="00AB5768">
        <w:rPr>
          <w:sz w:val="28"/>
          <w:szCs w:val="28"/>
        </w:rPr>
        <w:t>Guía de estudio I</w:t>
      </w:r>
      <w:r>
        <w:rPr>
          <w:sz w:val="28"/>
          <w:szCs w:val="28"/>
        </w:rPr>
        <w:t>X</w:t>
      </w:r>
      <w:r w:rsidR="00442B82" w:rsidRPr="00AB5768">
        <w:rPr>
          <w:sz w:val="28"/>
          <w:szCs w:val="28"/>
        </w:rPr>
        <w:t xml:space="preserve">                                      Derecho Informático</w:t>
      </w:r>
    </w:p>
    <w:p w:rsidR="006664AD" w:rsidRPr="00AB5768" w:rsidRDefault="006664AD" w:rsidP="00647415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AB5768">
        <w:rPr>
          <w:sz w:val="28"/>
          <w:szCs w:val="28"/>
        </w:rPr>
        <w:t xml:space="preserve">¿Qué es un Contrato </w:t>
      </w:r>
      <w:r w:rsidR="00F016DC" w:rsidRPr="00AB5768">
        <w:rPr>
          <w:sz w:val="28"/>
          <w:szCs w:val="28"/>
        </w:rPr>
        <w:t>Electrónico</w:t>
      </w:r>
      <w:r w:rsidRPr="00AB5768">
        <w:rPr>
          <w:sz w:val="28"/>
          <w:szCs w:val="28"/>
        </w:rPr>
        <w:t>?</w:t>
      </w:r>
    </w:p>
    <w:p w:rsidR="006664AD" w:rsidRPr="00AB5768" w:rsidRDefault="00EC222C" w:rsidP="00EC222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AB5768">
        <w:rPr>
          <w:sz w:val="28"/>
          <w:szCs w:val="28"/>
        </w:rPr>
        <w:t xml:space="preserve">¿Cuáles son los medios </w:t>
      </w:r>
      <w:r w:rsidR="00AF65D5" w:rsidRPr="00AB5768">
        <w:rPr>
          <w:sz w:val="28"/>
          <w:szCs w:val="28"/>
        </w:rPr>
        <w:t>más</w:t>
      </w:r>
      <w:r w:rsidRPr="00AB5768">
        <w:rPr>
          <w:sz w:val="28"/>
          <w:szCs w:val="28"/>
        </w:rPr>
        <w:t xml:space="preserve"> comunes de la manifestación de voluntad en los con</w:t>
      </w:r>
      <w:r w:rsidR="00F016DC" w:rsidRPr="00AB5768">
        <w:rPr>
          <w:sz w:val="28"/>
          <w:szCs w:val="28"/>
        </w:rPr>
        <w:t>tratos Electrónicos?</w:t>
      </w:r>
    </w:p>
    <w:p w:rsidR="00EC222C" w:rsidRPr="00AB5768" w:rsidRDefault="00EC222C" w:rsidP="00EC222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AB5768">
        <w:rPr>
          <w:sz w:val="28"/>
          <w:szCs w:val="28"/>
        </w:rPr>
        <w:t xml:space="preserve">¿Explique </w:t>
      </w:r>
      <w:r w:rsidR="008248A1" w:rsidRPr="00AB5768">
        <w:rPr>
          <w:sz w:val="28"/>
          <w:szCs w:val="28"/>
        </w:rPr>
        <w:t>cuál</w:t>
      </w:r>
      <w:r w:rsidRPr="00AB5768">
        <w:rPr>
          <w:sz w:val="28"/>
          <w:szCs w:val="28"/>
        </w:rPr>
        <w:t xml:space="preserve"> es el contrato </w:t>
      </w:r>
      <w:proofErr w:type="spellStart"/>
      <w:r w:rsidRPr="00AB5768">
        <w:rPr>
          <w:sz w:val="28"/>
          <w:szCs w:val="28"/>
        </w:rPr>
        <w:t>Click</w:t>
      </w:r>
      <w:proofErr w:type="spellEnd"/>
      <w:r w:rsidRPr="00AB5768">
        <w:rPr>
          <w:sz w:val="28"/>
          <w:szCs w:val="28"/>
        </w:rPr>
        <w:t>?</w:t>
      </w:r>
    </w:p>
    <w:p w:rsidR="00EC222C" w:rsidRPr="00AB5768" w:rsidRDefault="00EC222C" w:rsidP="00EC222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AB5768">
        <w:rPr>
          <w:sz w:val="28"/>
          <w:szCs w:val="28"/>
        </w:rPr>
        <w:t xml:space="preserve">¿Explique </w:t>
      </w:r>
      <w:r w:rsidR="008248A1" w:rsidRPr="00AB5768">
        <w:rPr>
          <w:sz w:val="28"/>
          <w:szCs w:val="28"/>
        </w:rPr>
        <w:t>cuál</w:t>
      </w:r>
      <w:r w:rsidRPr="00AB5768">
        <w:rPr>
          <w:sz w:val="28"/>
          <w:szCs w:val="28"/>
        </w:rPr>
        <w:t xml:space="preserve"> es el contrato Browse</w:t>
      </w:r>
      <w:r w:rsidR="00191159">
        <w:rPr>
          <w:sz w:val="28"/>
          <w:szCs w:val="28"/>
        </w:rPr>
        <w:t>r</w:t>
      </w:r>
      <w:r w:rsidRPr="00AB5768">
        <w:rPr>
          <w:sz w:val="28"/>
          <w:szCs w:val="28"/>
        </w:rPr>
        <w:t>?</w:t>
      </w:r>
    </w:p>
    <w:p w:rsidR="00EC222C" w:rsidRPr="00AB5768" w:rsidRDefault="00EC222C" w:rsidP="00EC222C">
      <w:pPr>
        <w:pStyle w:val="Prrafodelista"/>
        <w:numPr>
          <w:ilvl w:val="0"/>
          <w:numId w:val="14"/>
        </w:numPr>
        <w:rPr>
          <w:sz w:val="28"/>
          <w:szCs w:val="28"/>
        </w:rPr>
      </w:pPr>
      <w:proofErr w:type="gramStart"/>
      <w:r w:rsidRPr="00AB5768">
        <w:rPr>
          <w:sz w:val="28"/>
          <w:szCs w:val="28"/>
        </w:rPr>
        <w:t>¿</w:t>
      </w:r>
      <w:proofErr w:type="gramEnd"/>
      <w:r w:rsidRPr="00AB5768">
        <w:rPr>
          <w:sz w:val="28"/>
          <w:szCs w:val="28"/>
        </w:rPr>
        <w:t xml:space="preserve">Explique la firma electrónica en los contratos </w:t>
      </w:r>
      <w:r w:rsidR="008248A1" w:rsidRPr="00AB5768">
        <w:rPr>
          <w:sz w:val="28"/>
          <w:szCs w:val="28"/>
        </w:rPr>
        <w:t>Electrónicos</w:t>
      </w:r>
      <w:r w:rsidR="00AB5768" w:rsidRPr="00AB5768">
        <w:rPr>
          <w:sz w:val="28"/>
          <w:szCs w:val="28"/>
        </w:rPr>
        <w:t xml:space="preserve"> ¿es obligatoria</w:t>
      </w:r>
      <w:r w:rsidRPr="00AB5768">
        <w:rPr>
          <w:sz w:val="28"/>
          <w:szCs w:val="28"/>
        </w:rPr>
        <w:t>?</w:t>
      </w:r>
    </w:p>
    <w:p w:rsidR="00EC222C" w:rsidRPr="00AB5768" w:rsidRDefault="00EC222C" w:rsidP="00EC222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AB5768">
        <w:rPr>
          <w:sz w:val="28"/>
          <w:szCs w:val="28"/>
        </w:rPr>
        <w:t>¿Enumere los efectos jurídicos de la contratación electrónica?</w:t>
      </w:r>
    </w:p>
    <w:p w:rsidR="00EC222C" w:rsidRPr="00AB5768" w:rsidRDefault="00EC222C" w:rsidP="00EC222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AB5768">
        <w:rPr>
          <w:sz w:val="28"/>
          <w:szCs w:val="28"/>
        </w:rPr>
        <w:t>¿Explique cuando la ley determina los efectos de los contratos electrónicos?</w:t>
      </w:r>
      <w:bookmarkStart w:id="0" w:name="_GoBack"/>
      <w:bookmarkEnd w:id="0"/>
    </w:p>
    <w:p w:rsidR="00EC222C" w:rsidRPr="00AB5768" w:rsidRDefault="00EC222C" w:rsidP="00EC222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AB5768">
        <w:rPr>
          <w:sz w:val="28"/>
          <w:szCs w:val="28"/>
        </w:rPr>
        <w:t>¿Explique cuando la j</w:t>
      </w:r>
      <w:r w:rsidR="00AB5768" w:rsidRPr="00AB5768">
        <w:rPr>
          <w:sz w:val="28"/>
          <w:szCs w:val="28"/>
        </w:rPr>
        <w:t>urisdicción ordinaria determina</w:t>
      </w:r>
      <w:r w:rsidRPr="00AB5768">
        <w:rPr>
          <w:sz w:val="28"/>
          <w:szCs w:val="28"/>
        </w:rPr>
        <w:t xml:space="preserve"> los efectos de los contratos electrónicos?</w:t>
      </w:r>
    </w:p>
    <w:p w:rsidR="00EC222C" w:rsidRPr="00AB5768" w:rsidRDefault="00EC222C" w:rsidP="00EC222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AB5768">
        <w:rPr>
          <w:sz w:val="28"/>
          <w:szCs w:val="28"/>
        </w:rPr>
        <w:t>¿Según los visto en clase que efectos jurídicos tienen los contratos electrónicos en Guatemala según la legislación actual?</w:t>
      </w:r>
    </w:p>
    <w:p w:rsidR="00EC222C" w:rsidRPr="00AB5768" w:rsidRDefault="00EC222C" w:rsidP="00EC222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AB5768">
        <w:rPr>
          <w:sz w:val="28"/>
          <w:szCs w:val="28"/>
        </w:rPr>
        <w:t xml:space="preserve">Mencione en </w:t>
      </w:r>
      <w:r w:rsidR="008248A1" w:rsidRPr="00AB5768">
        <w:rPr>
          <w:sz w:val="28"/>
          <w:szCs w:val="28"/>
        </w:rPr>
        <w:t>qué</w:t>
      </w:r>
      <w:r w:rsidRPr="00AB5768">
        <w:rPr>
          <w:sz w:val="28"/>
          <w:szCs w:val="28"/>
        </w:rPr>
        <w:t xml:space="preserve"> casos no se puede utilizar la contratación electrónica</w:t>
      </w:r>
      <w:proofErr w:type="gramStart"/>
      <w:r w:rsidRPr="00AB5768">
        <w:rPr>
          <w:sz w:val="28"/>
          <w:szCs w:val="28"/>
        </w:rPr>
        <w:t>?</w:t>
      </w:r>
      <w:proofErr w:type="gramEnd"/>
    </w:p>
    <w:p w:rsidR="00AB5768" w:rsidRPr="00AB5768" w:rsidRDefault="00AB5768" w:rsidP="00AB5768">
      <w:pPr>
        <w:pStyle w:val="Prrafodelista"/>
        <w:numPr>
          <w:ilvl w:val="0"/>
          <w:numId w:val="14"/>
        </w:numPr>
        <w:rPr>
          <w:rFonts w:ascii="Tahoma" w:hAnsi="Tahoma" w:cs="Tahoma"/>
          <w:sz w:val="28"/>
          <w:szCs w:val="28"/>
        </w:rPr>
      </w:pPr>
      <w:r w:rsidRPr="00AB5768">
        <w:rPr>
          <w:rFonts w:ascii="Tahoma" w:hAnsi="Tahoma" w:cs="Tahoma"/>
          <w:sz w:val="28"/>
          <w:szCs w:val="28"/>
        </w:rPr>
        <w:t>¿Requisitos o Elementos de los Contratos en general?</w:t>
      </w:r>
    </w:p>
    <w:p w:rsidR="00AB5768" w:rsidRPr="00AB5768" w:rsidRDefault="00AB5768" w:rsidP="00AB5768">
      <w:pPr>
        <w:pStyle w:val="Prrafodelista"/>
        <w:numPr>
          <w:ilvl w:val="0"/>
          <w:numId w:val="14"/>
        </w:numPr>
        <w:rPr>
          <w:rFonts w:ascii="Tahoma" w:hAnsi="Tahoma" w:cs="Tahoma"/>
          <w:sz w:val="28"/>
          <w:szCs w:val="28"/>
        </w:rPr>
      </w:pPr>
      <w:r w:rsidRPr="00AB5768">
        <w:rPr>
          <w:rFonts w:ascii="Tahoma" w:hAnsi="Tahoma" w:cs="Tahoma"/>
          <w:sz w:val="28"/>
          <w:szCs w:val="28"/>
        </w:rPr>
        <w:t xml:space="preserve">¿Enumera los </w:t>
      </w:r>
      <w:r w:rsidRPr="00AB5768">
        <w:rPr>
          <w:rFonts w:ascii="Tahoma" w:hAnsi="Tahoma" w:cs="Tahoma"/>
          <w:sz w:val="28"/>
          <w:szCs w:val="28"/>
        </w:rPr>
        <w:t xml:space="preserve">Vicios del consentimiento en </w:t>
      </w:r>
      <w:r w:rsidRPr="00AB5768">
        <w:rPr>
          <w:rFonts w:ascii="Tahoma" w:hAnsi="Tahoma" w:cs="Tahoma"/>
          <w:sz w:val="28"/>
          <w:szCs w:val="28"/>
        </w:rPr>
        <w:t>l</w:t>
      </w:r>
      <w:r w:rsidRPr="00AB5768">
        <w:rPr>
          <w:rFonts w:ascii="Tahoma" w:hAnsi="Tahoma" w:cs="Tahoma"/>
          <w:sz w:val="28"/>
          <w:szCs w:val="28"/>
        </w:rPr>
        <w:t>os</w:t>
      </w:r>
      <w:r w:rsidRPr="00AB5768">
        <w:rPr>
          <w:rFonts w:ascii="Tahoma" w:hAnsi="Tahoma" w:cs="Tahoma"/>
          <w:sz w:val="28"/>
          <w:szCs w:val="28"/>
        </w:rPr>
        <w:t xml:space="preserve"> contrato</w:t>
      </w:r>
      <w:r w:rsidRPr="00AB5768">
        <w:rPr>
          <w:rFonts w:ascii="Tahoma" w:hAnsi="Tahoma" w:cs="Tahoma"/>
          <w:sz w:val="28"/>
          <w:szCs w:val="28"/>
        </w:rPr>
        <w:t>s</w:t>
      </w:r>
      <w:r w:rsidRPr="00AB5768">
        <w:rPr>
          <w:rFonts w:ascii="Tahoma" w:hAnsi="Tahoma" w:cs="Tahoma"/>
          <w:sz w:val="28"/>
          <w:szCs w:val="28"/>
        </w:rPr>
        <w:t>?</w:t>
      </w:r>
    </w:p>
    <w:p w:rsidR="00AB5768" w:rsidRPr="00AB5768" w:rsidRDefault="00AB5768" w:rsidP="00AB5768">
      <w:pPr>
        <w:pStyle w:val="Prrafodelista"/>
        <w:numPr>
          <w:ilvl w:val="0"/>
          <w:numId w:val="14"/>
        </w:numPr>
        <w:rPr>
          <w:rFonts w:ascii="Tahoma" w:hAnsi="Tahoma" w:cs="Tahoma"/>
          <w:sz w:val="28"/>
          <w:szCs w:val="28"/>
        </w:rPr>
      </w:pPr>
      <w:r w:rsidRPr="00AB5768">
        <w:rPr>
          <w:rFonts w:ascii="Tahoma" w:hAnsi="Tahoma" w:cs="Tahoma"/>
          <w:sz w:val="28"/>
          <w:szCs w:val="28"/>
        </w:rPr>
        <w:t xml:space="preserve">¿Defina el Vicio del consentimiento llamado Dolo? </w:t>
      </w:r>
    </w:p>
    <w:p w:rsidR="00AB5768" w:rsidRPr="00AB5768" w:rsidRDefault="00AB5768" w:rsidP="00AB5768">
      <w:pPr>
        <w:pStyle w:val="Prrafodelista"/>
        <w:rPr>
          <w:rFonts w:ascii="Tahoma" w:hAnsi="Tahoma" w:cs="Tahoma"/>
          <w:sz w:val="28"/>
          <w:szCs w:val="28"/>
        </w:rPr>
      </w:pPr>
    </w:p>
    <w:p w:rsidR="00AF65D5" w:rsidRPr="00AB5768" w:rsidRDefault="00AF65D5" w:rsidP="00AB5768">
      <w:pPr>
        <w:pStyle w:val="Prrafodelista"/>
        <w:rPr>
          <w:sz w:val="28"/>
          <w:szCs w:val="28"/>
        </w:rPr>
      </w:pPr>
    </w:p>
    <w:p w:rsidR="00F016DC" w:rsidRPr="00F016DC" w:rsidRDefault="00F016DC" w:rsidP="00F016DC"/>
    <w:p w:rsidR="00F016DC" w:rsidRDefault="00F016DC" w:rsidP="00F016DC"/>
    <w:p w:rsidR="00F016DC" w:rsidRPr="00F016DC" w:rsidRDefault="00F016DC" w:rsidP="00F016DC">
      <w:pPr>
        <w:jc w:val="center"/>
      </w:pPr>
    </w:p>
    <w:sectPr w:rsidR="00F016DC" w:rsidRPr="00F016DC" w:rsidSect="00442B8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BF4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B07E0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54366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275E0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960AF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16709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14605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0089F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A0CCF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956A6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87E3F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C7313"/>
    <w:multiLevelType w:val="hybridMultilevel"/>
    <w:tmpl w:val="E4C4DA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607902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98621D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1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82"/>
    <w:rsid w:val="00191159"/>
    <w:rsid w:val="00250DAD"/>
    <w:rsid w:val="00344B42"/>
    <w:rsid w:val="003D21FF"/>
    <w:rsid w:val="00442B82"/>
    <w:rsid w:val="004E6CFE"/>
    <w:rsid w:val="00595763"/>
    <w:rsid w:val="005A74D1"/>
    <w:rsid w:val="00647415"/>
    <w:rsid w:val="006664AD"/>
    <w:rsid w:val="00690C4C"/>
    <w:rsid w:val="006D28D6"/>
    <w:rsid w:val="007E515D"/>
    <w:rsid w:val="008248A1"/>
    <w:rsid w:val="008F6B40"/>
    <w:rsid w:val="00927D0E"/>
    <w:rsid w:val="00982AF1"/>
    <w:rsid w:val="009F2552"/>
    <w:rsid w:val="009F3067"/>
    <w:rsid w:val="00A22CC8"/>
    <w:rsid w:val="00AB5768"/>
    <w:rsid w:val="00AF65D5"/>
    <w:rsid w:val="00BE2A3B"/>
    <w:rsid w:val="00BE4B68"/>
    <w:rsid w:val="00C06DB3"/>
    <w:rsid w:val="00E342AD"/>
    <w:rsid w:val="00E960C2"/>
    <w:rsid w:val="00EB05D8"/>
    <w:rsid w:val="00EC222C"/>
    <w:rsid w:val="00F0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63216-AAEF-4D05-9186-547583D0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Digital</dc:creator>
  <cp:lastModifiedBy>HP</cp:lastModifiedBy>
  <cp:revision>3</cp:revision>
  <dcterms:created xsi:type="dcterms:W3CDTF">2018-04-16T16:47:00Z</dcterms:created>
  <dcterms:modified xsi:type="dcterms:W3CDTF">2018-04-16T16:47:00Z</dcterms:modified>
</cp:coreProperties>
</file>