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5B4C" w14:textId="468BE214" w:rsidR="00DA44EE" w:rsidRPr="00DA44EE" w:rsidRDefault="00DA44EE" w:rsidP="00DA44EE">
      <w:pPr>
        <w:adjustRightInd w:val="0"/>
        <w:snapToGrid w:val="0"/>
        <w:ind w:firstLine="709"/>
        <w:jc w:val="both"/>
        <w:rPr>
          <w:rFonts w:ascii="Times New Roman" w:eastAsia="Times New Roman" w:hAnsi="Times New Roman" w:cs="Times New Roman"/>
          <w:b/>
          <w:bCs/>
          <w:color w:val="202124"/>
          <w:sz w:val="40"/>
          <w:szCs w:val="40"/>
          <w:lang w:val="en-US"/>
        </w:rPr>
      </w:pPr>
      <w:r w:rsidRPr="00DA44EE">
        <w:rPr>
          <w:rFonts w:ascii="Times New Roman" w:eastAsia="Times New Roman" w:hAnsi="Times New Roman" w:cs="Times New Roman"/>
          <w:b/>
          <w:bCs/>
          <w:color w:val="202124"/>
          <w:sz w:val="40"/>
          <w:szCs w:val="40"/>
          <w:lang w:val="en-US"/>
        </w:rPr>
        <w:t xml:space="preserve">Laboratory work #1 </w:t>
      </w:r>
    </w:p>
    <w:p w14:paraId="7F6CF14E" w14:textId="77777777" w:rsidR="00DA44EE" w:rsidRPr="00DA44EE" w:rsidRDefault="00DA44EE" w:rsidP="00DA44EE">
      <w:pPr>
        <w:adjustRightInd w:val="0"/>
        <w:snapToGrid w:val="0"/>
        <w:ind w:firstLine="709"/>
        <w:jc w:val="both"/>
        <w:rPr>
          <w:rFonts w:ascii="Times New Roman" w:eastAsia="Times New Roman" w:hAnsi="Times New Roman" w:cs="Times New Roman"/>
          <w:color w:val="202124"/>
          <w:lang w:val="en-US"/>
        </w:rPr>
      </w:pPr>
    </w:p>
    <w:p w14:paraId="29AAD8B0" w14:textId="693EE50F" w:rsidR="007718D2" w:rsidRP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Android has built-in security features that significantly reduce the frequency and impact of application security issues. The system is designed so that you can typically build your apps with the default system and file permissions and avoid difficult decisions about security.</w:t>
      </w:r>
    </w:p>
    <w:p w14:paraId="1A479754" w14:textId="77777777" w:rsidR="007718D2" w:rsidRP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The following core security features help you build secure apps:</w:t>
      </w:r>
    </w:p>
    <w:p w14:paraId="47853E9E" w14:textId="77777777" w:rsidR="007718D2" w:rsidRPr="007718D2" w:rsidRDefault="007718D2" w:rsidP="00DA44EE">
      <w:pPr>
        <w:numPr>
          <w:ilvl w:val="0"/>
          <w:numId w:val="1"/>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The Android Application Sandbox, which isolates your app data and code execution from other apps.</w:t>
      </w:r>
    </w:p>
    <w:p w14:paraId="5DC009B7" w14:textId="77777777" w:rsidR="007718D2" w:rsidRPr="007718D2" w:rsidRDefault="007718D2" w:rsidP="00DA44EE">
      <w:pPr>
        <w:numPr>
          <w:ilvl w:val="0"/>
          <w:numId w:val="1"/>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An application framework with robust implementations of common security functionality such as cryptography, permissions, and secure IPC.</w:t>
      </w:r>
    </w:p>
    <w:p w14:paraId="2B4194E9" w14:textId="77777777" w:rsidR="007718D2" w:rsidRPr="007718D2" w:rsidRDefault="007718D2" w:rsidP="00DA44EE">
      <w:pPr>
        <w:numPr>
          <w:ilvl w:val="0"/>
          <w:numId w:val="1"/>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Technologies like ASLR, NX, ProPolice, safe_iop, OpenBSD dlmalloc, OpenBSD calloc, and Linux mmap_min_addr to mitigate risks associated with common memory management errors.</w:t>
      </w:r>
    </w:p>
    <w:p w14:paraId="0DFA89E9" w14:textId="77777777" w:rsidR="007718D2" w:rsidRPr="007718D2" w:rsidRDefault="007718D2" w:rsidP="00DA44EE">
      <w:pPr>
        <w:numPr>
          <w:ilvl w:val="0"/>
          <w:numId w:val="1"/>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An encrypted file system that can be enabled to protect data on lost or stolen devices.</w:t>
      </w:r>
    </w:p>
    <w:p w14:paraId="5F896C43" w14:textId="77777777" w:rsidR="007718D2" w:rsidRPr="007718D2" w:rsidRDefault="007718D2" w:rsidP="00DA44EE">
      <w:pPr>
        <w:numPr>
          <w:ilvl w:val="0"/>
          <w:numId w:val="1"/>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User-granted permissions to restrict access to system features and user data.</w:t>
      </w:r>
    </w:p>
    <w:p w14:paraId="360B1E28" w14:textId="77777777" w:rsidR="007718D2" w:rsidRPr="007718D2" w:rsidRDefault="007718D2" w:rsidP="00DA44EE">
      <w:pPr>
        <w:numPr>
          <w:ilvl w:val="0"/>
          <w:numId w:val="1"/>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Application-defined permissions to control application data on a per-app basis.</w:t>
      </w:r>
    </w:p>
    <w:p w14:paraId="6390B9DF" w14:textId="11722796" w:rsid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It is important that you be familiar with the Android security best practices in this document. Following these practices as general coding habits reduces the likelihood of inadvertently introducing security issues that adversely affect your users.</w:t>
      </w:r>
    </w:p>
    <w:p w14:paraId="63656ED8" w14:textId="77777777" w:rsidR="00DA44EE" w:rsidRPr="007718D2" w:rsidRDefault="00DA44EE" w:rsidP="00DA44EE">
      <w:pPr>
        <w:adjustRightInd w:val="0"/>
        <w:snapToGrid w:val="0"/>
        <w:ind w:firstLine="709"/>
        <w:jc w:val="both"/>
        <w:rPr>
          <w:rFonts w:ascii="Times New Roman" w:eastAsia="Times New Roman" w:hAnsi="Times New Roman" w:cs="Times New Roman"/>
          <w:color w:val="202124"/>
        </w:rPr>
      </w:pPr>
    </w:p>
    <w:p w14:paraId="34EB24DD" w14:textId="455A4E01" w:rsidR="007718D2" w:rsidRPr="00DA44EE" w:rsidRDefault="007718D2" w:rsidP="00DA44EE">
      <w:pPr>
        <w:adjustRightInd w:val="0"/>
        <w:snapToGrid w:val="0"/>
        <w:ind w:firstLine="709"/>
        <w:jc w:val="both"/>
        <w:rPr>
          <w:rFonts w:ascii="Times New Roman" w:eastAsia="Times New Roman" w:hAnsi="Times New Roman" w:cs="Times New Roman"/>
          <w:b/>
          <w:bCs/>
          <w:color w:val="202124"/>
          <w:sz w:val="28"/>
          <w:szCs w:val="28"/>
        </w:rPr>
      </w:pPr>
      <w:r w:rsidRPr="007718D2">
        <w:rPr>
          <w:rFonts w:ascii="Times New Roman" w:eastAsia="Times New Roman" w:hAnsi="Times New Roman" w:cs="Times New Roman"/>
          <w:b/>
          <w:bCs/>
          <w:color w:val="202124"/>
          <w:sz w:val="28"/>
          <w:szCs w:val="28"/>
        </w:rPr>
        <w:t>Use cryptography</w:t>
      </w:r>
    </w:p>
    <w:p w14:paraId="346F47AB" w14:textId="77777777" w:rsidR="00DA44EE" w:rsidRPr="007718D2" w:rsidRDefault="00DA44EE" w:rsidP="00DA44EE">
      <w:pPr>
        <w:adjustRightInd w:val="0"/>
        <w:snapToGrid w:val="0"/>
        <w:ind w:firstLine="709"/>
        <w:jc w:val="both"/>
        <w:rPr>
          <w:rFonts w:ascii="Times New Roman" w:eastAsia="Times New Roman" w:hAnsi="Times New Roman" w:cs="Times New Roman"/>
          <w:b/>
          <w:bCs/>
          <w:color w:val="202124"/>
        </w:rPr>
      </w:pPr>
    </w:p>
    <w:p w14:paraId="3BF20AB3" w14:textId="77777777" w:rsidR="007718D2" w:rsidRP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In addition to providing data isolation, supporting full-filesystem encryption, and providing secure communications channels, Android provides a wide array of algorithms for protecting data using cryptography.</w:t>
      </w:r>
    </w:p>
    <w:p w14:paraId="4F915BC1" w14:textId="77777777" w:rsidR="007718D2" w:rsidRP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In general, you should know which Java Cryptography Architecture (JCA) security providers your software uses. Try to use the highest level of the pre-existing framework implementation that can support your use case. If applicable, use the Google-provided providers in the Google-specified order.</w:t>
      </w:r>
    </w:p>
    <w:p w14:paraId="1679D614" w14:textId="43E4F5E5" w:rsidR="007718D2" w:rsidRP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To read and write local files more securely, use the Security library.</w:t>
      </w:r>
    </w:p>
    <w:p w14:paraId="5B16845F" w14:textId="5C2C8479" w:rsidR="007718D2" w:rsidRP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If you need to securely retrieve a file from a known network location, a simple HTTPS URI may be adequate and requires no knowledge of cryptography. If you need a secure tunnel, consider using HttpsURLConnection or SSLSocket rather than writing your own protocol. If you use SSLSocket, be aware that it does not perform hostname verification. See Warnings about using SSLSocket directly.</w:t>
      </w:r>
    </w:p>
    <w:p w14:paraId="09E118D1" w14:textId="48F08171" w:rsidR="007718D2" w:rsidRP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If you find that you need to implement your own protocol, you shouldn't implement your own cryptographic algorithms. Use existing cryptographic algorithms, such as the implementations of AES and RSA provided in the Cipher class. Additionally, you should follow these best practices:</w:t>
      </w:r>
    </w:p>
    <w:p w14:paraId="1B81B769" w14:textId="77777777" w:rsidR="007718D2" w:rsidRPr="007718D2" w:rsidRDefault="007718D2" w:rsidP="00DA44EE">
      <w:pPr>
        <w:numPr>
          <w:ilvl w:val="0"/>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Use 256-bit AES for commercial purposes. (If unavailable, use 128-bit AES.)</w:t>
      </w:r>
    </w:p>
    <w:p w14:paraId="5A65F46F" w14:textId="77777777" w:rsidR="007718D2" w:rsidRPr="007718D2" w:rsidRDefault="007718D2" w:rsidP="00DA44EE">
      <w:pPr>
        <w:numPr>
          <w:ilvl w:val="0"/>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Use either 224- or 256-bit public key sizes for elliptic curve (EC) cryptography.</w:t>
      </w:r>
    </w:p>
    <w:p w14:paraId="145F367F" w14:textId="77777777" w:rsidR="007718D2" w:rsidRPr="007718D2" w:rsidRDefault="007718D2" w:rsidP="00DA44EE">
      <w:pPr>
        <w:numPr>
          <w:ilvl w:val="0"/>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Know when to use CBC, CTR, or GCM block modes.</w:t>
      </w:r>
    </w:p>
    <w:p w14:paraId="23BA5665" w14:textId="77777777" w:rsidR="007718D2" w:rsidRPr="007718D2" w:rsidRDefault="007718D2" w:rsidP="00DA44EE">
      <w:pPr>
        <w:numPr>
          <w:ilvl w:val="0"/>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Avoid IV/counter reuse in CTR mode. Ensure that they're cryptographically random.</w:t>
      </w:r>
    </w:p>
    <w:p w14:paraId="3E911345" w14:textId="77777777" w:rsidR="007718D2" w:rsidRPr="007718D2" w:rsidRDefault="007718D2" w:rsidP="00DA44EE">
      <w:pPr>
        <w:numPr>
          <w:ilvl w:val="0"/>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lastRenderedPageBreak/>
        <w:t>When using encryption, implement integrity using the CBC or CTR mode with one of the following functions:</w:t>
      </w:r>
    </w:p>
    <w:p w14:paraId="5E9D08D8" w14:textId="77777777" w:rsidR="007718D2" w:rsidRPr="007718D2" w:rsidRDefault="007718D2" w:rsidP="00DA44EE">
      <w:pPr>
        <w:numPr>
          <w:ilvl w:val="1"/>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HMAC-SHA1</w:t>
      </w:r>
    </w:p>
    <w:p w14:paraId="49692AF3" w14:textId="77777777" w:rsidR="007718D2" w:rsidRPr="007718D2" w:rsidRDefault="007718D2" w:rsidP="00DA44EE">
      <w:pPr>
        <w:numPr>
          <w:ilvl w:val="1"/>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HMAC-SHA-256</w:t>
      </w:r>
    </w:p>
    <w:p w14:paraId="62A17601" w14:textId="77777777" w:rsidR="007718D2" w:rsidRPr="007718D2" w:rsidRDefault="007718D2" w:rsidP="00DA44EE">
      <w:pPr>
        <w:numPr>
          <w:ilvl w:val="1"/>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HMAC-SHA-512</w:t>
      </w:r>
    </w:p>
    <w:p w14:paraId="6738FA60" w14:textId="77777777" w:rsidR="007718D2" w:rsidRPr="007718D2" w:rsidRDefault="007718D2" w:rsidP="00DA44EE">
      <w:pPr>
        <w:numPr>
          <w:ilvl w:val="1"/>
          <w:numId w:val="2"/>
        </w:numPr>
        <w:adjustRightInd w:val="0"/>
        <w:snapToGrid w:val="0"/>
        <w:ind w:left="0"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GCM mode</w:t>
      </w:r>
    </w:p>
    <w:p w14:paraId="0FEA11F0" w14:textId="141EE46E" w:rsidR="007718D2" w:rsidRP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Use a secure random number generator, SecureRandom, to initialize any cryptographic keys generated by KeyGenerator. Use of a key that is not generated with a secure random number generator significantly weakens the strength of the algorithm and may allow offline attacks.</w:t>
      </w:r>
    </w:p>
    <w:p w14:paraId="21BEEE98" w14:textId="199BFF0A" w:rsid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If you need to store a key for repeated use, use a mechanism, such as KeyStore, that provides a mechanism for long term storage and retrieval of cryptographic keys.</w:t>
      </w:r>
    </w:p>
    <w:p w14:paraId="1093E94B" w14:textId="77777777" w:rsidR="00DA44EE" w:rsidRPr="007718D2" w:rsidRDefault="00DA44EE" w:rsidP="00DA44EE">
      <w:pPr>
        <w:adjustRightInd w:val="0"/>
        <w:snapToGrid w:val="0"/>
        <w:ind w:firstLine="709"/>
        <w:jc w:val="both"/>
        <w:rPr>
          <w:rFonts w:ascii="Times New Roman" w:eastAsia="Times New Roman" w:hAnsi="Times New Roman" w:cs="Times New Roman"/>
          <w:color w:val="202124"/>
        </w:rPr>
      </w:pPr>
    </w:p>
    <w:p w14:paraId="3E52DE1C" w14:textId="1569A0BD" w:rsidR="007718D2" w:rsidRPr="00DA44EE" w:rsidRDefault="007718D2" w:rsidP="00DA44EE">
      <w:pPr>
        <w:adjustRightInd w:val="0"/>
        <w:snapToGrid w:val="0"/>
        <w:ind w:firstLine="709"/>
        <w:jc w:val="both"/>
        <w:rPr>
          <w:rFonts w:ascii="Times New Roman" w:eastAsia="Times New Roman" w:hAnsi="Times New Roman" w:cs="Times New Roman"/>
          <w:b/>
          <w:bCs/>
          <w:color w:val="202124"/>
          <w:sz w:val="28"/>
          <w:szCs w:val="28"/>
        </w:rPr>
      </w:pPr>
      <w:r w:rsidRPr="007718D2">
        <w:rPr>
          <w:rFonts w:ascii="Times New Roman" w:eastAsia="Times New Roman" w:hAnsi="Times New Roman" w:cs="Times New Roman"/>
          <w:b/>
          <w:bCs/>
          <w:color w:val="202124"/>
          <w:sz w:val="28"/>
          <w:szCs w:val="28"/>
        </w:rPr>
        <w:t>Choose a recommended algorithm</w:t>
      </w:r>
    </w:p>
    <w:p w14:paraId="104838DF" w14:textId="77777777" w:rsidR="00DA44EE" w:rsidRPr="007718D2" w:rsidRDefault="00DA44EE" w:rsidP="00DA44EE">
      <w:pPr>
        <w:adjustRightInd w:val="0"/>
        <w:snapToGrid w:val="0"/>
        <w:ind w:firstLine="709"/>
        <w:jc w:val="both"/>
        <w:rPr>
          <w:rFonts w:ascii="Times New Roman" w:eastAsia="Times New Roman" w:hAnsi="Times New Roman" w:cs="Times New Roman"/>
          <w:b/>
          <w:bCs/>
          <w:color w:val="202124"/>
        </w:rPr>
      </w:pPr>
    </w:p>
    <w:p w14:paraId="0C1FBF6D" w14:textId="3E2A6297" w:rsidR="007718D2" w:rsidRDefault="007718D2" w:rsidP="00DA44EE">
      <w:pPr>
        <w:adjustRightInd w:val="0"/>
        <w:snapToGrid w:val="0"/>
        <w:ind w:firstLine="709"/>
        <w:jc w:val="both"/>
        <w:rPr>
          <w:rFonts w:ascii="Times New Roman" w:eastAsia="Times New Roman" w:hAnsi="Times New Roman" w:cs="Times New Roman"/>
          <w:color w:val="202124"/>
        </w:rPr>
      </w:pPr>
      <w:r w:rsidRPr="007718D2">
        <w:rPr>
          <w:rFonts w:ascii="Times New Roman" w:eastAsia="Times New Roman" w:hAnsi="Times New Roman" w:cs="Times New Roman"/>
          <w:color w:val="202124"/>
        </w:rPr>
        <w:t>When you have the freedom to choose which algorithm to use (such as when you do not require compatibility with a third-party system), we recommend using the following algorithms:</w:t>
      </w:r>
    </w:p>
    <w:p w14:paraId="7B1510B8" w14:textId="77777777" w:rsidR="00DA44EE" w:rsidRPr="007718D2" w:rsidRDefault="00DA44EE" w:rsidP="00DA44EE">
      <w:pPr>
        <w:adjustRightInd w:val="0"/>
        <w:snapToGrid w:val="0"/>
        <w:ind w:firstLine="709"/>
        <w:jc w:val="both"/>
        <w:rPr>
          <w:rFonts w:ascii="Times New Roman" w:eastAsia="Times New Roman" w:hAnsi="Times New Roman" w:cs="Times New Roman"/>
          <w:color w:val="202124"/>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7"/>
        <w:gridCol w:w="7873"/>
      </w:tblGrid>
      <w:tr w:rsidR="007718D2" w:rsidRPr="007718D2" w14:paraId="00B321F5" w14:textId="77777777" w:rsidTr="00DA44EE">
        <w:trPr>
          <w:trHeight w:val="720"/>
          <w:tblHeader/>
        </w:trPr>
        <w:tc>
          <w:tcPr>
            <w:tcW w:w="0" w:type="auto"/>
            <w:vAlign w:val="center"/>
            <w:hideMark/>
          </w:tcPr>
          <w:p w14:paraId="38FF779D" w14:textId="77777777" w:rsidR="007718D2" w:rsidRPr="007718D2" w:rsidRDefault="007718D2" w:rsidP="00DA44EE">
            <w:pPr>
              <w:adjustRightInd w:val="0"/>
              <w:snapToGrid w:val="0"/>
              <w:jc w:val="center"/>
              <w:rPr>
                <w:rFonts w:ascii="Times New Roman" w:eastAsia="Times New Roman" w:hAnsi="Times New Roman" w:cs="Times New Roman"/>
                <w:b/>
                <w:bCs/>
              </w:rPr>
            </w:pPr>
            <w:r w:rsidRPr="007718D2">
              <w:rPr>
                <w:rFonts w:ascii="Times New Roman" w:eastAsia="Times New Roman" w:hAnsi="Times New Roman" w:cs="Times New Roman"/>
                <w:b/>
                <w:bCs/>
              </w:rPr>
              <w:t>Class</w:t>
            </w:r>
          </w:p>
        </w:tc>
        <w:tc>
          <w:tcPr>
            <w:tcW w:w="0" w:type="auto"/>
            <w:vAlign w:val="center"/>
            <w:hideMark/>
          </w:tcPr>
          <w:p w14:paraId="3B9C92A9" w14:textId="77777777" w:rsidR="007718D2" w:rsidRPr="007718D2" w:rsidRDefault="007718D2" w:rsidP="00DA44EE">
            <w:pPr>
              <w:adjustRightInd w:val="0"/>
              <w:snapToGrid w:val="0"/>
              <w:jc w:val="center"/>
              <w:rPr>
                <w:rFonts w:ascii="Times New Roman" w:eastAsia="Times New Roman" w:hAnsi="Times New Roman" w:cs="Times New Roman"/>
                <w:b/>
                <w:bCs/>
              </w:rPr>
            </w:pPr>
            <w:r w:rsidRPr="007718D2">
              <w:rPr>
                <w:rFonts w:ascii="Times New Roman" w:eastAsia="Times New Roman" w:hAnsi="Times New Roman" w:cs="Times New Roman"/>
                <w:b/>
                <w:bCs/>
              </w:rPr>
              <w:t>Recommendation</w:t>
            </w:r>
          </w:p>
        </w:tc>
      </w:tr>
      <w:tr w:rsidR="007718D2" w:rsidRPr="007718D2" w14:paraId="0A9F41CE" w14:textId="77777777" w:rsidTr="00DA44EE">
        <w:tc>
          <w:tcPr>
            <w:tcW w:w="0" w:type="auto"/>
            <w:vAlign w:val="center"/>
            <w:hideMark/>
          </w:tcPr>
          <w:p w14:paraId="732A6F32" w14:textId="77777777" w:rsidR="007718D2" w:rsidRPr="007718D2" w:rsidRDefault="007718D2" w:rsidP="00DA44EE">
            <w:pPr>
              <w:adjustRightInd w:val="0"/>
              <w:snapToGrid w:val="0"/>
              <w:jc w:val="center"/>
              <w:rPr>
                <w:rFonts w:ascii="Times New Roman" w:eastAsia="Times New Roman" w:hAnsi="Times New Roman" w:cs="Times New Roman"/>
              </w:rPr>
            </w:pPr>
            <w:r w:rsidRPr="007718D2">
              <w:rPr>
                <w:rFonts w:ascii="Times New Roman" w:eastAsia="Times New Roman" w:hAnsi="Times New Roman" w:cs="Times New Roman"/>
              </w:rPr>
              <w:t>Cipher</w:t>
            </w:r>
          </w:p>
        </w:tc>
        <w:tc>
          <w:tcPr>
            <w:tcW w:w="0" w:type="auto"/>
            <w:vAlign w:val="center"/>
            <w:hideMark/>
          </w:tcPr>
          <w:p w14:paraId="3DF8BE09" w14:textId="3682BE05" w:rsidR="007718D2" w:rsidRPr="007718D2" w:rsidRDefault="007718D2" w:rsidP="00DA44EE">
            <w:pPr>
              <w:adjustRightInd w:val="0"/>
              <w:snapToGrid w:val="0"/>
              <w:jc w:val="center"/>
              <w:rPr>
                <w:rFonts w:ascii="Times New Roman" w:eastAsia="Times New Roman" w:hAnsi="Times New Roman" w:cs="Times New Roman"/>
              </w:rPr>
            </w:pPr>
            <w:r w:rsidRPr="007718D2">
              <w:rPr>
                <w:rFonts w:ascii="Times New Roman" w:eastAsia="Times New Roman" w:hAnsi="Times New Roman" w:cs="Times New Roman"/>
              </w:rPr>
              <w:t>AES in either CBC or GCM mode with 256-bit keys (such</w:t>
            </w:r>
            <w:r w:rsidR="00DA44EE">
              <w:rPr>
                <w:rFonts w:ascii="Times New Roman" w:eastAsia="Times New Roman" w:hAnsi="Times New Roman" w:cs="Times New Roman"/>
                <w:lang w:val="en-US"/>
              </w:rPr>
              <w:t xml:space="preserve"> </w:t>
            </w:r>
            <w:r w:rsidRPr="007718D2">
              <w:rPr>
                <w:rFonts w:ascii="Times New Roman" w:eastAsia="Times New Roman" w:hAnsi="Times New Roman" w:cs="Times New Roman"/>
              </w:rPr>
              <w:t>as </w:t>
            </w:r>
            <w:r w:rsidRPr="007718D2">
              <w:rPr>
                <w:rFonts w:ascii="Times New Roman" w:eastAsia="Times New Roman" w:hAnsi="Times New Roman" w:cs="Times New Roman"/>
                <w:bdr w:val="none" w:sz="0" w:space="0" w:color="auto" w:frame="1"/>
              </w:rPr>
              <w:t>AES/GCM/NoPadding</w:t>
            </w:r>
            <w:r w:rsidRPr="007718D2">
              <w:rPr>
                <w:rFonts w:ascii="Times New Roman" w:eastAsia="Times New Roman" w:hAnsi="Times New Roman" w:cs="Times New Roman"/>
              </w:rPr>
              <w:t>)</w:t>
            </w:r>
          </w:p>
        </w:tc>
      </w:tr>
      <w:tr w:rsidR="007718D2" w:rsidRPr="007718D2" w14:paraId="508F90AB" w14:textId="77777777" w:rsidTr="00DA44EE">
        <w:tc>
          <w:tcPr>
            <w:tcW w:w="0" w:type="auto"/>
            <w:vAlign w:val="center"/>
            <w:hideMark/>
          </w:tcPr>
          <w:p w14:paraId="1AAC29D8" w14:textId="77777777" w:rsidR="007718D2" w:rsidRPr="007718D2" w:rsidRDefault="007718D2" w:rsidP="00DA44EE">
            <w:pPr>
              <w:adjustRightInd w:val="0"/>
              <w:snapToGrid w:val="0"/>
              <w:jc w:val="center"/>
              <w:rPr>
                <w:rFonts w:ascii="Times New Roman" w:eastAsia="Times New Roman" w:hAnsi="Times New Roman" w:cs="Times New Roman"/>
              </w:rPr>
            </w:pPr>
            <w:r w:rsidRPr="007718D2">
              <w:rPr>
                <w:rFonts w:ascii="Times New Roman" w:eastAsia="Times New Roman" w:hAnsi="Times New Roman" w:cs="Times New Roman"/>
              </w:rPr>
              <w:t>MessageDigest</w:t>
            </w:r>
          </w:p>
        </w:tc>
        <w:tc>
          <w:tcPr>
            <w:tcW w:w="0" w:type="auto"/>
            <w:vAlign w:val="center"/>
            <w:hideMark/>
          </w:tcPr>
          <w:p w14:paraId="59CE0B2D" w14:textId="77777777" w:rsidR="007718D2" w:rsidRPr="007718D2" w:rsidRDefault="007718D2" w:rsidP="00DA44EE">
            <w:pPr>
              <w:adjustRightInd w:val="0"/>
              <w:snapToGrid w:val="0"/>
              <w:jc w:val="center"/>
              <w:rPr>
                <w:rFonts w:ascii="Times New Roman" w:eastAsia="Times New Roman" w:hAnsi="Times New Roman" w:cs="Times New Roman"/>
              </w:rPr>
            </w:pPr>
            <w:r w:rsidRPr="007718D2">
              <w:rPr>
                <w:rFonts w:ascii="Times New Roman" w:eastAsia="Times New Roman" w:hAnsi="Times New Roman" w:cs="Times New Roman"/>
              </w:rPr>
              <w:t>SHA-2 family (eg, </w:t>
            </w:r>
            <w:r w:rsidRPr="007718D2">
              <w:rPr>
                <w:rFonts w:ascii="Times New Roman" w:eastAsia="Times New Roman" w:hAnsi="Times New Roman" w:cs="Times New Roman"/>
                <w:bdr w:val="none" w:sz="0" w:space="0" w:color="auto" w:frame="1"/>
              </w:rPr>
              <w:t>SHA-256</w:t>
            </w:r>
            <w:r w:rsidRPr="007718D2">
              <w:rPr>
                <w:rFonts w:ascii="Times New Roman" w:eastAsia="Times New Roman" w:hAnsi="Times New Roman" w:cs="Times New Roman"/>
              </w:rPr>
              <w:t>)</w:t>
            </w:r>
          </w:p>
        </w:tc>
      </w:tr>
      <w:tr w:rsidR="007718D2" w:rsidRPr="007718D2" w14:paraId="54B96DE5" w14:textId="77777777" w:rsidTr="00DA44EE">
        <w:tc>
          <w:tcPr>
            <w:tcW w:w="0" w:type="auto"/>
            <w:vAlign w:val="center"/>
            <w:hideMark/>
          </w:tcPr>
          <w:p w14:paraId="2EADC95D" w14:textId="77777777" w:rsidR="007718D2" w:rsidRPr="007718D2" w:rsidRDefault="007718D2" w:rsidP="00DA44EE">
            <w:pPr>
              <w:adjustRightInd w:val="0"/>
              <w:snapToGrid w:val="0"/>
              <w:jc w:val="center"/>
              <w:rPr>
                <w:rFonts w:ascii="Times New Roman" w:eastAsia="Times New Roman" w:hAnsi="Times New Roman" w:cs="Times New Roman"/>
              </w:rPr>
            </w:pPr>
            <w:r w:rsidRPr="007718D2">
              <w:rPr>
                <w:rFonts w:ascii="Times New Roman" w:eastAsia="Times New Roman" w:hAnsi="Times New Roman" w:cs="Times New Roman"/>
              </w:rPr>
              <w:t>Mac</w:t>
            </w:r>
          </w:p>
        </w:tc>
        <w:tc>
          <w:tcPr>
            <w:tcW w:w="0" w:type="auto"/>
            <w:vAlign w:val="center"/>
            <w:hideMark/>
          </w:tcPr>
          <w:p w14:paraId="5C12B512" w14:textId="77777777" w:rsidR="007718D2" w:rsidRPr="007718D2" w:rsidRDefault="007718D2" w:rsidP="00DA44EE">
            <w:pPr>
              <w:adjustRightInd w:val="0"/>
              <w:snapToGrid w:val="0"/>
              <w:jc w:val="center"/>
              <w:rPr>
                <w:rFonts w:ascii="Times New Roman" w:eastAsia="Times New Roman" w:hAnsi="Times New Roman" w:cs="Times New Roman"/>
              </w:rPr>
            </w:pPr>
            <w:r w:rsidRPr="007718D2">
              <w:rPr>
                <w:rFonts w:ascii="Times New Roman" w:eastAsia="Times New Roman" w:hAnsi="Times New Roman" w:cs="Times New Roman"/>
              </w:rPr>
              <w:t>SHA-2 family HMAC (eg, </w:t>
            </w:r>
            <w:r w:rsidRPr="007718D2">
              <w:rPr>
                <w:rFonts w:ascii="Times New Roman" w:eastAsia="Times New Roman" w:hAnsi="Times New Roman" w:cs="Times New Roman"/>
                <w:bdr w:val="none" w:sz="0" w:space="0" w:color="auto" w:frame="1"/>
              </w:rPr>
              <w:t>HMACSHA256</w:t>
            </w:r>
            <w:r w:rsidRPr="007718D2">
              <w:rPr>
                <w:rFonts w:ascii="Times New Roman" w:eastAsia="Times New Roman" w:hAnsi="Times New Roman" w:cs="Times New Roman"/>
              </w:rPr>
              <w:t>)</w:t>
            </w:r>
          </w:p>
        </w:tc>
      </w:tr>
      <w:tr w:rsidR="007718D2" w:rsidRPr="007718D2" w14:paraId="2C927E7F" w14:textId="77777777" w:rsidTr="00DA44EE">
        <w:tc>
          <w:tcPr>
            <w:tcW w:w="0" w:type="auto"/>
            <w:vAlign w:val="center"/>
            <w:hideMark/>
          </w:tcPr>
          <w:p w14:paraId="68B9DBC8" w14:textId="77777777" w:rsidR="007718D2" w:rsidRPr="007718D2" w:rsidRDefault="007718D2" w:rsidP="00DA44EE">
            <w:pPr>
              <w:adjustRightInd w:val="0"/>
              <w:snapToGrid w:val="0"/>
              <w:jc w:val="center"/>
              <w:rPr>
                <w:rFonts w:ascii="Times New Roman" w:eastAsia="Times New Roman" w:hAnsi="Times New Roman" w:cs="Times New Roman"/>
              </w:rPr>
            </w:pPr>
            <w:r w:rsidRPr="007718D2">
              <w:rPr>
                <w:rFonts w:ascii="Times New Roman" w:eastAsia="Times New Roman" w:hAnsi="Times New Roman" w:cs="Times New Roman"/>
              </w:rPr>
              <w:t>Signature</w:t>
            </w:r>
          </w:p>
        </w:tc>
        <w:tc>
          <w:tcPr>
            <w:tcW w:w="0" w:type="auto"/>
            <w:vAlign w:val="center"/>
            <w:hideMark/>
          </w:tcPr>
          <w:p w14:paraId="3D316F95" w14:textId="77777777" w:rsidR="007718D2" w:rsidRPr="007718D2" w:rsidRDefault="007718D2" w:rsidP="00DA44EE">
            <w:pPr>
              <w:adjustRightInd w:val="0"/>
              <w:snapToGrid w:val="0"/>
              <w:jc w:val="center"/>
              <w:rPr>
                <w:rFonts w:ascii="Times New Roman" w:eastAsia="Times New Roman" w:hAnsi="Times New Roman" w:cs="Times New Roman"/>
              </w:rPr>
            </w:pPr>
            <w:r w:rsidRPr="007718D2">
              <w:rPr>
                <w:rFonts w:ascii="Times New Roman" w:eastAsia="Times New Roman" w:hAnsi="Times New Roman" w:cs="Times New Roman"/>
              </w:rPr>
              <w:t>SHA-2 family with ECDSA (eg, </w:t>
            </w:r>
            <w:r w:rsidRPr="007718D2">
              <w:rPr>
                <w:rFonts w:ascii="Times New Roman" w:eastAsia="Times New Roman" w:hAnsi="Times New Roman" w:cs="Times New Roman"/>
                <w:bdr w:val="none" w:sz="0" w:space="0" w:color="auto" w:frame="1"/>
              </w:rPr>
              <w:t>SHA256withECDSA</w:t>
            </w:r>
            <w:r w:rsidRPr="007718D2">
              <w:rPr>
                <w:rFonts w:ascii="Times New Roman" w:eastAsia="Times New Roman" w:hAnsi="Times New Roman" w:cs="Times New Roman"/>
              </w:rPr>
              <w:t>)</w:t>
            </w:r>
          </w:p>
        </w:tc>
      </w:tr>
    </w:tbl>
    <w:p w14:paraId="3C3E5407" w14:textId="77777777" w:rsidR="00DA44EE" w:rsidRDefault="00DA44EE" w:rsidP="00DA44EE">
      <w:pPr>
        <w:adjustRightInd w:val="0"/>
        <w:snapToGrid w:val="0"/>
        <w:ind w:firstLine="709"/>
        <w:jc w:val="both"/>
        <w:rPr>
          <w:rFonts w:ascii="Times New Roman" w:eastAsia="Times New Roman" w:hAnsi="Times New Roman" w:cs="Times New Roman"/>
          <w:b/>
          <w:bCs/>
        </w:rPr>
      </w:pPr>
    </w:p>
    <w:p w14:paraId="0B0BA009" w14:textId="7BAD23AB" w:rsidR="007718D2" w:rsidRPr="007718D2" w:rsidRDefault="007718D2" w:rsidP="00DA44EE">
      <w:pPr>
        <w:adjustRightInd w:val="0"/>
        <w:snapToGrid w:val="0"/>
        <w:ind w:firstLine="709"/>
        <w:jc w:val="both"/>
        <w:rPr>
          <w:rFonts w:ascii="Times New Roman" w:eastAsia="Times New Roman" w:hAnsi="Times New Roman" w:cs="Times New Roman"/>
        </w:rPr>
      </w:pPr>
      <w:r w:rsidRPr="007718D2">
        <w:rPr>
          <w:rFonts w:ascii="Times New Roman" w:eastAsia="Times New Roman" w:hAnsi="Times New Roman" w:cs="Times New Roman"/>
          <w:b/>
          <w:bCs/>
        </w:rPr>
        <w:t>Note:</w:t>
      </w:r>
      <w:r w:rsidRPr="007718D2">
        <w:rPr>
          <w:rFonts w:ascii="Times New Roman" w:eastAsia="Times New Roman" w:hAnsi="Times New Roman" w:cs="Times New Roman"/>
        </w:rPr>
        <w:t> When reading and writing local files, your app can use the Security library to perform these actions in a more secure manner. The library specifies a recommended encryption algorithm for you to use.</w:t>
      </w:r>
    </w:p>
    <w:p w14:paraId="59097B19" w14:textId="76179DFD" w:rsidR="007718D2" w:rsidRPr="00DA44EE" w:rsidRDefault="007718D2" w:rsidP="00DA44EE">
      <w:pPr>
        <w:adjustRightInd w:val="0"/>
        <w:snapToGrid w:val="0"/>
        <w:ind w:firstLine="709"/>
        <w:jc w:val="both"/>
        <w:rPr>
          <w:rFonts w:ascii="Times New Roman" w:hAnsi="Times New Roman" w:cs="Times New Roman"/>
        </w:rPr>
      </w:pPr>
    </w:p>
    <w:p w14:paraId="4B3473EE"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40F57FB0"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4C69A432"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50C005F0"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21DFC5B9"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449E8A9A"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310CC94F"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08157BE5"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6EF57EFF"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76664C47"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26ADBCB2"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3BB71A7E"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23E3E061"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0CA9C2D7" w14:textId="77777777" w:rsidR="00DA44EE" w:rsidRDefault="00DA44EE" w:rsidP="00DA44EE">
      <w:pPr>
        <w:pStyle w:val="Heading2"/>
        <w:adjustRightInd w:val="0"/>
        <w:snapToGrid w:val="0"/>
        <w:spacing w:before="0" w:beforeAutospacing="0" w:after="0" w:afterAutospacing="0"/>
        <w:ind w:firstLine="709"/>
        <w:jc w:val="both"/>
        <w:rPr>
          <w:rStyle w:val="devsite-heading"/>
          <w:sz w:val="28"/>
          <w:szCs w:val="28"/>
        </w:rPr>
      </w:pPr>
    </w:p>
    <w:p w14:paraId="7083F3C6" w14:textId="7823B37D" w:rsidR="007718D2" w:rsidRPr="00DA44EE" w:rsidRDefault="007718D2" w:rsidP="00DA44EE">
      <w:pPr>
        <w:pStyle w:val="Heading2"/>
        <w:adjustRightInd w:val="0"/>
        <w:snapToGrid w:val="0"/>
        <w:spacing w:before="0" w:beforeAutospacing="0" w:after="0" w:afterAutospacing="0"/>
        <w:ind w:firstLine="709"/>
        <w:jc w:val="both"/>
        <w:rPr>
          <w:rStyle w:val="devsite-heading"/>
          <w:sz w:val="28"/>
          <w:szCs w:val="28"/>
        </w:rPr>
      </w:pPr>
      <w:r w:rsidRPr="00DA44EE">
        <w:rPr>
          <w:rStyle w:val="devsite-heading"/>
          <w:sz w:val="28"/>
          <w:szCs w:val="28"/>
        </w:rPr>
        <w:lastRenderedPageBreak/>
        <w:t>Perform common cryptographic operations</w:t>
      </w:r>
    </w:p>
    <w:p w14:paraId="1FE34A81" w14:textId="77777777" w:rsidR="00DA44EE" w:rsidRPr="00DA44EE" w:rsidRDefault="00DA44EE" w:rsidP="00DA44EE">
      <w:pPr>
        <w:pStyle w:val="Heading2"/>
        <w:adjustRightInd w:val="0"/>
        <w:snapToGrid w:val="0"/>
        <w:spacing w:before="0" w:beforeAutospacing="0" w:after="0" w:afterAutospacing="0"/>
        <w:ind w:firstLine="709"/>
        <w:jc w:val="both"/>
        <w:rPr>
          <w:sz w:val="24"/>
          <w:szCs w:val="24"/>
        </w:rPr>
      </w:pPr>
    </w:p>
    <w:p w14:paraId="112BF156" w14:textId="77777777" w:rsidR="007718D2" w:rsidRPr="00DA44EE" w:rsidRDefault="007718D2" w:rsidP="00DA44EE">
      <w:pPr>
        <w:pStyle w:val="NormalWeb"/>
        <w:adjustRightInd w:val="0"/>
        <w:snapToGrid w:val="0"/>
        <w:spacing w:before="0" w:beforeAutospacing="0" w:after="0" w:afterAutospacing="0"/>
        <w:ind w:firstLine="709"/>
        <w:jc w:val="both"/>
      </w:pPr>
      <w:r w:rsidRPr="00DA44EE">
        <w:t>The following sections include snippets that demonstrates how you can complete common cryptographic operations in your app.</w:t>
      </w:r>
    </w:p>
    <w:p w14:paraId="461A8539" w14:textId="77777777" w:rsidR="00DA44EE" w:rsidRDefault="00DA44EE" w:rsidP="00DA44EE">
      <w:pPr>
        <w:pStyle w:val="Heading3"/>
        <w:adjustRightInd w:val="0"/>
        <w:snapToGrid w:val="0"/>
        <w:spacing w:before="0"/>
        <w:ind w:firstLine="709"/>
        <w:jc w:val="both"/>
        <w:rPr>
          <w:rStyle w:val="devsite-heading"/>
          <w:rFonts w:ascii="Times New Roman" w:hAnsi="Times New Roman" w:cs="Times New Roman"/>
        </w:rPr>
      </w:pPr>
    </w:p>
    <w:p w14:paraId="78CE0D03" w14:textId="49DD3731" w:rsidR="00DA44EE" w:rsidRPr="00DA44EE" w:rsidRDefault="007718D2" w:rsidP="00DA44EE">
      <w:pPr>
        <w:pStyle w:val="Heading3"/>
        <w:adjustRightInd w:val="0"/>
        <w:snapToGrid w:val="0"/>
        <w:spacing w:before="0"/>
        <w:ind w:firstLine="709"/>
        <w:jc w:val="both"/>
        <w:rPr>
          <w:rStyle w:val="typ"/>
          <w:rFonts w:ascii="Times New Roman" w:hAnsi="Times New Roman" w:cs="Times New Roman"/>
          <w:b/>
          <w:bCs/>
        </w:rPr>
      </w:pPr>
      <w:r w:rsidRPr="00DA44EE">
        <w:rPr>
          <w:rStyle w:val="devsite-heading"/>
          <w:rFonts w:ascii="Times New Roman" w:hAnsi="Times New Roman" w:cs="Times New Roman"/>
          <w:b/>
          <w:bCs/>
        </w:rPr>
        <w:t>Read a file</w:t>
      </w:r>
    </w:p>
    <w:p w14:paraId="04FB4635" w14:textId="77777777" w:rsidR="00DA44EE" w:rsidRDefault="00DA44EE" w:rsidP="00DA44EE">
      <w:pPr>
        <w:pStyle w:val="HTMLPreformatted"/>
        <w:shd w:val="clear" w:color="auto" w:fill="FFFFFF"/>
        <w:ind w:left="709"/>
        <w:rPr>
          <w:rFonts w:ascii="initial" w:hAnsi="initial"/>
        </w:rPr>
      </w:pPr>
      <w:r>
        <w:rPr>
          <w:rStyle w:val="typ"/>
          <w:rFonts w:ascii="var(--devsite-code-font-family)" w:hAnsi="var(--devsite-code-font-family)"/>
        </w:rPr>
        <w:t>Context</w:t>
      </w:r>
      <w:r>
        <w:rPr>
          <w:rStyle w:val="pln"/>
          <w:rFonts w:ascii="var(--devsite-code-font-family)" w:hAnsi="var(--devsite-code-font-family)"/>
        </w:rPr>
        <w:t xml:space="preserve"> context </w:t>
      </w:r>
      <w:r>
        <w:rPr>
          <w:rStyle w:val="pun"/>
          <w:rFonts w:ascii="var(--devsite-code-font-family)" w:hAnsi="var(--devsite-code-font-family)"/>
        </w:rPr>
        <w:t>=</w:t>
      </w:r>
      <w:r>
        <w:rPr>
          <w:rStyle w:val="pln"/>
          <w:rFonts w:ascii="var(--devsite-code-font-family)" w:hAnsi="var(--devsite-code-font-family)"/>
        </w:rPr>
        <w:t xml:space="preserve"> getApplicationContext</w:t>
      </w:r>
      <w:r>
        <w:rPr>
          <w:rStyle w:val="pun"/>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com"/>
          <w:rFonts w:ascii="var(--devsite-code-font-family)" w:hAnsi="var(--devsite-code-font-family)"/>
        </w:rPr>
        <w:t>// Although you can define your own key generation parameter specification, it's</w:t>
      </w:r>
      <w:r>
        <w:rPr>
          <w:rFonts w:ascii="var(--devsite-code-font-family)" w:hAnsi="var(--devsite-code-font-family)"/>
        </w:rPr>
        <w:br/>
      </w:r>
      <w:r>
        <w:rPr>
          <w:rStyle w:val="com"/>
          <w:rFonts w:ascii="var(--devsite-code-font-family)" w:hAnsi="var(--devsite-code-font-family)"/>
        </w:rPr>
        <w:t>// recommended that you use the value specified here.</w:t>
      </w:r>
      <w:r>
        <w:rPr>
          <w:rFonts w:ascii="var(--devsite-code-font-family)" w:hAnsi="var(--devsite-code-font-family)"/>
        </w:rPr>
        <w:br/>
      </w:r>
      <w:r>
        <w:rPr>
          <w:rStyle w:val="typ"/>
          <w:rFonts w:ascii="var(--devsite-code-font-family)" w:hAnsi="var(--devsite-code-font-family)"/>
        </w:rPr>
        <w:t>KeyGenParameterSpec</w:t>
      </w:r>
      <w:r>
        <w:rPr>
          <w:rStyle w:val="pln"/>
          <w:rFonts w:ascii="var(--devsite-code-font-family)" w:hAnsi="var(--devsite-code-font-family)"/>
        </w:rPr>
        <w:t xml:space="preserve"> keyGenParameterSpec </w:t>
      </w:r>
      <w:r>
        <w:rPr>
          <w:rStyle w:val="pun"/>
          <w:rFonts w:ascii="var(--devsite-code-font-family)" w:hAnsi="var(--devsite-code-font-family)"/>
        </w:rPr>
        <w:t>=</w:t>
      </w:r>
      <w:r>
        <w:rPr>
          <w:rStyle w:val="pln"/>
          <w:rFonts w:ascii="var(--devsite-code-font-family)" w:hAnsi="var(--devsite-code-font-family)"/>
        </w:rPr>
        <w:t xml:space="preserve"> </w:t>
      </w:r>
      <w:r>
        <w:rPr>
          <w:rStyle w:val="typ"/>
          <w:rFonts w:ascii="var(--devsite-code-font-family)" w:hAnsi="var(--devsite-code-font-family)"/>
        </w:rPr>
        <w:t>MasterKeys</w:t>
      </w:r>
      <w:r>
        <w:rPr>
          <w:rStyle w:val="pun"/>
          <w:rFonts w:ascii="var(--devsite-code-font-family)" w:hAnsi="var(--devsite-code-font-family)"/>
        </w:rPr>
        <w:t>.</w:t>
      </w:r>
      <w:r>
        <w:rPr>
          <w:rStyle w:val="pln"/>
          <w:rFonts w:ascii="var(--devsite-code-font-family)" w:hAnsi="var(--devsite-code-font-family)"/>
        </w:rPr>
        <w:t>AES256_GCM_SPEC</w:t>
      </w:r>
      <w:r>
        <w:rPr>
          <w:rStyle w:val="pun"/>
          <w:rFonts w:ascii="var(--devsite-code-font-family)" w:hAnsi="var(--devsite-code-font-family)"/>
        </w:rPr>
        <w:t>;</w:t>
      </w:r>
      <w:r>
        <w:rPr>
          <w:rFonts w:ascii="var(--devsite-code-font-family)" w:hAnsi="var(--devsite-code-font-family)"/>
        </w:rPr>
        <w:br/>
      </w:r>
      <w:r>
        <w:rPr>
          <w:rStyle w:val="typ"/>
          <w:rFonts w:ascii="var(--devsite-code-font-family)" w:hAnsi="var(--devsite-code-font-family)"/>
        </w:rPr>
        <w:t>String</w:t>
      </w:r>
      <w:r>
        <w:rPr>
          <w:rStyle w:val="pln"/>
          <w:rFonts w:ascii="var(--devsite-code-font-family)" w:hAnsi="var(--devsite-code-font-family)"/>
        </w:rPr>
        <w:t xml:space="preserve"> mainKeyAlias </w:t>
      </w:r>
      <w:r>
        <w:rPr>
          <w:rStyle w:val="pun"/>
          <w:rFonts w:ascii="var(--devsite-code-font-family)" w:hAnsi="var(--devsite-code-font-family)"/>
        </w:rPr>
        <w:t>=</w:t>
      </w:r>
      <w:r>
        <w:rPr>
          <w:rStyle w:val="pln"/>
          <w:rFonts w:ascii="var(--devsite-code-font-family)" w:hAnsi="var(--devsite-code-font-family)"/>
        </w:rPr>
        <w:t xml:space="preserve"> </w:t>
      </w:r>
      <w:r>
        <w:rPr>
          <w:rStyle w:val="typ"/>
          <w:rFonts w:ascii="var(--devsite-code-font-family)" w:hAnsi="var(--devsite-code-font-family)"/>
        </w:rPr>
        <w:t>MasterKeys</w:t>
      </w:r>
      <w:r>
        <w:rPr>
          <w:rStyle w:val="pun"/>
          <w:rFonts w:ascii="var(--devsite-code-font-family)" w:hAnsi="var(--devsite-code-font-family)"/>
        </w:rPr>
        <w:t>.</w:t>
      </w:r>
      <w:r>
        <w:rPr>
          <w:rStyle w:val="pln"/>
          <w:rFonts w:ascii="var(--devsite-code-font-family)" w:hAnsi="var(--devsite-code-font-family)"/>
        </w:rPr>
        <w:t>getOrCreate</w:t>
      </w:r>
      <w:r>
        <w:rPr>
          <w:rStyle w:val="pun"/>
          <w:rFonts w:ascii="var(--devsite-code-font-family)" w:hAnsi="var(--devsite-code-font-family)"/>
        </w:rPr>
        <w:t>(</w:t>
      </w:r>
      <w:r>
        <w:rPr>
          <w:rStyle w:val="pln"/>
          <w:rFonts w:ascii="var(--devsite-code-font-family)" w:hAnsi="var(--devsite-code-font-family)"/>
        </w:rPr>
        <w:t>keyGenParameterSpec</w:t>
      </w:r>
      <w:r>
        <w:rPr>
          <w:rStyle w:val="pun"/>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typ"/>
          <w:rFonts w:ascii="var(--devsite-code-font-family)" w:hAnsi="var(--devsite-code-font-family)"/>
        </w:rPr>
        <w:t>String</w:t>
      </w:r>
      <w:r>
        <w:rPr>
          <w:rStyle w:val="pln"/>
          <w:rFonts w:ascii="var(--devsite-code-font-family)" w:hAnsi="var(--devsite-code-font-family)"/>
        </w:rPr>
        <w:t xml:space="preserve"> fileToRead </w:t>
      </w:r>
      <w:r>
        <w:rPr>
          <w:rStyle w:val="pun"/>
          <w:rFonts w:ascii="var(--devsite-code-font-family)" w:hAnsi="var(--devsite-code-font-family)"/>
        </w:rPr>
        <w:t>=</w:t>
      </w:r>
      <w:r>
        <w:rPr>
          <w:rStyle w:val="pln"/>
          <w:rFonts w:ascii="var(--devsite-code-font-family)" w:hAnsi="var(--devsite-code-font-family)"/>
        </w:rPr>
        <w:t xml:space="preserve"> </w:t>
      </w:r>
      <w:r>
        <w:rPr>
          <w:rStyle w:val="str"/>
          <w:rFonts w:ascii="var(--devsite-code-font-family)" w:hAnsi="var(--devsite-code-font-family)"/>
        </w:rPr>
        <w:t>"my_sensitive_data.txt"</w:t>
      </w:r>
      <w:r>
        <w:rPr>
          <w:rStyle w:val="pun"/>
          <w:rFonts w:ascii="var(--devsite-code-font-family)" w:hAnsi="var(--devsite-code-font-family)"/>
        </w:rPr>
        <w:t>;</w:t>
      </w:r>
      <w:r>
        <w:rPr>
          <w:rFonts w:ascii="var(--devsite-code-font-family)" w:hAnsi="var(--devsite-code-font-family)"/>
        </w:rPr>
        <w:br/>
      </w:r>
      <w:r>
        <w:rPr>
          <w:rStyle w:val="typ"/>
          <w:rFonts w:ascii="var(--devsite-code-font-family)" w:hAnsi="var(--devsite-code-font-family)"/>
        </w:rPr>
        <w:t>EncryptedFile</w:t>
      </w:r>
      <w:r>
        <w:rPr>
          <w:rStyle w:val="pln"/>
          <w:rFonts w:ascii="var(--devsite-code-font-family)" w:hAnsi="var(--devsite-code-font-family)"/>
        </w:rPr>
        <w:t xml:space="preserve"> encryptedFile </w:t>
      </w:r>
      <w:r>
        <w:rPr>
          <w:rStyle w:val="pun"/>
          <w:rFonts w:ascii="var(--devsite-code-font-family)" w:hAnsi="var(--devsite-code-font-family)"/>
        </w:rPr>
        <w:t>=</w:t>
      </w:r>
      <w:r>
        <w:rPr>
          <w:rStyle w:val="pln"/>
          <w:rFonts w:ascii="var(--devsite-code-font-family)" w:hAnsi="var(--devsite-code-font-family)"/>
        </w:rPr>
        <w:t xml:space="preserve"> </w:t>
      </w:r>
      <w:r>
        <w:rPr>
          <w:rStyle w:val="kwd"/>
          <w:rFonts w:ascii="var(--devsite-code-font-family)" w:eastAsiaTheme="majorEastAsia" w:hAnsi="var(--devsite-code-font-family)"/>
        </w:rPr>
        <w:t>new</w:t>
      </w:r>
      <w:r>
        <w:rPr>
          <w:rStyle w:val="pln"/>
          <w:rFonts w:ascii="var(--devsite-code-font-family)" w:hAnsi="var(--devsite-code-font-family)"/>
        </w:rPr>
        <w:t xml:space="preserve"> </w:t>
      </w:r>
      <w:r>
        <w:rPr>
          <w:rStyle w:val="typ"/>
          <w:rFonts w:ascii="var(--devsite-code-font-family)" w:hAnsi="var(--devsite-code-font-family)"/>
        </w:rPr>
        <w:t>EncryptedFile</w:t>
      </w:r>
      <w:r>
        <w:rPr>
          <w:rStyle w:val="pun"/>
          <w:rFonts w:ascii="var(--devsite-code-font-family)" w:hAnsi="var(--devsite-code-font-family)"/>
        </w:rPr>
        <w:t>.</w:t>
      </w:r>
      <w:r>
        <w:rPr>
          <w:rStyle w:val="typ"/>
          <w:rFonts w:ascii="var(--devsite-code-font-family)" w:hAnsi="var(--devsite-code-font-family)"/>
        </w:rPr>
        <w:t>Builder</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kwd"/>
          <w:rFonts w:ascii="var(--devsite-code-font-family)" w:eastAsiaTheme="majorEastAsia" w:hAnsi="var(--devsite-code-font-family)"/>
        </w:rPr>
        <w:t>new</w:t>
      </w:r>
      <w:r>
        <w:rPr>
          <w:rStyle w:val="pln"/>
          <w:rFonts w:ascii="var(--devsite-code-font-family)" w:hAnsi="var(--devsite-code-font-family)"/>
        </w:rPr>
        <w:t xml:space="preserve"> </w:t>
      </w:r>
      <w:r>
        <w:rPr>
          <w:rStyle w:val="typ"/>
          <w:rFonts w:ascii="var(--devsite-code-font-family)" w:hAnsi="var(--devsite-code-font-family)"/>
        </w:rPr>
        <w:t>File</w:t>
      </w:r>
      <w:r>
        <w:rPr>
          <w:rStyle w:val="pun"/>
          <w:rFonts w:ascii="var(--devsite-code-font-family)" w:hAnsi="var(--devsite-code-font-family)"/>
        </w:rPr>
        <w:t>(</w:t>
      </w:r>
      <w:r>
        <w:rPr>
          <w:rStyle w:val="HTMLVariable"/>
          <w:rFonts w:ascii="var(--devsite-code-font-family)" w:hAnsi="var(--devsite-code-font-family)"/>
        </w:rPr>
        <w:t>DIRECTORY</w:t>
      </w:r>
      <w:r>
        <w:rPr>
          <w:rStyle w:val="pun"/>
          <w:rFonts w:ascii="var(--devsite-code-font-family)" w:hAnsi="var(--devsite-code-font-family)"/>
        </w:rPr>
        <w:t>,</w:t>
      </w:r>
      <w:r>
        <w:rPr>
          <w:rStyle w:val="pln"/>
          <w:rFonts w:ascii="var(--devsite-code-font-family)" w:hAnsi="var(--devsite-code-font-family)"/>
        </w:rPr>
        <w:t xml:space="preserve"> fileToRead</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context</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mainKeyAlias</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w:t>
      </w:r>
      <w:r>
        <w:rPr>
          <w:rStyle w:val="typ"/>
          <w:rFonts w:ascii="var(--devsite-code-font-family)" w:hAnsi="var(--devsite-code-font-family)"/>
        </w:rPr>
        <w:t>EncryptedFile</w:t>
      </w:r>
      <w:r>
        <w:rPr>
          <w:rStyle w:val="pun"/>
          <w:rFonts w:ascii="var(--devsite-code-font-family)" w:hAnsi="var(--devsite-code-font-family)"/>
        </w:rPr>
        <w:t>.</w:t>
      </w:r>
      <w:r>
        <w:rPr>
          <w:rStyle w:val="typ"/>
          <w:rFonts w:ascii="var(--devsite-code-font-family)" w:hAnsi="var(--devsite-code-font-family)"/>
        </w:rPr>
        <w:t>FileEncryptionScheme</w:t>
      </w:r>
      <w:r>
        <w:rPr>
          <w:rStyle w:val="pun"/>
          <w:rFonts w:ascii="var(--devsite-code-font-family)" w:hAnsi="var(--devsite-code-font-family)"/>
        </w:rPr>
        <w:t>.</w:t>
      </w:r>
      <w:r>
        <w:rPr>
          <w:rStyle w:val="pln"/>
          <w:rFonts w:ascii="var(--devsite-code-font-family)" w:hAnsi="var(--devsite-code-font-family)"/>
        </w:rPr>
        <w:t>AES256_GCM_HKDF_4KB</w:t>
      </w:r>
      <w:r>
        <w:rPr>
          <w:rFonts w:ascii="var(--devsite-code-font-family)" w:hAnsi="var(--devsite-code-font-family)"/>
        </w:rPr>
        <w:br/>
      </w:r>
      <w:r>
        <w:rPr>
          <w:rStyle w:val="pun"/>
          <w:rFonts w:ascii="var(--devsite-code-font-family)" w:hAnsi="var(--devsite-code-font-family)"/>
        </w:rPr>
        <w:t>).</w:t>
      </w:r>
      <w:r>
        <w:rPr>
          <w:rStyle w:val="pln"/>
          <w:rFonts w:ascii="var(--devsite-code-font-family)" w:hAnsi="var(--devsite-code-font-family)"/>
        </w:rPr>
        <w:t>build</w:t>
      </w:r>
      <w:r>
        <w:rPr>
          <w:rStyle w:val="pun"/>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typ"/>
          <w:rFonts w:ascii="var(--devsite-code-font-family)" w:hAnsi="var(--devsite-code-font-family)"/>
        </w:rPr>
        <w:t>InputStream</w:t>
      </w:r>
      <w:r>
        <w:rPr>
          <w:rStyle w:val="pln"/>
          <w:rFonts w:ascii="var(--devsite-code-font-family)" w:hAnsi="var(--devsite-code-font-family)"/>
        </w:rPr>
        <w:t xml:space="preserve"> inputStream </w:t>
      </w:r>
      <w:r>
        <w:rPr>
          <w:rStyle w:val="pun"/>
          <w:rFonts w:ascii="var(--devsite-code-font-family)" w:hAnsi="var(--devsite-code-font-family)"/>
        </w:rPr>
        <w:t>=</w:t>
      </w:r>
      <w:r>
        <w:rPr>
          <w:rStyle w:val="pln"/>
          <w:rFonts w:ascii="var(--devsite-code-font-family)" w:hAnsi="var(--devsite-code-font-family)"/>
        </w:rPr>
        <w:t xml:space="preserve"> encryptedFile</w:t>
      </w:r>
      <w:r>
        <w:rPr>
          <w:rStyle w:val="pun"/>
          <w:rFonts w:ascii="var(--devsite-code-font-family)" w:hAnsi="var(--devsite-code-font-family)"/>
        </w:rPr>
        <w:t>.</w:t>
      </w:r>
      <w:r>
        <w:rPr>
          <w:rStyle w:val="pln"/>
          <w:rFonts w:ascii="var(--devsite-code-font-family)" w:hAnsi="var(--devsite-code-font-family)"/>
        </w:rPr>
        <w:t>openFileInput</w:t>
      </w:r>
      <w:r>
        <w:rPr>
          <w:rStyle w:val="pun"/>
          <w:rFonts w:ascii="var(--devsite-code-font-family)" w:hAnsi="var(--devsite-code-font-family)"/>
        </w:rPr>
        <w:t>();</w:t>
      </w:r>
      <w:r>
        <w:rPr>
          <w:rFonts w:ascii="var(--devsite-code-font-family)" w:hAnsi="var(--devsite-code-font-family)"/>
        </w:rPr>
        <w:br/>
      </w:r>
      <w:r>
        <w:rPr>
          <w:rStyle w:val="typ"/>
          <w:rFonts w:ascii="var(--devsite-code-font-family)" w:hAnsi="var(--devsite-code-font-family)"/>
        </w:rPr>
        <w:t>ByteArrayOutputStream</w:t>
      </w:r>
      <w:r>
        <w:rPr>
          <w:rStyle w:val="pln"/>
          <w:rFonts w:ascii="var(--devsite-code-font-family)" w:hAnsi="var(--devsite-code-font-family)"/>
        </w:rPr>
        <w:t xml:space="preserve"> byteArrayOutputStream </w:t>
      </w:r>
      <w:r>
        <w:rPr>
          <w:rStyle w:val="pun"/>
          <w:rFonts w:ascii="var(--devsite-code-font-family)" w:hAnsi="var(--devsite-code-font-family)"/>
        </w:rPr>
        <w:t>=</w:t>
      </w:r>
      <w:r>
        <w:rPr>
          <w:rStyle w:val="pln"/>
          <w:rFonts w:ascii="var(--devsite-code-font-family)" w:hAnsi="var(--devsite-code-font-family)"/>
        </w:rPr>
        <w:t xml:space="preserve"> </w:t>
      </w:r>
      <w:r>
        <w:rPr>
          <w:rStyle w:val="kwd"/>
          <w:rFonts w:ascii="var(--devsite-code-font-family)" w:eastAsiaTheme="majorEastAsia" w:hAnsi="var(--devsite-code-font-family)"/>
        </w:rPr>
        <w:t>new</w:t>
      </w:r>
      <w:r>
        <w:rPr>
          <w:rStyle w:val="pln"/>
          <w:rFonts w:ascii="var(--devsite-code-font-family)" w:hAnsi="var(--devsite-code-font-family)"/>
        </w:rPr>
        <w:t xml:space="preserve"> </w:t>
      </w:r>
      <w:r>
        <w:rPr>
          <w:rStyle w:val="typ"/>
          <w:rFonts w:ascii="var(--devsite-code-font-family)" w:hAnsi="var(--devsite-code-font-family)"/>
        </w:rPr>
        <w:t>ByteArrayOutputStream</w:t>
      </w:r>
      <w:r>
        <w:rPr>
          <w:rStyle w:val="pun"/>
          <w:rFonts w:ascii="var(--devsite-code-font-family)" w:hAnsi="var(--devsite-code-font-family)"/>
        </w:rPr>
        <w:t>();</w:t>
      </w:r>
      <w:r>
        <w:rPr>
          <w:rFonts w:ascii="var(--devsite-code-font-family)" w:hAnsi="var(--devsite-code-font-family)"/>
        </w:rPr>
        <w:br/>
      </w:r>
      <w:r>
        <w:rPr>
          <w:rStyle w:val="kwd"/>
          <w:rFonts w:ascii="var(--devsite-code-font-family)" w:eastAsiaTheme="majorEastAsia" w:hAnsi="var(--devsite-code-font-family)"/>
        </w:rPr>
        <w:t>int</w:t>
      </w:r>
      <w:r>
        <w:rPr>
          <w:rStyle w:val="pln"/>
          <w:rFonts w:ascii="var(--devsite-code-font-family)" w:hAnsi="var(--devsite-code-font-family)"/>
        </w:rPr>
        <w:t xml:space="preserve"> nextByte </w:t>
      </w:r>
      <w:r>
        <w:rPr>
          <w:rStyle w:val="pun"/>
          <w:rFonts w:ascii="var(--devsite-code-font-family)" w:hAnsi="var(--devsite-code-font-family)"/>
        </w:rPr>
        <w:t>=</w:t>
      </w:r>
      <w:r>
        <w:rPr>
          <w:rStyle w:val="pln"/>
          <w:rFonts w:ascii="var(--devsite-code-font-family)" w:hAnsi="var(--devsite-code-font-family)"/>
        </w:rPr>
        <w:t xml:space="preserve"> inputStream</w:t>
      </w:r>
      <w:r>
        <w:rPr>
          <w:rStyle w:val="pun"/>
          <w:rFonts w:ascii="var(--devsite-code-font-family)" w:hAnsi="var(--devsite-code-font-family)"/>
        </w:rPr>
        <w:t>.</w:t>
      </w:r>
      <w:r>
        <w:rPr>
          <w:rStyle w:val="pln"/>
          <w:rFonts w:ascii="var(--devsite-code-font-family)" w:hAnsi="var(--devsite-code-font-family)"/>
        </w:rPr>
        <w:t>read</w:t>
      </w:r>
      <w:r>
        <w:rPr>
          <w:rStyle w:val="pun"/>
          <w:rFonts w:ascii="var(--devsite-code-font-family)" w:hAnsi="var(--devsite-code-font-family)"/>
        </w:rPr>
        <w:t>();</w:t>
      </w:r>
      <w:r>
        <w:rPr>
          <w:rFonts w:ascii="var(--devsite-code-font-family)" w:hAnsi="var(--devsite-code-font-family)"/>
        </w:rPr>
        <w:br/>
      </w:r>
      <w:r>
        <w:rPr>
          <w:rStyle w:val="kwd"/>
          <w:rFonts w:ascii="var(--devsite-code-font-family)" w:eastAsiaTheme="majorEastAsia" w:hAnsi="var(--devsite-code-font-family)"/>
        </w:rPr>
        <w:t>while</w:t>
      </w:r>
      <w:r>
        <w:rPr>
          <w:rStyle w:val="pln"/>
          <w:rFonts w:ascii="var(--devsite-code-font-family)" w:hAnsi="var(--devsite-code-font-family)"/>
        </w:rPr>
        <w:t xml:space="preserve"> </w:t>
      </w:r>
      <w:r>
        <w:rPr>
          <w:rStyle w:val="pun"/>
          <w:rFonts w:ascii="var(--devsite-code-font-family)" w:hAnsi="var(--devsite-code-font-family)"/>
        </w:rPr>
        <w:t>(</w:t>
      </w:r>
      <w:r>
        <w:rPr>
          <w:rStyle w:val="pln"/>
          <w:rFonts w:ascii="var(--devsite-code-font-family)" w:hAnsi="var(--devsite-code-font-family)"/>
        </w:rPr>
        <w:t xml:space="preserve">nextByte </w:t>
      </w:r>
      <w:r>
        <w:rPr>
          <w:rStyle w:val="pun"/>
          <w:rFonts w:ascii="var(--devsite-code-font-family)" w:hAnsi="var(--devsite-code-font-family)"/>
        </w:rPr>
        <w:t>!=</w:t>
      </w:r>
      <w:r>
        <w:rPr>
          <w:rStyle w:val="pln"/>
          <w:rFonts w:ascii="var(--devsite-code-font-family)" w:hAnsi="var(--devsite-code-font-family)"/>
        </w:rPr>
        <w:t xml:space="preserve"> </w:t>
      </w:r>
      <w:r>
        <w:rPr>
          <w:rStyle w:val="pun"/>
          <w:rFonts w:ascii="var(--devsite-code-font-family)" w:hAnsi="var(--devsite-code-font-family)"/>
        </w:rPr>
        <w:t>-</w:t>
      </w:r>
      <w:r>
        <w:rPr>
          <w:rStyle w:val="lit"/>
          <w:rFonts w:ascii="var(--devsite-code-font-family)" w:hAnsi="var(--devsite-code-font-family)"/>
        </w:rPr>
        <w:t>1</w:t>
      </w:r>
      <w:r>
        <w:rPr>
          <w:rStyle w:val="pun"/>
          <w:rFonts w:ascii="var(--devsite-code-font-family)" w:hAnsi="var(--devsite-code-font-family)"/>
        </w:rPr>
        <w:t>)</w:t>
      </w:r>
      <w:r>
        <w:rPr>
          <w:rStyle w:val="pln"/>
          <w:rFonts w:ascii="var(--devsite-code-font-family)" w:hAnsi="var(--devsite-code-font-family)"/>
        </w:rPr>
        <w:t xml:space="preserve"> </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byteArrayOutputStream</w:t>
      </w:r>
      <w:r>
        <w:rPr>
          <w:rStyle w:val="pun"/>
          <w:rFonts w:ascii="var(--devsite-code-font-family)" w:hAnsi="var(--devsite-code-font-family)"/>
        </w:rPr>
        <w:t>.</w:t>
      </w:r>
      <w:r>
        <w:rPr>
          <w:rStyle w:val="pln"/>
          <w:rFonts w:ascii="var(--devsite-code-font-family)" w:hAnsi="var(--devsite-code-font-family)"/>
        </w:rPr>
        <w:t>write</w:t>
      </w:r>
      <w:r>
        <w:rPr>
          <w:rStyle w:val="pun"/>
          <w:rFonts w:ascii="var(--devsite-code-font-family)" w:hAnsi="var(--devsite-code-font-family)"/>
        </w:rPr>
        <w:t>(</w:t>
      </w:r>
      <w:r>
        <w:rPr>
          <w:rStyle w:val="pln"/>
          <w:rFonts w:ascii="var(--devsite-code-font-family)" w:hAnsi="var(--devsite-code-font-family)"/>
        </w:rPr>
        <w:t>nextByte</w:t>
      </w:r>
      <w:r>
        <w:rPr>
          <w:rStyle w:val="pun"/>
          <w:rFonts w:ascii="var(--devsite-code-font-family)" w:hAnsi="var(--devsite-code-font-family)"/>
        </w:rPr>
        <w:t>);</w:t>
      </w:r>
      <w:r>
        <w:rPr>
          <w:rFonts w:ascii="var(--devsite-code-font-family)" w:hAnsi="var(--devsite-code-font-family)"/>
        </w:rPr>
        <w:br/>
      </w:r>
      <w:r>
        <w:rPr>
          <w:rStyle w:val="pln"/>
          <w:rFonts w:ascii="var(--devsite-code-font-family)" w:hAnsi="var(--devsite-code-font-family)"/>
        </w:rPr>
        <w:t xml:space="preserve">    nextByte </w:t>
      </w:r>
      <w:r>
        <w:rPr>
          <w:rStyle w:val="pun"/>
          <w:rFonts w:ascii="var(--devsite-code-font-family)" w:hAnsi="var(--devsite-code-font-family)"/>
        </w:rPr>
        <w:t>=</w:t>
      </w:r>
      <w:r>
        <w:rPr>
          <w:rStyle w:val="pln"/>
          <w:rFonts w:ascii="var(--devsite-code-font-family)" w:hAnsi="var(--devsite-code-font-family)"/>
        </w:rPr>
        <w:t xml:space="preserve"> inputStream</w:t>
      </w:r>
      <w:r>
        <w:rPr>
          <w:rStyle w:val="pun"/>
          <w:rFonts w:ascii="var(--devsite-code-font-family)" w:hAnsi="var(--devsite-code-font-family)"/>
        </w:rPr>
        <w:t>.</w:t>
      </w:r>
      <w:r>
        <w:rPr>
          <w:rStyle w:val="pln"/>
          <w:rFonts w:ascii="var(--devsite-code-font-family)" w:hAnsi="var(--devsite-code-font-family)"/>
        </w:rPr>
        <w:t>read</w:t>
      </w:r>
      <w:r>
        <w:rPr>
          <w:rStyle w:val="pun"/>
          <w:rFonts w:ascii="var(--devsite-code-font-family)" w:hAnsi="var(--devsite-code-font-family)"/>
        </w:rPr>
        <w:t>();</w:t>
      </w:r>
      <w:r>
        <w:rPr>
          <w:rFonts w:ascii="var(--devsite-code-font-family)" w:hAnsi="var(--devsite-code-font-family)"/>
        </w:rPr>
        <w:br/>
      </w:r>
      <w:r>
        <w:rPr>
          <w:rStyle w:val="pun"/>
          <w:rFonts w:ascii="var(--devsite-code-font-family)" w:hAnsi="var(--devsite-code-font-family)"/>
        </w:rPr>
        <w:t>}</w:t>
      </w:r>
      <w:r>
        <w:rPr>
          <w:rFonts w:ascii="var(--devsite-code-font-family)" w:hAnsi="var(--devsite-code-font-family)"/>
        </w:rPr>
        <w:br/>
      </w:r>
      <w:r>
        <w:rPr>
          <w:rFonts w:ascii="var(--devsite-code-font-family)" w:hAnsi="var(--devsite-code-font-family)"/>
        </w:rPr>
        <w:br/>
      </w:r>
      <w:r>
        <w:rPr>
          <w:rStyle w:val="kwd"/>
          <w:rFonts w:ascii="var(--devsite-code-font-family)" w:eastAsiaTheme="majorEastAsia" w:hAnsi="var(--devsite-code-font-family)"/>
        </w:rPr>
        <w:t>byte</w:t>
      </w:r>
      <w:r>
        <w:rPr>
          <w:rStyle w:val="pun"/>
          <w:rFonts w:ascii="var(--devsite-code-font-family)" w:hAnsi="var(--devsite-code-font-family)"/>
        </w:rPr>
        <w:t>[]</w:t>
      </w:r>
      <w:r>
        <w:rPr>
          <w:rStyle w:val="pln"/>
          <w:rFonts w:ascii="var(--devsite-code-font-family)" w:hAnsi="var(--devsite-code-font-family)"/>
        </w:rPr>
        <w:t xml:space="preserve"> plaintext </w:t>
      </w:r>
      <w:r>
        <w:rPr>
          <w:rStyle w:val="pun"/>
          <w:rFonts w:ascii="var(--devsite-code-font-family)" w:hAnsi="var(--devsite-code-font-family)"/>
        </w:rPr>
        <w:t>=</w:t>
      </w:r>
      <w:r>
        <w:rPr>
          <w:rStyle w:val="pln"/>
          <w:rFonts w:ascii="var(--devsite-code-font-family)" w:hAnsi="var(--devsite-code-font-family)"/>
        </w:rPr>
        <w:t xml:space="preserve"> byteArrayOutputStream</w:t>
      </w:r>
      <w:r>
        <w:rPr>
          <w:rStyle w:val="pun"/>
          <w:rFonts w:ascii="var(--devsite-code-font-family)" w:hAnsi="var(--devsite-code-font-family)"/>
        </w:rPr>
        <w:t>.</w:t>
      </w:r>
      <w:r>
        <w:rPr>
          <w:rStyle w:val="pln"/>
          <w:rFonts w:ascii="var(--devsite-code-font-family)" w:hAnsi="var(--devsite-code-font-family)"/>
        </w:rPr>
        <w:t>toByteArray</w:t>
      </w:r>
      <w:r>
        <w:rPr>
          <w:rStyle w:val="pun"/>
          <w:rFonts w:ascii="var(--devsite-code-font-family)" w:hAnsi="var(--devsite-code-font-family)"/>
        </w:rPr>
        <w:t>();</w:t>
      </w:r>
    </w:p>
    <w:p w14:paraId="245C8DA0" w14:textId="77777777" w:rsidR="00DA44EE" w:rsidRDefault="00DA44EE" w:rsidP="00DA44EE">
      <w:pPr>
        <w:pStyle w:val="HTMLPreformatted"/>
        <w:shd w:val="clear" w:color="auto" w:fill="FFFFFF"/>
        <w:adjustRightInd w:val="0"/>
        <w:snapToGrid w:val="0"/>
        <w:ind w:firstLine="709"/>
        <w:jc w:val="both"/>
        <w:rPr>
          <w:rStyle w:val="typ"/>
          <w:rFonts w:ascii="Times New Roman" w:hAnsi="Times New Roman" w:cs="Times New Roman"/>
          <w:sz w:val="24"/>
          <w:szCs w:val="24"/>
        </w:rPr>
      </w:pPr>
    </w:p>
    <w:p w14:paraId="6A80FCE0" w14:textId="77777777" w:rsidR="00DA44EE" w:rsidRPr="00DA44EE" w:rsidRDefault="00DA44EE" w:rsidP="00DA44EE">
      <w:pPr>
        <w:pStyle w:val="Heading3"/>
        <w:adjustRightInd w:val="0"/>
        <w:snapToGrid w:val="0"/>
        <w:spacing w:before="0"/>
        <w:ind w:firstLine="709"/>
        <w:jc w:val="both"/>
        <w:rPr>
          <w:rStyle w:val="devsite-heading"/>
          <w:rFonts w:ascii="Times New Roman" w:hAnsi="Times New Roman" w:cs="Times New Roman"/>
        </w:rPr>
      </w:pPr>
    </w:p>
    <w:p w14:paraId="266BB374" w14:textId="06D58F0A" w:rsidR="00DA44EE" w:rsidRPr="00DA44EE" w:rsidRDefault="007718D2" w:rsidP="00DA44EE">
      <w:pPr>
        <w:pStyle w:val="Heading3"/>
        <w:adjustRightInd w:val="0"/>
        <w:snapToGrid w:val="0"/>
        <w:spacing w:before="0"/>
        <w:ind w:firstLine="709"/>
        <w:jc w:val="both"/>
        <w:rPr>
          <w:rFonts w:ascii="Times New Roman" w:hAnsi="Times New Roman" w:cs="Times New Roman"/>
          <w:b/>
          <w:bCs/>
        </w:rPr>
      </w:pPr>
      <w:r w:rsidRPr="00DA44EE">
        <w:rPr>
          <w:rStyle w:val="devsite-heading"/>
          <w:rFonts w:ascii="Times New Roman" w:hAnsi="Times New Roman" w:cs="Times New Roman"/>
          <w:b/>
          <w:bCs/>
        </w:rPr>
        <w:t>Write a file</w:t>
      </w:r>
    </w:p>
    <w:p w14:paraId="240E0FA8" w14:textId="77777777" w:rsidR="007718D2" w:rsidRPr="00DA44EE" w:rsidRDefault="007718D2" w:rsidP="00DA44EE">
      <w:pPr>
        <w:pStyle w:val="HTMLPreformatted"/>
        <w:shd w:val="clear" w:color="auto" w:fill="FFFFFF"/>
        <w:ind w:left="709"/>
        <w:rPr>
          <w:rStyle w:val="pun"/>
          <w:rFonts w:ascii="var(--devsite-code-font-family)" w:hAnsi="var(--devsite-code-font-family)"/>
        </w:rPr>
      </w:pPr>
      <w:r w:rsidRPr="00DA44EE">
        <w:rPr>
          <w:rStyle w:val="pun"/>
          <w:rFonts w:ascii="var(--devsite-code-font-family)" w:hAnsi="var(--devsite-code-font-family)"/>
        </w:rPr>
        <w:t>Context context = getApplicationContext();</w:t>
      </w:r>
      <w:r w:rsidRPr="00DA44EE">
        <w:rPr>
          <w:rStyle w:val="pun"/>
          <w:rFonts w:ascii="var(--devsite-code-font-family)" w:hAnsi="var(--devsite-code-font-family)"/>
        </w:rPr>
        <w:br/>
      </w:r>
      <w:r w:rsidRPr="00DA44EE">
        <w:rPr>
          <w:rStyle w:val="pun"/>
          <w:rFonts w:ascii="var(--devsite-code-font-family)" w:hAnsi="var(--devsite-code-font-family)"/>
        </w:rPr>
        <w:br/>
        <w:t>// Although you can define your own key generation parameter specification, it's</w:t>
      </w:r>
      <w:r w:rsidRPr="00DA44EE">
        <w:rPr>
          <w:rStyle w:val="pun"/>
          <w:rFonts w:ascii="var(--devsite-code-font-family)" w:hAnsi="var(--devsite-code-font-family)"/>
        </w:rPr>
        <w:br/>
        <w:t>// recommended that you use the value specified here.</w:t>
      </w:r>
      <w:r w:rsidRPr="00DA44EE">
        <w:rPr>
          <w:rStyle w:val="pun"/>
          <w:rFonts w:ascii="var(--devsite-code-font-family)" w:hAnsi="var(--devsite-code-font-family)"/>
        </w:rPr>
        <w:br/>
        <w:t>KeyGenParameterSpec keyGenParameterSpec = MasterKeys.AES256_GCM_SPEC;</w:t>
      </w:r>
      <w:r w:rsidRPr="00DA44EE">
        <w:rPr>
          <w:rStyle w:val="pun"/>
          <w:rFonts w:ascii="var(--devsite-code-font-family)" w:hAnsi="var(--devsite-code-font-family)"/>
        </w:rPr>
        <w:br/>
        <w:t>String mainKeyAlias = MasterKeys.getOrCreate(keyGenParameterSpec);</w:t>
      </w:r>
      <w:r w:rsidRPr="00DA44EE">
        <w:rPr>
          <w:rStyle w:val="pun"/>
          <w:rFonts w:ascii="var(--devsite-code-font-family)" w:hAnsi="var(--devsite-code-font-family)"/>
        </w:rPr>
        <w:br/>
      </w:r>
      <w:r w:rsidRPr="00DA44EE">
        <w:rPr>
          <w:rStyle w:val="pun"/>
          <w:rFonts w:ascii="var(--devsite-code-font-family)" w:hAnsi="var(--devsite-code-font-family)"/>
        </w:rPr>
        <w:br/>
        <w:t>// Create a file with this name, or replace an entire existing file</w:t>
      </w:r>
      <w:r w:rsidRPr="00DA44EE">
        <w:rPr>
          <w:rStyle w:val="pun"/>
          <w:rFonts w:ascii="var(--devsite-code-font-family)" w:hAnsi="var(--devsite-code-font-family)"/>
        </w:rPr>
        <w:br/>
        <w:t>// that has the same name. Note that you cannot append to an existing file,</w:t>
      </w:r>
      <w:r w:rsidRPr="00DA44EE">
        <w:rPr>
          <w:rStyle w:val="pun"/>
          <w:rFonts w:ascii="var(--devsite-code-font-family)" w:hAnsi="var(--devsite-code-font-family)"/>
        </w:rPr>
        <w:br/>
        <w:t>// and the file name cannot contain path separators.</w:t>
      </w:r>
      <w:r w:rsidRPr="00DA44EE">
        <w:rPr>
          <w:rStyle w:val="pun"/>
          <w:rFonts w:ascii="var(--devsite-code-font-family)" w:hAnsi="var(--devsite-code-font-family)"/>
        </w:rPr>
        <w:br/>
        <w:t>String fileToWrite = "my_sensitive_data.txt";</w:t>
      </w:r>
      <w:r w:rsidRPr="00DA44EE">
        <w:rPr>
          <w:rStyle w:val="pun"/>
          <w:rFonts w:ascii="var(--devsite-code-font-family)" w:hAnsi="var(--devsite-code-font-family)"/>
        </w:rPr>
        <w:br/>
        <w:t>EncryptedFile encryptedFile = new EncryptedFile.Builder(</w:t>
      </w:r>
      <w:r w:rsidRPr="00DA44EE">
        <w:rPr>
          <w:rStyle w:val="pun"/>
          <w:rFonts w:ascii="var(--devsite-code-font-family)" w:hAnsi="var(--devsite-code-font-family)"/>
        </w:rPr>
        <w:br/>
        <w:t>        new File(</w:t>
      </w:r>
      <w:r w:rsidRPr="00DA44EE">
        <w:rPr>
          <w:rStyle w:val="pun"/>
          <w:rFonts w:ascii="var(--devsite-code-font-family)" w:hAnsi="var(--devsite-code-font-family)"/>
          <w:i/>
          <w:iCs/>
        </w:rPr>
        <w:t>DIRECTORY</w:t>
      </w:r>
      <w:r w:rsidRPr="00DA44EE">
        <w:rPr>
          <w:rStyle w:val="pun"/>
          <w:rFonts w:ascii="var(--devsite-code-font-family)" w:hAnsi="var(--devsite-code-font-family)"/>
        </w:rPr>
        <w:t>, fileToWrite),</w:t>
      </w:r>
      <w:r w:rsidRPr="00DA44EE">
        <w:rPr>
          <w:rStyle w:val="pun"/>
          <w:rFonts w:ascii="var(--devsite-code-font-family)" w:hAnsi="var(--devsite-code-font-family)"/>
        </w:rPr>
        <w:br/>
        <w:t>        context,</w:t>
      </w:r>
      <w:r w:rsidRPr="00DA44EE">
        <w:rPr>
          <w:rStyle w:val="pun"/>
          <w:rFonts w:ascii="var(--devsite-code-font-family)" w:hAnsi="var(--devsite-code-font-family)"/>
        </w:rPr>
        <w:br/>
        <w:t>        mainKeyAlias,</w:t>
      </w:r>
      <w:r w:rsidRPr="00DA44EE">
        <w:rPr>
          <w:rStyle w:val="pun"/>
          <w:rFonts w:ascii="var(--devsite-code-font-family)" w:hAnsi="var(--devsite-code-font-family)"/>
        </w:rPr>
        <w:br/>
        <w:t>        EncryptedFile.FileEncryptionScheme.AES256_GCM_HKDF_4KB</w:t>
      </w:r>
      <w:r w:rsidRPr="00DA44EE">
        <w:rPr>
          <w:rStyle w:val="pun"/>
          <w:rFonts w:ascii="var(--devsite-code-font-family)" w:hAnsi="var(--devsite-code-font-family)"/>
        </w:rPr>
        <w:br/>
        <w:t>).build();</w:t>
      </w:r>
      <w:r w:rsidRPr="00DA44EE">
        <w:rPr>
          <w:rStyle w:val="pun"/>
          <w:rFonts w:ascii="var(--devsite-code-font-family)" w:hAnsi="var(--devsite-code-font-family)"/>
        </w:rPr>
        <w:br/>
      </w:r>
      <w:r w:rsidRPr="00DA44EE">
        <w:rPr>
          <w:rStyle w:val="pun"/>
          <w:rFonts w:ascii="var(--devsite-code-font-family)" w:hAnsi="var(--devsite-code-font-family)"/>
        </w:rPr>
        <w:br/>
        <w:t>byte[] fileContent = "MY SUPER-SECRET INFORMATION"</w:t>
      </w:r>
      <w:r w:rsidRPr="00DA44EE">
        <w:rPr>
          <w:rStyle w:val="pun"/>
          <w:rFonts w:ascii="var(--devsite-code-font-family)" w:hAnsi="var(--devsite-code-font-family)"/>
        </w:rPr>
        <w:br/>
        <w:t>        .getBytes(StandardCharsets.UTF_8);</w:t>
      </w:r>
      <w:r w:rsidRPr="00DA44EE">
        <w:rPr>
          <w:rStyle w:val="pun"/>
          <w:rFonts w:ascii="var(--devsite-code-font-family)" w:hAnsi="var(--devsite-code-font-family)"/>
        </w:rPr>
        <w:br/>
      </w:r>
      <w:r w:rsidRPr="00DA44EE">
        <w:rPr>
          <w:rStyle w:val="pun"/>
          <w:rFonts w:ascii="var(--devsite-code-font-family)" w:hAnsi="var(--devsite-code-font-family)"/>
        </w:rPr>
        <w:lastRenderedPageBreak/>
        <w:t>OutputStream outputStream = encryptedFile.openFileOutput();</w:t>
      </w:r>
      <w:r w:rsidRPr="00DA44EE">
        <w:rPr>
          <w:rStyle w:val="pun"/>
          <w:rFonts w:ascii="var(--devsite-code-font-family)" w:hAnsi="var(--devsite-code-font-family)"/>
        </w:rPr>
        <w:br/>
        <w:t>outputStream.write(fileContent);</w:t>
      </w:r>
      <w:r w:rsidRPr="00DA44EE">
        <w:rPr>
          <w:rStyle w:val="pun"/>
          <w:rFonts w:ascii="var(--devsite-code-font-family)" w:hAnsi="var(--devsite-code-font-family)"/>
        </w:rPr>
        <w:br/>
        <w:t>outputStream.flush();</w:t>
      </w:r>
      <w:r w:rsidRPr="00DA44EE">
        <w:rPr>
          <w:rStyle w:val="pun"/>
          <w:rFonts w:ascii="var(--devsite-code-font-family)" w:hAnsi="var(--devsite-code-font-family)"/>
        </w:rPr>
        <w:br/>
        <w:t>outputStream.close();</w:t>
      </w:r>
      <w:r w:rsidRPr="00DA44EE">
        <w:rPr>
          <w:rStyle w:val="pun"/>
          <w:rFonts w:ascii="var(--devsite-code-font-family)" w:hAnsi="var(--devsite-code-font-family)"/>
        </w:rPr>
        <w:br/>
      </w:r>
    </w:p>
    <w:p w14:paraId="2B927546" w14:textId="2CA9BD72" w:rsidR="00DA44EE" w:rsidRPr="00DA44EE" w:rsidRDefault="007718D2" w:rsidP="00DA44EE">
      <w:pPr>
        <w:pStyle w:val="Heading3"/>
        <w:adjustRightInd w:val="0"/>
        <w:snapToGrid w:val="0"/>
        <w:spacing w:before="0"/>
        <w:ind w:firstLine="709"/>
        <w:jc w:val="both"/>
        <w:rPr>
          <w:rFonts w:ascii="Times New Roman" w:hAnsi="Times New Roman" w:cs="Times New Roman"/>
          <w:b/>
          <w:bCs/>
        </w:rPr>
      </w:pPr>
      <w:r w:rsidRPr="00DA44EE">
        <w:rPr>
          <w:rStyle w:val="devsite-heading"/>
          <w:rFonts w:ascii="Times New Roman" w:hAnsi="Times New Roman" w:cs="Times New Roman"/>
          <w:b/>
          <w:bCs/>
        </w:rPr>
        <w:t>Encrypt a message</w:t>
      </w:r>
    </w:p>
    <w:p w14:paraId="0B0E3993" w14:textId="77777777" w:rsidR="007718D2" w:rsidRPr="00DA44EE" w:rsidRDefault="007718D2" w:rsidP="00DA44EE">
      <w:pPr>
        <w:pStyle w:val="HTMLPreformatted"/>
        <w:shd w:val="clear" w:color="auto" w:fill="FFFFFF"/>
        <w:ind w:left="709"/>
        <w:rPr>
          <w:rStyle w:val="pun"/>
          <w:rFonts w:ascii="var(--devsite-code-font-family)" w:hAnsi="var(--devsite-code-font-family)"/>
        </w:rPr>
      </w:pPr>
      <w:r w:rsidRPr="00DA44EE">
        <w:rPr>
          <w:rStyle w:val="pun"/>
          <w:rFonts w:ascii="var(--devsite-code-font-family)" w:hAnsi="var(--devsite-code-font-family)"/>
        </w:rPr>
        <w:t>byte[] plaintext = ...;</w:t>
      </w:r>
      <w:r w:rsidRPr="00DA44EE">
        <w:rPr>
          <w:rStyle w:val="pun"/>
          <w:rFonts w:ascii="var(--devsite-code-font-family)" w:hAnsi="var(--devsite-code-font-family)"/>
        </w:rPr>
        <w:br/>
        <w:t>KeyGenerator keygen = KeyGenerator.getInstance("AES");</w:t>
      </w:r>
      <w:r w:rsidRPr="00DA44EE">
        <w:rPr>
          <w:rStyle w:val="pun"/>
          <w:rFonts w:ascii="var(--devsite-code-font-family)" w:hAnsi="var(--devsite-code-font-family)"/>
        </w:rPr>
        <w:br/>
        <w:t>keygen.init(256);</w:t>
      </w:r>
      <w:r w:rsidRPr="00DA44EE">
        <w:rPr>
          <w:rStyle w:val="pun"/>
          <w:rFonts w:ascii="var(--devsite-code-font-family)" w:hAnsi="var(--devsite-code-font-family)"/>
        </w:rPr>
        <w:br/>
        <w:t>SecretKey key = keygen.generateKey();</w:t>
      </w:r>
      <w:r w:rsidRPr="00DA44EE">
        <w:rPr>
          <w:rStyle w:val="pun"/>
          <w:rFonts w:ascii="var(--devsite-code-font-family)" w:hAnsi="var(--devsite-code-font-family)"/>
        </w:rPr>
        <w:br/>
        <w:t>Cipher cipher = Cipher.getInstance("AES/CBC/PKCS5PADDING");</w:t>
      </w:r>
      <w:r w:rsidRPr="00DA44EE">
        <w:rPr>
          <w:rStyle w:val="pun"/>
          <w:rFonts w:ascii="var(--devsite-code-font-family)" w:hAnsi="var(--devsite-code-font-family)"/>
        </w:rPr>
        <w:br/>
        <w:t>cipher.init(Cipher.ENCRYPT_MODE, key);</w:t>
      </w:r>
      <w:r w:rsidRPr="00DA44EE">
        <w:rPr>
          <w:rStyle w:val="pun"/>
          <w:rFonts w:ascii="var(--devsite-code-font-family)" w:hAnsi="var(--devsite-code-font-family)"/>
        </w:rPr>
        <w:br/>
        <w:t>byte[] ciphertext = cipher.doFinal(plaintext);</w:t>
      </w:r>
      <w:r w:rsidRPr="00DA44EE">
        <w:rPr>
          <w:rStyle w:val="pun"/>
          <w:rFonts w:ascii="var(--devsite-code-font-family)" w:hAnsi="var(--devsite-code-font-family)"/>
        </w:rPr>
        <w:br/>
        <w:t>byte[] iv = cipher.getIV();</w:t>
      </w:r>
      <w:r w:rsidRPr="00DA44EE">
        <w:rPr>
          <w:rStyle w:val="pun"/>
          <w:rFonts w:ascii="var(--devsite-code-font-family)" w:hAnsi="var(--devsite-code-font-family)"/>
        </w:rPr>
        <w:br/>
      </w:r>
    </w:p>
    <w:p w14:paraId="3BC37E44" w14:textId="77777777" w:rsidR="007718D2" w:rsidRPr="00DA44EE" w:rsidRDefault="007718D2" w:rsidP="00DA44EE">
      <w:pPr>
        <w:pStyle w:val="Heading3"/>
        <w:adjustRightInd w:val="0"/>
        <w:snapToGrid w:val="0"/>
        <w:spacing w:before="0"/>
        <w:ind w:firstLine="709"/>
        <w:jc w:val="both"/>
        <w:rPr>
          <w:rFonts w:ascii="Times New Roman" w:hAnsi="Times New Roman" w:cs="Times New Roman"/>
          <w:b/>
          <w:bCs/>
        </w:rPr>
      </w:pPr>
      <w:r w:rsidRPr="00DA44EE">
        <w:rPr>
          <w:rStyle w:val="devsite-heading"/>
          <w:rFonts w:ascii="Times New Roman" w:hAnsi="Times New Roman" w:cs="Times New Roman"/>
          <w:b/>
          <w:bCs/>
        </w:rPr>
        <w:t>Generate a message digest</w:t>
      </w:r>
    </w:p>
    <w:p w14:paraId="1E8EEC8B" w14:textId="77777777" w:rsidR="007718D2" w:rsidRPr="00DA44EE" w:rsidRDefault="007718D2" w:rsidP="00DA44EE">
      <w:pPr>
        <w:pStyle w:val="HTMLPreformatted"/>
        <w:shd w:val="clear" w:color="auto" w:fill="FFFFFF"/>
        <w:ind w:left="709"/>
        <w:rPr>
          <w:rStyle w:val="pun"/>
          <w:rFonts w:ascii="var(--devsite-code-font-family)" w:hAnsi="var(--devsite-code-font-family)"/>
        </w:rPr>
      </w:pPr>
      <w:r w:rsidRPr="00DA44EE">
        <w:rPr>
          <w:rStyle w:val="pun"/>
          <w:rFonts w:ascii="var(--devsite-code-font-family)" w:hAnsi="var(--devsite-code-font-family)"/>
        </w:rPr>
        <w:t>byte[] message = ...;</w:t>
      </w:r>
      <w:r w:rsidRPr="00DA44EE">
        <w:rPr>
          <w:rStyle w:val="pun"/>
          <w:rFonts w:ascii="var(--devsite-code-font-family)" w:hAnsi="var(--devsite-code-font-family)"/>
        </w:rPr>
        <w:br/>
        <w:t>MessageDigest md = MessageDigest.getInstance("SHA-256");</w:t>
      </w:r>
      <w:r w:rsidRPr="00DA44EE">
        <w:rPr>
          <w:rStyle w:val="pun"/>
          <w:rFonts w:ascii="var(--devsite-code-font-family)" w:hAnsi="var(--devsite-code-font-family)"/>
        </w:rPr>
        <w:br/>
        <w:t>byte[] digest = md.digest(message);</w:t>
      </w:r>
      <w:r w:rsidRPr="00DA44EE">
        <w:rPr>
          <w:rStyle w:val="pun"/>
          <w:rFonts w:ascii="var(--devsite-code-font-family)" w:hAnsi="var(--devsite-code-font-family)"/>
        </w:rPr>
        <w:br/>
      </w:r>
    </w:p>
    <w:p w14:paraId="2AC8408F" w14:textId="5F61750E" w:rsidR="00DA44EE" w:rsidRPr="00DA44EE" w:rsidRDefault="007718D2" w:rsidP="00DA44EE">
      <w:pPr>
        <w:pStyle w:val="Heading3"/>
        <w:adjustRightInd w:val="0"/>
        <w:snapToGrid w:val="0"/>
        <w:spacing w:before="0"/>
        <w:ind w:firstLine="709"/>
        <w:jc w:val="both"/>
        <w:rPr>
          <w:rFonts w:ascii="Times New Roman" w:hAnsi="Times New Roman" w:cs="Times New Roman"/>
          <w:b/>
          <w:bCs/>
        </w:rPr>
      </w:pPr>
      <w:r w:rsidRPr="00DA44EE">
        <w:rPr>
          <w:rStyle w:val="devsite-heading"/>
          <w:rFonts w:ascii="Times New Roman" w:hAnsi="Times New Roman" w:cs="Times New Roman"/>
          <w:b/>
          <w:bCs/>
        </w:rPr>
        <w:t>Generate a digital signature</w:t>
      </w:r>
    </w:p>
    <w:p w14:paraId="0A27B33D" w14:textId="77777777" w:rsidR="007718D2" w:rsidRPr="00DA44EE" w:rsidRDefault="007718D2" w:rsidP="00DA44EE">
      <w:pPr>
        <w:pStyle w:val="NormalWeb"/>
        <w:adjustRightInd w:val="0"/>
        <w:snapToGrid w:val="0"/>
        <w:spacing w:before="0" w:beforeAutospacing="0" w:after="0" w:afterAutospacing="0"/>
        <w:ind w:firstLine="709"/>
        <w:jc w:val="both"/>
      </w:pPr>
      <w:r w:rsidRPr="00DA44EE">
        <w:t>You need to have a PrivateKey object containing the signing key, which you can generate at runtime, read from a file bundled with your app, or obtain from some other source depending on your needs.</w:t>
      </w:r>
    </w:p>
    <w:p w14:paraId="0847C2C0" w14:textId="77777777" w:rsidR="007718D2" w:rsidRPr="00DA44EE" w:rsidRDefault="007718D2" w:rsidP="00DA44EE">
      <w:pPr>
        <w:pStyle w:val="HTMLPreformatted"/>
        <w:shd w:val="clear" w:color="auto" w:fill="FFFFFF"/>
        <w:ind w:left="709"/>
        <w:rPr>
          <w:rStyle w:val="pun"/>
          <w:rFonts w:ascii="var(--devsite-code-font-family)" w:hAnsi="var(--devsite-code-font-family)"/>
        </w:rPr>
      </w:pPr>
      <w:r w:rsidRPr="00DA44EE">
        <w:rPr>
          <w:rStyle w:val="pun"/>
          <w:rFonts w:ascii="var(--devsite-code-font-family)" w:hAnsi="var(--devsite-code-font-family)"/>
        </w:rPr>
        <w:t>byte[] message = ...;</w:t>
      </w:r>
      <w:r w:rsidRPr="00DA44EE">
        <w:rPr>
          <w:rStyle w:val="pun"/>
          <w:rFonts w:ascii="var(--devsite-code-font-family)" w:hAnsi="var(--devsite-code-font-family)"/>
        </w:rPr>
        <w:br/>
        <w:t>PrivateKey key = ...;</w:t>
      </w:r>
      <w:r w:rsidRPr="00DA44EE">
        <w:rPr>
          <w:rStyle w:val="pun"/>
          <w:rFonts w:ascii="var(--devsite-code-font-family)" w:hAnsi="var(--devsite-code-font-family)"/>
        </w:rPr>
        <w:br/>
        <w:t>Signature s = Signature.getInstance("SHA256withECDSA");</w:t>
      </w:r>
      <w:r w:rsidRPr="00DA44EE">
        <w:rPr>
          <w:rStyle w:val="pun"/>
          <w:rFonts w:ascii="var(--devsite-code-font-family)" w:hAnsi="var(--devsite-code-font-family)"/>
        </w:rPr>
        <w:br/>
        <w:t>s.initSign(key);</w:t>
      </w:r>
      <w:r w:rsidRPr="00DA44EE">
        <w:rPr>
          <w:rStyle w:val="pun"/>
          <w:rFonts w:ascii="var(--devsite-code-font-family)" w:hAnsi="var(--devsite-code-font-family)"/>
        </w:rPr>
        <w:br/>
        <w:t>s.update(message);</w:t>
      </w:r>
      <w:r w:rsidRPr="00DA44EE">
        <w:rPr>
          <w:rStyle w:val="pun"/>
          <w:rFonts w:ascii="var(--devsite-code-font-family)" w:hAnsi="var(--devsite-code-font-family)"/>
        </w:rPr>
        <w:br/>
        <w:t>byte[] signature = s.sign();</w:t>
      </w:r>
      <w:r w:rsidRPr="00DA44EE">
        <w:rPr>
          <w:rStyle w:val="pun"/>
          <w:rFonts w:ascii="var(--devsite-code-font-family)" w:hAnsi="var(--devsite-code-font-family)"/>
        </w:rPr>
        <w:br/>
      </w:r>
    </w:p>
    <w:p w14:paraId="4406E4FD" w14:textId="77777777" w:rsidR="007718D2" w:rsidRPr="00DA44EE" w:rsidRDefault="007718D2" w:rsidP="00DA44EE">
      <w:pPr>
        <w:pStyle w:val="Heading3"/>
        <w:adjustRightInd w:val="0"/>
        <w:snapToGrid w:val="0"/>
        <w:spacing w:before="0"/>
        <w:ind w:firstLine="709"/>
        <w:jc w:val="both"/>
        <w:rPr>
          <w:rFonts w:ascii="Times New Roman" w:hAnsi="Times New Roman" w:cs="Times New Roman"/>
          <w:b/>
          <w:bCs/>
        </w:rPr>
      </w:pPr>
      <w:r w:rsidRPr="00DA44EE">
        <w:rPr>
          <w:rStyle w:val="devsite-heading"/>
          <w:rFonts w:ascii="Times New Roman" w:hAnsi="Times New Roman" w:cs="Times New Roman"/>
          <w:b/>
          <w:bCs/>
        </w:rPr>
        <w:t>Verify a digital signature</w:t>
      </w:r>
    </w:p>
    <w:p w14:paraId="578BA250" w14:textId="028BAACF" w:rsidR="007718D2" w:rsidRPr="00DA44EE" w:rsidRDefault="007718D2" w:rsidP="00DA44EE">
      <w:pPr>
        <w:pStyle w:val="NormalWeb"/>
        <w:adjustRightInd w:val="0"/>
        <w:snapToGrid w:val="0"/>
        <w:spacing w:before="0" w:beforeAutospacing="0" w:after="0" w:afterAutospacing="0"/>
        <w:ind w:firstLine="709"/>
        <w:jc w:val="both"/>
      </w:pPr>
      <w:r w:rsidRPr="00DA44EE">
        <w:t>You need to have a PublicKey object containing the signer's public key, which you might read from a file bundled with your app,</w:t>
      </w:r>
      <w:r w:rsidRPr="00DA44EE">
        <w:rPr>
          <w:rStyle w:val="apple-converted-space"/>
        </w:rPr>
        <w:t> </w:t>
      </w:r>
      <w:r w:rsidRPr="00DA44EE">
        <w:t>extract from a certificate, or obtain from some other source depending on your needs.</w:t>
      </w:r>
    </w:p>
    <w:p w14:paraId="567FC535" w14:textId="77777777" w:rsidR="007718D2" w:rsidRPr="00DA44EE" w:rsidRDefault="007718D2" w:rsidP="00DA44EE">
      <w:pPr>
        <w:pStyle w:val="HTMLPreformatted"/>
        <w:shd w:val="clear" w:color="auto" w:fill="FFFFFF"/>
        <w:ind w:left="709"/>
        <w:rPr>
          <w:rStyle w:val="pun"/>
          <w:rFonts w:ascii="var(--devsite-code-font-family)" w:hAnsi="var(--devsite-code-font-family)"/>
        </w:rPr>
      </w:pPr>
      <w:r w:rsidRPr="00DA44EE">
        <w:rPr>
          <w:rStyle w:val="pun"/>
          <w:rFonts w:ascii="var(--devsite-code-font-family)" w:hAnsi="var(--devsite-code-font-family)"/>
        </w:rPr>
        <w:t>byte[] message = ...;</w:t>
      </w:r>
      <w:r w:rsidRPr="00DA44EE">
        <w:rPr>
          <w:rStyle w:val="pun"/>
          <w:rFonts w:ascii="var(--devsite-code-font-family)" w:hAnsi="var(--devsite-code-font-family)"/>
        </w:rPr>
        <w:br/>
        <w:t>byte[] signature = ...;</w:t>
      </w:r>
      <w:r w:rsidRPr="00DA44EE">
        <w:rPr>
          <w:rStyle w:val="pun"/>
          <w:rFonts w:ascii="var(--devsite-code-font-family)" w:hAnsi="var(--devsite-code-font-family)"/>
        </w:rPr>
        <w:br/>
        <w:t>PublicKey key = ...;</w:t>
      </w:r>
      <w:r w:rsidRPr="00DA44EE">
        <w:rPr>
          <w:rStyle w:val="pun"/>
          <w:rFonts w:ascii="var(--devsite-code-font-family)" w:hAnsi="var(--devsite-code-font-family)"/>
        </w:rPr>
        <w:br/>
        <w:t>Signature s = Signature.getInstance("SHA256withECDSA");</w:t>
      </w:r>
      <w:r w:rsidRPr="00DA44EE">
        <w:rPr>
          <w:rStyle w:val="pun"/>
          <w:rFonts w:ascii="var(--devsite-code-font-family)" w:hAnsi="var(--devsite-code-font-family)"/>
        </w:rPr>
        <w:br/>
        <w:t>s.initVerify(key);</w:t>
      </w:r>
      <w:r w:rsidRPr="00DA44EE">
        <w:rPr>
          <w:rStyle w:val="pun"/>
          <w:rFonts w:ascii="var(--devsite-code-font-family)" w:hAnsi="var(--devsite-code-font-family)"/>
        </w:rPr>
        <w:br/>
        <w:t>s.update(message);</w:t>
      </w:r>
      <w:r w:rsidRPr="00DA44EE">
        <w:rPr>
          <w:rStyle w:val="pun"/>
          <w:rFonts w:ascii="var(--devsite-code-font-family)" w:hAnsi="var(--devsite-code-font-family)"/>
        </w:rPr>
        <w:br/>
        <w:t>boolean valid = s.verify(signature);</w:t>
      </w:r>
    </w:p>
    <w:p w14:paraId="0314DAB1" w14:textId="77777777" w:rsidR="007718D2" w:rsidRPr="00DA44EE" w:rsidRDefault="007718D2" w:rsidP="00DA44EE">
      <w:pPr>
        <w:pStyle w:val="HTMLPreformatted"/>
        <w:shd w:val="clear" w:color="auto" w:fill="FFFFFF"/>
        <w:ind w:left="709"/>
        <w:rPr>
          <w:rStyle w:val="pun"/>
          <w:rFonts w:ascii="var(--devsite-code-font-family)" w:hAnsi="var(--devsite-code-font-family)"/>
        </w:rPr>
      </w:pPr>
    </w:p>
    <w:sectPr w:rsidR="007718D2" w:rsidRPr="00DA44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CC"/>
    <w:family w:val="modern"/>
    <w:pitch w:val="fixed"/>
    <w:sig w:usb0="E0002AFF" w:usb1="C0007843" w:usb2="00000009" w:usb3="00000000" w:csb0="000001FF" w:csb1="00000000"/>
  </w:font>
  <w:font w:name="var(--devsite-code-font-family)">
    <w:altName w:val="Cambria"/>
    <w:panose1 w:val="020B0604020202020204"/>
    <w:charset w:val="00"/>
    <w:family w:val="roman"/>
    <w:notTrueType/>
    <w:pitch w:val="default"/>
  </w:font>
  <w:font w:name="initia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C69BB"/>
    <w:multiLevelType w:val="multilevel"/>
    <w:tmpl w:val="ED56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247BC4"/>
    <w:multiLevelType w:val="multilevel"/>
    <w:tmpl w:val="C3868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8D2"/>
    <w:rsid w:val="007718D2"/>
    <w:rsid w:val="00DA44EE"/>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decimalSymbol w:val=","/>
  <w:listSeparator w:val=","/>
  <w14:docId w14:val="1577E9DB"/>
  <w15:chartTrackingRefBased/>
  <w15:docId w15:val="{473C456E-06DC-F948-808F-96FC6A21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18D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18D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8D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718D2"/>
  </w:style>
  <w:style w:type="character" w:styleId="HTMLAcronym">
    <w:name w:val="HTML Acronym"/>
    <w:basedOn w:val="DefaultParagraphFont"/>
    <w:uiPriority w:val="99"/>
    <w:semiHidden/>
    <w:unhideWhenUsed/>
    <w:rsid w:val="007718D2"/>
  </w:style>
  <w:style w:type="character" w:customStyle="1" w:styleId="Heading2Char">
    <w:name w:val="Heading 2 Char"/>
    <w:basedOn w:val="DefaultParagraphFont"/>
    <w:link w:val="Heading2"/>
    <w:uiPriority w:val="9"/>
    <w:rsid w:val="007718D2"/>
    <w:rPr>
      <w:rFonts w:ascii="Times New Roman" w:eastAsia="Times New Roman" w:hAnsi="Times New Roman" w:cs="Times New Roman"/>
      <w:b/>
      <w:bCs/>
      <w:sz w:val="36"/>
      <w:szCs w:val="36"/>
    </w:rPr>
  </w:style>
  <w:style w:type="character" w:customStyle="1" w:styleId="devsite-heading">
    <w:name w:val="devsite-heading"/>
    <w:basedOn w:val="DefaultParagraphFont"/>
    <w:rsid w:val="007718D2"/>
  </w:style>
  <w:style w:type="character" w:styleId="Hyperlink">
    <w:name w:val="Hyperlink"/>
    <w:basedOn w:val="DefaultParagraphFont"/>
    <w:uiPriority w:val="99"/>
    <w:semiHidden/>
    <w:unhideWhenUsed/>
    <w:rsid w:val="007718D2"/>
    <w:rPr>
      <w:color w:val="0000FF"/>
      <w:u w:val="single"/>
    </w:rPr>
  </w:style>
  <w:style w:type="character" w:styleId="HTMLCode">
    <w:name w:val="HTML Code"/>
    <w:basedOn w:val="DefaultParagraphFont"/>
    <w:uiPriority w:val="99"/>
    <w:semiHidden/>
    <w:unhideWhenUsed/>
    <w:rsid w:val="007718D2"/>
    <w:rPr>
      <w:rFonts w:ascii="Courier New" w:eastAsia="Times New Roman" w:hAnsi="Courier New" w:cs="Courier New"/>
      <w:sz w:val="20"/>
      <w:szCs w:val="20"/>
    </w:rPr>
  </w:style>
  <w:style w:type="character" w:styleId="Strong">
    <w:name w:val="Strong"/>
    <w:basedOn w:val="DefaultParagraphFont"/>
    <w:uiPriority w:val="22"/>
    <w:qFormat/>
    <w:rsid w:val="007718D2"/>
    <w:rPr>
      <w:b/>
      <w:bCs/>
    </w:rPr>
  </w:style>
  <w:style w:type="character" w:customStyle="1" w:styleId="Heading3Char">
    <w:name w:val="Heading 3 Char"/>
    <w:basedOn w:val="DefaultParagraphFont"/>
    <w:link w:val="Heading3"/>
    <w:uiPriority w:val="9"/>
    <w:rsid w:val="007718D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771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18D2"/>
    <w:rPr>
      <w:rFonts w:ascii="Courier New" w:eastAsia="Times New Roman" w:hAnsi="Courier New" w:cs="Courier New"/>
      <w:sz w:val="20"/>
      <w:szCs w:val="20"/>
    </w:rPr>
  </w:style>
  <w:style w:type="character" w:customStyle="1" w:styleId="typ">
    <w:name w:val="typ"/>
    <w:basedOn w:val="DefaultParagraphFont"/>
    <w:rsid w:val="007718D2"/>
  </w:style>
  <w:style w:type="character" w:customStyle="1" w:styleId="pln">
    <w:name w:val="pln"/>
    <w:basedOn w:val="DefaultParagraphFont"/>
    <w:rsid w:val="007718D2"/>
  </w:style>
  <w:style w:type="character" w:customStyle="1" w:styleId="pun">
    <w:name w:val="pun"/>
    <w:basedOn w:val="DefaultParagraphFont"/>
    <w:rsid w:val="007718D2"/>
  </w:style>
  <w:style w:type="character" w:customStyle="1" w:styleId="com">
    <w:name w:val="com"/>
    <w:basedOn w:val="DefaultParagraphFont"/>
    <w:rsid w:val="007718D2"/>
  </w:style>
  <w:style w:type="character" w:customStyle="1" w:styleId="str">
    <w:name w:val="str"/>
    <w:basedOn w:val="DefaultParagraphFont"/>
    <w:rsid w:val="007718D2"/>
  </w:style>
  <w:style w:type="character" w:customStyle="1" w:styleId="kwd">
    <w:name w:val="kwd"/>
    <w:basedOn w:val="DefaultParagraphFont"/>
    <w:rsid w:val="007718D2"/>
  </w:style>
  <w:style w:type="character" w:styleId="HTMLVariable">
    <w:name w:val="HTML Variable"/>
    <w:basedOn w:val="DefaultParagraphFont"/>
    <w:uiPriority w:val="99"/>
    <w:semiHidden/>
    <w:unhideWhenUsed/>
    <w:rsid w:val="007718D2"/>
    <w:rPr>
      <w:i/>
      <w:iCs/>
    </w:rPr>
  </w:style>
  <w:style w:type="character" w:customStyle="1" w:styleId="lit">
    <w:name w:val="lit"/>
    <w:basedOn w:val="DefaultParagraphFont"/>
    <w:rsid w:val="0077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06425">
      <w:bodyDiv w:val="1"/>
      <w:marLeft w:val="0"/>
      <w:marRight w:val="0"/>
      <w:marTop w:val="0"/>
      <w:marBottom w:val="0"/>
      <w:divBdr>
        <w:top w:val="none" w:sz="0" w:space="0" w:color="auto"/>
        <w:left w:val="none" w:sz="0" w:space="0" w:color="auto"/>
        <w:bottom w:val="none" w:sz="0" w:space="0" w:color="auto"/>
        <w:right w:val="none" w:sz="0" w:space="0" w:color="auto"/>
      </w:divBdr>
      <w:divsChild>
        <w:div w:id="359817096">
          <w:marLeft w:val="0"/>
          <w:marRight w:val="0"/>
          <w:marTop w:val="0"/>
          <w:marBottom w:val="0"/>
          <w:divBdr>
            <w:top w:val="none" w:sz="0" w:space="0" w:color="auto"/>
            <w:left w:val="none" w:sz="0" w:space="0" w:color="auto"/>
            <w:bottom w:val="none" w:sz="0" w:space="0" w:color="auto"/>
            <w:right w:val="none" w:sz="0" w:space="0" w:color="auto"/>
          </w:divBdr>
          <w:divsChild>
            <w:div w:id="998462028">
              <w:marLeft w:val="0"/>
              <w:marRight w:val="0"/>
              <w:marTop w:val="0"/>
              <w:marBottom w:val="0"/>
              <w:divBdr>
                <w:top w:val="none" w:sz="0" w:space="0" w:color="auto"/>
                <w:left w:val="none" w:sz="0" w:space="0" w:color="auto"/>
                <w:bottom w:val="none" w:sz="0" w:space="0" w:color="auto"/>
                <w:right w:val="none" w:sz="0" w:space="0" w:color="auto"/>
              </w:divBdr>
            </w:div>
            <w:div w:id="369500420">
              <w:marLeft w:val="0"/>
              <w:marRight w:val="0"/>
              <w:marTop w:val="0"/>
              <w:marBottom w:val="0"/>
              <w:divBdr>
                <w:top w:val="none" w:sz="0" w:space="0" w:color="auto"/>
                <w:left w:val="none" w:sz="0" w:space="0" w:color="auto"/>
                <w:bottom w:val="none" w:sz="0" w:space="0" w:color="auto"/>
                <w:right w:val="none" w:sz="0" w:space="0" w:color="auto"/>
              </w:divBdr>
              <w:divsChild>
                <w:div w:id="1205364981">
                  <w:marLeft w:val="0"/>
                  <w:marRight w:val="0"/>
                  <w:marTop w:val="0"/>
                  <w:marBottom w:val="0"/>
                  <w:divBdr>
                    <w:top w:val="none" w:sz="0" w:space="0" w:color="auto"/>
                    <w:left w:val="none" w:sz="0" w:space="0" w:color="auto"/>
                    <w:bottom w:val="none" w:sz="0" w:space="0" w:color="auto"/>
                    <w:right w:val="none" w:sz="0" w:space="0" w:color="auto"/>
                  </w:divBdr>
                </w:div>
                <w:div w:id="97599920">
                  <w:marLeft w:val="0"/>
                  <w:marRight w:val="0"/>
                  <w:marTop w:val="0"/>
                  <w:marBottom w:val="0"/>
                  <w:divBdr>
                    <w:top w:val="none" w:sz="0" w:space="0" w:color="auto"/>
                    <w:left w:val="none" w:sz="0" w:space="0" w:color="auto"/>
                    <w:bottom w:val="none" w:sz="0" w:space="0" w:color="auto"/>
                    <w:right w:val="none" w:sz="0" w:space="0" w:color="auto"/>
                  </w:divBdr>
                  <w:divsChild>
                    <w:div w:id="489564883">
                      <w:marLeft w:val="0"/>
                      <w:marRight w:val="0"/>
                      <w:marTop w:val="0"/>
                      <w:marBottom w:val="0"/>
                      <w:divBdr>
                        <w:top w:val="none" w:sz="0" w:space="0" w:color="auto"/>
                        <w:left w:val="none" w:sz="0" w:space="0" w:color="auto"/>
                        <w:bottom w:val="none" w:sz="0" w:space="0" w:color="auto"/>
                        <w:right w:val="none" w:sz="0" w:space="0" w:color="auto"/>
                      </w:divBdr>
                    </w:div>
                    <w:div w:id="377169252">
                      <w:marLeft w:val="0"/>
                      <w:marRight w:val="0"/>
                      <w:marTop w:val="0"/>
                      <w:marBottom w:val="0"/>
                      <w:divBdr>
                        <w:top w:val="none" w:sz="0" w:space="0" w:color="auto"/>
                        <w:left w:val="none" w:sz="0" w:space="0" w:color="auto"/>
                        <w:bottom w:val="none" w:sz="0" w:space="0" w:color="auto"/>
                        <w:right w:val="none" w:sz="0" w:space="0" w:color="auto"/>
                      </w:divBdr>
                      <w:divsChild>
                        <w:div w:id="1695110012">
                          <w:marLeft w:val="0"/>
                          <w:marRight w:val="0"/>
                          <w:marTop w:val="0"/>
                          <w:marBottom w:val="0"/>
                          <w:divBdr>
                            <w:top w:val="none" w:sz="0" w:space="0" w:color="auto"/>
                            <w:left w:val="none" w:sz="0" w:space="0" w:color="auto"/>
                            <w:bottom w:val="none" w:sz="0" w:space="0" w:color="auto"/>
                            <w:right w:val="none" w:sz="0" w:space="0" w:color="auto"/>
                          </w:divBdr>
                        </w:div>
                        <w:div w:id="1500389976">
                          <w:marLeft w:val="0"/>
                          <w:marRight w:val="0"/>
                          <w:marTop w:val="0"/>
                          <w:marBottom w:val="0"/>
                          <w:divBdr>
                            <w:top w:val="none" w:sz="0" w:space="0" w:color="auto"/>
                            <w:left w:val="none" w:sz="0" w:space="0" w:color="auto"/>
                            <w:bottom w:val="none" w:sz="0" w:space="0" w:color="auto"/>
                            <w:right w:val="none" w:sz="0" w:space="0" w:color="auto"/>
                          </w:divBdr>
                          <w:divsChild>
                            <w:div w:id="1693992514">
                              <w:marLeft w:val="0"/>
                              <w:marRight w:val="0"/>
                              <w:marTop w:val="0"/>
                              <w:marBottom w:val="0"/>
                              <w:divBdr>
                                <w:top w:val="none" w:sz="0" w:space="0" w:color="auto"/>
                                <w:left w:val="none" w:sz="0" w:space="0" w:color="auto"/>
                                <w:bottom w:val="none" w:sz="0" w:space="0" w:color="auto"/>
                                <w:right w:val="none" w:sz="0" w:space="0" w:color="auto"/>
                              </w:divBdr>
                            </w:div>
                            <w:div w:id="1670328139">
                              <w:marLeft w:val="0"/>
                              <w:marRight w:val="0"/>
                              <w:marTop w:val="0"/>
                              <w:marBottom w:val="0"/>
                              <w:divBdr>
                                <w:top w:val="none" w:sz="0" w:space="0" w:color="auto"/>
                                <w:left w:val="none" w:sz="0" w:space="0" w:color="auto"/>
                                <w:bottom w:val="none" w:sz="0" w:space="0" w:color="auto"/>
                                <w:right w:val="none" w:sz="0" w:space="0" w:color="auto"/>
                              </w:divBdr>
                              <w:divsChild>
                                <w:div w:id="195705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060328">
      <w:bodyDiv w:val="1"/>
      <w:marLeft w:val="0"/>
      <w:marRight w:val="0"/>
      <w:marTop w:val="0"/>
      <w:marBottom w:val="0"/>
      <w:divBdr>
        <w:top w:val="none" w:sz="0" w:space="0" w:color="auto"/>
        <w:left w:val="none" w:sz="0" w:space="0" w:color="auto"/>
        <w:bottom w:val="none" w:sz="0" w:space="0" w:color="auto"/>
        <w:right w:val="none" w:sz="0" w:space="0" w:color="auto"/>
      </w:divBdr>
    </w:div>
    <w:div w:id="615528248">
      <w:bodyDiv w:val="1"/>
      <w:marLeft w:val="0"/>
      <w:marRight w:val="0"/>
      <w:marTop w:val="0"/>
      <w:marBottom w:val="0"/>
      <w:divBdr>
        <w:top w:val="none" w:sz="0" w:space="0" w:color="auto"/>
        <w:left w:val="none" w:sz="0" w:space="0" w:color="auto"/>
        <w:bottom w:val="none" w:sz="0" w:space="0" w:color="auto"/>
        <w:right w:val="none" w:sz="0" w:space="0" w:color="auto"/>
      </w:divBdr>
    </w:div>
    <w:div w:id="871261914">
      <w:bodyDiv w:val="1"/>
      <w:marLeft w:val="0"/>
      <w:marRight w:val="0"/>
      <w:marTop w:val="0"/>
      <w:marBottom w:val="0"/>
      <w:divBdr>
        <w:top w:val="none" w:sz="0" w:space="0" w:color="auto"/>
        <w:left w:val="none" w:sz="0" w:space="0" w:color="auto"/>
        <w:bottom w:val="none" w:sz="0" w:space="0" w:color="auto"/>
        <w:right w:val="none" w:sz="0" w:space="0" w:color="auto"/>
      </w:divBdr>
    </w:div>
    <w:div w:id="1140264298">
      <w:bodyDiv w:val="1"/>
      <w:marLeft w:val="0"/>
      <w:marRight w:val="0"/>
      <w:marTop w:val="0"/>
      <w:marBottom w:val="0"/>
      <w:divBdr>
        <w:top w:val="none" w:sz="0" w:space="0" w:color="auto"/>
        <w:left w:val="none" w:sz="0" w:space="0" w:color="auto"/>
        <w:bottom w:val="none" w:sz="0" w:space="0" w:color="auto"/>
        <w:right w:val="none" w:sz="0" w:space="0" w:color="auto"/>
      </w:divBdr>
    </w:div>
    <w:div w:id="1590239464">
      <w:bodyDiv w:val="1"/>
      <w:marLeft w:val="0"/>
      <w:marRight w:val="0"/>
      <w:marTop w:val="0"/>
      <w:marBottom w:val="0"/>
      <w:divBdr>
        <w:top w:val="none" w:sz="0" w:space="0" w:color="auto"/>
        <w:left w:val="none" w:sz="0" w:space="0" w:color="auto"/>
        <w:bottom w:val="none" w:sz="0" w:space="0" w:color="auto"/>
        <w:right w:val="none" w:sz="0" w:space="0" w:color="auto"/>
      </w:divBdr>
    </w:div>
    <w:div w:id="1823152263">
      <w:bodyDiv w:val="1"/>
      <w:marLeft w:val="0"/>
      <w:marRight w:val="0"/>
      <w:marTop w:val="0"/>
      <w:marBottom w:val="0"/>
      <w:divBdr>
        <w:top w:val="none" w:sz="0" w:space="0" w:color="auto"/>
        <w:left w:val="none" w:sz="0" w:space="0" w:color="auto"/>
        <w:bottom w:val="none" w:sz="0" w:space="0" w:color="auto"/>
        <w:right w:val="none" w:sz="0" w:space="0" w:color="auto"/>
      </w:divBdr>
    </w:div>
    <w:div w:id="1914584460">
      <w:bodyDiv w:val="1"/>
      <w:marLeft w:val="0"/>
      <w:marRight w:val="0"/>
      <w:marTop w:val="0"/>
      <w:marBottom w:val="0"/>
      <w:divBdr>
        <w:top w:val="none" w:sz="0" w:space="0" w:color="auto"/>
        <w:left w:val="none" w:sz="0" w:space="0" w:color="auto"/>
        <w:bottom w:val="none" w:sz="0" w:space="0" w:color="auto"/>
        <w:right w:val="none" w:sz="0" w:space="0" w:color="auto"/>
      </w:divBdr>
    </w:div>
    <w:div w:id="2130397627">
      <w:bodyDiv w:val="1"/>
      <w:marLeft w:val="0"/>
      <w:marRight w:val="0"/>
      <w:marTop w:val="0"/>
      <w:marBottom w:val="0"/>
      <w:divBdr>
        <w:top w:val="none" w:sz="0" w:space="0" w:color="auto"/>
        <w:left w:val="none" w:sz="0" w:space="0" w:color="auto"/>
        <w:bottom w:val="none" w:sz="0" w:space="0" w:color="auto"/>
        <w:right w:val="none" w:sz="0" w:space="0" w:color="auto"/>
      </w:divBdr>
      <w:divsChild>
        <w:div w:id="197259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37C66598A487488973E750DB7701DA" ma:contentTypeVersion="5" ma:contentTypeDescription="Create a new document." ma:contentTypeScope="" ma:versionID="45f61cdedc80366a8186d735f6bbe422">
  <xsd:schema xmlns:xsd="http://www.w3.org/2001/XMLSchema" xmlns:xs="http://www.w3.org/2001/XMLSchema" xmlns:p="http://schemas.microsoft.com/office/2006/metadata/properties" xmlns:ns2="dc5767cc-e859-475f-a524-130cb3f56bd0" targetNamespace="http://schemas.microsoft.com/office/2006/metadata/properties" ma:root="true" ma:fieldsID="c24ed872ddf56732bcd08c97bdcaa69c" ns2:_="">
    <xsd:import namespace="dc5767cc-e859-475f-a524-130cb3f56b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767cc-e859-475f-a524-130cb3f56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AB5A5-AB61-4AC6-9596-9381109C0A7C}"/>
</file>

<file path=customXml/itemProps2.xml><?xml version="1.0" encoding="utf-8"?>
<ds:datastoreItem xmlns:ds="http://schemas.openxmlformats.org/officeDocument/2006/customXml" ds:itemID="{83DF5442-5E84-42A7-9DCD-4229744BADFC}"/>
</file>

<file path=customXml/itemProps3.xml><?xml version="1.0" encoding="utf-8"?>
<ds:datastoreItem xmlns:ds="http://schemas.openxmlformats.org/officeDocument/2006/customXml" ds:itemID="{BC412EC2-53FE-4918-A1E5-5BB0A37B6AC9}"/>
</file>

<file path=docProps/app.xml><?xml version="1.0" encoding="utf-8"?>
<Properties xmlns="http://schemas.openxmlformats.org/officeDocument/2006/extended-properties" xmlns:vt="http://schemas.openxmlformats.org/officeDocument/2006/docPropsVTypes">
  <Template>Normal.dotm</Template>
  <TotalTime>9</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Adlet S. Alipbekov</dc:creator>
  <cp:keywords/>
  <dc:description/>
  <cp:lastModifiedBy>Adlet S. Alipbekov</cp:lastModifiedBy>
  <cp:revision>1</cp:revision>
  <dcterms:created xsi:type="dcterms:W3CDTF">2022-01-23T21:30:00Z</dcterms:created>
  <dcterms:modified xsi:type="dcterms:W3CDTF">2022-01-23T21:44:00Z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0x0101002E37C66598A487488973E750DB7701DA</vt:lpwstr>
  </property>
</Properties>
</file>