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7B56" w:rsidRPr="002A41C6" w:rsidRDefault="00877E98" w:rsidP="00993514">
      <w:pPr>
        <w:jc w:val="center"/>
        <w:rPr>
          <w:rFonts w:cs="Times New Roman"/>
          <w:b/>
          <w:bCs/>
          <w:sz w:val="32"/>
          <w:szCs w:val="32"/>
        </w:rPr>
      </w:pPr>
      <w:r w:rsidRPr="002A41C6">
        <w:rPr>
          <w:rFonts w:cs="Times New Roman"/>
          <w:b/>
          <w:bCs/>
          <w:sz w:val="32"/>
          <w:szCs w:val="32"/>
        </w:rPr>
        <w:t>NORTH AMERICAN UNIVERSITY</w:t>
      </w:r>
    </w:p>
    <w:p w:rsidR="00157B56" w:rsidRPr="00993514" w:rsidRDefault="00877E98" w:rsidP="00993514">
      <w:pPr>
        <w:jc w:val="center"/>
        <w:rPr>
          <w:rFonts w:cs="Times New Roman"/>
          <w:szCs w:val="24"/>
        </w:rPr>
      </w:pPr>
      <w:bookmarkStart w:id="0" w:name="_iago35yrk6ai" w:colFirst="0" w:colLast="0"/>
      <w:bookmarkEnd w:id="0"/>
      <w:r w:rsidRPr="002A41C6">
        <w:rPr>
          <w:rFonts w:cs="Times New Roman"/>
          <w:b/>
          <w:bCs/>
          <w:sz w:val="32"/>
          <w:szCs w:val="32"/>
        </w:rPr>
        <w:t>COMPUTER SCIENCE DEPARTMENT</w:t>
      </w:r>
    </w:p>
    <w:p w:rsidR="00157B56" w:rsidRPr="00993514" w:rsidRDefault="00157B56" w:rsidP="00993514">
      <w:pPr>
        <w:jc w:val="center"/>
        <w:rPr>
          <w:rFonts w:eastAsia="Times New Roman" w:cs="Times New Roman"/>
          <w:szCs w:val="24"/>
        </w:rPr>
      </w:pPr>
    </w:p>
    <w:p w:rsidR="00157B56" w:rsidRPr="002A41C6" w:rsidRDefault="00877E98" w:rsidP="00993514">
      <w:pPr>
        <w:jc w:val="center"/>
        <w:rPr>
          <w:rFonts w:eastAsia="Times New Roman" w:cs="Times New Roman"/>
          <w:b/>
          <w:bCs/>
          <w:sz w:val="28"/>
          <w:szCs w:val="28"/>
        </w:rPr>
      </w:pPr>
      <w:r w:rsidRPr="002A41C6">
        <w:rPr>
          <w:rFonts w:eastAsia="Times New Roman" w:cs="Times New Roman"/>
          <w:b/>
          <w:bCs/>
          <w:sz w:val="28"/>
          <w:szCs w:val="28"/>
        </w:rPr>
        <w:t>CAPSTONE PROJECT</w:t>
      </w:r>
    </w:p>
    <w:p w:rsidR="00157B56" w:rsidRDefault="00157B56" w:rsidP="00993514">
      <w:pPr>
        <w:jc w:val="center"/>
        <w:rPr>
          <w:rFonts w:eastAsia="Times New Roman" w:cs="Times New Roman"/>
          <w:szCs w:val="24"/>
        </w:rPr>
      </w:pPr>
    </w:p>
    <w:p w:rsidR="008238EA" w:rsidRPr="00993514" w:rsidRDefault="008238EA" w:rsidP="00993514">
      <w:pPr>
        <w:jc w:val="center"/>
        <w:rPr>
          <w:rFonts w:eastAsia="Times New Roman" w:cs="Times New Roman"/>
          <w:szCs w:val="24"/>
        </w:rPr>
      </w:pPr>
    </w:p>
    <w:p w:rsidR="00157B56" w:rsidRPr="00993514" w:rsidRDefault="00877E98" w:rsidP="00993514">
      <w:pPr>
        <w:jc w:val="center"/>
        <w:rPr>
          <w:rFonts w:eastAsia="Times New Roman" w:cs="Times New Roman"/>
          <w:szCs w:val="24"/>
        </w:rPr>
      </w:pPr>
      <w:r w:rsidRPr="00993514">
        <w:rPr>
          <w:rFonts w:eastAsia="Times New Roman" w:cs="Times New Roman"/>
          <w:noProof/>
          <w:szCs w:val="24"/>
        </w:rPr>
        <w:drawing>
          <wp:inline distT="114300" distB="114300" distL="114300" distR="114300">
            <wp:extent cx="4986338" cy="1253601"/>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4986338" cy="1253601"/>
                    </a:xfrm>
                    <a:prstGeom prst="rect">
                      <a:avLst/>
                    </a:prstGeom>
                    <a:ln/>
                  </pic:spPr>
                </pic:pic>
              </a:graphicData>
            </a:graphic>
          </wp:inline>
        </w:drawing>
      </w:r>
    </w:p>
    <w:p w:rsidR="00157B56" w:rsidRPr="00993514" w:rsidRDefault="00157B56" w:rsidP="00993514">
      <w:pPr>
        <w:jc w:val="center"/>
        <w:rPr>
          <w:rFonts w:eastAsia="Times New Roman" w:cs="Times New Roman"/>
          <w:szCs w:val="24"/>
        </w:rPr>
      </w:pPr>
    </w:p>
    <w:p w:rsidR="00157B56" w:rsidRPr="00993514" w:rsidRDefault="00157B56" w:rsidP="00993514">
      <w:pPr>
        <w:jc w:val="center"/>
        <w:rPr>
          <w:rFonts w:eastAsia="Times New Roman" w:cs="Times New Roman"/>
          <w:szCs w:val="24"/>
        </w:rPr>
      </w:pPr>
    </w:p>
    <w:p w:rsidR="00E97B04" w:rsidRDefault="00E97B04" w:rsidP="00993514">
      <w:pPr>
        <w:jc w:val="center"/>
        <w:rPr>
          <w:rFonts w:cs="Times New Roman"/>
          <w:b/>
          <w:bCs/>
          <w:sz w:val="28"/>
          <w:szCs w:val="28"/>
        </w:rPr>
      </w:pPr>
      <w:bookmarkStart w:id="1" w:name="_uodmwktd55p2" w:colFirst="0" w:colLast="0"/>
      <w:bookmarkEnd w:id="1"/>
    </w:p>
    <w:p w:rsidR="00157B56" w:rsidRPr="008238EA" w:rsidRDefault="00877E98" w:rsidP="008238EA">
      <w:pPr>
        <w:jc w:val="center"/>
        <w:rPr>
          <w:rFonts w:cs="Times New Roman"/>
          <w:b/>
          <w:bCs/>
          <w:sz w:val="28"/>
          <w:szCs w:val="28"/>
        </w:rPr>
      </w:pPr>
      <w:r w:rsidRPr="002A41C6">
        <w:rPr>
          <w:rFonts w:cs="Times New Roman"/>
          <w:b/>
          <w:bCs/>
          <w:sz w:val="28"/>
          <w:szCs w:val="28"/>
        </w:rPr>
        <w:t>DATA ANALYSIS OF GUN VIOLENCE IN THE UNITED STATES</w:t>
      </w:r>
    </w:p>
    <w:p w:rsidR="00E97B04" w:rsidRDefault="00E97B04" w:rsidP="00993514">
      <w:pPr>
        <w:jc w:val="center"/>
        <w:rPr>
          <w:rFonts w:eastAsia="Times New Roman" w:cs="Times New Roman"/>
          <w:b/>
          <w:bCs/>
          <w:szCs w:val="24"/>
        </w:rPr>
      </w:pPr>
    </w:p>
    <w:p w:rsidR="00E97B04" w:rsidRDefault="00E97B04" w:rsidP="00993514">
      <w:pPr>
        <w:jc w:val="center"/>
        <w:rPr>
          <w:rFonts w:eastAsia="Times New Roman" w:cs="Times New Roman"/>
          <w:b/>
          <w:bCs/>
          <w:szCs w:val="24"/>
        </w:rPr>
      </w:pPr>
    </w:p>
    <w:p w:rsidR="00157B56" w:rsidRPr="002A41C6" w:rsidRDefault="00877E98" w:rsidP="00993514">
      <w:pPr>
        <w:jc w:val="center"/>
        <w:rPr>
          <w:rFonts w:eastAsia="Times New Roman" w:cs="Times New Roman"/>
          <w:b/>
          <w:bCs/>
          <w:szCs w:val="24"/>
        </w:rPr>
      </w:pPr>
      <w:r w:rsidRPr="002A41C6">
        <w:rPr>
          <w:rFonts w:eastAsia="Times New Roman" w:cs="Times New Roman"/>
          <w:b/>
          <w:bCs/>
          <w:szCs w:val="24"/>
        </w:rPr>
        <w:t>BY</w:t>
      </w:r>
    </w:p>
    <w:p w:rsidR="00157B56" w:rsidRPr="00993514" w:rsidRDefault="00157B56" w:rsidP="00993514">
      <w:pPr>
        <w:jc w:val="center"/>
        <w:rPr>
          <w:rFonts w:eastAsia="Times New Roman" w:cs="Times New Roman"/>
          <w:szCs w:val="24"/>
        </w:rPr>
      </w:pPr>
    </w:p>
    <w:p w:rsidR="00157B56" w:rsidRPr="002A41C6" w:rsidRDefault="00877E98" w:rsidP="00993514">
      <w:pPr>
        <w:jc w:val="center"/>
        <w:rPr>
          <w:rFonts w:eastAsia="Times New Roman" w:cs="Times New Roman"/>
          <w:b/>
          <w:bCs/>
          <w:sz w:val="28"/>
          <w:szCs w:val="28"/>
        </w:rPr>
      </w:pPr>
      <w:r w:rsidRPr="002A41C6">
        <w:rPr>
          <w:rFonts w:eastAsia="Times New Roman" w:cs="Times New Roman"/>
          <w:b/>
          <w:bCs/>
          <w:sz w:val="28"/>
          <w:szCs w:val="28"/>
        </w:rPr>
        <w:t>NADIDE PASALI</w:t>
      </w:r>
    </w:p>
    <w:p w:rsidR="00157B56" w:rsidRPr="002A41C6" w:rsidRDefault="00877E98" w:rsidP="00993514">
      <w:pPr>
        <w:jc w:val="center"/>
        <w:rPr>
          <w:rFonts w:eastAsia="Times New Roman" w:cs="Times New Roman"/>
          <w:b/>
          <w:bCs/>
          <w:sz w:val="28"/>
          <w:szCs w:val="28"/>
        </w:rPr>
      </w:pPr>
      <w:r w:rsidRPr="002A41C6">
        <w:rPr>
          <w:rFonts w:eastAsia="Times New Roman" w:cs="Times New Roman"/>
          <w:b/>
          <w:bCs/>
          <w:sz w:val="28"/>
          <w:szCs w:val="28"/>
        </w:rPr>
        <w:t>ALMAGUL AINABEKOVA</w:t>
      </w:r>
    </w:p>
    <w:p w:rsidR="00157B56" w:rsidRPr="009A59B0" w:rsidRDefault="009F18C7" w:rsidP="009A59B0">
      <w:pPr>
        <w:pStyle w:val="Heading1"/>
        <w:numPr>
          <w:ilvl w:val="0"/>
          <w:numId w:val="0"/>
        </w:numPr>
        <w:rPr>
          <w:b/>
          <w:bCs/>
        </w:rPr>
      </w:pPr>
      <w:bookmarkStart w:id="2" w:name="_k1i59esq3meh" w:colFirst="0" w:colLast="0"/>
      <w:bookmarkEnd w:id="2"/>
      <w:r w:rsidRPr="009F18C7">
        <w:br w:type="page"/>
      </w:r>
      <w:bookmarkStart w:id="3" w:name="_Toc15862017"/>
      <w:r w:rsidR="00877E98" w:rsidRPr="002A41C6">
        <w:rPr>
          <w:b/>
          <w:bCs/>
        </w:rPr>
        <w:lastRenderedPageBreak/>
        <w:t>ABSTRACT</w:t>
      </w:r>
      <w:bookmarkStart w:id="4" w:name="_ofmj81yjt5ny" w:colFirst="0" w:colLast="0"/>
      <w:bookmarkEnd w:id="3"/>
      <w:bookmarkEnd w:id="4"/>
    </w:p>
    <w:p w:rsidR="009523F4" w:rsidRDefault="00AC777A" w:rsidP="00E6350E">
      <w:pPr>
        <w:ind w:firstLine="720"/>
        <w:rPr>
          <w:rFonts w:eastAsia="Times New Roman" w:cs="Times New Roman"/>
          <w:szCs w:val="24"/>
        </w:rPr>
      </w:pPr>
      <w:r>
        <w:rPr>
          <w:rFonts w:eastAsia="Times New Roman" w:cs="Times New Roman"/>
          <w:szCs w:val="24"/>
        </w:rPr>
        <w:t xml:space="preserve">Gun violence </w:t>
      </w:r>
      <w:r w:rsidR="00BE39A1">
        <w:rPr>
          <w:rFonts w:eastAsia="Times New Roman" w:cs="Times New Roman"/>
          <w:szCs w:val="24"/>
        </w:rPr>
        <w:t xml:space="preserve">incidents </w:t>
      </w:r>
      <w:r>
        <w:rPr>
          <w:rFonts w:eastAsia="Times New Roman" w:cs="Times New Roman"/>
          <w:szCs w:val="24"/>
        </w:rPr>
        <w:t xml:space="preserve">in the United States </w:t>
      </w:r>
      <w:r w:rsidR="00BE39A1">
        <w:rPr>
          <w:rFonts w:eastAsia="Times New Roman" w:cs="Times New Roman"/>
          <w:szCs w:val="24"/>
        </w:rPr>
        <w:t xml:space="preserve">significantly increasing year by year. </w:t>
      </w:r>
      <w:r w:rsidR="009A499B">
        <w:rPr>
          <w:rFonts w:eastAsia="Times New Roman" w:cs="Times New Roman"/>
          <w:szCs w:val="24"/>
        </w:rPr>
        <w:t>Research has shown tha</w:t>
      </w:r>
      <w:r w:rsidR="008709C5">
        <w:rPr>
          <w:rFonts w:eastAsia="Times New Roman" w:cs="Times New Roman"/>
          <w:szCs w:val="24"/>
        </w:rPr>
        <w:t xml:space="preserve">t </w:t>
      </w:r>
      <w:r w:rsidR="00962842">
        <w:rPr>
          <w:rFonts w:eastAsia="Times New Roman" w:cs="Times New Roman"/>
          <w:szCs w:val="24"/>
        </w:rPr>
        <w:t>g</w:t>
      </w:r>
      <w:r w:rsidR="00962842" w:rsidRPr="00962842">
        <w:rPr>
          <w:rFonts w:eastAsia="Times New Roman" w:cs="Times New Roman"/>
          <w:szCs w:val="24"/>
        </w:rPr>
        <w:t xml:space="preserve">un homicides </w:t>
      </w:r>
      <w:r w:rsidR="00962842">
        <w:rPr>
          <w:rFonts w:eastAsia="Times New Roman" w:cs="Times New Roman"/>
          <w:szCs w:val="24"/>
        </w:rPr>
        <w:t>climbed</w:t>
      </w:r>
      <w:r w:rsidR="00962842" w:rsidRPr="00962842">
        <w:rPr>
          <w:rFonts w:eastAsia="Times New Roman" w:cs="Times New Roman"/>
          <w:szCs w:val="24"/>
        </w:rPr>
        <w:t xml:space="preserve"> up </w:t>
      </w:r>
      <w:r w:rsidR="00962842">
        <w:rPr>
          <w:rFonts w:eastAsia="Times New Roman" w:cs="Times New Roman"/>
          <w:szCs w:val="24"/>
        </w:rPr>
        <w:t xml:space="preserve">to </w:t>
      </w:r>
      <w:r w:rsidR="00962842" w:rsidRPr="00962842">
        <w:rPr>
          <w:rFonts w:eastAsia="Times New Roman" w:cs="Times New Roman"/>
          <w:szCs w:val="24"/>
        </w:rPr>
        <w:t>30% from 2014 to 2017</w:t>
      </w:r>
      <w:r w:rsidR="00962842">
        <w:rPr>
          <w:rFonts w:eastAsia="Times New Roman" w:cs="Times New Roman"/>
          <w:szCs w:val="24"/>
        </w:rPr>
        <w:t xml:space="preserve"> and</w:t>
      </w:r>
      <w:r w:rsidR="00BB35D9">
        <w:rPr>
          <w:rFonts w:eastAsia="Times New Roman" w:cs="Times New Roman"/>
          <w:szCs w:val="24"/>
        </w:rPr>
        <w:t xml:space="preserve"> g</w:t>
      </w:r>
      <w:r w:rsidR="00BB35D9" w:rsidRPr="00BB35D9">
        <w:rPr>
          <w:rFonts w:eastAsia="Times New Roman" w:cs="Times New Roman"/>
          <w:szCs w:val="24"/>
        </w:rPr>
        <w:t>un violence has reached a peak of 40 years</w:t>
      </w:r>
      <w:r w:rsidR="00962842" w:rsidRPr="00962842">
        <w:rPr>
          <w:rFonts w:eastAsia="Times New Roman" w:cs="Times New Roman"/>
          <w:szCs w:val="24"/>
        </w:rPr>
        <w:t>.</w:t>
      </w:r>
      <w:r w:rsidR="00BB35D9">
        <w:rPr>
          <w:rFonts w:eastAsia="Times New Roman" w:cs="Times New Roman"/>
          <w:szCs w:val="24"/>
        </w:rPr>
        <w:t xml:space="preserve"> </w:t>
      </w:r>
      <w:r w:rsidR="009523F4">
        <w:rPr>
          <w:rFonts w:eastAsia="Times New Roman" w:cs="Times New Roman"/>
          <w:szCs w:val="24"/>
        </w:rPr>
        <w:t>This study aims to thoroughly scrutinize gun violence incidents and trends.</w:t>
      </w:r>
    </w:p>
    <w:p w:rsidR="003E68D1" w:rsidRDefault="00E6350E" w:rsidP="00E6350E">
      <w:pPr>
        <w:rPr>
          <w:rFonts w:eastAsia="Times New Roman" w:cs="Times New Roman"/>
          <w:szCs w:val="24"/>
        </w:rPr>
      </w:pPr>
      <w:r>
        <w:rPr>
          <w:rFonts w:eastAsia="Times New Roman" w:cs="Times New Roman"/>
          <w:szCs w:val="24"/>
        </w:rPr>
        <w:tab/>
      </w:r>
      <w:r w:rsidR="00B408EF" w:rsidRPr="00B408EF">
        <w:rPr>
          <w:rFonts w:eastAsia="Times New Roman" w:cs="Times New Roman"/>
          <w:szCs w:val="24"/>
        </w:rPr>
        <w:t xml:space="preserve">Based on </w:t>
      </w:r>
      <w:r w:rsidR="00B408EF">
        <w:rPr>
          <w:rFonts w:eastAsia="Times New Roman" w:cs="Times New Roman"/>
          <w:szCs w:val="24"/>
        </w:rPr>
        <w:t xml:space="preserve">a dataset </w:t>
      </w:r>
      <w:r w:rsidR="00B408EF" w:rsidRPr="00B408EF">
        <w:rPr>
          <w:rFonts w:eastAsia="Times New Roman" w:cs="Times New Roman"/>
          <w:szCs w:val="24"/>
        </w:rPr>
        <w:t xml:space="preserve">of the </w:t>
      </w:r>
      <w:r w:rsidR="00B408EF">
        <w:rPr>
          <w:rFonts w:eastAsia="Times New Roman" w:cs="Times New Roman"/>
          <w:szCs w:val="24"/>
        </w:rPr>
        <w:t>gun violence incidents, data was collected through media sources and from resources like FBI</w:t>
      </w:r>
      <w:r w:rsidR="00467F9D">
        <w:rPr>
          <w:rFonts w:eastAsia="Times New Roman" w:cs="Times New Roman"/>
          <w:szCs w:val="24"/>
        </w:rPr>
        <w:t>.</w:t>
      </w:r>
      <w:r w:rsidR="00B408EF">
        <w:rPr>
          <w:rFonts w:eastAsia="Times New Roman" w:cs="Times New Roman"/>
          <w:szCs w:val="24"/>
        </w:rPr>
        <w:t xml:space="preserve"> </w:t>
      </w:r>
      <w:r w:rsidR="00761095">
        <w:rPr>
          <w:rFonts w:eastAsia="Times New Roman" w:cs="Times New Roman"/>
          <w:szCs w:val="24"/>
        </w:rPr>
        <w:t xml:space="preserve">Records of incidents are divided into 29 different features in </w:t>
      </w:r>
      <w:r w:rsidR="00467F9D">
        <w:rPr>
          <w:rFonts w:eastAsia="Times New Roman" w:cs="Times New Roman"/>
          <w:szCs w:val="24"/>
        </w:rPr>
        <w:t xml:space="preserve">a timely </w:t>
      </w:r>
      <w:r w:rsidR="00761095">
        <w:rPr>
          <w:rFonts w:eastAsia="Times New Roman" w:cs="Times New Roman"/>
          <w:szCs w:val="24"/>
        </w:rPr>
        <w:t>ascending manner</w:t>
      </w:r>
      <w:r w:rsidR="00467F9D">
        <w:rPr>
          <w:rFonts w:eastAsia="Times New Roman" w:cs="Times New Roman"/>
          <w:szCs w:val="24"/>
        </w:rPr>
        <w:t xml:space="preserve"> and the dataset was analyzed according to two main categories as time and location. </w:t>
      </w:r>
      <w:r w:rsidR="00016E20">
        <w:rPr>
          <w:rFonts w:eastAsia="Times New Roman" w:cs="Times New Roman"/>
          <w:szCs w:val="24"/>
        </w:rPr>
        <w:t>Analysis of the study demonstrated that</w:t>
      </w:r>
      <w:r w:rsidR="007E10E4">
        <w:rPr>
          <w:rFonts w:eastAsia="Times New Roman" w:cs="Times New Roman"/>
          <w:szCs w:val="24"/>
        </w:rPr>
        <w:t xml:space="preserve"> holiday and hot </w:t>
      </w:r>
      <w:r w:rsidR="00016E20">
        <w:rPr>
          <w:rFonts w:eastAsia="Times New Roman" w:cs="Times New Roman"/>
          <w:szCs w:val="24"/>
        </w:rPr>
        <w:t>seasons encourage violence rates and larger cities have high crime rates</w:t>
      </w:r>
      <w:r w:rsidR="007E10E4">
        <w:rPr>
          <w:rFonts w:eastAsia="Times New Roman" w:cs="Times New Roman"/>
          <w:szCs w:val="24"/>
        </w:rPr>
        <w:t xml:space="preserve">. </w:t>
      </w:r>
      <w:r w:rsidR="007E10E4" w:rsidRPr="007E10E4">
        <w:rPr>
          <w:rFonts w:eastAsia="Times New Roman" w:cs="Times New Roman"/>
          <w:szCs w:val="24"/>
        </w:rPr>
        <w:t>The results indicate that during vacation seasons people are more exposed to gun related attacks and high crime rated states have short-term and light punishment regulations.</w:t>
      </w:r>
    </w:p>
    <w:p w:rsidR="003E68D1" w:rsidRDefault="003E68D1">
      <w:pPr>
        <w:spacing w:line="276" w:lineRule="auto"/>
        <w:jc w:val="left"/>
        <w:rPr>
          <w:rFonts w:eastAsia="Times New Roman" w:cs="Times New Roman"/>
          <w:szCs w:val="24"/>
        </w:rPr>
      </w:pPr>
      <w:r>
        <w:rPr>
          <w:rFonts w:eastAsia="Times New Roman" w:cs="Times New Roman"/>
          <w:szCs w:val="24"/>
        </w:rPr>
        <w:br w:type="page"/>
      </w:r>
    </w:p>
    <w:p w:rsidR="009F18C7" w:rsidRDefault="003E68D1" w:rsidP="000E0988">
      <w:pPr>
        <w:spacing w:line="240" w:lineRule="auto"/>
        <w:rPr>
          <w:rFonts w:eastAsia="Times New Roman" w:cs="Times New Roman"/>
          <w:b/>
          <w:bCs/>
          <w:szCs w:val="24"/>
        </w:rPr>
      </w:pPr>
      <w:r w:rsidRPr="003E68D1">
        <w:rPr>
          <w:rFonts w:eastAsia="Times New Roman" w:cs="Times New Roman"/>
          <w:b/>
          <w:bCs/>
          <w:szCs w:val="24"/>
        </w:rPr>
        <w:lastRenderedPageBreak/>
        <w:t>TABLE OF CONTENTS</w:t>
      </w:r>
    </w:p>
    <w:p w:rsidR="00F15802" w:rsidRPr="003E68D1" w:rsidRDefault="00F15802" w:rsidP="000E0988">
      <w:pPr>
        <w:spacing w:line="240" w:lineRule="auto"/>
        <w:rPr>
          <w:rFonts w:eastAsia="Times New Roman" w:cs="Times New Roman"/>
          <w:b/>
          <w:bCs/>
          <w:szCs w:val="24"/>
        </w:rPr>
      </w:pPr>
    </w:p>
    <w:bookmarkStart w:id="5" w:name="_GoBack"/>
    <w:p w:rsidR="00607BA2" w:rsidRDefault="00826E39" w:rsidP="00607BA2">
      <w:pPr>
        <w:pStyle w:val="TOC1"/>
        <w:tabs>
          <w:tab w:val="right" w:leader="dot" w:pos="8630"/>
        </w:tabs>
        <w:spacing w:line="240" w:lineRule="auto"/>
        <w:rPr>
          <w:rFonts w:asciiTheme="minorHAnsi" w:eastAsiaTheme="minorEastAsia" w:hAnsiTheme="minorHAnsi" w:cstheme="minorBidi"/>
          <w:noProof/>
          <w:szCs w:val="24"/>
          <w:lang w:val="en-US"/>
        </w:rPr>
      </w:pPr>
      <w:r>
        <w:fldChar w:fldCharType="begin"/>
      </w:r>
      <w:r>
        <w:instrText xml:space="preserve"> TOC \o "1-4" \h \z \u </w:instrText>
      </w:r>
      <w:r>
        <w:fldChar w:fldCharType="separate"/>
      </w:r>
      <w:hyperlink w:anchor="_Toc15862017" w:history="1">
        <w:r w:rsidR="00607BA2" w:rsidRPr="00922D1C">
          <w:rPr>
            <w:rStyle w:val="Hyperlink"/>
            <w:b/>
            <w:bCs/>
            <w:noProof/>
          </w:rPr>
          <w:t>ABSTRACT</w:t>
        </w:r>
        <w:r w:rsidR="00607BA2">
          <w:rPr>
            <w:noProof/>
            <w:webHidden/>
          </w:rPr>
          <w:tab/>
        </w:r>
        <w:r w:rsidR="00607BA2">
          <w:rPr>
            <w:noProof/>
            <w:webHidden/>
          </w:rPr>
          <w:fldChar w:fldCharType="begin"/>
        </w:r>
        <w:r w:rsidR="00607BA2">
          <w:rPr>
            <w:noProof/>
            <w:webHidden/>
          </w:rPr>
          <w:instrText xml:space="preserve"> PAGEREF _Toc15862017 \h </w:instrText>
        </w:r>
        <w:r w:rsidR="00607BA2">
          <w:rPr>
            <w:noProof/>
            <w:webHidden/>
          </w:rPr>
        </w:r>
        <w:r w:rsidR="00607BA2">
          <w:rPr>
            <w:noProof/>
            <w:webHidden/>
          </w:rPr>
          <w:fldChar w:fldCharType="separate"/>
        </w:r>
        <w:r w:rsidR="00607BA2">
          <w:rPr>
            <w:noProof/>
            <w:webHidden/>
          </w:rPr>
          <w:t>ii</w:t>
        </w:r>
        <w:r w:rsidR="00607BA2">
          <w:rPr>
            <w:noProof/>
            <w:webHidden/>
          </w:rPr>
          <w:fldChar w:fldCharType="end"/>
        </w:r>
      </w:hyperlink>
    </w:p>
    <w:p w:rsidR="00607BA2" w:rsidRDefault="00607BA2" w:rsidP="00607BA2">
      <w:pPr>
        <w:pStyle w:val="TOC1"/>
        <w:tabs>
          <w:tab w:val="right" w:leader="dot" w:pos="8630"/>
        </w:tabs>
        <w:spacing w:line="240" w:lineRule="auto"/>
        <w:rPr>
          <w:rFonts w:asciiTheme="minorHAnsi" w:eastAsiaTheme="minorEastAsia" w:hAnsiTheme="minorHAnsi" w:cstheme="minorBidi"/>
          <w:noProof/>
          <w:szCs w:val="24"/>
          <w:lang w:val="en-US"/>
        </w:rPr>
      </w:pPr>
      <w:hyperlink w:anchor="_Toc15862018" w:history="1">
        <w:r w:rsidRPr="00922D1C">
          <w:rPr>
            <w:rStyle w:val="Hyperlink"/>
            <w:b/>
            <w:bCs/>
            <w:noProof/>
          </w:rPr>
          <w:t>1. INTRODUCTION</w:t>
        </w:r>
        <w:r>
          <w:rPr>
            <w:noProof/>
            <w:webHidden/>
          </w:rPr>
          <w:tab/>
        </w:r>
        <w:r>
          <w:rPr>
            <w:noProof/>
            <w:webHidden/>
          </w:rPr>
          <w:fldChar w:fldCharType="begin"/>
        </w:r>
        <w:r>
          <w:rPr>
            <w:noProof/>
            <w:webHidden/>
          </w:rPr>
          <w:instrText xml:space="preserve"> PAGEREF _Toc15862018 \h </w:instrText>
        </w:r>
        <w:r>
          <w:rPr>
            <w:noProof/>
            <w:webHidden/>
          </w:rPr>
        </w:r>
        <w:r>
          <w:rPr>
            <w:noProof/>
            <w:webHidden/>
          </w:rPr>
          <w:fldChar w:fldCharType="separate"/>
        </w:r>
        <w:r>
          <w:rPr>
            <w:noProof/>
            <w:webHidden/>
          </w:rPr>
          <w:t>1</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19" w:history="1">
        <w:r w:rsidRPr="00922D1C">
          <w:rPr>
            <w:rStyle w:val="Hyperlink"/>
            <w:noProof/>
          </w:rPr>
          <w:t>1.1. Statement of The Problem</w:t>
        </w:r>
        <w:r>
          <w:rPr>
            <w:noProof/>
            <w:webHidden/>
          </w:rPr>
          <w:tab/>
        </w:r>
        <w:r>
          <w:rPr>
            <w:noProof/>
            <w:webHidden/>
          </w:rPr>
          <w:fldChar w:fldCharType="begin"/>
        </w:r>
        <w:r>
          <w:rPr>
            <w:noProof/>
            <w:webHidden/>
          </w:rPr>
          <w:instrText xml:space="preserve"> PAGEREF _Toc15862019 \h </w:instrText>
        </w:r>
        <w:r>
          <w:rPr>
            <w:noProof/>
            <w:webHidden/>
          </w:rPr>
        </w:r>
        <w:r>
          <w:rPr>
            <w:noProof/>
            <w:webHidden/>
          </w:rPr>
          <w:fldChar w:fldCharType="separate"/>
        </w:r>
        <w:r>
          <w:rPr>
            <w:noProof/>
            <w:webHidden/>
          </w:rPr>
          <w:t>1</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20" w:history="1">
        <w:r w:rsidRPr="00922D1C">
          <w:rPr>
            <w:rStyle w:val="Hyperlink"/>
            <w:noProof/>
          </w:rPr>
          <w:t>1.2. Research Objectives</w:t>
        </w:r>
        <w:r>
          <w:rPr>
            <w:noProof/>
            <w:webHidden/>
          </w:rPr>
          <w:tab/>
        </w:r>
        <w:r>
          <w:rPr>
            <w:noProof/>
            <w:webHidden/>
          </w:rPr>
          <w:fldChar w:fldCharType="begin"/>
        </w:r>
        <w:r>
          <w:rPr>
            <w:noProof/>
            <w:webHidden/>
          </w:rPr>
          <w:instrText xml:space="preserve"> PAGEREF _Toc15862020 \h </w:instrText>
        </w:r>
        <w:r>
          <w:rPr>
            <w:noProof/>
            <w:webHidden/>
          </w:rPr>
        </w:r>
        <w:r>
          <w:rPr>
            <w:noProof/>
            <w:webHidden/>
          </w:rPr>
          <w:fldChar w:fldCharType="separate"/>
        </w:r>
        <w:r>
          <w:rPr>
            <w:noProof/>
            <w:webHidden/>
          </w:rPr>
          <w:t>1</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21" w:history="1">
        <w:r w:rsidRPr="00922D1C">
          <w:rPr>
            <w:rStyle w:val="Hyperlink"/>
            <w:noProof/>
          </w:rPr>
          <w:t>1.3. Structure of The Report</w:t>
        </w:r>
        <w:r>
          <w:rPr>
            <w:noProof/>
            <w:webHidden/>
          </w:rPr>
          <w:tab/>
        </w:r>
        <w:r>
          <w:rPr>
            <w:noProof/>
            <w:webHidden/>
          </w:rPr>
          <w:fldChar w:fldCharType="begin"/>
        </w:r>
        <w:r>
          <w:rPr>
            <w:noProof/>
            <w:webHidden/>
          </w:rPr>
          <w:instrText xml:space="preserve"> PAGEREF _Toc15862021 \h </w:instrText>
        </w:r>
        <w:r>
          <w:rPr>
            <w:noProof/>
            <w:webHidden/>
          </w:rPr>
        </w:r>
        <w:r>
          <w:rPr>
            <w:noProof/>
            <w:webHidden/>
          </w:rPr>
          <w:fldChar w:fldCharType="separate"/>
        </w:r>
        <w:r>
          <w:rPr>
            <w:noProof/>
            <w:webHidden/>
          </w:rPr>
          <w:t>2</w:t>
        </w:r>
        <w:r>
          <w:rPr>
            <w:noProof/>
            <w:webHidden/>
          </w:rPr>
          <w:fldChar w:fldCharType="end"/>
        </w:r>
      </w:hyperlink>
    </w:p>
    <w:p w:rsidR="00607BA2" w:rsidRDefault="00607BA2" w:rsidP="00607BA2">
      <w:pPr>
        <w:pStyle w:val="TOC1"/>
        <w:tabs>
          <w:tab w:val="right" w:leader="dot" w:pos="8630"/>
        </w:tabs>
        <w:spacing w:line="240" w:lineRule="auto"/>
        <w:rPr>
          <w:rFonts w:asciiTheme="minorHAnsi" w:eastAsiaTheme="minorEastAsia" w:hAnsiTheme="minorHAnsi" w:cstheme="minorBidi"/>
          <w:noProof/>
          <w:szCs w:val="24"/>
          <w:lang w:val="en-US"/>
        </w:rPr>
      </w:pPr>
      <w:hyperlink w:anchor="_Toc15862022" w:history="1">
        <w:r w:rsidRPr="00922D1C">
          <w:rPr>
            <w:rStyle w:val="Hyperlink"/>
            <w:b/>
            <w:bCs/>
            <w:noProof/>
          </w:rPr>
          <w:t>2. DATA</w:t>
        </w:r>
        <w:r>
          <w:rPr>
            <w:noProof/>
            <w:webHidden/>
          </w:rPr>
          <w:tab/>
        </w:r>
        <w:r>
          <w:rPr>
            <w:noProof/>
            <w:webHidden/>
          </w:rPr>
          <w:fldChar w:fldCharType="begin"/>
        </w:r>
        <w:r>
          <w:rPr>
            <w:noProof/>
            <w:webHidden/>
          </w:rPr>
          <w:instrText xml:space="preserve"> PAGEREF _Toc15862022 \h </w:instrText>
        </w:r>
        <w:r>
          <w:rPr>
            <w:noProof/>
            <w:webHidden/>
          </w:rPr>
        </w:r>
        <w:r>
          <w:rPr>
            <w:noProof/>
            <w:webHidden/>
          </w:rPr>
          <w:fldChar w:fldCharType="separate"/>
        </w:r>
        <w:r>
          <w:rPr>
            <w:noProof/>
            <w:webHidden/>
          </w:rPr>
          <w:t>3</w:t>
        </w:r>
        <w:r>
          <w:rPr>
            <w:noProof/>
            <w:webHidden/>
          </w:rPr>
          <w:fldChar w:fldCharType="end"/>
        </w:r>
      </w:hyperlink>
    </w:p>
    <w:p w:rsidR="00607BA2" w:rsidRDefault="00607BA2" w:rsidP="00607BA2">
      <w:pPr>
        <w:pStyle w:val="TOC1"/>
        <w:tabs>
          <w:tab w:val="right" w:leader="dot" w:pos="8630"/>
        </w:tabs>
        <w:spacing w:line="240" w:lineRule="auto"/>
        <w:rPr>
          <w:rFonts w:asciiTheme="minorHAnsi" w:eastAsiaTheme="minorEastAsia" w:hAnsiTheme="minorHAnsi" w:cstheme="minorBidi"/>
          <w:noProof/>
          <w:szCs w:val="24"/>
          <w:lang w:val="en-US"/>
        </w:rPr>
      </w:pPr>
      <w:hyperlink w:anchor="_Toc15862023" w:history="1">
        <w:r w:rsidRPr="00922D1C">
          <w:rPr>
            <w:rStyle w:val="Hyperlink"/>
            <w:b/>
            <w:bCs/>
            <w:noProof/>
          </w:rPr>
          <w:t>3. METHOD</w:t>
        </w:r>
        <w:r>
          <w:rPr>
            <w:noProof/>
            <w:webHidden/>
          </w:rPr>
          <w:tab/>
        </w:r>
        <w:r>
          <w:rPr>
            <w:noProof/>
            <w:webHidden/>
          </w:rPr>
          <w:fldChar w:fldCharType="begin"/>
        </w:r>
        <w:r>
          <w:rPr>
            <w:noProof/>
            <w:webHidden/>
          </w:rPr>
          <w:instrText xml:space="preserve"> PAGEREF _Toc15862023 \h </w:instrText>
        </w:r>
        <w:r>
          <w:rPr>
            <w:noProof/>
            <w:webHidden/>
          </w:rPr>
        </w:r>
        <w:r>
          <w:rPr>
            <w:noProof/>
            <w:webHidden/>
          </w:rPr>
          <w:fldChar w:fldCharType="separate"/>
        </w:r>
        <w:r>
          <w:rPr>
            <w:noProof/>
            <w:webHidden/>
          </w:rPr>
          <w:t>4</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24" w:history="1">
        <w:r w:rsidRPr="00922D1C">
          <w:rPr>
            <w:rStyle w:val="Hyperlink"/>
            <w:noProof/>
          </w:rPr>
          <w:t>3.1. Exploratory Data Analysis (EDA)</w:t>
        </w:r>
        <w:r>
          <w:rPr>
            <w:noProof/>
            <w:webHidden/>
          </w:rPr>
          <w:tab/>
        </w:r>
        <w:r>
          <w:rPr>
            <w:noProof/>
            <w:webHidden/>
          </w:rPr>
          <w:fldChar w:fldCharType="begin"/>
        </w:r>
        <w:r>
          <w:rPr>
            <w:noProof/>
            <w:webHidden/>
          </w:rPr>
          <w:instrText xml:space="preserve"> PAGEREF _Toc15862024 \h </w:instrText>
        </w:r>
        <w:r>
          <w:rPr>
            <w:noProof/>
            <w:webHidden/>
          </w:rPr>
        </w:r>
        <w:r>
          <w:rPr>
            <w:noProof/>
            <w:webHidden/>
          </w:rPr>
          <w:fldChar w:fldCharType="separate"/>
        </w:r>
        <w:r>
          <w:rPr>
            <w:noProof/>
            <w:webHidden/>
          </w:rPr>
          <w:t>4</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25" w:history="1">
        <w:r w:rsidRPr="00922D1C">
          <w:rPr>
            <w:rStyle w:val="Hyperlink"/>
            <w:noProof/>
          </w:rPr>
          <w:t>3.1.1. Exploring Data</w:t>
        </w:r>
        <w:r>
          <w:rPr>
            <w:noProof/>
            <w:webHidden/>
          </w:rPr>
          <w:tab/>
        </w:r>
        <w:r>
          <w:rPr>
            <w:noProof/>
            <w:webHidden/>
          </w:rPr>
          <w:fldChar w:fldCharType="begin"/>
        </w:r>
        <w:r>
          <w:rPr>
            <w:noProof/>
            <w:webHidden/>
          </w:rPr>
          <w:instrText xml:space="preserve"> PAGEREF _Toc15862025 \h </w:instrText>
        </w:r>
        <w:r>
          <w:rPr>
            <w:noProof/>
            <w:webHidden/>
          </w:rPr>
        </w:r>
        <w:r>
          <w:rPr>
            <w:noProof/>
            <w:webHidden/>
          </w:rPr>
          <w:fldChar w:fldCharType="separate"/>
        </w:r>
        <w:r>
          <w:rPr>
            <w:noProof/>
            <w:webHidden/>
          </w:rPr>
          <w:t>4</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26" w:history="1">
        <w:r w:rsidRPr="00922D1C">
          <w:rPr>
            <w:rStyle w:val="Hyperlink"/>
            <w:noProof/>
          </w:rPr>
          <w:t>3.1.2. Splitting Date to Day/Month/Year</w:t>
        </w:r>
        <w:r>
          <w:rPr>
            <w:noProof/>
            <w:webHidden/>
          </w:rPr>
          <w:tab/>
        </w:r>
        <w:r>
          <w:rPr>
            <w:noProof/>
            <w:webHidden/>
          </w:rPr>
          <w:fldChar w:fldCharType="begin"/>
        </w:r>
        <w:r>
          <w:rPr>
            <w:noProof/>
            <w:webHidden/>
          </w:rPr>
          <w:instrText xml:space="preserve"> PAGEREF _Toc15862026 \h </w:instrText>
        </w:r>
        <w:r>
          <w:rPr>
            <w:noProof/>
            <w:webHidden/>
          </w:rPr>
        </w:r>
        <w:r>
          <w:rPr>
            <w:noProof/>
            <w:webHidden/>
          </w:rPr>
          <w:fldChar w:fldCharType="separate"/>
        </w:r>
        <w:r>
          <w:rPr>
            <w:noProof/>
            <w:webHidden/>
          </w:rPr>
          <w:t>8</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27" w:history="1">
        <w:r w:rsidRPr="00922D1C">
          <w:rPr>
            <w:rStyle w:val="Hyperlink"/>
            <w:noProof/>
          </w:rPr>
          <w:t>3.1.3. Drop Years of 2013 and 2018</w:t>
        </w:r>
        <w:r>
          <w:rPr>
            <w:noProof/>
            <w:webHidden/>
          </w:rPr>
          <w:tab/>
        </w:r>
        <w:r>
          <w:rPr>
            <w:noProof/>
            <w:webHidden/>
          </w:rPr>
          <w:fldChar w:fldCharType="begin"/>
        </w:r>
        <w:r>
          <w:rPr>
            <w:noProof/>
            <w:webHidden/>
          </w:rPr>
          <w:instrText xml:space="preserve"> PAGEREF _Toc15862027 \h </w:instrText>
        </w:r>
        <w:r>
          <w:rPr>
            <w:noProof/>
            <w:webHidden/>
          </w:rPr>
        </w:r>
        <w:r>
          <w:rPr>
            <w:noProof/>
            <w:webHidden/>
          </w:rPr>
          <w:fldChar w:fldCharType="separate"/>
        </w:r>
        <w:r>
          <w:rPr>
            <w:noProof/>
            <w:webHidden/>
          </w:rPr>
          <w:t>9</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28" w:history="1">
        <w:r w:rsidRPr="00922D1C">
          <w:rPr>
            <w:rStyle w:val="Hyperlink"/>
            <w:noProof/>
          </w:rPr>
          <w:t>3.1.4. User Mapping for Participant Type, Age, and Gender</w:t>
        </w:r>
        <w:r>
          <w:rPr>
            <w:noProof/>
            <w:webHidden/>
          </w:rPr>
          <w:tab/>
        </w:r>
        <w:r>
          <w:rPr>
            <w:noProof/>
            <w:webHidden/>
          </w:rPr>
          <w:fldChar w:fldCharType="begin"/>
        </w:r>
        <w:r>
          <w:rPr>
            <w:noProof/>
            <w:webHidden/>
          </w:rPr>
          <w:instrText xml:space="preserve"> PAGEREF _Toc15862028 \h </w:instrText>
        </w:r>
        <w:r>
          <w:rPr>
            <w:noProof/>
            <w:webHidden/>
          </w:rPr>
        </w:r>
        <w:r>
          <w:rPr>
            <w:noProof/>
            <w:webHidden/>
          </w:rPr>
          <w:fldChar w:fldCharType="separate"/>
        </w:r>
        <w:r>
          <w:rPr>
            <w:noProof/>
            <w:webHidden/>
          </w:rPr>
          <w:t>10</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29" w:history="1">
        <w:r w:rsidRPr="00922D1C">
          <w:rPr>
            <w:rStyle w:val="Hyperlink"/>
            <w:noProof/>
          </w:rPr>
          <w:t>3.2. Detecting Outliers</w:t>
        </w:r>
        <w:r>
          <w:rPr>
            <w:noProof/>
            <w:webHidden/>
          </w:rPr>
          <w:tab/>
        </w:r>
        <w:r>
          <w:rPr>
            <w:noProof/>
            <w:webHidden/>
          </w:rPr>
          <w:fldChar w:fldCharType="begin"/>
        </w:r>
        <w:r>
          <w:rPr>
            <w:noProof/>
            <w:webHidden/>
          </w:rPr>
          <w:instrText xml:space="preserve"> PAGEREF _Toc15862029 \h </w:instrText>
        </w:r>
        <w:r>
          <w:rPr>
            <w:noProof/>
            <w:webHidden/>
          </w:rPr>
        </w:r>
        <w:r>
          <w:rPr>
            <w:noProof/>
            <w:webHidden/>
          </w:rPr>
          <w:fldChar w:fldCharType="separate"/>
        </w:r>
        <w:r>
          <w:rPr>
            <w:noProof/>
            <w:webHidden/>
          </w:rPr>
          <w:t>11</w:t>
        </w:r>
        <w:r>
          <w:rPr>
            <w:noProof/>
            <w:webHidden/>
          </w:rPr>
          <w:fldChar w:fldCharType="end"/>
        </w:r>
      </w:hyperlink>
    </w:p>
    <w:p w:rsidR="00607BA2" w:rsidRDefault="00607BA2" w:rsidP="00607BA2">
      <w:pPr>
        <w:pStyle w:val="TOC1"/>
        <w:tabs>
          <w:tab w:val="right" w:leader="dot" w:pos="8630"/>
        </w:tabs>
        <w:spacing w:line="240" w:lineRule="auto"/>
        <w:rPr>
          <w:rFonts w:asciiTheme="minorHAnsi" w:eastAsiaTheme="minorEastAsia" w:hAnsiTheme="minorHAnsi" w:cstheme="minorBidi"/>
          <w:noProof/>
          <w:szCs w:val="24"/>
          <w:lang w:val="en-US"/>
        </w:rPr>
      </w:pPr>
      <w:hyperlink w:anchor="_Toc15862030" w:history="1">
        <w:r w:rsidRPr="00922D1C">
          <w:rPr>
            <w:rStyle w:val="Hyperlink"/>
            <w:b/>
            <w:bCs/>
            <w:noProof/>
          </w:rPr>
          <w:t>4. ANALYSIS</w:t>
        </w:r>
        <w:r>
          <w:rPr>
            <w:noProof/>
            <w:webHidden/>
          </w:rPr>
          <w:tab/>
        </w:r>
        <w:r>
          <w:rPr>
            <w:noProof/>
            <w:webHidden/>
          </w:rPr>
          <w:fldChar w:fldCharType="begin"/>
        </w:r>
        <w:r>
          <w:rPr>
            <w:noProof/>
            <w:webHidden/>
          </w:rPr>
          <w:instrText xml:space="preserve"> PAGEREF _Toc15862030 \h </w:instrText>
        </w:r>
        <w:r>
          <w:rPr>
            <w:noProof/>
            <w:webHidden/>
          </w:rPr>
        </w:r>
        <w:r>
          <w:rPr>
            <w:noProof/>
            <w:webHidden/>
          </w:rPr>
          <w:fldChar w:fldCharType="separate"/>
        </w:r>
        <w:r>
          <w:rPr>
            <w:noProof/>
            <w:webHidden/>
          </w:rPr>
          <w:t>12</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31" w:history="1">
        <w:r w:rsidRPr="00922D1C">
          <w:rPr>
            <w:rStyle w:val="Hyperlink"/>
            <w:noProof/>
          </w:rPr>
          <w:t>4.1. Time Related Analysis of Gun Violence</w:t>
        </w:r>
        <w:r>
          <w:rPr>
            <w:noProof/>
            <w:webHidden/>
          </w:rPr>
          <w:tab/>
        </w:r>
        <w:r>
          <w:rPr>
            <w:noProof/>
            <w:webHidden/>
          </w:rPr>
          <w:fldChar w:fldCharType="begin"/>
        </w:r>
        <w:r>
          <w:rPr>
            <w:noProof/>
            <w:webHidden/>
          </w:rPr>
          <w:instrText xml:space="preserve"> PAGEREF _Toc15862031 \h </w:instrText>
        </w:r>
        <w:r>
          <w:rPr>
            <w:noProof/>
            <w:webHidden/>
          </w:rPr>
        </w:r>
        <w:r>
          <w:rPr>
            <w:noProof/>
            <w:webHidden/>
          </w:rPr>
          <w:fldChar w:fldCharType="separate"/>
        </w:r>
        <w:r>
          <w:rPr>
            <w:noProof/>
            <w:webHidden/>
          </w:rPr>
          <w:t>12</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32" w:history="1">
        <w:r w:rsidRPr="00922D1C">
          <w:rPr>
            <w:rStyle w:val="Hyperlink"/>
            <w:noProof/>
          </w:rPr>
          <w:t>4.1.1. Number of Incidents by Year</w:t>
        </w:r>
        <w:r>
          <w:rPr>
            <w:noProof/>
            <w:webHidden/>
          </w:rPr>
          <w:tab/>
        </w:r>
        <w:r>
          <w:rPr>
            <w:noProof/>
            <w:webHidden/>
          </w:rPr>
          <w:fldChar w:fldCharType="begin"/>
        </w:r>
        <w:r>
          <w:rPr>
            <w:noProof/>
            <w:webHidden/>
          </w:rPr>
          <w:instrText xml:space="preserve"> PAGEREF _Toc15862032 \h </w:instrText>
        </w:r>
        <w:r>
          <w:rPr>
            <w:noProof/>
            <w:webHidden/>
          </w:rPr>
        </w:r>
        <w:r>
          <w:rPr>
            <w:noProof/>
            <w:webHidden/>
          </w:rPr>
          <w:fldChar w:fldCharType="separate"/>
        </w:r>
        <w:r>
          <w:rPr>
            <w:noProof/>
            <w:webHidden/>
          </w:rPr>
          <w:t>12</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33" w:history="1">
        <w:r w:rsidRPr="00922D1C">
          <w:rPr>
            <w:rStyle w:val="Hyperlink"/>
            <w:noProof/>
          </w:rPr>
          <w:t>4.1.2. Number of Incidents by Month</w:t>
        </w:r>
        <w:r>
          <w:rPr>
            <w:noProof/>
            <w:webHidden/>
          </w:rPr>
          <w:tab/>
        </w:r>
        <w:r>
          <w:rPr>
            <w:noProof/>
            <w:webHidden/>
          </w:rPr>
          <w:fldChar w:fldCharType="begin"/>
        </w:r>
        <w:r>
          <w:rPr>
            <w:noProof/>
            <w:webHidden/>
          </w:rPr>
          <w:instrText xml:space="preserve"> PAGEREF _Toc15862033 \h </w:instrText>
        </w:r>
        <w:r>
          <w:rPr>
            <w:noProof/>
            <w:webHidden/>
          </w:rPr>
        </w:r>
        <w:r>
          <w:rPr>
            <w:noProof/>
            <w:webHidden/>
          </w:rPr>
          <w:fldChar w:fldCharType="separate"/>
        </w:r>
        <w:r>
          <w:rPr>
            <w:noProof/>
            <w:webHidden/>
          </w:rPr>
          <w:t>14</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34" w:history="1">
        <w:r w:rsidRPr="00922D1C">
          <w:rPr>
            <w:rStyle w:val="Hyperlink"/>
            <w:noProof/>
          </w:rPr>
          <w:t>4.1.3. Number of Victims by Quarter</w:t>
        </w:r>
        <w:r>
          <w:rPr>
            <w:noProof/>
            <w:webHidden/>
          </w:rPr>
          <w:tab/>
        </w:r>
        <w:r>
          <w:rPr>
            <w:noProof/>
            <w:webHidden/>
          </w:rPr>
          <w:fldChar w:fldCharType="begin"/>
        </w:r>
        <w:r>
          <w:rPr>
            <w:noProof/>
            <w:webHidden/>
          </w:rPr>
          <w:instrText xml:space="preserve"> PAGEREF _Toc15862034 \h </w:instrText>
        </w:r>
        <w:r>
          <w:rPr>
            <w:noProof/>
            <w:webHidden/>
          </w:rPr>
        </w:r>
        <w:r>
          <w:rPr>
            <w:noProof/>
            <w:webHidden/>
          </w:rPr>
          <w:fldChar w:fldCharType="separate"/>
        </w:r>
        <w:r>
          <w:rPr>
            <w:noProof/>
            <w:webHidden/>
          </w:rPr>
          <w:t>15</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35" w:history="1">
        <w:r w:rsidRPr="00922D1C">
          <w:rPr>
            <w:rStyle w:val="Hyperlink"/>
            <w:noProof/>
          </w:rPr>
          <w:t>4.1.4. Number of Incidents by Weekday</w:t>
        </w:r>
        <w:r>
          <w:rPr>
            <w:noProof/>
            <w:webHidden/>
          </w:rPr>
          <w:tab/>
        </w:r>
        <w:r>
          <w:rPr>
            <w:noProof/>
            <w:webHidden/>
          </w:rPr>
          <w:fldChar w:fldCharType="begin"/>
        </w:r>
        <w:r>
          <w:rPr>
            <w:noProof/>
            <w:webHidden/>
          </w:rPr>
          <w:instrText xml:space="preserve"> PAGEREF _Toc15862035 \h </w:instrText>
        </w:r>
        <w:r>
          <w:rPr>
            <w:noProof/>
            <w:webHidden/>
          </w:rPr>
        </w:r>
        <w:r>
          <w:rPr>
            <w:noProof/>
            <w:webHidden/>
          </w:rPr>
          <w:fldChar w:fldCharType="separate"/>
        </w:r>
        <w:r>
          <w:rPr>
            <w:noProof/>
            <w:webHidden/>
          </w:rPr>
          <w:t>17</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36" w:history="1">
        <w:r w:rsidRPr="00922D1C">
          <w:rPr>
            <w:rStyle w:val="Hyperlink"/>
            <w:noProof/>
          </w:rPr>
          <w:t>4.2. Number of Incidents During Holidays</w:t>
        </w:r>
        <w:r>
          <w:rPr>
            <w:noProof/>
            <w:webHidden/>
          </w:rPr>
          <w:tab/>
        </w:r>
        <w:r>
          <w:rPr>
            <w:noProof/>
            <w:webHidden/>
          </w:rPr>
          <w:fldChar w:fldCharType="begin"/>
        </w:r>
        <w:r>
          <w:rPr>
            <w:noProof/>
            <w:webHidden/>
          </w:rPr>
          <w:instrText xml:space="preserve"> PAGEREF _Toc15862036 \h </w:instrText>
        </w:r>
        <w:r>
          <w:rPr>
            <w:noProof/>
            <w:webHidden/>
          </w:rPr>
        </w:r>
        <w:r>
          <w:rPr>
            <w:noProof/>
            <w:webHidden/>
          </w:rPr>
          <w:fldChar w:fldCharType="separate"/>
        </w:r>
        <w:r>
          <w:rPr>
            <w:noProof/>
            <w:webHidden/>
          </w:rPr>
          <w:t>19</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37" w:history="1">
        <w:r w:rsidRPr="00922D1C">
          <w:rPr>
            <w:rStyle w:val="Hyperlink"/>
            <w:noProof/>
          </w:rPr>
          <w:t>4.3. Location Related Analysis of Gun Violence</w:t>
        </w:r>
        <w:r>
          <w:rPr>
            <w:noProof/>
            <w:webHidden/>
          </w:rPr>
          <w:tab/>
        </w:r>
        <w:r>
          <w:rPr>
            <w:noProof/>
            <w:webHidden/>
          </w:rPr>
          <w:fldChar w:fldCharType="begin"/>
        </w:r>
        <w:r>
          <w:rPr>
            <w:noProof/>
            <w:webHidden/>
          </w:rPr>
          <w:instrText xml:space="preserve"> PAGEREF _Toc15862037 \h </w:instrText>
        </w:r>
        <w:r>
          <w:rPr>
            <w:noProof/>
            <w:webHidden/>
          </w:rPr>
        </w:r>
        <w:r>
          <w:rPr>
            <w:noProof/>
            <w:webHidden/>
          </w:rPr>
          <w:fldChar w:fldCharType="separate"/>
        </w:r>
        <w:r>
          <w:rPr>
            <w:noProof/>
            <w:webHidden/>
          </w:rPr>
          <w:t>21</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38" w:history="1">
        <w:r w:rsidRPr="00922D1C">
          <w:rPr>
            <w:rStyle w:val="Hyperlink"/>
            <w:noProof/>
          </w:rPr>
          <w:t>4.3.1. Number of Incidents by State</w:t>
        </w:r>
        <w:r>
          <w:rPr>
            <w:noProof/>
            <w:webHidden/>
          </w:rPr>
          <w:tab/>
        </w:r>
        <w:r>
          <w:rPr>
            <w:noProof/>
            <w:webHidden/>
          </w:rPr>
          <w:fldChar w:fldCharType="begin"/>
        </w:r>
        <w:r>
          <w:rPr>
            <w:noProof/>
            <w:webHidden/>
          </w:rPr>
          <w:instrText xml:space="preserve"> PAGEREF _Toc15862038 \h </w:instrText>
        </w:r>
        <w:r>
          <w:rPr>
            <w:noProof/>
            <w:webHidden/>
          </w:rPr>
        </w:r>
        <w:r>
          <w:rPr>
            <w:noProof/>
            <w:webHidden/>
          </w:rPr>
          <w:fldChar w:fldCharType="separate"/>
        </w:r>
        <w:r>
          <w:rPr>
            <w:noProof/>
            <w:webHidden/>
          </w:rPr>
          <w:t>21</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39" w:history="1">
        <w:r w:rsidRPr="00922D1C">
          <w:rPr>
            <w:rStyle w:val="Hyperlink"/>
            <w:noProof/>
          </w:rPr>
          <w:t>4.3.2. Top 10 States and Cities with Highest Number of Incidents</w:t>
        </w:r>
        <w:r>
          <w:rPr>
            <w:noProof/>
            <w:webHidden/>
          </w:rPr>
          <w:tab/>
        </w:r>
        <w:r>
          <w:rPr>
            <w:noProof/>
            <w:webHidden/>
          </w:rPr>
          <w:fldChar w:fldCharType="begin"/>
        </w:r>
        <w:r>
          <w:rPr>
            <w:noProof/>
            <w:webHidden/>
          </w:rPr>
          <w:instrText xml:space="preserve"> PAGEREF _Toc15862039 \h </w:instrText>
        </w:r>
        <w:r>
          <w:rPr>
            <w:noProof/>
            <w:webHidden/>
          </w:rPr>
        </w:r>
        <w:r>
          <w:rPr>
            <w:noProof/>
            <w:webHidden/>
          </w:rPr>
          <w:fldChar w:fldCharType="separate"/>
        </w:r>
        <w:r>
          <w:rPr>
            <w:noProof/>
            <w:webHidden/>
          </w:rPr>
          <w:t>23</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40" w:history="1">
        <w:r w:rsidRPr="00922D1C">
          <w:rPr>
            <w:rStyle w:val="Hyperlink"/>
            <w:noProof/>
          </w:rPr>
          <w:t>4.3.3. Number of Incidents Per 100,000 People by State and City</w:t>
        </w:r>
        <w:r>
          <w:rPr>
            <w:noProof/>
            <w:webHidden/>
          </w:rPr>
          <w:tab/>
        </w:r>
        <w:r>
          <w:rPr>
            <w:noProof/>
            <w:webHidden/>
          </w:rPr>
          <w:fldChar w:fldCharType="begin"/>
        </w:r>
        <w:r>
          <w:rPr>
            <w:noProof/>
            <w:webHidden/>
          </w:rPr>
          <w:instrText xml:space="preserve"> PAGEREF _Toc15862040 \h </w:instrText>
        </w:r>
        <w:r>
          <w:rPr>
            <w:noProof/>
            <w:webHidden/>
          </w:rPr>
        </w:r>
        <w:r>
          <w:rPr>
            <w:noProof/>
            <w:webHidden/>
          </w:rPr>
          <w:fldChar w:fldCharType="separate"/>
        </w:r>
        <w:r>
          <w:rPr>
            <w:noProof/>
            <w:webHidden/>
          </w:rPr>
          <w:t>24</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41" w:history="1">
        <w:r w:rsidRPr="00922D1C">
          <w:rPr>
            <w:rStyle w:val="Hyperlink"/>
            <w:noProof/>
          </w:rPr>
          <w:t>4.3.4. Total Number of Victim</w:t>
        </w:r>
        <w:r>
          <w:rPr>
            <w:noProof/>
            <w:webHidden/>
          </w:rPr>
          <w:tab/>
        </w:r>
        <w:r>
          <w:rPr>
            <w:noProof/>
            <w:webHidden/>
          </w:rPr>
          <w:fldChar w:fldCharType="begin"/>
        </w:r>
        <w:r>
          <w:rPr>
            <w:noProof/>
            <w:webHidden/>
          </w:rPr>
          <w:instrText xml:space="preserve"> PAGEREF _Toc15862041 \h </w:instrText>
        </w:r>
        <w:r>
          <w:rPr>
            <w:noProof/>
            <w:webHidden/>
          </w:rPr>
        </w:r>
        <w:r>
          <w:rPr>
            <w:noProof/>
            <w:webHidden/>
          </w:rPr>
          <w:fldChar w:fldCharType="separate"/>
        </w:r>
        <w:r>
          <w:rPr>
            <w:noProof/>
            <w:webHidden/>
          </w:rPr>
          <w:t>26</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42" w:history="1">
        <w:r w:rsidRPr="00922D1C">
          <w:rPr>
            <w:rStyle w:val="Hyperlink"/>
            <w:noProof/>
          </w:rPr>
          <w:t>4.4. Number of Guns Involved in Gun Violence Incidents</w:t>
        </w:r>
        <w:r>
          <w:rPr>
            <w:noProof/>
            <w:webHidden/>
          </w:rPr>
          <w:tab/>
        </w:r>
        <w:r>
          <w:rPr>
            <w:noProof/>
            <w:webHidden/>
          </w:rPr>
          <w:fldChar w:fldCharType="begin"/>
        </w:r>
        <w:r>
          <w:rPr>
            <w:noProof/>
            <w:webHidden/>
          </w:rPr>
          <w:instrText xml:space="preserve"> PAGEREF _Toc15862042 \h </w:instrText>
        </w:r>
        <w:r>
          <w:rPr>
            <w:noProof/>
            <w:webHidden/>
          </w:rPr>
        </w:r>
        <w:r>
          <w:rPr>
            <w:noProof/>
            <w:webHidden/>
          </w:rPr>
          <w:fldChar w:fldCharType="separate"/>
        </w:r>
        <w:r>
          <w:rPr>
            <w:noProof/>
            <w:webHidden/>
          </w:rPr>
          <w:t>28</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43" w:history="1">
        <w:r w:rsidRPr="00922D1C">
          <w:rPr>
            <w:rStyle w:val="Hyperlink"/>
            <w:noProof/>
          </w:rPr>
          <w:t>4.5. Gender Related Analysis of Gun Violence</w:t>
        </w:r>
        <w:r>
          <w:rPr>
            <w:noProof/>
            <w:webHidden/>
          </w:rPr>
          <w:tab/>
        </w:r>
        <w:r>
          <w:rPr>
            <w:noProof/>
            <w:webHidden/>
          </w:rPr>
          <w:fldChar w:fldCharType="begin"/>
        </w:r>
        <w:r>
          <w:rPr>
            <w:noProof/>
            <w:webHidden/>
          </w:rPr>
          <w:instrText xml:space="preserve"> PAGEREF _Toc15862043 \h </w:instrText>
        </w:r>
        <w:r>
          <w:rPr>
            <w:noProof/>
            <w:webHidden/>
          </w:rPr>
        </w:r>
        <w:r>
          <w:rPr>
            <w:noProof/>
            <w:webHidden/>
          </w:rPr>
          <w:fldChar w:fldCharType="separate"/>
        </w:r>
        <w:r>
          <w:rPr>
            <w:noProof/>
            <w:webHidden/>
          </w:rPr>
          <w:t>28</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44" w:history="1">
        <w:r w:rsidRPr="00922D1C">
          <w:rPr>
            <w:rStyle w:val="Hyperlink"/>
            <w:noProof/>
          </w:rPr>
          <w:t>4.6. Age Related Analysis of Gun Violence</w:t>
        </w:r>
        <w:r>
          <w:rPr>
            <w:noProof/>
            <w:webHidden/>
          </w:rPr>
          <w:tab/>
        </w:r>
        <w:r>
          <w:rPr>
            <w:noProof/>
            <w:webHidden/>
          </w:rPr>
          <w:fldChar w:fldCharType="begin"/>
        </w:r>
        <w:r>
          <w:rPr>
            <w:noProof/>
            <w:webHidden/>
          </w:rPr>
          <w:instrText xml:space="preserve"> PAGEREF _Toc15862044 \h </w:instrText>
        </w:r>
        <w:r>
          <w:rPr>
            <w:noProof/>
            <w:webHidden/>
          </w:rPr>
        </w:r>
        <w:r>
          <w:rPr>
            <w:noProof/>
            <w:webHidden/>
          </w:rPr>
          <w:fldChar w:fldCharType="separate"/>
        </w:r>
        <w:r>
          <w:rPr>
            <w:noProof/>
            <w:webHidden/>
          </w:rPr>
          <w:t>29</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45" w:history="1">
        <w:r w:rsidRPr="00922D1C">
          <w:rPr>
            <w:rStyle w:val="Hyperlink"/>
            <w:noProof/>
          </w:rPr>
          <w:t>4.6.1. Suspects’ Age Distribution</w:t>
        </w:r>
        <w:r>
          <w:rPr>
            <w:noProof/>
            <w:webHidden/>
          </w:rPr>
          <w:tab/>
        </w:r>
        <w:r>
          <w:rPr>
            <w:noProof/>
            <w:webHidden/>
          </w:rPr>
          <w:fldChar w:fldCharType="begin"/>
        </w:r>
        <w:r>
          <w:rPr>
            <w:noProof/>
            <w:webHidden/>
          </w:rPr>
          <w:instrText xml:space="preserve"> PAGEREF _Toc15862045 \h </w:instrText>
        </w:r>
        <w:r>
          <w:rPr>
            <w:noProof/>
            <w:webHidden/>
          </w:rPr>
        </w:r>
        <w:r>
          <w:rPr>
            <w:noProof/>
            <w:webHidden/>
          </w:rPr>
          <w:fldChar w:fldCharType="separate"/>
        </w:r>
        <w:r>
          <w:rPr>
            <w:noProof/>
            <w:webHidden/>
          </w:rPr>
          <w:t>29</w:t>
        </w:r>
        <w:r>
          <w:rPr>
            <w:noProof/>
            <w:webHidden/>
          </w:rPr>
          <w:fldChar w:fldCharType="end"/>
        </w:r>
      </w:hyperlink>
    </w:p>
    <w:p w:rsidR="00607BA2" w:rsidRDefault="00607BA2" w:rsidP="00607BA2">
      <w:pPr>
        <w:pStyle w:val="TOC3"/>
        <w:spacing w:line="240" w:lineRule="auto"/>
        <w:rPr>
          <w:rFonts w:asciiTheme="minorHAnsi" w:eastAsiaTheme="minorEastAsia" w:hAnsiTheme="minorHAnsi" w:cstheme="minorBidi"/>
          <w:noProof/>
          <w:szCs w:val="24"/>
          <w:lang w:val="en-US"/>
        </w:rPr>
      </w:pPr>
      <w:hyperlink w:anchor="_Toc15862046" w:history="1">
        <w:r w:rsidRPr="00922D1C">
          <w:rPr>
            <w:rStyle w:val="Hyperlink"/>
            <w:noProof/>
          </w:rPr>
          <w:t>4.6.2. Victims’ Age Distribution</w:t>
        </w:r>
        <w:r>
          <w:rPr>
            <w:noProof/>
            <w:webHidden/>
          </w:rPr>
          <w:tab/>
        </w:r>
        <w:r>
          <w:rPr>
            <w:noProof/>
            <w:webHidden/>
          </w:rPr>
          <w:fldChar w:fldCharType="begin"/>
        </w:r>
        <w:r>
          <w:rPr>
            <w:noProof/>
            <w:webHidden/>
          </w:rPr>
          <w:instrText xml:space="preserve"> PAGEREF _Toc15862046 \h </w:instrText>
        </w:r>
        <w:r>
          <w:rPr>
            <w:noProof/>
            <w:webHidden/>
          </w:rPr>
        </w:r>
        <w:r>
          <w:rPr>
            <w:noProof/>
            <w:webHidden/>
          </w:rPr>
          <w:fldChar w:fldCharType="separate"/>
        </w:r>
        <w:r>
          <w:rPr>
            <w:noProof/>
            <w:webHidden/>
          </w:rPr>
          <w:t>29</w:t>
        </w:r>
        <w:r>
          <w:rPr>
            <w:noProof/>
            <w:webHidden/>
          </w:rPr>
          <w:fldChar w:fldCharType="end"/>
        </w:r>
      </w:hyperlink>
    </w:p>
    <w:p w:rsidR="00607BA2" w:rsidRDefault="00607BA2" w:rsidP="00607BA2">
      <w:pPr>
        <w:pStyle w:val="TOC2"/>
        <w:tabs>
          <w:tab w:val="right" w:leader="dot" w:pos="8630"/>
        </w:tabs>
        <w:spacing w:line="240" w:lineRule="auto"/>
        <w:rPr>
          <w:rFonts w:asciiTheme="minorHAnsi" w:eastAsiaTheme="minorEastAsia" w:hAnsiTheme="minorHAnsi" w:cstheme="minorBidi"/>
          <w:noProof/>
          <w:szCs w:val="24"/>
          <w:lang w:val="en-US"/>
        </w:rPr>
      </w:pPr>
      <w:hyperlink w:anchor="_Toc15862047" w:history="1">
        <w:r w:rsidRPr="00922D1C">
          <w:rPr>
            <w:rStyle w:val="Hyperlink"/>
            <w:noProof/>
          </w:rPr>
          <w:t>4.7. Deadliest Gun Violence Incidents</w:t>
        </w:r>
        <w:r>
          <w:rPr>
            <w:noProof/>
            <w:webHidden/>
          </w:rPr>
          <w:tab/>
        </w:r>
        <w:r>
          <w:rPr>
            <w:noProof/>
            <w:webHidden/>
          </w:rPr>
          <w:fldChar w:fldCharType="begin"/>
        </w:r>
        <w:r>
          <w:rPr>
            <w:noProof/>
            <w:webHidden/>
          </w:rPr>
          <w:instrText xml:space="preserve"> PAGEREF _Toc15862047 \h </w:instrText>
        </w:r>
        <w:r>
          <w:rPr>
            <w:noProof/>
            <w:webHidden/>
          </w:rPr>
        </w:r>
        <w:r>
          <w:rPr>
            <w:noProof/>
            <w:webHidden/>
          </w:rPr>
          <w:fldChar w:fldCharType="separate"/>
        </w:r>
        <w:r>
          <w:rPr>
            <w:noProof/>
            <w:webHidden/>
          </w:rPr>
          <w:t>30</w:t>
        </w:r>
        <w:r>
          <w:rPr>
            <w:noProof/>
            <w:webHidden/>
          </w:rPr>
          <w:fldChar w:fldCharType="end"/>
        </w:r>
      </w:hyperlink>
    </w:p>
    <w:p w:rsidR="00607BA2" w:rsidRDefault="00607BA2" w:rsidP="00607BA2">
      <w:pPr>
        <w:pStyle w:val="TOC1"/>
        <w:tabs>
          <w:tab w:val="right" w:leader="dot" w:pos="8630"/>
        </w:tabs>
        <w:spacing w:line="240" w:lineRule="auto"/>
        <w:rPr>
          <w:rFonts w:asciiTheme="minorHAnsi" w:eastAsiaTheme="minorEastAsia" w:hAnsiTheme="minorHAnsi" w:cstheme="minorBidi"/>
          <w:noProof/>
          <w:szCs w:val="24"/>
          <w:lang w:val="en-US"/>
        </w:rPr>
      </w:pPr>
      <w:hyperlink w:anchor="_Toc15862048" w:history="1">
        <w:r w:rsidRPr="00922D1C">
          <w:rPr>
            <w:rStyle w:val="Hyperlink"/>
            <w:b/>
            <w:bCs/>
            <w:noProof/>
          </w:rPr>
          <w:t>5. RESULTS, CONCLUSIONS AND RECOMMENDADTIONS</w:t>
        </w:r>
        <w:r>
          <w:rPr>
            <w:noProof/>
            <w:webHidden/>
          </w:rPr>
          <w:tab/>
        </w:r>
        <w:r>
          <w:rPr>
            <w:noProof/>
            <w:webHidden/>
          </w:rPr>
          <w:fldChar w:fldCharType="begin"/>
        </w:r>
        <w:r>
          <w:rPr>
            <w:noProof/>
            <w:webHidden/>
          </w:rPr>
          <w:instrText xml:space="preserve"> PAGEREF _Toc15862048 \h </w:instrText>
        </w:r>
        <w:r>
          <w:rPr>
            <w:noProof/>
            <w:webHidden/>
          </w:rPr>
        </w:r>
        <w:r>
          <w:rPr>
            <w:noProof/>
            <w:webHidden/>
          </w:rPr>
          <w:fldChar w:fldCharType="separate"/>
        </w:r>
        <w:r>
          <w:rPr>
            <w:noProof/>
            <w:webHidden/>
          </w:rPr>
          <w:t>31</w:t>
        </w:r>
        <w:r>
          <w:rPr>
            <w:noProof/>
            <w:webHidden/>
          </w:rPr>
          <w:fldChar w:fldCharType="end"/>
        </w:r>
      </w:hyperlink>
    </w:p>
    <w:p w:rsidR="00607BA2" w:rsidRDefault="00607BA2" w:rsidP="00607BA2">
      <w:pPr>
        <w:pStyle w:val="TOC1"/>
        <w:tabs>
          <w:tab w:val="right" w:leader="dot" w:pos="8630"/>
        </w:tabs>
        <w:spacing w:line="240" w:lineRule="auto"/>
        <w:rPr>
          <w:rFonts w:asciiTheme="minorHAnsi" w:eastAsiaTheme="minorEastAsia" w:hAnsiTheme="minorHAnsi" w:cstheme="minorBidi"/>
          <w:noProof/>
          <w:szCs w:val="24"/>
          <w:lang w:val="en-US"/>
        </w:rPr>
      </w:pPr>
      <w:hyperlink w:anchor="_Toc15862049" w:history="1">
        <w:r w:rsidRPr="00922D1C">
          <w:rPr>
            <w:rStyle w:val="Hyperlink"/>
            <w:b/>
            <w:bCs/>
            <w:noProof/>
          </w:rPr>
          <w:t>REFERENCES</w:t>
        </w:r>
        <w:r>
          <w:rPr>
            <w:noProof/>
            <w:webHidden/>
          </w:rPr>
          <w:tab/>
        </w:r>
        <w:r>
          <w:rPr>
            <w:noProof/>
            <w:webHidden/>
          </w:rPr>
          <w:fldChar w:fldCharType="begin"/>
        </w:r>
        <w:r>
          <w:rPr>
            <w:noProof/>
            <w:webHidden/>
          </w:rPr>
          <w:instrText xml:space="preserve"> PAGEREF _Toc15862049 \h </w:instrText>
        </w:r>
        <w:r>
          <w:rPr>
            <w:noProof/>
            <w:webHidden/>
          </w:rPr>
        </w:r>
        <w:r>
          <w:rPr>
            <w:noProof/>
            <w:webHidden/>
          </w:rPr>
          <w:fldChar w:fldCharType="separate"/>
        </w:r>
        <w:r>
          <w:rPr>
            <w:noProof/>
            <w:webHidden/>
          </w:rPr>
          <w:t>32</w:t>
        </w:r>
        <w:r>
          <w:rPr>
            <w:noProof/>
            <w:webHidden/>
          </w:rPr>
          <w:fldChar w:fldCharType="end"/>
        </w:r>
      </w:hyperlink>
    </w:p>
    <w:p w:rsidR="008617A4" w:rsidRPr="000E0988" w:rsidRDefault="00826E39" w:rsidP="00607BA2">
      <w:pPr>
        <w:spacing w:line="240" w:lineRule="auto"/>
      </w:pPr>
      <w:r>
        <w:lastRenderedPageBreak/>
        <w:fldChar w:fldCharType="end"/>
      </w:r>
      <w:bookmarkEnd w:id="5"/>
      <w:r w:rsidR="008617A4" w:rsidRPr="008617A4">
        <w:rPr>
          <w:b/>
          <w:bCs/>
        </w:rPr>
        <w:t>TABLE OF FIGURES</w:t>
      </w:r>
    </w:p>
    <w:p w:rsidR="008617A4" w:rsidRDefault="008617A4" w:rsidP="00476941">
      <w:pPr>
        <w:spacing w:line="240" w:lineRule="auto"/>
        <w:rPr>
          <w:noProof/>
        </w:rPr>
      </w:pPr>
      <w:r>
        <w:fldChar w:fldCharType="begin"/>
      </w:r>
      <w:r>
        <w:instrText xml:space="preserve"> TOC \h \z \c "Figure" </w:instrText>
      </w:r>
      <w:r>
        <w:fldChar w:fldCharType="separate"/>
      </w:r>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01" w:history="1">
        <w:r w:rsidRPr="00D12D41">
          <w:rPr>
            <w:rStyle w:val="Hyperlink"/>
            <w:noProof/>
          </w:rPr>
          <w:t>Figure 1: Reading dataset and showing first five rows of dataset</w:t>
        </w:r>
        <w:r>
          <w:rPr>
            <w:noProof/>
            <w:webHidden/>
          </w:rPr>
          <w:tab/>
        </w:r>
        <w:r>
          <w:rPr>
            <w:noProof/>
            <w:webHidden/>
          </w:rPr>
          <w:fldChar w:fldCharType="begin"/>
        </w:r>
        <w:r>
          <w:rPr>
            <w:noProof/>
            <w:webHidden/>
          </w:rPr>
          <w:instrText xml:space="preserve"> PAGEREF _Toc15853901 \h </w:instrText>
        </w:r>
        <w:r>
          <w:rPr>
            <w:noProof/>
            <w:webHidden/>
          </w:rPr>
        </w:r>
        <w:r>
          <w:rPr>
            <w:noProof/>
            <w:webHidden/>
          </w:rPr>
          <w:fldChar w:fldCharType="separate"/>
        </w:r>
        <w:r>
          <w:rPr>
            <w:noProof/>
            <w:webHidden/>
          </w:rPr>
          <w:t>5</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02" w:history="1">
        <w:r w:rsidRPr="00D12D41">
          <w:rPr>
            <w:rStyle w:val="Hyperlink"/>
            <w:noProof/>
          </w:rPr>
          <w:t>Figure 2: Summary of the data frame</w:t>
        </w:r>
        <w:r>
          <w:rPr>
            <w:noProof/>
            <w:webHidden/>
          </w:rPr>
          <w:tab/>
        </w:r>
        <w:r>
          <w:rPr>
            <w:noProof/>
            <w:webHidden/>
          </w:rPr>
          <w:fldChar w:fldCharType="begin"/>
        </w:r>
        <w:r>
          <w:rPr>
            <w:noProof/>
            <w:webHidden/>
          </w:rPr>
          <w:instrText xml:space="preserve"> PAGEREF _Toc15853902 \h </w:instrText>
        </w:r>
        <w:r>
          <w:rPr>
            <w:noProof/>
            <w:webHidden/>
          </w:rPr>
        </w:r>
        <w:r>
          <w:rPr>
            <w:noProof/>
            <w:webHidden/>
          </w:rPr>
          <w:fldChar w:fldCharType="separate"/>
        </w:r>
        <w:r>
          <w:rPr>
            <w:noProof/>
            <w:webHidden/>
          </w:rPr>
          <w:t>6</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03" w:history="1">
        <w:r w:rsidRPr="00D12D41">
          <w:rPr>
            <w:rStyle w:val="Hyperlink"/>
            <w:noProof/>
          </w:rPr>
          <w:t>Figure 3: Statistical details of the dataset</w:t>
        </w:r>
        <w:r>
          <w:rPr>
            <w:noProof/>
            <w:webHidden/>
          </w:rPr>
          <w:tab/>
        </w:r>
        <w:r>
          <w:rPr>
            <w:noProof/>
            <w:webHidden/>
          </w:rPr>
          <w:fldChar w:fldCharType="begin"/>
        </w:r>
        <w:r>
          <w:rPr>
            <w:noProof/>
            <w:webHidden/>
          </w:rPr>
          <w:instrText xml:space="preserve"> PAGEREF _Toc15853903 \h </w:instrText>
        </w:r>
        <w:r>
          <w:rPr>
            <w:noProof/>
            <w:webHidden/>
          </w:rPr>
        </w:r>
        <w:r>
          <w:rPr>
            <w:noProof/>
            <w:webHidden/>
          </w:rPr>
          <w:fldChar w:fldCharType="separate"/>
        </w:r>
        <w:r>
          <w:rPr>
            <w:noProof/>
            <w:webHidden/>
          </w:rPr>
          <w:t>6</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04" w:history="1">
        <w:r w:rsidRPr="00D12D41">
          <w:rPr>
            <w:rStyle w:val="Hyperlink"/>
            <w:noProof/>
          </w:rPr>
          <w:t>Figure 4: Checking for missing data</w:t>
        </w:r>
        <w:r>
          <w:rPr>
            <w:noProof/>
            <w:webHidden/>
          </w:rPr>
          <w:tab/>
        </w:r>
        <w:r>
          <w:rPr>
            <w:noProof/>
            <w:webHidden/>
          </w:rPr>
          <w:fldChar w:fldCharType="begin"/>
        </w:r>
        <w:r>
          <w:rPr>
            <w:noProof/>
            <w:webHidden/>
          </w:rPr>
          <w:instrText xml:space="preserve"> PAGEREF _Toc15853904 \h </w:instrText>
        </w:r>
        <w:r>
          <w:rPr>
            <w:noProof/>
            <w:webHidden/>
          </w:rPr>
        </w:r>
        <w:r>
          <w:rPr>
            <w:noProof/>
            <w:webHidden/>
          </w:rPr>
          <w:fldChar w:fldCharType="separate"/>
        </w:r>
        <w:r>
          <w:rPr>
            <w:noProof/>
            <w:webHidden/>
          </w:rPr>
          <w:t>7</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05" w:history="1">
        <w:r w:rsidRPr="00D12D41">
          <w:rPr>
            <w:rStyle w:val="Hyperlink"/>
            <w:noProof/>
          </w:rPr>
          <w:t>Figure 5: Splitting 'date' column into year, month, day and weekday</w:t>
        </w:r>
        <w:r>
          <w:rPr>
            <w:noProof/>
            <w:webHidden/>
          </w:rPr>
          <w:tab/>
        </w:r>
        <w:r>
          <w:rPr>
            <w:noProof/>
            <w:webHidden/>
          </w:rPr>
          <w:fldChar w:fldCharType="begin"/>
        </w:r>
        <w:r>
          <w:rPr>
            <w:noProof/>
            <w:webHidden/>
          </w:rPr>
          <w:instrText xml:space="preserve"> PAGEREF _Toc15853905 \h </w:instrText>
        </w:r>
        <w:r>
          <w:rPr>
            <w:noProof/>
            <w:webHidden/>
          </w:rPr>
        </w:r>
        <w:r>
          <w:rPr>
            <w:noProof/>
            <w:webHidden/>
          </w:rPr>
          <w:fldChar w:fldCharType="separate"/>
        </w:r>
        <w:r>
          <w:rPr>
            <w:noProof/>
            <w:webHidden/>
          </w:rPr>
          <w:t>8</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06" w:history="1">
        <w:r w:rsidRPr="00D12D41">
          <w:rPr>
            <w:rStyle w:val="Hyperlink"/>
            <w:noProof/>
          </w:rPr>
          <w:t>Figure 6: Amount of rec</w:t>
        </w:r>
        <w:r w:rsidRPr="00D12D41">
          <w:rPr>
            <w:rStyle w:val="Hyperlink"/>
            <w:noProof/>
          </w:rPr>
          <w:t>o</w:t>
        </w:r>
        <w:r w:rsidRPr="00D12D41">
          <w:rPr>
            <w:rStyle w:val="Hyperlink"/>
            <w:noProof/>
          </w:rPr>
          <w:t>rds for each year</w:t>
        </w:r>
        <w:r>
          <w:rPr>
            <w:noProof/>
            <w:webHidden/>
          </w:rPr>
          <w:tab/>
        </w:r>
        <w:r>
          <w:rPr>
            <w:noProof/>
            <w:webHidden/>
          </w:rPr>
          <w:fldChar w:fldCharType="begin"/>
        </w:r>
        <w:r>
          <w:rPr>
            <w:noProof/>
            <w:webHidden/>
          </w:rPr>
          <w:instrText xml:space="preserve"> PAGEREF _Toc15853906 \h </w:instrText>
        </w:r>
        <w:r>
          <w:rPr>
            <w:noProof/>
            <w:webHidden/>
          </w:rPr>
        </w:r>
        <w:r>
          <w:rPr>
            <w:noProof/>
            <w:webHidden/>
          </w:rPr>
          <w:fldChar w:fldCharType="separate"/>
        </w:r>
        <w:r>
          <w:rPr>
            <w:noProof/>
            <w:webHidden/>
          </w:rPr>
          <w:t>9</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07" w:history="1">
        <w:r w:rsidRPr="00D12D41">
          <w:rPr>
            <w:rStyle w:val="Hyperlink"/>
            <w:noProof/>
          </w:rPr>
          <w:t>Figure 7: Removing years with missing data</w:t>
        </w:r>
        <w:r>
          <w:rPr>
            <w:noProof/>
            <w:webHidden/>
          </w:rPr>
          <w:tab/>
        </w:r>
        <w:r>
          <w:rPr>
            <w:noProof/>
            <w:webHidden/>
          </w:rPr>
          <w:fldChar w:fldCharType="begin"/>
        </w:r>
        <w:r>
          <w:rPr>
            <w:noProof/>
            <w:webHidden/>
          </w:rPr>
          <w:instrText xml:space="preserve"> PAGEREF _Toc15853907 \h </w:instrText>
        </w:r>
        <w:r>
          <w:rPr>
            <w:noProof/>
            <w:webHidden/>
          </w:rPr>
        </w:r>
        <w:r>
          <w:rPr>
            <w:noProof/>
            <w:webHidden/>
          </w:rPr>
          <w:fldChar w:fldCharType="separate"/>
        </w:r>
        <w:r>
          <w:rPr>
            <w:noProof/>
            <w:webHidden/>
          </w:rPr>
          <w:t>9</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08" w:history="1">
        <w:r w:rsidRPr="00D12D41">
          <w:rPr>
            <w:rStyle w:val="Hyperlink"/>
            <w:noProof/>
          </w:rPr>
          <w:t>Figure 8: Column reformatting</w:t>
        </w:r>
        <w:r>
          <w:rPr>
            <w:noProof/>
            <w:webHidden/>
          </w:rPr>
          <w:tab/>
        </w:r>
        <w:r>
          <w:rPr>
            <w:noProof/>
            <w:webHidden/>
          </w:rPr>
          <w:fldChar w:fldCharType="begin"/>
        </w:r>
        <w:r>
          <w:rPr>
            <w:noProof/>
            <w:webHidden/>
          </w:rPr>
          <w:instrText xml:space="preserve"> PAGEREF _Toc15853908 \h </w:instrText>
        </w:r>
        <w:r>
          <w:rPr>
            <w:noProof/>
            <w:webHidden/>
          </w:rPr>
        </w:r>
        <w:r>
          <w:rPr>
            <w:noProof/>
            <w:webHidden/>
          </w:rPr>
          <w:fldChar w:fldCharType="separate"/>
        </w:r>
        <w:r>
          <w:rPr>
            <w:noProof/>
            <w:webHidden/>
          </w:rPr>
          <w:t>10</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09" w:history="1">
        <w:r w:rsidRPr="00D12D41">
          <w:rPr>
            <w:rStyle w:val="Hyperlink"/>
            <w:noProof/>
          </w:rPr>
          <w:t>Figure 9: Outliers</w:t>
        </w:r>
        <w:r>
          <w:rPr>
            <w:noProof/>
            <w:webHidden/>
          </w:rPr>
          <w:tab/>
        </w:r>
        <w:r>
          <w:rPr>
            <w:noProof/>
            <w:webHidden/>
          </w:rPr>
          <w:fldChar w:fldCharType="begin"/>
        </w:r>
        <w:r>
          <w:rPr>
            <w:noProof/>
            <w:webHidden/>
          </w:rPr>
          <w:instrText xml:space="preserve"> PAGEREF _Toc15853909 \h </w:instrText>
        </w:r>
        <w:r>
          <w:rPr>
            <w:noProof/>
            <w:webHidden/>
          </w:rPr>
        </w:r>
        <w:r>
          <w:rPr>
            <w:noProof/>
            <w:webHidden/>
          </w:rPr>
          <w:fldChar w:fldCharType="separate"/>
        </w:r>
        <w:r>
          <w:rPr>
            <w:noProof/>
            <w:webHidden/>
          </w:rPr>
          <w:t>11</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0" w:history="1">
        <w:r w:rsidRPr="00D12D41">
          <w:rPr>
            <w:rStyle w:val="Hyperlink"/>
            <w:noProof/>
          </w:rPr>
          <w:t>Figure 10: Total number of incidents of each year</w:t>
        </w:r>
        <w:r>
          <w:rPr>
            <w:noProof/>
            <w:webHidden/>
          </w:rPr>
          <w:tab/>
        </w:r>
        <w:r>
          <w:rPr>
            <w:noProof/>
            <w:webHidden/>
          </w:rPr>
          <w:fldChar w:fldCharType="begin"/>
        </w:r>
        <w:r>
          <w:rPr>
            <w:noProof/>
            <w:webHidden/>
          </w:rPr>
          <w:instrText xml:space="preserve"> PAGEREF _Toc15853910 \h </w:instrText>
        </w:r>
        <w:r>
          <w:rPr>
            <w:noProof/>
            <w:webHidden/>
          </w:rPr>
        </w:r>
        <w:r>
          <w:rPr>
            <w:noProof/>
            <w:webHidden/>
          </w:rPr>
          <w:fldChar w:fldCharType="separate"/>
        </w:r>
        <w:r>
          <w:rPr>
            <w:noProof/>
            <w:webHidden/>
          </w:rPr>
          <w:t>12</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1" w:history="1">
        <w:r w:rsidRPr="00D12D41">
          <w:rPr>
            <w:rStyle w:val="Hyperlink"/>
            <w:noProof/>
          </w:rPr>
          <w:t>Figure 11: Total number of victims for each year</w:t>
        </w:r>
        <w:r>
          <w:rPr>
            <w:noProof/>
            <w:webHidden/>
          </w:rPr>
          <w:tab/>
        </w:r>
        <w:r>
          <w:rPr>
            <w:noProof/>
            <w:webHidden/>
          </w:rPr>
          <w:fldChar w:fldCharType="begin"/>
        </w:r>
        <w:r>
          <w:rPr>
            <w:noProof/>
            <w:webHidden/>
          </w:rPr>
          <w:instrText xml:space="preserve"> PAGEREF _Toc15853911 \h </w:instrText>
        </w:r>
        <w:r>
          <w:rPr>
            <w:noProof/>
            <w:webHidden/>
          </w:rPr>
        </w:r>
        <w:r>
          <w:rPr>
            <w:noProof/>
            <w:webHidden/>
          </w:rPr>
          <w:fldChar w:fldCharType="separate"/>
        </w:r>
        <w:r>
          <w:rPr>
            <w:noProof/>
            <w:webHidden/>
          </w:rPr>
          <w:t>13</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2" w:history="1">
        <w:r w:rsidRPr="00D12D41">
          <w:rPr>
            <w:rStyle w:val="Hyperlink"/>
            <w:noProof/>
          </w:rPr>
          <w:t>Figure 12: Total number of incidents for each month</w:t>
        </w:r>
        <w:r>
          <w:rPr>
            <w:noProof/>
            <w:webHidden/>
          </w:rPr>
          <w:tab/>
        </w:r>
        <w:r>
          <w:rPr>
            <w:noProof/>
            <w:webHidden/>
          </w:rPr>
          <w:fldChar w:fldCharType="begin"/>
        </w:r>
        <w:r>
          <w:rPr>
            <w:noProof/>
            <w:webHidden/>
          </w:rPr>
          <w:instrText xml:space="preserve"> PAGEREF _Toc15853912 \h </w:instrText>
        </w:r>
        <w:r>
          <w:rPr>
            <w:noProof/>
            <w:webHidden/>
          </w:rPr>
        </w:r>
        <w:r>
          <w:rPr>
            <w:noProof/>
            <w:webHidden/>
          </w:rPr>
          <w:fldChar w:fldCharType="separate"/>
        </w:r>
        <w:r>
          <w:rPr>
            <w:noProof/>
            <w:webHidden/>
          </w:rPr>
          <w:t>14</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3" w:history="1">
        <w:r w:rsidRPr="00D12D41">
          <w:rPr>
            <w:rStyle w:val="Hyperlink"/>
            <w:noProof/>
          </w:rPr>
          <w:t>Figure 13: Total number of victims for each month</w:t>
        </w:r>
        <w:r>
          <w:rPr>
            <w:noProof/>
            <w:webHidden/>
          </w:rPr>
          <w:tab/>
        </w:r>
        <w:r>
          <w:rPr>
            <w:noProof/>
            <w:webHidden/>
          </w:rPr>
          <w:fldChar w:fldCharType="begin"/>
        </w:r>
        <w:r>
          <w:rPr>
            <w:noProof/>
            <w:webHidden/>
          </w:rPr>
          <w:instrText xml:space="preserve"> PAGEREF _Toc15853913 \h </w:instrText>
        </w:r>
        <w:r>
          <w:rPr>
            <w:noProof/>
            <w:webHidden/>
          </w:rPr>
        </w:r>
        <w:r>
          <w:rPr>
            <w:noProof/>
            <w:webHidden/>
          </w:rPr>
          <w:fldChar w:fldCharType="separate"/>
        </w:r>
        <w:r>
          <w:rPr>
            <w:noProof/>
            <w:webHidden/>
          </w:rPr>
          <w:t>15</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4" w:history="1">
        <w:r w:rsidRPr="00D12D41">
          <w:rPr>
            <w:rStyle w:val="Hyperlink"/>
            <w:noProof/>
          </w:rPr>
          <w:t>Figure 14: Total number of victims by quarter</w:t>
        </w:r>
        <w:r>
          <w:rPr>
            <w:noProof/>
            <w:webHidden/>
          </w:rPr>
          <w:tab/>
        </w:r>
        <w:r>
          <w:rPr>
            <w:noProof/>
            <w:webHidden/>
          </w:rPr>
          <w:fldChar w:fldCharType="begin"/>
        </w:r>
        <w:r>
          <w:rPr>
            <w:noProof/>
            <w:webHidden/>
          </w:rPr>
          <w:instrText xml:space="preserve"> PAGEREF _Toc15853914 \h </w:instrText>
        </w:r>
        <w:r>
          <w:rPr>
            <w:noProof/>
            <w:webHidden/>
          </w:rPr>
        </w:r>
        <w:r>
          <w:rPr>
            <w:noProof/>
            <w:webHidden/>
          </w:rPr>
          <w:fldChar w:fldCharType="separate"/>
        </w:r>
        <w:r>
          <w:rPr>
            <w:noProof/>
            <w:webHidden/>
          </w:rPr>
          <w:t>16</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5" w:history="1">
        <w:r w:rsidRPr="00D12D41">
          <w:rPr>
            <w:rStyle w:val="Hyperlink"/>
            <w:noProof/>
          </w:rPr>
          <w:t>Figure 15: Total number of incidents by weekdays</w:t>
        </w:r>
        <w:r>
          <w:rPr>
            <w:noProof/>
            <w:webHidden/>
          </w:rPr>
          <w:tab/>
        </w:r>
        <w:r>
          <w:rPr>
            <w:noProof/>
            <w:webHidden/>
          </w:rPr>
          <w:fldChar w:fldCharType="begin"/>
        </w:r>
        <w:r>
          <w:rPr>
            <w:noProof/>
            <w:webHidden/>
          </w:rPr>
          <w:instrText xml:space="preserve"> PAGEREF _Toc15853915 \h </w:instrText>
        </w:r>
        <w:r>
          <w:rPr>
            <w:noProof/>
            <w:webHidden/>
          </w:rPr>
        </w:r>
        <w:r>
          <w:rPr>
            <w:noProof/>
            <w:webHidden/>
          </w:rPr>
          <w:fldChar w:fldCharType="separate"/>
        </w:r>
        <w:r>
          <w:rPr>
            <w:noProof/>
            <w:webHidden/>
          </w:rPr>
          <w:t>17</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6" w:history="1">
        <w:r w:rsidRPr="00D12D41">
          <w:rPr>
            <w:rStyle w:val="Hyperlink"/>
            <w:noProof/>
          </w:rPr>
          <w:t>Figure 16: Total number of victims by weekdays</w:t>
        </w:r>
        <w:r>
          <w:rPr>
            <w:noProof/>
            <w:webHidden/>
          </w:rPr>
          <w:tab/>
        </w:r>
        <w:r>
          <w:rPr>
            <w:noProof/>
            <w:webHidden/>
          </w:rPr>
          <w:fldChar w:fldCharType="begin"/>
        </w:r>
        <w:r>
          <w:rPr>
            <w:noProof/>
            <w:webHidden/>
          </w:rPr>
          <w:instrText xml:space="preserve"> PAGEREF _Toc15853916 \h </w:instrText>
        </w:r>
        <w:r>
          <w:rPr>
            <w:noProof/>
            <w:webHidden/>
          </w:rPr>
        </w:r>
        <w:r>
          <w:rPr>
            <w:noProof/>
            <w:webHidden/>
          </w:rPr>
          <w:fldChar w:fldCharType="separate"/>
        </w:r>
        <w:r>
          <w:rPr>
            <w:noProof/>
            <w:webHidden/>
          </w:rPr>
          <w:t>18</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7" w:history="1">
        <w:r w:rsidRPr="00D12D41">
          <w:rPr>
            <w:rStyle w:val="Hyperlink"/>
            <w:noProof/>
          </w:rPr>
          <w:t>Figure 17: Gun violence incidents during holidays</w:t>
        </w:r>
        <w:r>
          <w:rPr>
            <w:noProof/>
            <w:webHidden/>
          </w:rPr>
          <w:tab/>
        </w:r>
        <w:r>
          <w:rPr>
            <w:noProof/>
            <w:webHidden/>
          </w:rPr>
          <w:fldChar w:fldCharType="begin"/>
        </w:r>
        <w:r>
          <w:rPr>
            <w:noProof/>
            <w:webHidden/>
          </w:rPr>
          <w:instrText xml:space="preserve"> PAGEREF _Toc15853917 \h </w:instrText>
        </w:r>
        <w:r>
          <w:rPr>
            <w:noProof/>
            <w:webHidden/>
          </w:rPr>
        </w:r>
        <w:r>
          <w:rPr>
            <w:noProof/>
            <w:webHidden/>
          </w:rPr>
          <w:fldChar w:fldCharType="separate"/>
        </w:r>
        <w:r>
          <w:rPr>
            <w:noProof/>
            <w:webHidden/>
          </w:rPr>
          <w:t>20</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8" w:history="1">
        <w:r w:rsidRPr="00D12D41">
          <w:rPr>
            <w:rStyle w:val="Hyperlink"/>
            <w:noProof/>
          </w:rPr>
          <w:t>Figure 18: Number of incidents by States</w:t>
        </w:r>
        <w:r>
          <w:rPr>
            <w:noProof/>
            <w:webHidden/>
          </w:rPr>
          <w:tab/>
        </w:r>
        <w:r>
          <w:rPr>
            <w:noProof/>
            <w:webHidden/>
          </w:rPr>
          <w:fldChar w:fldCharType="begin"/>
        </w:r>
        <w:r>
          <w:rPr>
            <w:noProof/>
            <w:webHidden/>
          </w:rPr>
          <w:instrText xml:space="preserve"> PAGEREF _Toc15853918 \h </w:instrText>
        </w:r>
        <w:r>
          <w:rPr>
            <w:noProof/>
            <w:webHidden/>
          </w:rPr>
        </w:r>
        <w:r>
          <w:rPr>
            <w:noProof/>
            <w:webHidden/>
          </w:rPr>
          <w:fldChar w:fldCharType="separate"/>
        </w:r>
        <w:r>
          <w:rPr>
            <w:noProof/>
            <w:webHidden/>
          </w:rPr>
          <w:t>21</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19" w:history="1">
        <w:r w:rsidRPr="00D12D41">
          <w:rPr>
            <w:rStyle w:val="Hyperlink"/>
            <w:noProof/>
          </w:rPr>
          <w:t>Figure 19: Number of incidents by States (from highest to lowest)</w:t>
        </w:r>
        <w:r>
          <w:rPr>
            <w:noProof/>
            <w:webHidden/>
          </w:rPr>
          <w:tab/>
        </w:r>
        <w:r>
          <w:rPr>
            <w:noProof/>
            <w:webHidden/>
          </w:rPr>
          <w:fldChar w:fldCharType="begin"/>
        </w:r>
        <w:r>
          <w:rPr>
            <w:noProof/>
            <w:webHidden/>
          </w:rPr>
          <w:instrText xml:space="preserve"> PAGEREF _Toc15853919 \h </w:instrText>
        </w:r>
        <w:r>
          <w:rPr>
            <w:noProof/>
            <w:webHidden/>
          </w:rPr>
        </w:r>
        <w:r>
          <w:rPr>
            <w:noProof/>
            <w:webHidden/>
          </w:rPr>
          <w:fldChar w:fldCharType="separate"/>
        </w:r>
        <w:r>
          <w:rPr>
            <w:noProof/>
            <w:webHidden/>
          </w:rPr>
          <w:t>22</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0" w:history="1">
        <w:r w:rsidRPr="00D12D41">
          <w:rPr>
            <w:rStyle w:val="Hyperlink"/>
            <w:noProof/>
          </w:rPr>
          <w:t>Figure 20: Top 10 States with highest number of gun violence</w:t>
        </w:r>
        <w:r>
          <w:rPr>
            <w:noProof/>
            <w:webHidden/>
          </w:rPr>
          <w:tab/>
        </w:r>
        <w:r>
          <w:rPr>
            <w:noProof/>
            <w:webHidden/>
          </w:rPr>
          <w:fldChar w:fldCharType="begin"/>
        </w:r>
        <w:r>
          <w:rPr>
            <w:noProof/>
            <w:webHidden/>
          </w:rPr>
          <w:instrText xml:space="preserve"> PAGEREF _Toc15853920 \h </w:instrText>
        </w:r>
        <w:r>
          <w:rPr>
            <w:noProof/>
            <w:webHidden/>
          </w:rPr>
        </w:r>
        <w:r>
          <w:rPr>
            <w:noProof/>
            <w:webHidden/>
          </w:rPr>
          <w:fldChar w:fldCharType="separate"/>
        </w:r>
        <w:r>
          <w:rPr>
            <w:noProof/>
            <w:webHidden/>
          </w:rPr>
          <w:t>23</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1" w:history="1">
        <w:r w:rsidRPr="00D12D41">
          <w:rPr>
            <w:rStyle w:val="Hyperlink"/>
            <w:noProof/>
          </w:rPr>
          <w:t>Figure 21: Top 10 cities with highest number of gun violence</w:t>
        </w:r>
        <w:r>
          <w:rPr>
            <w:noProof/>
            <w:webHidden/>
          </w:rPr>
          <w:tab/>
        </w:r>
        <w:r>
          <w:rPr>
            <w:noProof/>
            <w:webHidden/>
          </w:rPr>
          <w:fldChar w:fldCharType="begin"/>
        </w:r>
        <w:r>
          <w:rPr>
            <w:noProof/>
            <w:webHidden/>
          </w:rPr>
          <w:instrText xml:space="preserve"> PAGEREF _Toc15853921 \h </w:instrText>
        </w:r>
        <w:r>
          <w:rPr>
            <w:noProof/>
            <w:webHidden/>
          </w:rPr>
        </w:r>
        <w:r>
          <w:rPr>
            <w:noProof/>
            <w:webHidden/>
          </w:rPr>
          <w:fldChar w:fldCharType="separate"/>
        </w:r>
        <w:r>
          <w:rPr>
            <w:noProof/>
            <w:webHidden/>
          </w:rPr>
          <w:t>23</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2" w:history="1">
        <w:r w:rsidRPr="00D12D41">
          <w:rPr>
            <w:rStyle w:val="Hyperlink"/>
            <w:noProof/>
          </w:rPr>
          <w:t>Figure 22: Number of incidents per 100K people by State</w:t>
        </w:r>
        <w:r>
          <w:rPr>
            <w:noProof/>
            <w:webHidden/>
          </w:rPr>
          <w:tab/>
        </w:r>
        <w:r>
          <w:rPr>
            <w:noProof/>
            <w:webHidden/>
          </w:rPr>
          <w:fldChar w:fldCharType="begin"/>
        </w:r>
        <w:r>
          <w:rPr>
            <w:noProof/>
            <w:webHidden/>
          </w:rPr>
          <w:instrText xml:space="preserve"> PAGEREF _Toc15853922 \h </w:instrText>
        </w:r>
        <w:r>
          <w:rPr>
            <w:noProof/>
            <w:webHidden/>
          </w:rPr>
        </w:r>
        <w:r>
          <w:rPr>
            <w:noProof/>
            <w:webHidden/>
          </w:rPr>
          <w:fldChar w:fldCharType="separate"/>
        </w:r>
        <w:r>
          <w:rPr>
            <w:noProof/>
            <w:webHidden/>
          </w:rPr>
          <w:t>25</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3" w:history="1">
        <w:r w:rsidRPr="00D12D41">
          <w:rPr>
            <w:rStyle w:val="Hyperlink"/>
            <w:noProof/>
          </w:rPr>
          <w:t>Figure 23: Number of incidents per 100K people by city</w:t>
        </w:r>
        <w:r>
          <w:rPr>
            <w:noProof/>
            <w:webHidden/>
          </w:rPr>
          <w:tab/>
        </w:r>
        <w:r>
          <w:rPr>
            <w:noProof/>
            <w:webHidden/>
          </w:rPr>
          <w:fldChar w:fldCharType="begin"/>
        </w:r>
        <w:r>
          <w:rPr>
            <w:noProof/>
            <w:webHidden/>
          </w:rPr>
          <w:instrText xml:space="preserve"> PAGEREF _Toc15853923 \h </w:instrText>
        </w:r>
        <w:r>
          <w:rPr>
            <w:noProof/>
            <w:webHidden/>
          </w:rPr>
        </w:r>
        <w:r>
          <w:rPr>
            <w:noProof/>
            <w:webHidden/>
          </w:rPr>
          <w:fldChar w:fldCharType="separate"/>
        </w:r>
        <w:r>
          <w:rPr>
            <w:noProof/>
            <w:webHidden/>
          </w:rPr>
          <w:t>25</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4" w:history="1">
        <w:r w:rsidRPr="00D12D41">
          <w:rPr>
            <w:rStyle w:val="Hyperlink"/>
            <w:noProof/>
          </w:rPr>
          <w:t>Figure 24: Total number of victims by States</w:t>
        </w:r>
        <w:r>
          <w:rPr>
            <w:noProof/>
            <w:webHidden/>
          </w:rPr>
          <w:tab/>
        </w:r>
        <w:r>
          <w:rPr>
            <w:noProof/>
            <w:webHidden/>
          </w:rPr>
          <w:fldChar w:fldCharType="begin"/>
        </w:r>
        <w:r>
          <w:rPr>
            <w:noProof/>
            <w:webHidden/>
          </w:rPr>
          <w:instrText xml:space="preserve"> PAGEREF _Toc15853924 \h </w:instrText>
        </w:r>
        <w:r>
          <w:rPr>
            <w:noProof/>
            <w:webHidden/>
          </w:rPr>
        </w:r>
        <w:r>
          <w:rPr>
            <w:noProof/>
            <w:webHidden/>
          </w:rPr>
          <w:fldChar w:fldCharType="separate"/>
        </w:r>
        <w:r>
          <w:rPr>
            <w:noProof/>
            <w:webHidden/>
          </w:rPr>
          <w:t>27</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5" w:history="1">
        <w:r w:rsidRPr="00D12D41">
          <w:rPr>
            <w:rStyle w:val="Hyperlink"/>
            <w:noProof/>
          </w:rPr>
          <w:t>Figure 25: Number of guns involved</w:t>
        </w:r>
        <w:r>
          <w:rPr>
            <w:noProof/>
            <w:webHidden/>
          </w:rPr>
          <w:tab/>
        </w:r>
        <w:r>
          <w:rPr>
            <w:noProof/>
            <w:webHidden/>
          </w:rPr>
          <w:fldChar w:fldCharType="begin"/>
        </w:r>
        <w:r>
          <w:rPr>
            <w:noProof/>
            <w:webHidden/>
          </w:rPr>
          <w:instrText xml:space="preserve"> PAGEREF _Toc15853925 \h </w:instrText>
        </w:r>
        <w:r>
          <w:rPr>
            <w:noProof/>
            <w:webHidden/>
          </w:rPr>
        </w:r>
        <w:r>
          <w:rPr>
            <w:noProof/>
            <w:webHidden/>
          </w:rPr>
          <w:fldChar w:fldCharType="separate"/>
        </w:r>
        <w:r>
          <w:rPr>
            <w:noProof/>
            <w:webHidden/>
          </w:rPr>
          <w:t>28</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6" w:history="1">
        <w:r w:rsidRPr="00D12D41">
          <w:rPr>
            <w:rStyle w:val="Hyperlink"/>
            <w:noProof/>
          </w:rPr>
          <w:t>Figure 26: Gender related analysis</w:t>
        </w:r>
        <w:r>
          <w:rPr>
            <w:noProof/>
            <w:webHidden/>
          </w:rPr>
          <w:tab/>
        </w:r>
        <w:r>
          <w:rPr>
            <w:noProof/>
            <w:webHidden/>
          </w:rPr>
          <w:fldChar w:fldCharType="begin"/>
        </w:r>
        <w:r>
          <w:rPr>
            <w:noProof/>
            <w:webHidden/>
          </w:rPr>
          <w:instrText xml:space="preserve"> PAGEREF _Toc15853926 \h </w:instrText>
        </w:r>
        <w:r>
          <w:rPr>
            <w:noProof/>
            <w:webHidden/>
          </w:rPr>
        </w:r>
        <w:r>
          <w:rPr>
            <w:noProof/>
            <w:webHidden/>
          </w:rPr>
          <w:fldChar w:fldCharType="separate"/>
        </w:r>
        <w:r>
          <w:rPr>
            <w:noProof/>
            <w:webHidden/>
          </w:rPr>
          <w:t>28</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7" w:history="1">
        <w:r w:rsidRPr="00D12D41">
          <w:rPr>
            <w:rStyle w:val="Hyperlink"/>
            <w:noProof/>
          </w:rPr>
          <w:t>Figure 27: Age distribution of suspects</w:t>
        </w:r>
        <w:r>
          <w:rPr>
            <w:noProof/>
            <w:webHidden/>
          </w:rPr>
          <w:tab/>
        </w:r>
        <w:r>
          <w:rPr>
            <w:noProof/>
            <w:webHidden/>
          </w:rPr>
          <w:fldChar w:fldCharType="begin"/>
        </w:r>
        <w:r>
          <w:rPr>
            <w:noProof/>
            <w:webHidden/>
          </w:rPr>
          <w:instrText xml:space="preserve"> PAGEREF _Toc15853927 \h </w:instrText>
        </w:r>
        <w:r>
          <w:rPr>
            <w:noProof/>
            <w:webHidden/>
          </w:rPr>
        </w:r>
        <w:r>
          <w:rPr>
            <w:noProof/>
            <w:webHidden/>
          </w:rPr>
          <w:fldChar w:fldCharType="separate"/>
        </w:r>
        <w:r>
          <w:rPr>
            <w:noProof/>
            <w:webHidden/>
          </w:rPr>
          <w:t>29</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8" w:history="1">
        <w:r w:rsidRPr="00D12D41">
          <w:rPr>
            <w:rStyle w:val="Hyperlink"/>
            <w:noProof/>
          </w:rPr>
          <w:t>Figure 28: Age distribution of victims</w:t>
        </w:r>
        <w:r>
          <w:rPr>
            <w:noProof/>
            <w:webHidden/>
          </w:rPr>
          <w:tab/>
        </w:r>
        <w:r>
          <w:rPr>
            <w:noProof/>
            <w:webHidden/>
          </w:rPr>
          <w:fldChar w:fldCharType="begin"/>
        </w:r>
        <w:r>
          <w:rPr>
            <w:noProof/>
            <w:webHidden/>
          </w:rPr>
          <w:instrText xml:space="preserve"> PAGEREF _Toc15853928 \h </w:instrText>
        </w:r>
        <w:r>
          <w:rPr>
            <w:noProof/>
            <w:webHidden/>
          </w:rPr>
        </w:r>
        <w:r>
          <w:rPr>
            <w:noProof/>
            <w:webHidden/>
          </w:rPr>
          <w:fldChar w:fldCharType="separate"/>
        </w:r>
        <w:r>
          <w:rPr>
            <w:noProof/>
            <w:webHidden/>
          </w:rPr>
          <w:t>29</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29" w:history="1">
        <w:r w:rsidRPr="00D12D41">
          <w:rPr>
            <w:rStyle w:val="Hyperlink"/>
            <w:noProof/>
          </w:rPr>
          <w:t>Figure 29: Top 10 deadliest gun violence incidents</w:t>
        </w:r>
        <w:r>
          <w:rPr>
            <w:noProof/>
            <w:webHidden/>
          </w:rPr>
          <w:tab/>
        </w:r>
        <w:r>
          <w:rPr>
            <w:noProof/>
            <w:webHidden/>
          </w:rPr>
          <w:fldChar w:fldCharType="begin"/>
        </w:r>
        <w:r>
          <w:rPr>
            <w:noProof/>
            <w:webHidden/>
          </w:rPr>
          <w:instrText xml:space="preserve"> PAGEREF _Toc15853929 \h </w:instrText>
        </w:r>
        <w:r>
          <w:rPr>
            <w:noProof/>
            <w:webHidden/>
          </w:rPr>
        </w:r>
        <w:r>
          <w:rPr>
            <w:noProof/>
            <w:webHidden/>
          </w:rPr>
          <w:fldChar w:fldCharType="separate"/>
        </w:r>
        <w:r>
          <w:rPr>
            <w:noProof/>
            <w:webHidden/>
          </w:rPr>
          <w:t>30</w:t>
        </w:r>
        <w:r>
          <w:rPr>
            <w:noProof/>
            <w:webHidden/>
          </w:rPr>
          <w:fldChar w:fldCharType="end"/>
        </w:r>
      </w:hyperlink>
    </w:p>
    <w:p w:rsidR="008617A4" w:rsidRDefault="008617A4" w:rsidP="00476941">
      <w:pPr>
        <w:pStyle w:val="TableofFigures"/>
        <w:tabs>
          <w:tab w:val="right" w:leader="dot" w:pos="8630"/>
        </w:tabs>
        <w:spacing w:line="240" w:lineRule="auto"/>
        <w:rPr>
          <w:rFonts w:asciiTheme="minorHAnsi" w:eastAsiaTheme="minorEastAsia" w:hAnsiTheme="minorHAnsi" w:cstheme="minorBidi"/>
          <w:noProof/>
          <w:szCs w:val="24"/>
          <w:lang w:val="en-US"/>
        </w:rPr>
      </w:pPr>
      <w:hyperlink w:anchor="_Toc15853930" w:history="1">
        <w:r w:rsidRPr="00D12D41">
          <w:rPr>
            <w:rStyle w:val="Hyperlink"/>
            <w:noProof/>
          </w:rPr>
          <w:t>Figure 30: Top 10 deadliest gun violence incidents by city</w:t>
        </w:r>
        <w:r>
          <w:rPr>
            <w:noProof/>
            <w:webHidden/>
          </w:rPr>
          <w:tab/>
        </w:r>
        <w:r>
          <w:rPr>
            <w:noProof/>
            <w:webHidden/>
          </w:rPr>
          <w:fldChar w:fldCharType="begin"/>
        </w:r>
        <w:r>
          <w:rPr>
            <w:noProof/>
            <w:webHidden/>
          </w:rPr>
          <w:instrText xml:space="preserve"> PAGEREF _Toc15853930 \h </w:instrText>
        </w:r>
        <w:r>
          <w:rPr>
            <w:noProof/>
            <w:webHidden/>
          </w:rPr>
        </w:r>
        <w:r>
          <w:rPr>
            <w:noProof/>
            <w:webHidden/>
          </w:rPr>
          <w:fldChar w:fldCharType="separate"/>
        </w:r>
        <w:r>
          <w:rPr>
            <w:noProof/>
            <w:webHidden/>
          </w:rPr>
          <w:t>31</w:t>
        </w:r>
        <w:r>
          <w:rPr>
            <w:noProof/>
            <w:webHidden/>
          </w:rPr>
          <w:fldChar w:fldCharType="end"/>
        </w:r>
      </w:hyperlink>
    </w:p>
    <w:p w:rsidR="008617A4" w:rsidRDefault="008617A4" w:rsidP="00476941">
      <w:pPr>
        <w:spacing w:line="240" w:lineRule="auto"/>
      </w:pPr>
      <w:r>
        <w:fldChar w:fldCharType="end"/>
      </w:r>
    </w:p>
    <w:p w:rsidR="008617A4" w:rsidRDefault="008617A4" w:rsidP="00476941">
      <w:pPr>
        <w:spacing w:line="240" w:lineRule="auto"/>
      </w:pPr>
      <w:r>
        <w:br w:type="page"/>
      </w:r>
    </w:p>
    <w:p w:rsidR="000E3DDE" w:rsidRDefault="000E3DDE" w:rsidP="000E0988">
      <w:pPr>
        <w:spacing w:line="240" w:lineRule="auto"/>
        <w:sectPr w:rsidR="000E3DDE" w:rsidSect="000E3DDE">
          <w:footerReference w:type="even" r:id="rId9"/>
          <w:footerReference w:type="default" r:id="rId10"/>
          <w:pgSz w:w="12240" w:h="15840"/>
          <w:pgMar w:top="1440" w:right="1440" w:bottom="1440" w:left="2160" w:header="720" w:footer="720" w:gutter="0"/>
          <w:pgNumType w:fmt="lowerRoman"/>
          <w:cols w:space="720"/>
          <w:titlePg/>
          <w:docGrid w:linePitch="326"/>
        </w:sectPr>
      </w:pPr>
    </w:p>
    <w:p w:rsidR="00157B56" w:rsidRPr="00CD46A9" w:rsidRDefault="00877E98" w:rsidP="0045277F">
      <w:pPr>
        <w:pStyle w:val="Heading1"/>
        <w:rPr>
          <w:b/>
          <w:bCs/>
        </w:rPr>
      </w:pPr>
      <w:bookmarkStart w:id="6" w:name="_Toc15862018"/>
      <w:r w:rsidRPr="00CD46A9">
        <w:rPr>
          <w:b/>
          <w:bCs/>
        </w:rPr>
        <w:lastRenderedPageBreak/>
        <w:t>INTRODUCTION</w:t>
      </w:r>
      <w:bookmarkEnd w:id="6"/>
    </w:p>
    <w:p w:rsidR="00157B56" w:rsidRPr="009F18C7" w:rsidRDefault="00877E98" w:rsidP="009A58E5">
      <w:pPr>
        <w:ind w:firstLine="720"/>
        <w:rPr>
          <w:rFonts w:eastAsia="Times New Roman" w:cs="Times New Roman"/>
          <w:szCs w:val="24"/>
        </w:rPr>
      </w:pPr>
      <w:r w:rsidRPr="009F18C7">
        <w:rPr>
          <w:rFonts w:eastAsia="Times New Roman" w:cs="Times New Roman"/>
          <w:szCs w:val="24"/>
        </w:rPr>
        <w:t>United States is one of the top countries in the world by number of gun ownership, consequently, gun violence is one of the major concerns in the United States.  In the Constitution of the United States in Amendment 2 - Right to Bear Arms it is stated:</w:t>
      </w:r>
    </w:p>
    <w:p w:rsidR="00157B56" w:rsidRPr="009F18C7" w:rsidRDefault="00877E98" w:rsidP="00275FC6">
      <w:pPr>
        <w:ind w:left="810" w:right="810"/>
        <w:rPr>
          <w:rFonts w:eastAsia="Times New Roman" w:cs="Times New Roman"/>
          <w:szCs w:val="24"/>
        </w:rPr>
      </w:pPr>
      <w:r w:rsidRPr="009F18C7">
        <w:rPr>
          <w:rFonts w:eastAsia="Times New Roman" w:cs="Times New Roman"/>
          <w:szCs w:val="24"/>
        </w:rPr>
        <w:t>“</w:t>
      </w:r>
      <w:r w:rsidRPr="009F18C7">
        <w:rPr>
          <w:rFonts w:eastAsia="Times New Roman" w:cs="Times New Roman"/>
          <w:i/>
          <w:szCs w:val="24"/>
        </w:rPr>
        <w:t xml:space="preserve">A </w:t>
      </w:r>
      <w:proofErr w:type="gramStart"/>
      <w:r w:rsidRPr="009F18C7">
        <w:rPr>
          <w:rFonts w:eastAsia="Times New Roman" w:cs="Times New Roman"/>
          <w:i/>
          <w:szCs w:val="24"/>
        </w:rPr>
        <w:t>well regulated</w:t>
      </w:r>
      <w:proofErr w:type="gramEnd"/>
      <w:r w:rsidRPr="009F18C7">
        <w:rPr>
          <w:rFonts w:eastAsia="Times New Roman" w:cs="Times New Roman"/>
          <w:i/>
          <w:szCs w:val="24"/>
        </w:rPr>
        <w:t xml:space="preserve"> Militia, being necessary to the security of a free State, the right of the people to keep and bear Arms, shall not be infringed</w:t>
      </w:r>
      <w:r w:rsidRPr="009F18C7">
        <w:rPr>
          <w:rFonts w:eastAsia="Times New Roman" w:cs="Times New Roman"/>
          <w:szCs w:val="24"/>
        </w:rPr>
        <w:t>” (Ratified 12/15/1791)</w:t>
      </w:r>
      <w:r w:rsidR="00C80A5A">
        <w:rPr>
          <w:rFonts w:eastAsia="Times New Roman" w:cs="Times New Roman"/>
          <w:szCs w:val="24"/>
        </w:rPr>
        <w:t xml:space="preserve"> [1]</w:t>
      </w:r>
      <w:r w:rsidRPr="009F18C7">
        <w:rPr>
          <w:rFonts w:eastAsia="Times New Roman" w:cs="Times New Roman"/>
          <w:szCs w:val="24"/>
        </w:rPr>
        <w:t>.</w:t>
      </w:r>
    </w:p>
    <w:p w:rsidR="0045277F" w:rsidRDefault="00877E98" w:rsidP="0045277F">
      <w:pPr>
        <w:rPr>
          <w:rFonts w:eastAsia="Times New Roman" w:cs="Times New Roman"/>
          <w:szCs w:val="24"/>
        </w:rPr>
      </w:pPr>
      <w:r w:rsidRPr="009F18C7">
        <w:rPr>
          <w:rFonts w:eastAsia="Times New Roman" w:cs="Times New Roman"/>
          <w:szCs w:val="24"/>
        </w:rPr>
        <w:t>Therefore, every American constitutionally protected to carry a gun open or concealed which weakens law enforcement as well as boosts the crime rate. Investigation of gun violence incidents is essential for government to regulate the permits, strengthen the usage restrictions and background checks as well as mental competency of a person for obtaining firearms.</w:t>
      </w:r>
    </w:p>
    <w:p w:rsidR="00157B56" w:rsidRPr="0045277F" w:rsidRDefault="0077061F" w:rsidP="0045277F">
      <w:pPr>
        <w:pStyle w:val="Heading2"/>
      </w:pPr>
      <w:bookmarkStart w:id="7" w:name="_Toc15862019"/>
      <w:r w:rsidRPr="00192A56">
        <w:t xml:space="preserve">Statement </w:t>
      </w:r>
      <w:r>
        <w:t>o</w:t>
      </w:r>
      <w:r w:rsidRPr="00192A56">
        <w:t xml:space="preserve">f </w:t>
      </w:r>
      <w:r w:rsidRPr="00EC5894">
        <w:t>The</w:t>
      </w:r>
      <w:r w:rsidRPr="00192A56">
        <w:t xml:space="preserve"> Problem</w:t>
      </w:r>
      <w:bookmarkEnd w:id="7"/>
    </w:p>
    <w:p w:rsidR="00157B56" w:rsidRPr="009F18C7" w:rsidRDefault="00877E98" w:rsidP="009A58E5">
      <w:pPr>
        <w:rPr>
          <w:rFonts w:eastAsia="Times New Roman" w:cs="Times New Roman"/>
          <w:szCs w:val="24"/>
        </w:rPr>
      </w:pPr>
      <w:r w:rsidRPr="009F18C7">
        <w:rPr>
          <w:rFonts w:eastAsia="Times New Roman" w:cs="Times New Roman"/>
          <w:szCs w:val="24"/>
        </w:rPr>
        <w:tab/>
        <w:t>The purpose of this study was to investigate gun violence incident</w:t>
      </w:r>
      <w:r w:rsidR="007257C4">
        <w:rPr>
          <w:rFonts w:eastAsia="Times New Roman" w:cs="Times New Roman"/>
          <w:szCs w:val="24"/>
        </w:rPr>
        <w:t xml:space="preserve">s </w:t>
      </w:r>
      <w:r w:rsidRPr="009F18C7">
        <w:rPr>
          <w:rFonts w:eastAsia="Times New Roman" w:cs="Times New Roman"/>
          <w:szCs w:val="24"/>
        </w:rPr>
        <w:t>and</w:t>
      </w:r>
      <w:r w:rsidR="007257C4">
        <w:rPr>
          <w:rFonts w:eastAsia="Times New Roman" w:cs="Times New Roman"/>
          <w:szCs w:val="24"/>
        </w:rPr>
        <w:t xml:space="preserve"> trends</w:t>
      </w:r>
      <w:r w:rsidRPr="009F18C7">
        <w:rPr>
          <w:rFonts w:eastAsia="Times New Roman" w:cs="Times New Roman"/>
          <w:szCs w:val="24"/>
        </w:rPr>
        <w:t xml:space="preserve"> to find out time and location</w:t>
      </w:r>
      <w:r w:rsidR="005117B6" w:rsidRPr="009F18C7">
        <w:rPr>
          <w:rFonts w:eastAsia="Times New Roman" w:cs="Times New Roman"/>
          <w:szCs w:val="24"/>
        </w:rPr>
        <w:t>-</w:t>
      </w:r>
      <w:r w:rsidRPr="009F18C7">
        <w:rPr>
          <w:rFonts w:eastAsia="Times New Roman" w:cs="Times New Roman"/>
          <w:szCs w:val="24"/>
        </w:rPr>
        <w:t>based progress.</w:t>
      </w:r>
    </w:p>
    <w:p w:rsidR="00157B56" w:rsidRPr="009F18C7" w:rsidRDefault="0077061F" w:rsidP="00E66D0C">
      <w:pPr>
        <w:pStyle w:val="Heading2"/>
      </w:pPr>
      <w:bookmarkStart w:id="8" w:name="_Toc15862020"/>
      <w:r w:rsidRPr="009F18C7">
        <w:t xml:space="preserve">Research </w:t>
      </w:r>
      <w:r w:rsidRPr="00EC5894">
        <w:t>Objectives</w:t>
      </w:r>
      <w:bookmarkEnd w:id="8"/>
    </w:p>
    <w:p w:rsidR="00157B56" w:rsidRPr="009F18C7" w:rsidRDefault="00877E98" w:rsidP="009A58E5">
      <w:pPr>
        <w:ind w:firstLine="720"/>
        <w:rPr>
          <w:rFonts w:eastAsia="Times New Roman" w:cs="Times New Roman"/>
          <w:szCs w:val="24"/>
        </w:rPr>
      </w:pPr>
      <w:r w:rsidRPr="009F18C7">
        <w:rPr>
          <w:rFonts w:eastAsia="Times New Roman" w:cs="Times New Roman"/>
          <w:szCs w:val="24"/>
        </w:rPr>
        <w:t>In this research, findings were the significant increase in the number of victims for about 24% in four year range, highest rates were observed in big cities with population over 600,000, the seasonality of incidents was observed, number of males involved are significantly higher than the number of females and age range of involved individuals is between 17-26.</w:t>
      </w:r>
    </w:p>
    <w:p w:rsidR="00157B56" w:rsidRPr="00192A56" w:rsidRDefault="0077061F" w:rsidP="00E66D0C">
      <w:pPr>
        <w:pStyle w:val="Heading2"/>
      </w:pPr>
      <w:bookmarkStart w:id="9" w:name="_Toc15862021"/>
      <w:r w:rsidRPr="00192A56">
        <w:lastRenderedPageBreak/>
        <w:t xml:space="preserve">Structure </w:t>
      </w:r>
      <w:r>
        <w:t>o</w:t>
      </w:r>
      <w:r w:rsidRPr="00192A56">
        <w:t>f The Report</w:t>
      </w:r>
      <w:bookmarkEnd w:id="9"/>
    </w:p>
    <w:p w:rsidR="009F18C7" w:rsidRDefault="00877E98" w:rsidP="009F18C7">
      <w:pPr>
        <w:ind w:firstLine="720"/>
        <w:rPr>
          <w:rFonts w:eastAsia="Times New Roman" w:cs="Times New Roman"/>
          <w:szCs w:val="24"/>
        </w:rPr>
      </w:pPr>
      <w:r w:rsidRPr="009F18C7">
        <w:rPr>
          <w:rFonts w:eastAsia="Times New Roman" w:cs="Times New Roman"/>
          <w:szCs w:val="24"/>
        </w:rPr>
        <w:t>This analysis report elaborates data collection, data manipulation, data cleaning, exploratory data analysis,</w:t>
      </w:r>
      <w:r w:rsidR="007A4B97">
        <w:rPr>
          <w:rFonts w:eastAsia="Times New Roman" w:cs="Times New Roman"/>
          <w:szCs w:val="24"/>
        </w:rPr>
        <w:t xml:space="preserve"> data visualization,</w:t>
      </w:r>
      <w:r w:rsidRPr="009F18C7">
        <w:rPr>
          <w:rFonts w:eastAsia="Times New Roman" w:cs="Times New Roman"/>
          <w:szCs w:val="24"/>
        </w:rPr>
        <w:t xml:space="preserve"> time and location related analyses, time series analysis, gender and age</w:t>
      </w:r>
      <w:r w:rsidR="005117B6" w:rsidRPr="009F18C7">
        <w:rPr>
          <w:rFonts w:eastAsia="Times New Roman" w:cs="Times New Roman"/>
          <w:szCs w:val="24"/>
        </w:rPr>
        <w:t>-</w:t>
      </w:r>
      <w:r w:rsidRPr="009F18C7">
        <w:rPr>
          <w:rFonts w:eastAsia="Times New Roman" w:cs="Times New Roman"/>
          <w:szCs w:val="24"/>
        </w:rPr>
        <w:t>related analyses, summary of findings and outcomes.</w:t>
      </w:r>
      <w:bookmarkStart w:id="10" w:name="_7t31kq3tyce8" w:colFirst="0" w:colLast="0"/>
      <w:bookmarkEnd w:id="10"/>
    </w:p>
    <w:p w:rsidR="0045277F" w:rsidRDefault="0045277F">
      <w:pPr>
        <w:spacing w:line="276" w:lineRule="auto"/>
        <w:jc w:val="left"/>
      </w:pPr>
      <w:r>
        <w:br w:type="page"/>
      </w:r>
    </w:p>
    <w:p w:rsidR="00157B56" w:rsidRPr="00CD46A9" w:rsidRDefault="00877E98" w:rsidP="0045277F">
      <w:pPr>
        <w:pStyle w:val="Heading1"/>
        <w:rPr>
          <w:b/>
          <w:bCs/>
        </w:rPr>
      </w:pPr>
      <w:bookmarkStart w:id="11" w:name="_Toc15862022"/>
      <w:r w:rsidRPr="00CD46A9">
        <w:rPr>
          <w:b/>
          <w:bCs/>
        </w:rPr>
        <w:lastRenderedPageBreak/>
        <w:t>DATA</w:t>
      </w:r>
      <w:bookmarkEnd w:id="11"/>
    </w:p>
    <w:p w:rsidR="00157B56" w:rsidRPr="009F18C7" w:rsidRDefault="00877E98" w:rsidP="009A58E5">
      <w:pPr>
        <w:ind w:firstLine="720"/>
        <w:rPr>
          <w:rFonts w:eastAsia="Times New Roman" w:cs="Times New Roman"/>
          <w:szCs w:val="24"/>
        </w:rPr>
      </w:pPr>
      <w:r w:rsidRPr="009F18C7">
        <w:rPr>
          <w:rFonts w:eastAsia="Times New Roman" w:cs="Times New Roman"/>
          <w:szCs w:val="24"/>
        </w:rPr>
        <w:t>Gun violence incident data was gathered from Gun Violence Archive (GVA). GVA is a non-profit corporation founded in late 2012 to provide free internet access to factual data on gun-related violence in the United States. GVA collects and verifies precision, extensive information on U.S. gun-related violence, and then post it online and publicize it. GVA’s gathered data collected from resources like the FBI, CDC, NIH and other organizations with established standards. According to GVA, data is obtained through government and media sources on a daily basis and the slight difference between the FBI and other sources is due to the FBI’s and the other sources’ records being extrapolated and sampled for aggregated totals in their methodologies [2].</w:t>
      </w:r>
    </w:p>
    <w:p w:rsidR="009F18C7" w:rsidRDefault="00877E98" w:rsidP="009F18C7">
      <w:pPr>
        <w:ind w:firstLine="720"/>
        <w:rPr>
          <w:rFonts w:cs="Times New Roman"/>
          <w:szCs w:val="24"/>
        </w:rPr>
      </w:pPr>
      <w:r w:rsidRPr="009F18C7">
        <w:rPr>
          <w:rFonts w:eastAsia="Times New Roman" w:cs="Times New Roman"/>
          <w:szCs w:val="24"/>
        </w:rPr>
        <w:t>Gun violence data for 2013-2018 years period consists of 6,950,633 records including number of incidents and features. It contains different data types as integer values, objects and floats. Some values are missing, however the part which was used for analysis has less to none missing values. Moreover, four features with URL records were removed, since they contained extra information about incidents, generally, news and TV channel websites. Raw data has features as incident ID, number of killed and injured people, gender and age ranges involved, locations of incidents, suspects and victims, number of guns involved, gun types, incident characteristics, state house and senate house districts and participant relations.</w:t>
      </w:r>
      <w:bookmarkStart w:id="12" w:name="_jd060lobmh2v" w:colFirst="0" w:colLast="0"/>
      <w:bookmarkEnd w:id="12"/>
    </w:p>
    <w:p w:rsidR="009F18C7" w:rsidRDefault="009F18C7" w:rsidP="009F18C7">
      <w:r>
        <w:br w:type="page"/>
      </w:r>
    </w:p>
    <w:p w:rsidR="00157B56" w:rsidRPr="00CD46A9" w:rsidRDefault="00877E98" w:rsidP="00A9744A">
      <w:pPr>
        <w:pStyle w:val="Heading1"/>
        <w:rPr>
          <w:b/>
          <w:bCs/>
        </w:rPr>
      </w:pPr>
      <w:bookmarkStart w:id="13" w:name="_Toc15862023"/>
      <w:r w:rsidRPr="00CD46A9">
        <w:rPr>
          <w:b/>
          <w:bCs/>
        </w:rPr>
        <w:lastRenderedPageBreak/>
        <w:t>METHOD</w:t>
      </w:r>
      <w:bookmarkEnd w:id="13"/>
    </w:p>
    <w:p w:rsidR="00157B56" w:rsidRPr="009F18C7" w:rsidRDefault="00877E98" w:rsidP="009A58E5">
      <w:pPr>
        <w:ind w:firstLine="720"/>
        <w:rPr>
          <w:rFonts w:eastAsia="Times New Roman" w:cs="Times New Roman"/>
          <w:szCs w:val="24"/>
        </w:rPr>
      </w:pPr>
      <w:r w:rsidRPr="009F18C7">
        <w:rPr>
          <w:rFonts w:eastAsia="Times New Roman" w:cs="Times New Roman"/>
          <w:szCs w:val="24"/>
        </w:rPr>
        <w:t xml:space="preserve">Mainly, the Python programming language and Tableau </w:t>
      </w:r>
      <w:r w:rsidR="00B408EF">
        <w:rPr>
          <w:rFonts w:eastAsia="Times New Roman" w:cs="Times New Roman"/>
          <w:szCs w:val="24"/>
        </w:rPr>
        <w:t>were</w:t>
      </w:r>
      <w:r w:rsidRPr="009F18C7">
        <w:rPr>
          <w:rFonts w:eastAsia="Times New Roman" w:cs="Times New Roman"/>
          <w:szCs w:val="24"/>
        </w:rPr>
        <w:t xml:space="preserve"> used for this project. </w:t>
      </w:r>
      <w:r w:rsidR="005270A1">
        <w:rPr>
          <w:rFonts w:eastAsia="Times New Roman" w:cs="Times New Roman"/>
          <w:szCs w:val="24"/>
        </w:rPr>
        <w:t>I</w:t>
      </w:r>
      <w:r w:rsidRPr="009F18C7">
        <w:rPr>
          <w:rFonts w:eastAsia="Times New Roman" w:cs="Times New Roman"/>
          <w:szCs w:val="24"/>
        </w:rPr>
        <w:t xml:space="preserve">mplementation of exploratory data analysis and data preparation part of the gun violence analysis made with Python in Jupyter notebook environment. Numpy, Pandas, Plotly and Folium libraries are utilized. Time and location related analyses and data visualization implemented on Tableau Public environment. For better collaboration Git and </w:t>
      </w:r>
      <w:r w:rsidR="005270A1" w:rsidRPr="009F18C7">
        <w:rPr>
          <w:rFonts w:eastAsia="Times New Roman" w:cs="Times New Roman"/>
          <w:szCs w:val="24"/>
        </w:rPr>
        <w:t>GitHub</w:t>
      </w:r>
      <w:r w:rsidRPr="009F18C7">
        <w:rPr>
          <w:rFonts w:eastAsia="Times New Roman" w:cs="Times New Roman"/>
          <w:szCs w:val="24"/>
        </w:rPr>
        <w:t xml:space="preserve"> version control system was used and all work done was saved in </w:t>
      </w:r>
      <w:r w:rsidR="005270A1" w:rsidRPr="009F18C7">
        <w:rPr>
          <w:rFonts w:eastAsia="Times New Roman" w:cs="Times New Roman"/>
          <w:szCs w:val="24"/>
        </w:rPr>
        <w:t>GitHub</w:t>
      </w:r>
      <w:r w:rsidRPr="009F18C7">
        <w:rPr>
          <w:rFonts w:eastAsia="Times New Roman" w:cs="Times New Roman"/>
          <w:szCs w:val="24"/>
        </w:rPr>
        <w:t>.</w:t>
      </w:r>
    </w:p>
    <w:p w:rsidR="00157B56" w:rsidRPr="00AB102B" w:rsidRDefault="0077061F" w:rsidP="00E66D0C">
      <w:pPr>
        <w:pStyle w:val="Heading2"/>
      </w:pPr>
      <w:bookmarkStart w:id="14" w:name="_drtd8ug5n3bh" w:colFirst="0" w:colLast="0"/>
      <w:bookmarkStart w:id="15" w:name="_Toc15862024"/>
      <w:bookmarkEnd w:id="14"/>
      <w:r w:rsidRPr="00AB102B">
        <w:t>Exploratory Data Analysis (E</w:t>
      </w:r>
      <w:r>
        <w:t>DA</w:t>
      </w:r>
      <w:r w:rsidRPr="00AB102B">
        <w:t>)</w:t>
      </w:r>
      <w:bookmarkEnd w:id="15"/>
    </w:p>
    <w:p w:rsidR="00157B56" w:rsidRPr="00826E39" w:rsidRDefault="00877E98" w:rsidP="00AB102B">
      <w:pPr>
        <w:ind w:firstLine="720"/>
      </w:pPr>
      <w:bookmarkStart w:id="16" w:name="_nazfwfdfbwxd" w:colFirst="0" w:colLast="0"/>
      <w:bookmarkEnd w:id="16"/>
      <w:r w:rsidRPr="00826E39">
        <w:t xml:space="preserve">Exploratory Data Analysis relates to the critical method of conducting original data investigations to detect patterns, detect anomalies, test hypotheses, and use summary statistics and graphical representations to verify assumptions. </w:t>
      </w:r>
    </w:p>
    <w:p w:rsidR="00A056B8" w:rsidRDefault="00877E98" w:rsidP="00A056B8">
      <w:pPr>
        <w:rPr>
          <w:rFonts w:eastAsia="Times New Roman"/>
        </w:rPr>
      </w:pPr>
      <w:r w:rsidRPr="00826E39">
        <w:rPr>
          <w:rFonts w:eastAsia="Times New Roman"/>
        </w:rPr>
        <w:tab/>
        <w:t>EDA of the project includes detailed exploration of data features, descriptive statistics of numeric features, and investigation of missing data. In order to perform gun violence analysis with high accuracy, some data cleaning and preparations were made. Data preprocessed for further functions and visualization.</w:t>
      </w:r>
    </w:p>
    <w:p w:rsidR="00157B56" w:rsidRPr="00A056B8" w:rsidRDefault="0077061F" w:rsidP="004D7DDB">
      <w:pPr>
        <w:pStyle w:val="Heading3"/>
      </w:pPr>
      <w:bookmarkStart w:id="17" w:name="_Toc15862025"/>
      <w:r w:rsidRPr="00A056B8">
        <w:t>Exploring Data</w:t>
      </w:r>
      <w:bookmarkEnd w:id="17"/>
    </w:p>
    <w:p w:rsidR="00157B56" w:rsidRPr="00826E39" w:rsidRDefault="00877E98" w:rsidP="009D31ED">
      <w:pPr>
        <w:ind w:firstLine="720"/>
        <w:rPr>
          <w:rFonts w:cs="Times New Roman"/>
          <w:szCs w:val="24"/>
        </w:rPr>
      </w:pPr>
      <w:r w:rsidRPr="00826E39">
        <w:rPr>
          <w:rFonts w:cs="Times New Roman"/>
          <w:szCs w:val="24"/>
        </w:rPr>
        <w:t xml:space="preserve">After data </w:t>
      </w:r>
      <w:r w:rsidR="00933083">
        <w:rPr>
          <w:rFonts w:cs="Times New Roman"/>
          <w:szCs w:val="24"/>
        </w:rPr>
        <w:t>was</w:t>
      </w:r>
      <w:r w:rsidRPr="00826E39">
        <w:rPr>
          <w:rFonts w:cs="Times New Roman"/>
          <w:szCs w:val="24"/>
        </w:rPr>
        <w:t xml:space="preserve"> imported to Jupyter notebook, firs</w:t>
      </w:r>
      <w:r w:rsidR="00933083">
        <w:rPr>
          <w:rFonts w:cs="Times New Roman"/>
          <w:szCs w:val="24"/>
        </w:rPr>
        <w:t>t,</w:t>
      </w:r>
      <w:r w:rsidRPr="00826E39">
        <w:rPr>
          <w:rFonts w:cs="Times New Roman"/>
          <w:szCs w:val="24"/>
        </w:rPr>
        <w:t xml:space="preserve"> dimensions of data </w:t>
      </w:r>
      <w:r w:rsidR="009B4010">
        <w:rPr>
          <w:rFonts w:cs="Times New Roman"/>
          <w:szCs w:val="24"/>
        </w:rPr>
        <w:t>were</w:t>
      </w:r>
      <w:r w:rsidRPr="00826E39">
        <w:rPr>
          <w:rFonts w:cs="Times New Roman"/>
          <w:szCs w:val="24"/>
        </w:rPr>
        <w:t xml:space="preserve"> assessed with </w:t>
      </w:r>
      <w:r w:rsidRPr="00826E39">
        <w:rPr>
          <w:rFonts w:cs="Times New Roman"/>
          <w:i/>
          <w:szCs w:val="24"/>
        </w:rPr>
        <w:t>shape</w:t>
      </w:r>
      <w:r w:rsidRPr="00826E39">
        <w:rPr>
          <w:rFonts w:cs="Times New Roman"/>
          <w:szCs w:val="24"/>
        </w:rPr>
        <w:t xml:space="preserve"> function in </w:t>
      </w:r>
      <w:r w:rsidR="007B11F8" w:rsidRPr="00826E39">
        <w:rPr>
          <w:rFonts w:cs="Times New Roman"/>
          <w:szCs w:val="24"/>
        </w:rPr>
        <w:t>Pandas and</w:t>
      </w:r>
      <w:r w:rsidRPr="00826E39">
        <w:rPr>
          <w:rFonts w:cs="Times New Roman"/>
          <w:szCs w:val="24"/>
        </w:rPr>
        <w:t xml:space="preserve"> listed </w:t>
      </w:r>
      <w:r w:rsidR="007B11F8">
        <w:rPr>
          <w:rFonts w:cs="Times New Roman"/>
          <w:szCs w:val="24"/>
        </w:rPr>
        <w:t>first elements</w:t>
      </w:r>
      <w:r w:rsidRPr="00826E39">
        <w:rPr>
          <w:rFonts w:cs="Times New Roman"/>
          <w:szCs w:val="24"/>
        </w:rPr>
        <w:t xml:space="preserve"> of data with </w:t>
      </w:r>
      <w:r w:rsidRPr="00826E39">
        <w:rPr>
          <w:rFonts w:cs="Times New Roman"/>
          <w:i/>
          <w:szCs w:val="24"/>
        </w:rPr>
        <w:t>head</w:t>
      </w:r>
      <w:r w:rsidRPr="00826E39">
        <w:rPr>
          <w:rFonts w:cs="Times New Roman"/>
          <w:szCs w:val="24"/>
        </w:rPr>
        <w:t xml:space="preserve"> function. Data</w:t>
      </w:r>
      <w:r w:rsidR="00DF03DC">
        <w:rPr>
          <w:rFonts w:cs="Times New Roman"/>
          <w:szCs w:val="24"/>
        </w:rPr>
        <w:t xml:space="preserve"> </w:t>
      </w:r>
      <w:r w:rsidRPr="00826E39">
        <w:rPr>
          <w:rFonts w:cs="Times New Roman"/>
          <w:szCs w:val="24"/>
        </w:rPr>
        <w:t>frame ha</w:t>
      </w:r>
      <w:r w:rsidR="007A6A9C">
        <w:rPr>
          <w:rFonts w:cs="Times New Roman"/>
          <w:szCs w:val="24"/>
        </w:rPr>
        <w:t>s</w:t>
      </w:r>
      <w:r w:rsidRPr="00826E39">
        <w:rPr>
          <w:rFonts w:cs="Times New Roman"/>
          <w:szCs w:val="24"/>
        </w:rPr>
        <w:t xml:space="preserve"> shape of 239,677 rows and 29 columns. </w:t>
      </w:r>
      <w:r w:rsidR="0036452E">
        <w:rPr>
          <w:rFonts w:cs="Times New Roman"/>
          <w:szCs w:val="24"/>
        </w:rPr>
        <w:t>The following</w:t>
      </w:r>
      <w:r w:rsidR="006A4C60">
        <w:rPr>
          <w:rFonts w:cs="Times New Roman"/>
          <w:szCs w:val="24"/>
        </w:rPr>
        <w:t xml:space="preserve"> is</w:t>
      </w:r>
      <w:r w:rsidR="0036452E">
        <w:rPr>
          <w:rFonts w:cs="Times New Roman"/>
          <w:szCs w:val="24"/>
        </w:rPr>
        <w:t xml:space="preserve"> </w:t>
      </w:r>
      <w:r w:rsidR="006A4C60">
        <w:rPr>
          <w:rFonts w:cs="Times New Roman"/>
          <w:szCs w:val="24"/>
        </w:rPr>
        <w:t xml:space="preserve">a </w:t>
      </w:r>
      <w:r w:rsidR="0036452E">
        <w:rPr>
          <w:rFonts w:cs="Times New Roman"/>
          <w:szCs w:val="24"/>
        </w:rPr>
        <w:t>screenshot of used functions,</w:t>
      </w:r>
    </w:p>
    <w:p w:rsidR="008367C9" w:rsidRDefault="00877E98" w:rsidP="00826E39">
      <w:pPr>
        <w:rPr>
          <w:rFonts w:cs="Times New Roman"/>
          <w:szCs w:val="24"/>
        </w:rPr>
      </w:pPr>
      <w:bookmarkStart w:id="18" w:name="_edtutyogc90t" w:colFirst="0" w:colLast="0"/>
      <w:bookmarkEnd w:id="18"/>
      <w:r w:rsidRPr="00826E39">
        <w:rPr>
          <w:rFonts w:cs="Times New Roman"/>
          <w:noProof/>
          <w:szCs w:val="24"/>
        </w:rPr>
        <w:lastRenderedPageBreak/>
        <w:drawing>
          <wp:inline distT="114300" distB="114300" distL="114300" distR="114300">
            <wp:extent cx="5504329" cy="3453765"/>
            <wp:effectExtent l="0" t="0" r="0" b="635"/>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11"/>
                    <a:srcRect r="7390" b="1467"/>
                    <a:stretch/>
                  </pic:blipFill>
                  <pic:spPr bwMode="auto">
                    <a:xfrm>
                      <a:off x="0" y="0"/>
                      <a:ext cx="5504329" cy="3453765"/>
                    </a:xfrm>
                    <a:prstGeom prst="rect">
                      <a:avLst/>
                    </a:prstGeom>
                    <a:ln>
                      <a:noFill/>
                    </a:ln>
                    <a:extLst>
                      <a:ext uri="{53640926-AAD7-44D8-BBD7-CCE9431645EC}">
                        <a14:shadowObscured xmlns:a14="http://schemas.microsoft.com/office/drawing/2010/main"/>
                      </a:ext>
                    </a:extLst>
                  </pic:spPr>
                </pic:pic>
              </a:graphicData>
            </a:graphic>
          </wp:inline>
        </w:drawing>
      </w:r>
    </w:p>
    <w:p w:rsidR="00566842" w:rsidRDefault="008367C9" w:rsidP="00126499">
      <w:pPr>
        <w:pStyle w:val="Caption"/>
        <w:rPr>
          <w:color w:val="auto"/>
        </w:rPr>
      </w:pPr>
      <w:bookmarkStart w:id="19" w:name="_Toc15853901"/>
      <w:r w:rsidRPr="008367C9">
        <w:rPr>
          <w:color w:val="auto"/>
        </w:rPr>
        <w:t xml:space="preserve">Figure </w:t>
      </w:r>
      <w:r w:rsidRPr="008367C9">
        <w:rPr>
          <w:color w:val="auto"/>
        </w:rPr>
        <w:fldChar w:fldCharType="begin"/>
      </w:r>
      <w:r w:rsidRPr="008367C9">
        <w:rPr>
          <w:color w:val="auto"/>
        </w:rPr>
        <w:instrText xml:space="preserve"> SEQ Figure \* ARABIC </w:instrText>
      </w:r>
      <w:r w:rsidRPr="008367C9">
        <w:rPr>
          <w:color w:val="auto"/>
        </w:rPr>
        <w:fldChar w:fldCharType="separate"/>
      </w:r>
      <w:r w:rsidR="000519AB">
        <w:rPr>
          <w:noProof/>
          <w:color w:val="auto"/>
        </w:rPr>
        <w:t>1</w:t>
      </w:r>
      <w:r w:rsidRPr="008367C9">
        <w:rPr>
          <w:color w:val="auto"/>
        </w:rPr>
        <w:fldChar w:fldCharType="end"/>
      </w:r>
      <w:r w:rsidRPr="008367C9">
        <w:rPr>
          <w:color w:val="auto"/>
        </w:rPr>
        <w:t>: Reading dataset and showing first five rows of dataset</w:t>
      </w:r>
      <w:bookmarkEnd w:id="19"/>
    </w:p>
    <w:p w:rsidR="00566842" w:rsidRDefault="00877E98" w:rsidP="009015DD">
      <w:pPr>
        <w:ind w:firstLine="720"/>
        <w:rPr>
          <w:rFonts w:cs="Times New Roman"/>
          <w:szCs w:val="24"/>
        </w:rPr>
      </w:pPr>
      <w:r w:rsidRPr="00826E39">
        <w:rPr>
          <w:rFonts w:cs="Times New Roman"/>
          <w:szCs w:val="24"/>
        </w:rPr>
        <w:t xml:space="preserve">All columns and their characteristics were listed by </w:t>
      </w:r>
      <w:r w:rsidRPr="00826E39">
        <w:rPr>
          <w:rFonts w:cs="Times New Roman"/>
          <w:i/>
          <w:szCs w:val="24"/>
        </w:rPr>
        <w:t>info</w:t>
      </w:r>
      <w:r w:rsidRPr="00826E39">
        <w:rPr>
          <w:rFonts w:cs="Times New Roman"/>
          <w:szCs w:val="24"/>
        </w:rPr>
        <w:t xml:space="preserve"> functions. Data has 19 object type, 9 numeric type, and 1 </w:t>
      </w:r>
      <w:r w:rsidR="005117B6" w:rsidRPr="00826E39">
        <w:rPr>
          <w:rFonts w:cs="Times New Roman"/>
          <w:szCs w:val="24"/>
        </w:rPr>
        <w:t>Boolean</w:t>
      </w:r>
      <w:r w:rsidRPr="00826E39">
        <w:rPr>
          <w:rFonts w:cs="Times New Roman"/>
          <w:szCs w:val="24"/>
        </w:rPr>
        <w:t xml:space="preserve"> type columns. All columns </w:t>
      </w:r>
      <w:r w:rsidR="0036452E">
        <w:rPr>
          <w:rFonts w:cs="Times New Roman"/>
          <w:szCs w:val="24"/>
        </w:rPr>
        <w:t>have different</w:t>
      </w:r>
      <w:r w:rsidRPr="00826E39">
        <w:rPr>
          <w:rFonts w:cs="Times New Roman"/>
          <w:szCs w:val="24"/>
        </w:rPr>
        <w:t xml:space="preserve"> number of records</w:t>
      </w:r>
      <w:r w:rsidR="00CA7C4B">
        <w:rPr>
          <w:rFonts w:cs="Times New Roman"/>
          <w:szCs w:val="24"/>
        </w:rPr>
        <w:t xml:space="preserve"> as seen below</w:t>
      </w:r>
      <w:r w:rsidR="00566842">
        <w:rPr>
          <w:rFonts w:cs="Times New Roman"/>
          <w:szCs w:val="24"/>
        </w:rPr>
        <w:t>.</w:t>
      </w:r>
    </w:p>
    <w:p w:rsidR="00157B56" w:rsidRDefault="00877E98" w:rsidP="00826E39">
      <w:pPr>
        <w:rPr>
          <w:rFonts w:cs="Times New Roman"/>
          <w:szCs w:val="24"/>
        </w:rPr>
      </w:pPr>
      <w:r w:rsidRPr="00826E39">
        <w:rPr>
          <w:rFonts w:cs="Times New Roman"/>
          <w:noProof/>
          <w:szCs w:val="24"/>
        </w:rPr>
        <w:lastRenderedPageBreak/>
        <w:drawing>
          <wp:inline distT="114300" distB="114300" distL="114300" distR="114300">
            <wp:extent cx="5504180" cy="352552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12"/>
                    <a:srcRect t="1" r="4151" b="1280"/>
                    <a:stretch/>
                  </pic:blipFill>
                  <pic:spPr bwMode="auto">
                    <a:xfrm>
                      <a:off x="0" y="0"/>
                      <a:ext cx="5504180" cy="3525520"/>
                    </a:xfrm>
                    <a:prstGeom prst="rect">
                      <a:avLst/>
                    </a:prstGeom>
                    <a:ln>
                      <a:noFill/>
                    </a:ln>
                    <a:extLst>
                      <a:ext uri="{53640926-AAD7-44D8-BBD7-CCE9431645EC}">
                        <a14:shadowObscured xmlns:a14="http://schemas.microsoft.com/office/drawing/2010/main"/>
                      </a:ext>
                    </a:extLst>
                  </pic:spPr>
                </pic:pic>
              </a:graphicData>
            </a:graphic>
          </wp:inline>
        </w:drawing>
      </w:r>
    </w:p>
    <w:p w:rsidR="00126499" w:rsidRPr="006213E4" w:rsidRDefault="00D956BB" w:rsidP="006213E4">
      <w:pPr>
        <w:pStyle w:val="Caption"/>
        <w:rPr>
          <w:rFonts w:cs="Times New Roman"/>
          <w:color w:val="auto"/>
          <w:szCs w:val="24"/>
        </w:rPr>
      </w:pPr>
      <w:bookmarkStart w:id="20" w:name="_Toc15853902"/>
      <w:r w:rsidRPr="00D956BB">
        <w:rPr>
          <w:color w:val="auto"/>
        </w:rPr>
        <w:t xml:space="preserve">Figure </w:t>
      </w:r>
      <w:r w:rsidRPr="00D956BB">
        <w:rPr>
          <w:color w:val="auto"/>
        </w:rPr>
        <w:fldChar w:fldCharType="begin"/>
      </w:r>
      <w:r w:rsidRPr="00D956BB">
        <w:rPr>
          <w:color w:val="auto"/>
        </w:rPr>
        <w:instrText xml:space="preserve"> SEQ Figure \* ARABIC </w:instrText>
      </w:r>
      <w:r w:rsidRPr="00D956BB">
        <w:rPr>
          <w:color w:val="auto"/>
        </w:rPr>
        <w:fldChar w:fldCharType="separate"/>
      </w:r>
      <w:r w:rsidR="000519AB">
        <w:rPr>
          <w:noProof/>
          <w:color w:val="auto"/>
        </w:rPr>
        <w:t>2</w:t>
      </w:r>
      <w:r w:rsidRPr="00D956BB">
        <w:rPr>
          <w:color w:val="auto"/>
        </w:rPr>
        <w:fldChar w:fldCharType="end"/>
      </w:r>
      <w:r w:rsidRPr="00D956BB">
        <w:rPr>
          <w:color w:val="auto"/>
        </w:rPr>
        <w:t xml:space="preserve">: </w:t>
      </w:r>
      <w:r w:rsidR="001908DB">
        <w:rPr>
          <w:color w:val="auto"/>
        </w:rPr>
        <w:t xml:space="preserve">Summary of the </w:t>
      </w:r>
      <w:r w:rsidRPr="00D956BB">
        <w:rPr>
          <w:color w:val="auto"/>
        </w:rPr>
        <w:t>data</w:t>
      </w:r>
      <w:r w:rsidR="00DF03DC">
        <w:rPr>
          <w:color w:val="auto"/>
        </w:rPr>
        <w:t xml:space="preserve"> </w:t>
      </w:r>
      <w:r w:rsidR="001908DB">
        <w:rPr>
          <w:color w:val="auto"/>
        </w:rPr>
        <w:t>frame</w:t>
      </w:r>
      <w:bookmarkEnd w:id="20"/>
    </w:p>
    <w:p w:rsidR="00157B56" w:rsidRPr="00826E39" w:rsidRDefault="00877E98" w:rsidP="00F1488B">
      <w:pPr>
        <w:ind w:firstLine="720"/>
        <w:rPr>
          <w:rFonts w:cs="Times New Roman"/>
          <w:szCs w:val="24"/>
        </w:rPr>
      </w:pPr>
      <w:r w:rsidRPr="00826E39">
        <w:rPr>
          <w:rFonts w:cs="Times New Roman"/>
          <w:szCs w:val="24"/>
        </w:rPr>
        <w:t xml:space="preserve">We eliminated useless columns and calculated rest three numeric columns’ descriptive statistics with </w:t>
      </w:r>
      <w:r w:rsidRPr="00826E39">
        <w:rPr>
          <w:rFonts w:cs="Times New Roman"/>
          <w:i/>
          <w:szCs w:val="24"/>
        </w:rPr>
        <w:t>describe</w:t>
      </w:r>
      <w:r w:rsidRPr="00826E39">
        <w:rPr>
          <w:rFonts w:cs="Times New Roman"/>
          <w:szCs w:val="24"/>
        </w:rPr>
        <w:t xml:space="preserve"> function for understanding of distribution.</w:t>
      </w:r>
    </w:p>
    <w:p w:rsidR="00157B56" w:rsidRDefault="00877E98" w:rsidP="00826E39">
      <w:pPr>
        <w:rPr>
          <w:rFonts w:cs="Times New Roman"/>
          <w:szCs w:val="24"/>
        </w:rPr>
      </w:pPr>
      <w:r w:rsidRPr="00826E39">
        <w:rPr>
          <w:rFonts w:cs="Times New Roman"/>
          <w:noProof/>
          <w:szCs w:val="24"/>
        </w:rPr>
        <w:drawing>
          <wp:inline distT="114300" distB="114300" distL="114300" distR="114300">
            <wp:extent cx="5495365" cy="1728942"/>
            <wp:effectExtent l="0" t="0" r="381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13"/>
                    <a:srcRect r="6276" b="2233"/>
                    <a:stretch/>
                  </pic:blipFill>
                  <pic:spPr bwMode="auto">
                    <a:xfrm>
                      <a:off x="0" y="0"/>
                      <a:ext cx="5497358" cy="1729569"/>
                    </a:xfrm>
                    <a:prstGeom prst="rect">
                      <a:avLst/>
                    </a:prstGeom>
                    <a:ln>
                      <a:noFill/>
                    </a:ln>
                    <a:extLst>
                      <a:ext uri="{53640926-AAD7-44D8-BBD7-CCE9431645EC}">
                        <a14:shadowObscured xmlns:a14="http://schemas.microsoft.com/office/drawing/2010/main"/>
                      </a:ext>
                    </a:extLst>
                  </pic:spPr>
                </pic:pic>
              </a:graphicData>
            </a:graphic>
          </wp:inline>
        </w:drawing>
      </w:r>
    </w:p>
    <w:p w:rsidR="0042411E" w:rsidRPr="006213E4" w:rsidRDefault="00D22BA6" w:rsidP="006213E4">
      <w:pPr>
        <w:pStyle w:val="Caption"/>
        <w:rPr>
          <w:rFonts w:cs="Times New Roman"/>
          <w:color w:val="auto"/>
          <w:szCs w:val="24"/>
        </w:rPr>
      </w:pPr>
      <w:bookmarkStart w:id="21" w:name="_Toc15853903"/>
      <w:r w:rsidRPr="00D22BA6">
        <w:rPr>
          <w:color w:val="auto"/>
        </w:rPr>
        <w:t xml:space="preserve">Figure </w:t>
      </w:r>
      <w:r w:rsidRPr="00D22BA6">
        <w:rPr>
          <w:color w:val="auto"/>
        </w:rPr>
        <w:fldChar w:fldCharType="begin"/>
      </w:r>
      <w:r w:rsidRPr="00D22BA6">
        <w:rPr>
          <w:color w:val="auto"/>
        </w:rPr>
        <w:instrText xml:space="preserve"> SEQ Figure \* ARABIC </w:instrText>
      </w:r>
      <w:r w:rsidRPr="00D22BA6">
        <w:rPr>
          <w:color w:val="auto"/>
        </w:rPr>
        <w:fldChar w:fldCharType="separate"/>
      </w:r>
      <w:r w:rsidR="000519AB">
        <w:rPr>
          <w:noProof/>
          <w:color w:val="auto"/>
        </w:rPr>
        <w:t>3</w:t>
      </w:r>
      <w:r w:rsidRPr="00D22BA6">
        <w:rPr>
          <w:color w:val="auto"/>
        </w:rPr>
        <w:fldChar w:fldCharType="end"/>
      </w:r>
      <w:r w:rsidRPr="00D22BA6">
        <w:rPr>
          <w:color w:val="auto"/>
        </w:rPr>
        <w:t>: Statistical details of the dataset</w:t>
      </w:r>
      <w:bookmarkEnd w:id="21"/>
    </w:p>
    <w:p w:rsidR="00157B56" w:rsidRPr="00826E39" w:rsidRDefault="00877E98" w:rsidP="00131EC4">
      <w:pPr>
        <w:ind w:firstLine="720"/>
        <w:rPr>
          <w:rFonts w:cs="Times New Roman"/>
          <w:szCs w:val="24"/>
        </w:rPr>
      </w:pPr>
      <w:r w:rsidRPr="00826E39">
        <w:rPr>
          <w:rFonts w:cs="Times New Roman"/>
          <w:szCs w:val="24"/>
        </w:rPr>
        <w:t>We checked for the missing data by percentage. Some columns such as participant relation, name and location description had very few data, even impossible to apply for analysis. However, observed</w:t>
      </w:r>
      <w:r w:rsidR="00AF2C63">
        <w:rPr>
          <w:rFonts w:cs="Times New Roman"/>
          <w:szCs w:val="24"/>
        </w:rPr>
        <w:t xml:space="preserve"> that the</w:t>
      </w:r>
      <w:r w:rsidRPr="00826E39">
        <w:rPr>
          <w:rFonts w:cs="Times New Roman"/>
          <w:szCs w:val="24"/>
        </w:rPr>
        <w:t xml:space="preserve"> number of killed and injured people, date, states and counties columns have </w:t>
      </w:r>
      <w:r w:rsidR="00AF2C63">
        <w:rPr>
          <w:rFonts w:cs="Times New Roman"/>
          <w:szCs w:val="24"/>
        </w:rPr>
        <w:t>zero</w:t>
      </w:r>
      <w:r w:rsidRPr="00826E39">
        <w:rPr>
          <w:rFonts w:cs="Times New Roman"/>
          <w:szCs w:val="24"/>
        </w:rPr>
        <w:t xml:space="preserve"> percent missing data which is fully convenient for applications. </w:t>
      </w:r>
      <w:r w:rsidRPr="00826E39">
        <w:rPr>
          <w:rFonts w:cs="Times New Roman"/>
          <w:szCs w:val="24"/>
        </w:rPr>
        <w:lastRenderedPageBreak/>
        <w:t>It gave explicit insight that data is very clear and straightforward for location and time</w:t>
      </w:r>
      <w:r w:rsidR="005117B6" w:rsidRPr="00826E39">
        <w:rPr>
          <w:rFonts w:cs="Times New Roman"/>
          <w:szCs w:val="24"/>
        </w:rPr>
        <w:t>-</w:t>
      </w:r>
      <w:r w:rsidRPr="00826E39">
        <w:rPr>
          <w:rFonts w:cs="Times New Roman"/>
          <w:szCs w:val="24"/>
        </w:rPr>
        <w:t>based analysis on number of victims.</w:t>
      </w:r>
    </w:p>
    <w:p w:rsidR="00826E39" w:rsidRDefault="00877E98" w:rsidP="00826E39">
      <w:pPr>
        <w:rPr>
          <w:rFonts w:cs="Times New Roman"/>
          <w:szCs w:val="24"/>
        </w:rPr>
      </w:pPr>
      <w:r w:rsidRPr="00826E39">
        <w:rPr>
          <w:rFonts w:cs="Times New Roman"/>
          <w:noProof/>
          <w:szCs w:val="24"/>
        </w:rPr>
        <w:drawing>
          <wp:inline distT="114300" distB="114300" distL="114300" distR="114300">
            <wp:extent cx="5495365" cy="5422789"/>
            <wp:effectExtent l="0" t="0" r="3810" b="635"/>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14"/>
                    <a:srcRect t="1" r="6619" b="621"/>
                    <a:stretch/>
                  </pic:blipFill>
                  <pic:spPr bwMode="auto">
                    <a:xfrm>
                      <a:off x="0" y="0"/>
                      <a:ext cx="5496121" cy="5423535"/>
                    </a:xfrm>
                    <a:prstGeom prst="rect">
                      <a:avLst/>
                    </a:prstGeom>
                    <a:ln>
                      <a:noFill/>
                    </a:ln>
                    <a:extLst>
                      <a:ext uri="{53640926-AAD7-44D8-BBD7-CCE9431645EC}">
                        <a14:shadowObscured xmlns:a14="http://schemas.microsoft.com/office/drawing/2010/main"/>
                      </a:ext>
                    </a:extLst>
                  </pic:spPr>
                </pic:pic>
              </a:graphicData>
            </a:graphic>
          </wp:inline>
        </w:drawing>
      </w:r>
      <w:bookmarkStart w:id="22" w:name="_tpwv3w9kkjiy" w:colFirst="0" w:colLast="0"/>
      <w:bookmarkEnd w:id="22"/>
    </w:p>
    <w:p w:rsidR="001350BD" w:rsidRDefault="007A67C0" w:rsidP="00126499">
      <w:pPr>
        <w:pStyle w:val="Caption"/>
        <w:rPr>
          <w:color w:val="auto"/>
        </w:rPr>
      </w:pPr>
      <w:bookmarkStart w:id="23" w:name="_Toc15853904"/>
      <w:r w:rsidRPr="007A67C0">
        <w:rPr>
          <w:color w:val="auto"/>
        </w:rPr>
        <w:t xml:space="preserve">Figure </w:t>
      </w:r>
      <w:r w:rsidRPr="007A67C0">
        <w:rPr>
          <w:color w:val="auto"/>
        </w:rPr>
        <w:fldChar w:fldCharType="begin"/>
      </w:r>
      <w:r w:rsidRPr="007A67C0">
        <w:rPr>
          <w:color w:val="auto"/>
        </w:rPr>
        <w:instrText xml:space="preserve"> SEQ Figure \* ARABIC </w:instrText>
      </w:r>
      <w:r w:rsidRPr="007A67C0">
        <w:rPr>
          <w:color w:val="auto"/>
        </w:rPr>
        <w:fldChar w:fldCharType="separate"/>
      </w:r>
      <w:r w:rsidR="000519AB">
        <w:rPr>
          <w:noProof/>
          <w:color w:val="auto"/>
        </w:rPr>
        <w:t>4</w:t>
      </w:r>
      <w:r w:rsidRPr="007A67C0">
        <w:rPr>
          <w:color w:val="auto"/>
        </w:rPr>
        <w:fldChar w:fldCharType="end"/>
      </w:r>
      <w:r w:rsidRPr="007A67C0">
        <w:rPr>
          <w:color w:val="auto"/>
        </w:rPr>
        <w:t>: Checking for missing data</w:t>
      </w:r>
      <w:bookmarkEnd w:id="23"/>
    </w:p>
    <w:p w:rsidR="00157B56" w:rsidRPr="001350BD" w:rsidRDefault="001350BD" w:rsidP="001350BD">
      <w:pPr>
        <w:rPr>
          <w:sz w:val="18"/>
          <w:szCs w:val="18"/>
        </w:rPr>
      </w:pPr>
      <w:r>
        <w:br w:type="page"/>
      </w:r>
    </w:p>
    <w:p w:rsidR="00157B56" w:rsidRPr="009F18C7" w:rsidRDefault="0077061F" w:rsidP="00A056B8">
      <w:pPr>
        <w:pStyle w:val="Heading3"/>
      </w:pPr>
      <w:bookmarkStart w:id="24" w:name="_kra9uiov6gr" w:colFirst="0" w:colLast="0"/>
      <w:bookmarkStart w:id="25" w:name="_Toc15862026"/>
      <w:bookmarkEnd w:id="24"/>
      <w:r w:rsidRPr="009F18C7">
        <w:lastRenderedPageBreak/>
        <w:t>Split</w:t>
      </w:r>
      <w:r w:rsidR="00833DF5">
        <w:t>ting</w:t>
      </w:r>
      <w:r w:rsidRPr="009F18C7">
        <w:t xml:space="preserve"> Date </w:t>
      </w:r>
      <w:r>
        <w:t>t</w:t>
      </w:r>
      <w:r w:rsidRPr="009F18C7">
        <w:t>o Day/</w:t>
      </w:r>
      <w:r w:rsidRPr="00A9744A">
        <w:t>Month</w:t>
      </w:r>
      <w:r w:rsidRPr="009F18C7">
        <w:t>/Year</w:t>
      </w:r>
      <w:bookmarkEnd w:id="25"/>
    </w:p>
    <w:p w:rsidR="00157B56" w:rsidRPr="009F18C7" w:rsidRDefault="00877E98" w:rsidP="00826E39">
      <w:pPr>
        <w:ind w:firstLine="720"/>
      </w:pPr>
      <w:r w:rsidRPr="009F18C7">
        <w:t>Data required some pre</w:t>
      </w:r>
      <w:r w:rsidR="00D00E8C">
        <w:t>-</w:t>
      </w:r>
      <w:r w:rsidRPr="009F18C7">
        <w:t xml:space="preserve">modifications for further processes. Date was </w:t>
      </w:r>
      <w:r w:rsidR="00665960">
        <w:t>the</w:t>
      </w:r>
      <w:r w:rsidRPr="009F18C7">
        <w:t xml:space="preserve"> first concern. It was observed that date is formatted as ‘</w:t>
      </w:r>
      <w:proofErr w:type="spellStart"/>
      <w:r w:rsidRPr="009F18C7">
        <w:t>yyyy</w:t>
      </w:r>
      <w:proofErr w:type="spellEnd"/>
      <w:r w:rsidRPr="009F18C7">
        <w:t>-mm-dd.’ In order to study time</w:t>
      </w:r>
      <w:r w:rsidR="00665960">
        <w:t>-</w:t>
      </w:r>
      <w:r w:rsidRPr="009F18C7">
        <w:t xml:space="preserve">related trend, we decided to split date to </w:t>
      </w:r>
      <w:r w:rsidRPr="009F18C7">
        <w:rPr>
          <w:i/>
        </w:rPr>
        <w:t>year</w:t>
      </w:r>
      <w:r w:rsidRPr="009F18C7">
        <w:t xml:space="preserve">, </w:t>
      </w:r>
      <w:r w:rsidRPr="009F18C7">
        <w:rPr>
          <w:i/>
        </w:rPr>
        <w:t>month</w:t>
      </w:r>
      <w:r w:rsidRPr="009F18C7">
        <w:t xml:space="preserve"> and </w:t>
      </w:r>
      <w:proofErr w:type="spellStart"/>
      <w:r w:rsidRPr="009F18C7">
        <w:rPr>
          <w:i/>
        </w:rPr>
        <w:t>monthday</w:t>
      </w:r>
      <w:proofErr w:type="spellEnd"/>
      <w:r w:rsidRPr="009F18C7">
        <w:t xml:space="preserve">. </w:t>
      </w:r>
      <w:r w:rsidR="00657E0E">
        <w:t>Moreover</w:t>
      </w:r>
      <w:r w:rsidRPr="009F18C7">
        <w:t xml:space="preserve">, we added </w:t>
      </w:r>
      <w:r w:rsidRPr="009F18C7">
        <w:rPr>
          <w:i/>
        </w:rPr>
        <w:t xml:space="preserve">weekday </w:t>
      </w:r>
      <w:r w:rsidR="00451140">
        <w:t>to investigate from</w:t>
      </w:r>
      <w:r w:rsidRPr="009F18C7">
        <w:t xml:space="preserve"> Monday through Sunday.</w:t>
      </w:r>
    </w:p>
    <w:p w:rsidR="00157B56" w:rsidRDefault="00877E98" w:rsidP="00826E39">
      <w:bookmarkStart w:id="26" w:name="_r6zcw5ujv3va" w:colFirst="0" w:colLast="0"/>
      <w:bookmarkEnd w:id="26"/>
      <w:r w:rsidRPr="009F18C7">
        <w:rPr>
          <w:noProof/>
        </w:rPr>
        <w:drawing>
          <wp:inline distT="114300" distB="114300" distL="114300" distR="114300">
            <wp:extent cx="5800090" cy="3254188"/>
            <wp:effectExtent l="0" t="0" r="381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15"/>
                    <a:srcRect r="2413" b="7160"/>
                    <a:stretch/>
                  </pic:blipFill>
                  <pic:spPr bwMode="auto">
                    <a:xfrm>
                      <a:off x="0" y="0"/>
                      <a:ext cx="5800165" cy="3254230"/>
                    </a:xfrm>
                    <a:prstGeom prst="rect">
                      <a:avLst/>
                    </a:prstGeom>
                    <a:ln>
                      <a:noFill/>
                    </a:ln>
                    <a:extLst>
                      <a:ext uri="{53640926-AAD7-44D8-BBD7-CCE9431645EC}">
                        <a14:shadowObscured xmlns:a14="http://schemas.microsoft.com/office/drawing/2010/main"/>
                      </a:ext>
                    </a:extLst>
                  </pic:spPr>
                </pic:pic>
              </a:graphicData>
            </a:graphic>
          </wp:inline>
        </w:drawing>
      </w:r>
    </w:p>
    <w:p w:rsidR="00C947C3" w:rsidRPr="008A6FE4" w:rsidRDefault="00C947C3" w:rsidP="00C947C3">
      <w:pPr>
        <w:pStyle w:val="Caption"/>
        <w:rPr>
          <w:color w:val="auto"/>
        </w:rPr>
      </w:pPr>
      <w:bookmarkStart w:id="27" w:name="_Toc15853905"/>
      <w:r w:rsidRPr="008A6FE4">
        <w:rPr>
          <w:color w:val="auto"/>
        </w:rPr>
        <w:t xml:space="preserve">Figure </w:t>
      </w:r>
      <w:r w:rsidRPr="008A6FE4">
        <w:rPr>
          <w:color w:val="auto"/>
        </w:rPr>
        <w:fldChar w:fldCharType="begin"/>
      </w:r>
      <w:r w:rsidRPr="008A6FE4">
        <w:rPr>
          <w:color w:val="auto"/>
        </w:rPr>
        <w:instrText xml:space="preserve"> SEQ Figure \* ARABIC </w:instrText>
      </w:r>
      <w:r w:rsidRPr="008A6FE4">
        <w:rPr>
          <w:color w:val="auto"/>
        </w:rPr>
        <w:fldChar w:fldCharType="separate"/>
      </w:r>
      <w:r w:rsidR="000519AB">
        <w:rPr>
          <w:noProof/>
          <w:color w:val="auto"/>
        </w:rPr>
        <w:t>5</w:t>
      </w:r>
      <w:r w:rsidRPr="008A6FE4">
        <w:rPr>
          <w:color w:val="auto"/>
        </w:rPr>
        <w:fldChar w:fldCharType="end"/>
      </w:r>
      <w:r w:rsidRPr="008A6FE4">
        <w:rPr>
          <w:color w:val="auto"/>
        </w:rPr>
        <w:t>: Splitting 'date' column into year, month, day and weekday</w:t>
      </w:r>
      <w:bookmarkEnd w:id="27"/>
    </w:p>
    <w:p w:rsidR="00157B56" w:rsidRPr="009F18C7" w:rsidRDefault="0077061F" w:rsidP="00A056B8">
      <w:pPr>
        <w:pStyle w:val="Heading3"/>
      </w:pPr>
      <w:r w:rsidRPr="009F18C7">
        <w:br w:type="page"/>
      </w:r>
      <w:bookmarkStart w:id="28" w:name="_xzf81e2948mb" w:colFirst="0" w:colLast="0"/>
      <w:bookmarkStart w:id="29" w:name="_Toc15862027"/>
      <w:bookmarkEnd w:id="28"/>
      <w:r w:rsidRPr="009F18C7">
        <w:lastRenderedPageBreak/>
        <w:t xml:space="preserve">Drop Years </w:t>
      </w:r>
      <w:r>
        <w:t>o</w:t>
      </w:r>
      <w:r w:rsidRPr="009F18C7">
        <w:t xml:space="preserve">f 2013 </w:t>
      </w:r>
      <w:r>
        <w:t>a</w:t>
      </w:r>
      <w:r w:rsidRPr="009F18C7">
        <w:t>nd 2018</w:t>
      </w:r>
      <w:bookmarkEnd w:id="29"/>
    </w:p>
    <w:p w:rsidR="000D1ADA" w:rsidRDefault="00877E98" w:rsidP="000D1ADA">
      <w:pPr>
        <w:ind w:firstLine="720"/>
      </w:pPr>
      <w:r w:rsidRPr="009F18C7">
        <w:t xml:space="preserve">After we split year from date, we wanted to count the number of records for each year. With </w:t>
      </w:r>
      <w:proofErr w:type="spellStart"/>
      <w:r w:rsidRPr="009F18C7">
        <w:rPr>
          <w:i/>
        </w:rPr>
        <w:t>value_counts</w:t>
      </w:r>
      <w:proofErr w:type="spellEnd"/>
      <w:r w:rsidRPr="009F18C7">
        <w:t xml:space="preserve"> function, we realized </w:t>
      </w:r>
      <w:r w:rsidR="007074B9">
        <w:t xml:space="preserve">that </w:t>
      </w:r>
      <w:r w:rsidRPr="009F18C7">
        <w:t>year</w:t>
      </w:r>
      <w:r w:rsidR="007074B9">
        <w:t>s</w:t>
      </w:r>
      <w:r w:rsidRPr="009F18C7">
        <w:t xml:space="preserve"> of 2013 and 2018 ha</w:t>
      </w:r>
      <w:r w:rsidR="007074B9">
        <w:t>ve</w:t>
      </w:r>
      <w:r w:rsidRPr="009F18C7">
        <w:t xml:space="preserve"> a lot of missing data. These two years with missing data would alter time related results and misguide us, so we </w:t>
      </w:r>
      <w:r w:rsidR="007074B9" w:rsidRPr="009F18C7">
        <w:t>drop</w:t>
      </w:r>
      <w:r w:rsidR="007074B9">
        <w:t>ped</w:t>
      </w:r>
      <w:r w:rsidRPr="009F18C7">
        <w:t xml:space="preserve"> all records which happened in 2013 and 2018.</w:t>
      </w:r>
    </w:p>
    <w:p w:rsidR="00157B56" w:rsidRDefault="00877E98" w:rsidP="000D1ADA">
      <w:r w:rsidRPr="009F18C7">
        <w:rPr>
          <w:noProof/>
        </w:rPr>
        <w:drawing>
          <wp:inline distT="114300" distB="114300" distL="114300" distR="114300">
            <wp:extent cx="5495365" cy="1041393"/>
            <wp:effectExtent l="0" t="0" r="0" b="635"/>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16"/>
                    <a:srcRect r="7541"/>
                    <a:stretch/>
                  </pic:blipFill>
                  <pic:spPr bwMode="auto">
                    <a:xfrm>
                      <a:off x="0" y="0"/>
                      <a:ext cx="5495402" cy="1041400"/>
                    </a:xfrm>
                    <a:prstGeom prst="rect">
                      <a:avLst/>
                    </a:prstGeom>
                    <a:ln>
                      <a:noFill/>
                    </a:ln>
                    <a:extLst>
                      <a:ext uri="{53640926-AAD7-44D8-BBD7-CCE9431645EC}">
                        <a14:shadowObscured xmlns:a14="http://schemas.microsoft.com/office/drawing/2010/main"/>
                      </a:ext>
                    </a:extLst>
                  </pic:spPr>
                </pic:pic>
              </a:graphicData>
            </a:graphic>
          </wp:inline>
        </w:drawing>
      </w:r>
    </w:p>
    <w:p w:rsidR="00031808" w:rsidRDefault="00031808" w:rsidP="00031808">
      <w:pPr>
        <w:pStyle w:val="Caption"/>
        <w:rPr>
          <w:color w:val="auto"/>
        </w:rPr>
      </w:pPr>
      <w:bookmarkStart w:id="30" w:name="_Toc15853906"/>
      <w:r w:rsidRPr="00031808">
        <w:rPr>
          <w:color w:val="auto"/>
        </w:rPr>
        <w:t xml:space="preserve">Figure </w:t>
      </w:r>
      <w:r w:rsidRPr="00031808">
        <w:rPr>
          <w:color w:val="auto"/>
        </w:rPr>
        <w:fldChar w:fldCharType="begin"/>
      </w:r>
      <w:r w:rsidRPr="00031808">
        <w:rPr>
          <w:color w:val="auto"/>
        </w:rPr>
        <w:instrText xml:space="preserve"> SEQ Figure \* ARABIC </w:instrText>
      </w:r>
      <w:r w:rsidRPr="00031808">
        <w:rPr>
          <w:color w:val="auto"/>
        </w:rPr>
        <w:fldChar w:fldCharType="separate"/>
      </w:r>
      <w:r w:rsidR="000519AB">
        <w:rPr>
          <w:noProof/>
          <w:color w:val="auto"/>
        </w:rPr>
        <w:t>6</w:t>
      </w:r>
      <w:r w:rsidRPr="00031808">
        <w:rPr>
          <w:color w:val="auto"/>
        </w:rPr>
        <w:fldChar w:fldCharType="end"/>
      </w:r>
      <w:r w:rsidRPr="00031808">
        <w:rPr>
          <w:color w:val="auto"/>
        </w:rPr>
        <w:t xml:space="preserve">: </w:t>
      </w:r>
      <w:r>
        <w:rPr>
          <w:color w:val="auto"/>
        </w:rPr>
        <w:t>A</w:t>
      </w:r>
      <w:r w:rsidRPr="00031808">
        <w:rPr>
          <w:color w:val="auto"/>
        </w:rPr>
        <w:t>mount of records for each year</w:t>
      </w:r>
      <w:bookmarkEnd w:id="30"/>
    </w:p>
    <w:p w:rsidR="002D65C1" w:rsidRPr="002D65C1" w:rsidRDefault="002D65C1" w:rsidP="002D65C1"/>
    <w:p w:rsidR="00157B56" w:rsidRDefault="00877E98" w:rsidP="00826E39">
      <w:bookmarkStart w:id="31" w:name="_w5ioaxlpd6gq" w:colFirst="0" w:colLast="0"/>
      <w:bookmarkEnd w:id="31"/>
      <w:r w:rsidRPr="009F18C7">
        <w:rPr>
          <w:noProof/>
        </w:rPr>
        <w:drawing>
          <wp:inline distT="114300" distB="114300" distL="114300" distR="114300">
            <wp:extent cx="5495290" cy="2590800"/>
            <wp:effectExtent l="0" t="0" r="381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7"/>
                    <a:srcRect r="7543"/>
                    <a:stretch/>
                  </pic:blipFill>
                  <pic:spPr bwMode="auto">
                    <a:xfrm>
                      <a:off x="0" y="0"/>
                      <a:ext cx="5495290" cy="2590800"/>
                    </a:xfrm>
                    <a:prstGeom prst="rect">
                      <a:avLst/>
                    </a:prstGeom>
                    <a:ln>
                      <a:noFill/>
                    </a:ln>
                    <a:extLst>
                      <a:ext uri="{53640926-AAD7-44D8-BBD7-CCE9431645EC}">
                        <a14:shadowObscured xmlns:a14="http://schemas.microsoft.com/office/drawing/2010/main"/>
                      </a:ext>
                    </a:extLst>
                  </pic:spPr>
                </pic:pic>
              </a:graphicData>
            </a:graphic>
          </wp:inline>
        </w:drawing>
      </w:r>
    </w:p>
    <w:p w:rsidR="00031808" w:rsidRPr="00031808" w:rsidRDefault="00031808" w:rsidP="00031808">
      <w:pPr>
        <w:pStyle w:val="Caption"/>
        <w:rPr>
          <w:color w:val="auto"/>
        </w:rPr>
      </w:pPr>
      <w:bookmarkStart w:id="32" w:name="_Toc15853907"/>
      <w:r w:rsidRPr="00031808">
        <w:rPr>
          <w:color w:val="auto"/>
        </w:rPr>
        <w:t xml:space="preserve">Figure </w:t>
      </w:r>
      <w:r w:rsidRPr="00031808">
        <w:rPr>
          <w:color w:val="auto"/>
        </w:rPr>
        <w:fldChar w:fldCharType="begin"/>
      </w:r>
      <w:r w:rsidRPr="00031808">
        <w:rPr>
          <w:color w:val="auto"/>
        </w:rPr>
        <w:instrText xml:space="preserve"> SEQ Figure \* ARABIC </w:instrText>
      </w:r>
      <w:r w:rsidRPr="00031808">
        <w:rPr>
          <w:color w:val="auto"/>
        </w:rPr>
        <w:fldChar w:fldCharType="separate"/>
      </w:r>
      <w:r w:rsidR="000519AB">
        <w:rPr>
          <w:noProof/>
          <w:color w:val="auto"/>
        </w:rPr>
        <w:t>7</w:t>
      </w:r>
      <w:r w:rsidRPr="00031808">
        <w:rPr>
          <w:color w:val="auto"/>
        </w:rPr>
        <w:fldChar w:fldCharType="end"/>
      </w:r>
      <w:r w:rsidRPr="00031808">
        <w:rPr>
          <w:color w:val="auto"/>
        </w:rPr>
        <w:t>: Removing years with missing data</w:t>
      </w:r>
      <w:bookmarkEnd w:id="32"/>
    </w:p>
    <w:p w:rsidR="00157B56" w:rsidRPr="009F18C7" w:rsidRDefault="00877E98" w:rsidP="00826E39">
      <w:bookmarkStart w:id="33" w:name="_t4lymqoygn38" w:colFirst="0" w:colLast="0"/>
      <w:bookmarkEnd w:id="33"/>
      <w:r w:rsidRPr="009F18C7">
        <w:br w:type="page"/>
      </w:r>
    </w:p>
    <w:p w:rsidR="00157B56" w:rsidRPr="009F18C7" w:rsidRDefault="0077061F" w:rsidP="00A056B8">
      <w:pPr>
        <w:pStyle w:val="Heading3"/>
      </w:pPr>
      <w:bookmarkStart w:id="34" w:name="_7xgio7196ntl" w:colFirst="0" w:colLast="0"/>
      <w:bookmarkStart w:id="35" w:name="_Toc15862028"/>
      <w:bookmarkEnd w:id="34"/>
      <w:r w:rsidRPr="009F18C7">
        <w:lastRenderedPageBreak/>
        <w:t xml:space="preserve">User Mapping </w:t>
      </w:r>
      <w:r>
        <w:t>f</w:t>
      </w:r>
      <w:r w:rsidRPr="009F18C7">
        <w:t xml:space="preserve">or Participant Type, Age, </w:t>
      </w:r>
      <w:r w:rsidR="006C56CE">
        <w:t>a</w:t>
      </w:r>
      <w:r w:rsidRPr="009F18C7">
        <w:t>nd Gender</w:t>
      </w:r>
      <w:bookmarkEnd w:id="35"/>
    </w:p>
    <w:p w:rsidR="00157B56" w:rsidRPr="009F18C7" w:rsidRDefault="00877E98" w:rsidP="004531DB">
      <w:pPr>
        <w:ind w:firstLine="720"/>
      </w:pPr>
      <w:r w:rsidRPr="009F18C7">
        <w:t xml:space="preserve">When we dig into columns, we wanted to reformat some columns </w:t>
      </w:r>
      <w:r w:rsidR="00C169C8">
        <w:t>which are</w:t>
      </w:r>
      <w:r w:rsidRPr="009F18C7">
        <w:t xml:space="preserve"> participant type, age, and gender.</w:t>
      </w:r>
      <w:r w:rsidR="005167A6">
        <w:t xml:space="preserve"> </w:t>
      </w:r>
      <w:r w:rsidRPr="009F18C7">
        <w:t>For</w:t>
      </w:r>
      <w:r w:rsidR="005167A6">
        <w:t xml:space="preserve"> </w:t>
      </w:r>
      <w:r w:rsidRPr="009F18C7">
        <w:t xml:space="preserve">example, </w:t>
      </w:r>
      <w:proofErr w:type="spellStart"/>
      <w:r w:rsidRPr="009F18C7">
        <w:rPr>
          <w:i/>
        </w:rPr>
        <w:t>participant_type</w:t>
      </w:r>
      <w:proofErr w:type="spellEnd"/>
      <w:r w:rsidRPr="009F18C7">
        <w:t xml:space="preserve"> column was formatted as “</w:t>
      </w:r>
      <w:proofErr w:type="spellStart"/>
      <w:r w:rsidRPr="009F18C7">
        <w:rPr>
          <w:i/>
        </w:rPr>
        <w:t>participant_</w:t>
      </w:r>
      <w:proofErr w:type="gramStart"/>
      <w:r w:rsidRPr="009F18C7">
        <w:rPr>
          <w:i/>
        </w:rPr>
        <w:t>id</w:t>
      </w:r>
      <w:proofErr w:type="spellEnd"/>
      <w:r w:rsidRPr="009F18C7">
        <w:t>::</w:t>
      </w:r>
      <w:proofErr w:type="spellStart"/>
      <w:proofErr w:type="gramEnd"/>
      <w:r w:rsidRPr="009F18C7">
        <w:rPr>
          <w:i/>
        </w:rPr>
        <w:t>participant_type</w:t>
      </w:r>
      <w:proofErr w:type="spellEnd"/>
      <w:r w:rsidRPr="009F18C7">
        <w:rPr>
          <w:i/>
        </w:rPr>
        <w:t>||...</w:t>
      </w:r>
      <w:r w:rsidRPr="009F18C7">
        <w:t>”</w:t>
      </w:r>
      <w:r w:rsidR="006D4053">
        <w:t>.</w:t>
      </w:r>
      <w:r w:rsidRPr="009F18C7">
        <w:t xml:space="preserve"> Gender and age </w:t>
      </w:r>
      <w:r w:rsidR="006F03FD">
        <w:t xml:space="preserve">were </w:t>
      </w:r>
      <w:r w:rsidRPr="009F18C7">
        <w:t xml:space="preserve">also formatted </w:t>
      </w:r>
      <w:r w:rsidR="005167A6">
        <w:t>in the same manner</w:t>
      </w:r>
      <w:r w:rsidRPr="009F18C7">
        <w:t xml:space="preserve">. Long string of these rules </w:t>
      </w:r>
      <w:r w:rsidR="007348AC" w:rsidRPr="009F18C7">
        <w:t>was</w:t>
      </w:r>
      <w:r w:rsidRPr="009F18C7">
        <w:t xml:space="preserve"> impractical. Most imitative data saving format like columns was dictionary format of </w:t>
      </w:r>
      <w:r w:rsidR="00AA4F0D">
        <w:t>P</w:t>
      </w:r>
      <w:r w:rsidRPr="009F18C7">
        <w:t>ython. We assume</w:t>
      </w:r>
      <w:r w:rsidR="00FB6A1D">
        <w:t>d</w:t>
      </w:r>
      <w:r w:rsidRPr="009F18C7">
        <w:t xml:space="preserve"> id as </w:t>
      </w:r>
      <w:r w:rsidRPr="009F18C7">
        <w:rPr>
          <w:i/>
        </w:rPr>
        <w:t>key</w:t>
      </w:r>
      <w:r w:rsidRPr="009F18C7">
        <w:t xml:space="preserve">, other parameter as </w:t>
      </w:r>
      <w:r w:rsidRPr="009F18C7">
        <w:rPr>
          <w:i/>
        </w:rPr>
        <w:t>value</w:t>
      </w:r>
      <w:r w:rsidRPr="009F18C7">
        <w:t xml:space="preserve">. </w:t>
      </w:r>
    </w:p>
    <w:p w:rsidR="00157B56" w:rsidRPr="009F18C7" w:rsidRDefault="00877E98" w:rsidP="00826E39">
      <w:r w:rsidRPr="009F18C7">
        <w:t>We define</w:t>
      </w:r>
      <w:r w:rsidR="00801004">
        <w:t>d</w:t>
      </w:r>
      <w:r w:rsidRPr="009F18C7">
        <w:t xml:space="preserve"> a function called </w:t>
      </w:r>
      <w:proofErr w:type="spellStart"/>
      <w:r w:rsidRPr="009F18C7">
        <w:rPr>
          <w:i/>
        </w:rPr>
        <w:t>get_user_mapping</w:t>
      </w:r>
      <w:proofErr w:type="spellEnd"/>
      <w:r w:rsidRPr="009F18C7">
        <w:t xml:space="preserve"> to map all records by reformatting. Then we add</w:t>
      </w:r>
      <w:r w:rsidR="00801004">
        <w:t>ed</w:t>
      </w:r>
      <w:r w:rsidRPr="009F18C7">
        <w:t xml:space="preserve"> three more columns to store mapping versions.</w:t>
      </w:r>
    </w:p>
    <w:p w:rsidR="00157B56" w:rsidRDefault="00877E98" w:rsidP="00826E39">
      <w:r w:rsidRPr="009F18C7">
        <w:rPr>
          <w:noProof/>
        </w:rPr>
        <w:drawing>
          <wp:inline distT="114300" distB="114300" distL="114300" distR="114300">
            <wp:extent cx="5495365" cy="1320086"/>
            <wp:effectExtent l="0" t="0" r="3810" b="127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18"/>
                    <a:srcRect r="7536" b="3076"/>
                    <a:stretch/>
                  </pic:blipFill>
                  <pic:spPr bwMode="auto">
                    <a:xfrm>
                      <a:off x="0" y="0"/>
                      <a:ext cx="5495695" cy="1320165"/>
                    </a:xfrm>
                    <a:prstGeom prst="rect">
                      <a:avLst/>
                    </a:prstGeom>
                    <a:ln>
                      <a:noFill/>
                    </a:ln>
                    <a:extLst>
                      <a:ext uri="{53640926-AAD7-44D8-BBD7-CCE9431645EC}">
                        <a14:shadowObscured xmlns:a14="http://schemas.microsoft.com/office/drawing/2010/main"/>
                      </a:ext>
                    </a:extLst>
                  </pic:spPr>
                </pic:pic>
              </a:graphicData>
            </a:graphic>
          </wp:inline>
        </w:drawing>
      </w:r>
      <w:r w:rsidRPr="009F18C7">
        <w:rPr>
          <w:noProof/>
        </w:rPr>
        <w:drawing>
          <wp:inline distT="114300" distB="114300" distL="114300" distR="114300">
            <wp:extent cx="5495290" cy="3495675"/>
            <wp:effectExtent l="0" t="0" r="381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19"/>
                    <a:srcRect r="7543" b="1078"/>
                    <a:stretch/>
                  </pic:blipFill>
                  <pic:spPr bwMode="auto">
                    <a:xfrm>
                      <a:off x="0" y="0"/>
                      <a:ext cx="5495290" cy="3495675"/>
                    </a:xfrm>
                    <a:prstGeom prst="rect">
                      <a:avLst/>
                    </a:prstGeom>
                    <a:ln>
                      <a:noFill/>
                    </a:ln>
                    <a:extLst>
                      <a:ext uri="{53640926-AAD7-44D8-BBD7-CCE9431645EC}">
                        <a14:shadowObscured xmlns:a14="http://schemas.microsoft.com/office/drawing/2010/main"/>
                      </a:ext>
                    </a:extLst>
                  </pic:spPr>
                </pic:pic>
              </a:graphicData>
            </a:graphic>
          </wp:inline>
        </w:drawing>
      </w:r>
    </w:p>
    <w:p w:rsidR="00CC157E" w:rsidRPr="00343025" w:rsidRDefault="008D7604" w:rsidP="00343025">
      <w:pPr>
        <w:pStyle w:val="Caption"/>
        <w:rPr>
          <w:color w:val="auto"/>
        </w:rPr>
      </w:pPr>
      <w:bookmarkStart w:id="36" w:name="_Toc15853908"/>
      <w:r w:rsidRPr="008D7604">
        <w:rPr>
          <w:color w:val="auto"/>
        </w:rPr>
        <w:t xml:space="preserve">Figure </w:t>
      </w:r>
      <w:r w:rsidRPr="008D7604">
        <w:rPr>
          <w:color w:val="auto"/>
        </w:rPr>
        <w:fldChar w:fldCharType="begin"/>
      </w:r>
      <w:r w:rsidRPr="008D7604">
        <w:rPr>
          <w:color w:val="auto"/>
        </w:rPr>
        <w:instrText xml:space="preserve"> SEQ Figure \* ARABIC </w:instrText>
      </w:r>
      <w:r w:rsidRPr="008D7604">
        <w:rPr>
          <w:color w:val="auto"/>
        </w:rPr>
        <w:fldChar w:fldCharType="separate"/>
      </w:r>
      <w:r w:rsidR="000519AB">
        <w:rPr>
          <w:noProof/>
          <w:color w:val="auto"/>
        </w:rPr>
        <w:t>8</w:t>
      </w:r>
      <w:r w:rsidRPr="008D7604">
        <w:rPr>
          <w:color w:val="auto"/>
        </w:rPr>
        <w:fldChar w:fldCharType="end"/>
      </w:r>
      <w:r w:rsidRPr="008D7604">
        <w:rPr>
          <w:color w:val="auto"/>
        </w:rPr>
        <w:t>: Column reformatting</w:t>
      </w:r>
      <w:bookmarkEnd w:id="36"/>
    </w:p>
    <w:p w:rsidR="00157B56" w:rsidRPr="009F18C7" w:rsidRDefault="005C4D90" w:rsidP="00E66D0C">
      <w:pPr>
        <w:pStyle w:val="Heading2"/>
      </w:pPr>
      <w:bookmarkStart w:id="37" w:name="_1kozy1ehl0u4" w:colFirst="0" w:colLast="0"/>
      <w:bookmarkStart w:id="38" w:name="_Toc15862029"/>
      <w:bookmarkEnd w:id="37"/>
      <w:r w:rsidRPr="009F18C7">
        <w:lastRenderedPageBreak/>
        <w:t>Detecting Outliers</w:t>
      </w:r>
      <w:bookmarkEnd w:id="38"/>
    </w:p>
    <w:p w:rsidR="00157B56" w:rsidRPr="009F18C7" w:rsidRDefault="00877E98" w:rsidP="009A58E5">
      <w:pPr>
        <w:ind w:firstLine="720"/>
        <w:rPr>
          <w:rFonts w:eastAsia="Times New Roman" w:cs="Times New Roman"/>
          <w:szCs w:val="24"/>
        </w:rPr>
      </w:pPr>
      <w:r w:rsidRPr="009F18C7">
        <w:rPr>
          <w:rFonts w:eastAsia="Times New Roman" w:cs="Times New Roman"/>
          <w:szCs w:val="24"/>
        </w:rPr>
        <w:t xml:space="preserve">In this part outliers were detected. Shaded area indicates the standard deviation of incidents between 2014 and 2017, and orange circles show the anomalies of our dataset. Most of those lower part anomalies are for month February, where there is, in general, a low rate of incidents due to shorter, less amount of days and upper part outliers are for months July and May. Here, during July and May there are high rates of incidents due to holidays and longer </w:t>
      </w:r>
      <w:r w:rsidR="00AD3564">
        <w:rPr>
          <w:rFonts w:eastAsia="Times New Roman" w:cs="Times New Roman"/>
          <w:szCs w:val="24"/>
        </w:rPr>
        <w:t xml:space="preserve">summer </w:t>
      </w:r>
      <w:r w:rsidRPr="009F18C7">
        <w:rPr>
          <w:rFonts w:eastAsia="Times New Roman" w:cs="Times New Roman"/>
          <w:szCs w:val="24"/>
        </w:rPr>
        <w:t>days.</w:t>
      </w:r>
    </w:p>
    <w:p w:rsidR="009F7C13" w:rsidRDefault="00877E98" w:rsidP="009F18C7">
      <w:r w:rsidRPr="009F18C7">
        <w:rPr>
          <w:rFonts w:eastAsia="Times New Roman" w:cs="Times New Roman"/>
          <w:noProof/>
          <w:szCs w:val="24"/>
        </w:rPr>
        <w:drawing>
          <wp:inline distT="114300" distB="114300" distL="114300" distR="114300">
            <wp:extent cx="5628894" cy="5324661"/>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t="3728" r="11820"/>
                    <a:stretch/>
                  </pic:blipFill>
                  <pic:spPr bwMode="auto">
                    <a:xfrm>
                      <a:off x="0" y="0"/>
                      <a:ext cx="5629275" cy="5325021"/>
                    </a:xfrm>
                    <a:prstGeom prst="rect">
                      <a:avLst/>
                    </a:prstGeom>
                    <a:ln>
                      <a:noFill/>
                    </a:ln>
                    <a:extLst>
                      <a:ext uri="{53640926-AAD7-44D8-BBD7-CCE9431645EC}">
                        <a14:shadowObscured xmlns:a14="http://schemas.microsoft.com/office/drawing/2010/main"/>
                      </a:ext>
                    </a:extLst>
                  </pic:spPr>
                </pic:pic>
              </a:graphicData>
            </a:graphic>
          </wp:inline>
        </w:drawing>
      </w:r>
    </w:p>
    <w:p w:rsidR="009F18C7" w:rsidRPr="009F7C13" w:rsidRDefault="009F7C13" w:rsidP="009F7C13">
      <w:pPr>
        <w:pStyle w:val="Caption"/>
        <w:rPr>
          <w:rFonts w:cs="Times New Roman"/>
          <w:color w:val="auto"/>
          <w:szCs w:val="24"/>
        </w:rPr>
      </w:pPr>
      <w:bookmarkStart w:id="39" w:name="_Toc15853909"/>
      <w:r w:rsidRPr="009F7C13">
        <w:rPr>
          <w:color w:val="auto"/>
        </w:rPr>
        <w:t xml:space="preserve">Figure </w:t>
      </w:r>
      <w:r w:rsidRPr="009F7C13">
        <w:rPr>
          <w:color w:val="auto"/>
        </w:rPr>
        <w:fldChar w:fldCharType="begin"/>
      </w:r>
      <w:r w:rsidRPr="009F7C13">
        <w:rPr>
          <w:color w:val="auto"/>
        </w:rPr>
        <w:instrText xml:space="preserve"> SEQ Figure \* ARABIC </w:instrText>
      </w:r>
      <w:r w:rsidRPr="009F7C13">
        <w:rPr>
          <w:color w:val="auto"/>
        </w:rPr>
        <w:fldChar w:fldCharType="separate"/>
      </w:r>
      <w:r w:rsidR="000519AB">
        <w:rPr>
          <w:noProof/>
          <w:color w:val="auto"/>
        </w:rPr>
        <w:t>9</w:t>
      </w:r>
      <w:r w:rsidRPr="009F7C13">
        <w:rPr>
          <w:color w:val="auto"/>
        </w:rPr>
        <w:fldChar w:fldCharType="end"/>
      </w:r>
      <w:r w:rsidRPr="009F7C13">
        <w:rPr>
          <w:color w:val="auto"/>
        </w:rPr>
        <w:t>: Outliers</w:t>
      </w:r>
      <w:bookmarkEnd w:id="39"/>
      <w:r w:rsidR="009F18C7" w:rsidRPr="009F7C13">
        <w:rPr>
          <w:color w:val="auto"/>
        </w:rPr>
        <w:br w:type="page"/>
      </w:r>
    </w:p>
    <w:p w:rsidR="00157B56" w:rsidRPr="00CD46A9" w:rsidRDefault="00877E98" w:rsidP="00F7385F">
      <w:pPr>
        <w:pStyle w:val="Heading1"/>
        <w:rPr>
          <w:b/>
          <w:bCs/>
        </w:rPr>
      </w:pPr>
      <w:bookmarkStart w:id="40" w:name="_Toc15862030"/>
      <w:r w:rsidRPr="00CD46A9">
        <w:rPr>
          <w:b/>
          <w:bCs/>
        </w:rPr>
        <w:lastRenderedPageBreak/>
        <w:t>ANALYSIS</w:t>
      </w:r>
      <w:bookmarkEnd w:id="40"/>
    </w:p>
    <w:p w:rsidR="00157B56" w:rsidRPr="009F18C7" w:rsidRDefault="00877E98" w:rsidP="009A58E5">
      <w:pPr>
        <w:ind w:firstLine="720"/>
        <w:rPr>
          <w:rFonts w:eastAsia="Times New Roman" w:cs="Times New Roman"/>
          <w:szCs w:val="24"/>
        </w:rPr>
      </w:pPr>
      <w:r w:rsidRPr="009F18C7">
        <w:rPr>
          <w:rFonts w:eastAsia="Times New Roman" w:cs="Times New Roman"/>
          <w:szCs w:val="24"/>
        </w:rPr>
        <w:t>Several analyses have been implemented such as time and location related analysis, gender and age</w:t>
      </w:r>
      <w:r w:rsidR="005117B6" w:rsidRPr="009F18C7">
        <w:rPr>
          <w:rFonts w:eastAsia="Times New Roman" w:cs="Times New Roman"/>
          <w:szCs w:val="24"/>
        </w:rPr>
        <w:t>-</w:t>
      </w:r>
      <w:r w:rsidRPr="009F18C7">
        <w:rPr>
          <w:rFonts w:eastAsia="Times New Roman" w:cs="Times New Roman"/>
          <w:szCs w:val="24"/>
        </w:rPr>
        <w:t>related analysis, and gun related analysis. The purpose is to get some insights about the data as well as derive some predictions from visual outcomes.</w:t>
      </w:r>
    </w:p>
    <w:p w:rsidR="00157B56" w:rsidRPr="009F18C7" w:rsidRDefault="005C4D90" w:rsidP="00E66D0C">
      <w:pPr>
        <w:pStyle w:val="Heading2"/>
      </w:pPr>
      <w:bookmarkStart w:id="41" w:name="_u4mmclyboobr" w:colFirst="0" w:colLast="0"/>
      <w:bookmarkStart w:id="42" w:name="_Toc15862031"/>
      <w:bookmarkEnd w:id="41"/>
      <w:r w:rsidRPr="009F18C7">
        <w:t xml:space="preserve">Time Related Analysis </w:t>
      </w:r>
      <w:r w:rsidR="003E0AF7">
        <w:t>o</w:t>
      </w:r>
      <w:r w:rsidRPr="009F18C7">
        <w:t>f Gun Violence</w:t>
      </w:r>
      <w:bookmarkEnd w:id="42"/>
    </w:p>
    <w:p w:rsidR="00157B56" w:rsidRPr="009F18C7" w:rsidRDefault="00877E98" w:rsidP="009A58E5">
      <w:pPr>
        <w:rPr>
          <w:rFonts w:eastAsia="Times New Roman" w:cs="Times New Roman"/>
          <w:szCs w:val="24"/>
        </w:rPr>
      </w:pPr>
      <w:r w:rsidRPr="009F18C7">
        <w:rPr>
          <w:rFonts w:eastAsia="Times New Roman" w:cs="Times New Roman"/>
          <w:szCs w:val="24"/>
        </w:rPr>
        <w:tab/>
        <w:t>Time related analysis is a significant part of research since the gathered data contains a lot of time</w:t>
      </w:r>
      <w:r w:rsidR="005117B6" w:rsidRPr="009F18C7">
        <w:rPr>
          <w:rFonts w:eastAsia="Times New Roman" w:cs="Times New Roman"/>
          <w:szCs w:val="24"/>
        </w:rPr>
        <w:t>-</w:t>
      </w:r>
      <w:r w:rsidRPr="009F18C7">
        <w:rPr>
          <w:rFonts w:eastAsia="Times New Roman" w:cs="Times New Roman"/>
          <w:szCs w:val="24"/>
        </w:rPr>
        <w:t>based information between 2014 and 2017. Time related analysis helps to analyze past data and gives some insights about future incidents.</w:t>
      </w:r>
    </w:p>
    <w:p w:rsidR="00157B56" w:rsidRPr="009F18C7" w:rsidRDefault="005C4D90" w:rsidP="00A056B8">
      <w:pPr>
        <w:pStyle w:val="Heading3"/>
      </w:pPr>
      <w:bookmarkStart w:id="43" w:name="_m41fg6adhe3i" w:colFirst="0" w:colLast="0"/>
      <w:bookmarkStart w:id="44" w:name="_Toc15862032"/>
      <w:bookmarkEnd w:id="43"/>
      <w:r w:rsidRPr="009F18C7">
        <w:t xml:space="preserve">Number </w:t>
      </w:r>
      <w:r>
        <w:t>o</w:t>
      </w:r>
      <w:r w:rsidRPr="009F18C7">
        <w:t xml:space="preserve">f Incidents </w:t>
      </w:r>
      <w:r w:rsidR="003E0AF7">
        <w:t>b</w:t>
      </w:r>
      <w:r w:rsidRPr="009F18C7">
        <w:t>y Year</w:t>
      </w:r>
      <w:bookmarkEnd w:id="44"/>
    </w:p>
    <w:p w:rsidR="00157B56" w:rsidRDefault="00877E98" w:rsidP="009A58E5">
      <w:pPr>
        <w:rPr>
          <w:rFonts w:eastAsia="Times New Roman" w:cs="Times New Roman"/>
          <w:szCs w:val="24"/>
        </w:rPr>
      </w:pPr>
      <w:r w:rsidRPr="009F18C7">
        <w:rPr>
          <w:rFonts w:eastAsia="Times New Roman" w:cs="Times New Roman"/>
          <w:noProof/>
          <w:szCs w:val="24"/>
        </w:rPr>
        <w:drawing>
          <wp:inline distT="114300" distB="114300" distL="114300" distR="114300">
            <wp:extent cx="5548500" cy="4236794"/>
            <wp:effectExtent l="0" t="0" r="1905" b="508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1"/>
                    <a:srcRect t="3275" r="9455"/>
                    <a:stretch/>
                  </pic:blipFill>
                  <pic:spPr bwMode="auto">
                    <a:xfrm>
                      <a:off x="0" y="0"/>
                      <a:ext cx="5572361" cy="4255014"/>
                    </a:xfrm>
                    <a:prstGeom prst="rect">
                      <a:avLst/>
                    </a:prstGeom>
                    <a:ln>
                      <a:noFill/>
                    </a:ln>
                    <a:extLst>
                      <a:ext uri="{53640926-AAD7-44D8-BBD7-CCE9431645EC}">
                        <a14:shadowObscured xmlns:a14="http://schemas.microsoft.com/office/drawing/2010/main"/>
                      </a:ext>
                    </a:extLst>
                  </pic:spPr>
                </pic:pic>
              </a:graphicData>
            </a:graphic>
          </wp:inline>
        </w:drawing>
      </w:r>
    </w:p>
    <w:p w:rsidR="004B0218" w:rsidRPr="004B0218" w:rsidRDefault="004B0218" w:rsidP="004B0218">
      <w:pPr>
        <w:pStyle w:val="Caption"/>
        <w:rPr>
          <w:rFonts w:eastAsia="Times New Roman" w:cs="Times New Roman"/>
          <w:color w:val="auto"/>
          <w:szCs w:val="24"/>
        </w:rPr>
      </w:pPr>
      <w:bookmarkStart w:id="45" w:name="_Toc15853910"/>
      <w:r w:rsidRPr="004B0218">
        <w:rPr>
          <w:color w:val="auto"/>
        </w:rPr>
        <w:t xml:space="preserve">Figure </w:t>
      </w:r>
      <w:r w:rsidRPr="004B0218">
        <w:rPr>
          <w:color w:val="auto"/>
        </w:rPr>
        <w:fldChar w:fldCharType="begin"/>
      </w:r>
      <w:r w:rsidRPr="004B0218">
        <w:rPr>
          <w:color w:val="auto"/>
        </w:rPr>
        <w:instrText xml:space="preserve"> SEQ Figure \* ARABIC </w:instrText>
      </w:r>
      <w:r w:rsidRPr="004B0218">
        <w:rPr>
          <w:color w:val="auto"/>
        </w:rPr>
        <w:fldChar w:fldCharType="separate"/>
      </w:r>
      <w:r w:rsidR="000519AB">
        <w:rPr>
          <w:noProof/>
          <w:color w:val="auto"/>
        </w:rPr>
        <w:t>10</w:t>
      </w:r>
      <w:r w:rsidRPr="004B0218">
        <w:rPr>
          <w:color w:val="auto"/>
        </w:rPr>
        <w:fldChar w:fldCharType="end"/>
      </w:r>
      <w:r w:rsidRPr="004B0218">
        <w:rPr>
          <w:color w:val="auto"/>
        </w:rPr>
        <w:t>: Total number of incidents of each year</w:t>
      </w:r>
      <w:bookmarkEnd w:id="45"/>
    </w:p>
    <w:p w:rsidR="00C7580C" w:rsidRDefault="00877E98" w:rsidP="009A58E5">
      <w:pPr>
        <w:rPr>
          <w:rFonts w:eastAsia="Times New Roman" w:cs="Times New Roman"/>
          <w:szCs w:val="24"/>
        </w:rPr>
      </w:pPr>
      <w:r w:rsidRPr="00BB1B0D">
        <w:rPr>
          <w:rFonts w:eastAsia="Times New Roman" w:cs="Times New Roman"/>
          <w:bCs/>
          <w:szCs w:val="24"/>
        </w:rPr>
        <w:lastRenderedPageBreak/>
        <w:t>Figure</w:t>
      </w:r>
      <w:r w:rsidR="00BB1B0D">
        <w:rPr>
          <w:rFonts w:eastAsia="Times New Roman" w:cs="Times New Roman"/>
          <w:bCs/>
          <w:szCs w:val="24"/>
        </w:rPr>
        <w:t xml:space="preserve"> 10</w:t>
      </w:r>
      <w:r w:rsidRPr="009F18C7">
        <w:rPr>
          <w:rFonts w:eastAsia="Times New Roman" w:cs="Times New Roman"/>
          <w:szCs w:val="24"/>
        </w:rPr>
        <w:t xml:space="preserve"> shows that the number of gun violence incidents increases each year with an average rate of 6%. There are about 9.7% rise from 2015 to 2016, this is due to a severe mass shooting in one of the nightclubs in Orlando, FL where 49 people were killed and at least 53 were wounded according to CNN (2016)</w:t>
      </w:r>
      <w:r w:rsidR="0029241B">
        <w:rPr>
          <w:rFonts w:eastAsia="Times New Roman" w:cs="Times New Roman"/>
          <w:szCs w:val="24"/>
        </w:rPr>
        <w:t xml:space="preserve"> [3]</w:t>
      </w:r>
      <w:r w:rsidRPr="009F18C7">
        <w:rPr>
          <w:rFonts w:eastAsia="Times New Roman" w:cs="Times New Roman"/>
          <w:szCs w:val="24"/>
        </w:rPr>
        <w:t>.</w:t>
      </w:r>
    </w:p>
    <w:p w:rsidR="00C7580C" w:rsidRPr="009F18C7" w:rsidRDefault="00C7580C" w:rsidP="009A58E5">
      <w:pPr>
        <w:rPr>
          <w:rFonts w:eastAsia="Times New Roman" w:cs="Times New Roman"/>
          <w:szCs w:val="24"/>
        </w:rPr>
      </w:pPr>
      <w:r>
        <w:rPr>
          <w:rFonts w:eastAsia="Times New Roman" w:cs="Times New Roman"/>
          <w:szCs w:val="24"/>
        </w:rPr>
        <w:tab/>
        <w:t>The following Figure 11 shows the number of victims for years 2014-2017.</w:t>
      </w:r>
    </w:p>
    <w:p w:rsidR="00157B56" w:rsidRDefault="00877E98" w:rsidP="009A58E5">
      <w:pPr>
        <w:rPr>
          <w:rFonts w:eastAsia="Times New Roman" w:cs="Times New Roman"/>
          <w:szCs w:val="24"/>
        </w:rPr>
      </w:pPr>
      <w:r w:rsidRPr="009F18C7">
        <w:rPr>
          <w:rFonts w:eastAsia="Times New Roman" w:cs="Times New Roman"/>
          <w:noProof/>
          <w:szCs w:val="24"/>
        </w:rPr>
        <w:drawing>
          <wp:inline distT="114300" distB="114300" distL="114300" distR="114300">
            <wp:extent cx="5410200" cy="616743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t="2900" r="15064"/>
                    <a:stretch>
                      <a:fillRect/>
                    </a:stretch>
                  </pic:blipFill>
                  <pic:spPr>
                    <a:xfrm>
                      <a:off x="0" y="0"/>
                      <a:ext cx="5410200" cy="6167438"/>
                    </a:xfrm>
                    <a:prstGeom prst="rect">
                      <a:avLst/>
                    </a:prstGeom>
                    <a:ln/>
                  </pic:spPr>
                </pic:pic>
              </a:graphicData>
            </a:graphic>
          </wp:inline>
        </w:drawing>
      </w:r>
    </w:p>
    <w:p w:rsidR="00C7580C" w:rsidRPr="00C7580C" w:rsidRDefault="00C7580C" w:rsidP="00C7580C">
      <w:pPr>
        <w:pStyle w:val="Caption"/>
        <w:rPr>
          <w:rFonts w:eastAsia="Times New Roman" w:cs="Times New Roman"/>
          <w:color w:val="auto"/>
          <w:szCs w:val="24"/>
        </w:rPr>
      </w:pPr>
      <w:bookmarkStart w:id="46" w:name="_Toc15853911"/>
      <w:r w:rsidRPr="00C7580C">
        <w:rPr>
          <w:color w:val="auto"/>
        </w:rPr>
        <w:t xml:space="preserve">Figure </w:t>
      </w:r>
      <w:r w:rsidRPr="00C7580C">
        <w:rPr>
          <w:color w:val="auto"/>
        </w:rPr>
        <w:fldChar w:fldCharType="begin"/>
      </w:r>
      <w:r w:rsidRPr="00C7580C">
        <w:rPr>
          <w:color w:val="auto"/>
        </w:rPr>
        <w:instrText xml:space="preserve"> SEQ Figure \* ARABIC </w:instrText>
      </w:r>
      <w:r w:rsidRPr="00C7580C">
        <w:rPr>
          <w:color w:val="auto"/>
        </w:rPr>
        <w:fldChar w:fldCharType="separate"/>
      </w:r>
      <w:r w:rsidR="000519AB">
        <w:rPr>
          <w:noProof/>
          <w:color w:val="auto"/>
        </w:rPr>
        <w:t>11</w:t>
      </w:r>
      <w:r w:rsidRPr="00C7580C">
        <w:rPr>
          <w:color w:val="auto"/>
        </w:rPr>
        <w:fldChar w:fldCharType="end"/>
      </w:r>
      <w:r w:rsidRPr="00C7580C">
        <w:rPr>
          <w:color w:val="auto"/>
        </w:rPr>
        <w:t>: Total number of victims for each year</w:t>
      </w:r>
      <w:bookmarkEnd w:id="46"/>
    </w:p>
    <w:p w:rsidR="00157B56" w:rsidRPr="009F18C7" w:rsidRDefault="005C4D90" w:rsidP="00A056B8">
      <w:pPr>
        <w:pStyle w:val="Heading3"/>
      </w:pPr>
      <w:bookmarkStart w:id="47" w:name="_u5xh80o0smqx" w:colFirst="0" w:colLast="0"/>
      <w:bookmarkStart w:id="48" w:name="_Toc15862033"/>
      <w:bookmarkEnd w:id="47"/>
      <w:r w:rsidRPr="009F18C7">
        <w:lastRenderedPageBreak/>
        <w:t xml:space="preserve">Number </w:t>
      </w:r>
      <w:r>
        <w:t>o</w:t>
      </w:r>
      <w:r w:rsidRPr="009F18C7">
        <w:t xml:space="preserve">f Incidents </w:t>
      </w:r>
      <w:r w:rsidR="003E0AF7">
        <w:t>b</w:t>
      </w:r>
      <w:r w:rsidRPr="009F18C7">
        <w:t>y Month</w:t>
      </w:r>
      <w:bookmarkEnd w:id="48"/>
    </w:p>
    <w:p w:rsidR="00157B56" w:rsidRPr="009F18C7" w:rsidRDefault="00877E98" w:rsidP="00826E39">
      <w:bookmarkStart w:id="49" w:name="_xk66gv3jv6t5" w:colFirst="0" w:colLast="0"/>
      <w:bookmarkEnd w:id="49"/>
      <w:r w:rsidRPr="009F18C7">
        <w:tab/>
        <w:t xml:space="preserve">Monthly based graph shows that the highest rates of shooting happens during summer time. According to Giffords Law Center, during warm climate individuals want to get more involved in outdoor activities, also getting a vacation during the summer is more likely as well as </w:t>
      </w:r>
      <w:r w:rsidR="00665938">
        <w:t xml:space="preserve">there are </w:t>
      </w:r>
      <w:r w:rsidRPr="009F18C7">
        <w:t>less summer programs to get youth involved which lead to a spike of mass violence rate during hot summer (2018)</w:t>
      </w:r>
      <w:r w:rsidR="00452149">
        <w:t xml:space="preserve"> [4]</w:t>
      </w:r>
      <w:r w:rsidRPr="009F18C7">
        <w:t>.</w:t>
      </w:r>
    </w:p>
    <w:p w:rsidR="00157B56" w:rsidRDefault="00877E98" w:rsidP="00826E39">
      <w:bookmarkStart w:id="50" w:name="_j0i1fm94m2ue" w:colFirst="0" w:colLast="0"/>
      <w:bookmarkEnd w:id="50"/>
      <w:r w:rsidRPr="009F18C7">
        <w:rPr>
          <w:noProof/>
        </w:rPr>
        <w:drawing>
          <wp:inline distT="114300" distB="114300" distL="114300" distR="114300">
            <wp:extent cx="5611495" cy="5615367"/>
            <wp:effectExtent l="0" t="0" r="1905"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3"/>
                    <a:srcRect t="2944"/>
                    <a:stretch/>
                  </pic:blipFill>
                  <pic:spPr bwMode="auto">
                    <a:xfrm>
                      <a:off x="0" y="0"/>
                      <a:ext cx="5615289" cy="5619164"/>
                    </a:xfrm>
                    <a:prstGeom prst="rect">
                      <a:avLst/>
                    </a:prstGeom>
                    <a:ln>
                      <a:noFill/>
                    </a:ln>
                    <a:extLst>
                      <a:ext uri="{53640926-AAD7-44D8-BBD7-CCE9431645EC}">
                        <a14:shadowObscured xmlns:a14="http://schemas.microsoft.com/office/drawing/2010/main"/>
                      </a:ext>
                    </a:extLst>
                  </pic:spPr>
                </pic:pic>
              </a:graphicData>
            </a:graphic>
          </wp:inline>
        </w:drawing>
      </w:r>
    </w:p>
    <w:p w:rsidR="002F47E9" w:rsidRPr="002F47E9" w:rsidRDefault="002F47E9" w:rsidP="002F47E9">
      <w:pPr>
        <w:pStyle w:val="Caption"/>
        <w:rPr>
          <w:color w:val="auto"/>
        </w:rPr>
      </w:pPr>
      <w:bookmarkStart w:id="51" w:name="_Toc15853912"/>
      <w:r w:rsidRPr="002F47E9">
        <w:rPr>
          <w:color w:val="auto"/>
        </w:rPr>
        <w:t xml:space="preserve">Figure </w:t>
      </w:r>
      <w:r w:rsidRPr="002F47E9">
        <w:rPr>
          <w:color w:val="auto"/>
        </w:rPr>
        <w:fldChar w:fldCharType="begin"/>
      </w:r>
      <w:r w:rsidRPr="002F47E9">
        <w:rPr>
          <w:color w:val="auto"/>
        </w:rPr>
        <w:instrText xml:space="preserve"> SEQ Figure \* ARABIC </w:instrText>
      </w:r>
      <w:r w:rsidRPr="002F47E9">
        <w:rPr>
          <w:color w:val="auto"/>
        </w:rPr>
        <w:fldChar w:fldCharType="separate"/>
      </w:r>
      <w:r w:rsidR="000519AB">
        <w:rPr>
          <w:noProof/>
          <w:color w:val="auto"/>
        </w:rPr>
        <w:t>12</w:t>
      </w:r>
      <w:r w:rsidRPr="002F47E9">
        <w:rPr>
          <w:color w:val="auto"/>
        </w:rPr>
        <w:fldChar w:fldCharType="end"/>
      </w:r>
      <w:r w:rsidRPr="002F47E9">
        <w:rPr>
          <w:color w:val="auto"/>
        </w:rPr>
        <w:t>: Total number of incidents for each month</w:t>
      </w:r>
      <w:bookmarkEnd w:id="51"/>
    </w:p>
    <w:p w:rsidR="00157B56" w:rsidRPr="009F18C7" w:rsidRDefault="00877E98" w:rsidP="00845D43">
      <w:pPr>
        <w:ind w:firstLine="720"/>
        <w:rPr>
          <w:rFonts w:eastAsia="Times New Roman" w:cs="Times New Roman"/>
          <w:szCs w:val="24"/>
        </w:rPr>
      </w:pPr>
      <w:r w:rsidRPr="009F18C7">
        <w:rPr>
          <w:rFonts w:eastAsia="Times New Roman" w:cs="Times New Roman"/>
          <w:szCs w:val="24"/>
        </w:rPr>
        <w:lastRenderedPageBreak/>
        <w:t>The following graph indicates the total number of victims by month where the seasonality of the data can be detected such as February of each year has the lowest rate of loss, whereas July and August rates of each year are at the top.</w:t>
      </w:r>
      <w:r w:rsidR="00EA7B1E">
        <w:rPr>
          <w:rFonts w:eastAsia="Times New Roman" w:cs="Times New Roman"/>
          <w:szCs w:val="24"/>
        </w:rPr>
        <w:t xml:space="preserve"> Despite rates are rising each year, from the following Figure 13 we can detect peaks at certain days of the months. These peaks mostly coincide with holiday dates.</w:t>
      </w:r>
    </w:p>
    <w:p w:rsidR="003F7FC1" w:rsidRDefault="00877E98" w:rsidP="00826E39">
      <w:pPr>
        <w:rPr>
          <w:rFonts w:eastAsia="Times New Roman" w:cs="Times New Roman"/>
          <w:szCs w:val="24"/>
        </w:rPr>
      </w:pPr>
      <w:r w:rsidRPr="009F18C7">
        <w:rPr>
          <w:rFonts w:eastAsia="Times New Roman" w:cs="Times New Roman"/>
          <w:noProof/>
          <w:szCs w:val="24"/>
        </w:rPr>
        <w:drawing>
          <wp:inline distT="114300" distB="114300" distL="114300" distR="114300">
            <wp:extent cx="5504329" cy="4572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t="3807"/>
                    <a:stretch>
                      <a:fillRect/>
                    </a:stretch>
                  </pic:blipFill>
                  <pic:spPr>
                    <a:xfrm>
                      <a:off x="0" y="0"/>
                      <a:ext cx="5512018" cy="4578387"/>
                    </a:xfrm>
                    <a:prstGeom prst="rect">
                      <a:avLst/>
                    </a:prstGeom>
                    <a:ln/>
                  </pic:spPr>
                </pic:pic>
              </a:graphicData>
            </a:graphic>
          </wp:inline>
        </w:drawing>
      </w:r>
    </w:p>
    <w:p w:rsidR="003F7FC1" w:rsidRPr="003F7FC1" w:rsidRDefault="003F7FC1" w:rsidP="003F7FC1">
      <w:pPr>
        <w:pStyle w:val="Caption"/>
        <w:rPr>
          <w:rFonts w:eastAsia="Times New Roman" w:cs="Times New Roman"/>
          <w:color w:val="auto"/>
          <w:szCs w:val="24"/>
        </w:rPr>
      </w:pPr>
      <w:bookmarkStart w:id="52" w:name="_Toc15853913"/>
      <w:r w:rsidRPr="003F7FC1">
        <w:rPr>
          <w:color w:val="auto"/>
        </w:rPr>
        <w:t xml:space="preserve">Figure </w:t>
      </w:r>
      <w:r w:rsidRPr="003F7FC1">
        <w:rPr>
          <w:color w:val="auto"/>
        </w:rPr>
        <w:fldChar w:fldCharType="begin"/>
      </w:r>
      <w:r w:rsidRPr="003F7FC1">
        <w:rPr>
          <w:color w:val="auto"/>
        </w:rPr>
        <w:instrText xml:space="preserve"> SEQ Figure \* ARABIC </w:instrText>
      </w:r>
      <w:r w:rsidRPr="003F7FC1">
        <w:rPr>
          <w:color w:val="auto"/>
        </w:rPr>
        <w:fldChar w:fldCharType="separate"/>
      </w:r>
      <w:r w:rsidR="000519AB">
        <w:rPr>
          <w:noProof/>
          <w:color w:val="auto"/>
        </w:rPr>
        <w:t>13</w:t>
      </w:r>
      <w:r w:rsidRPr="003F7FC1">
        <w:rPr>
          <w:color w:val="auto"/>
        </w:rPr>
        <w:fldChar w:fldCharType="end"/>
      </w:r>
      <w:r w:rsidRPr="003F7FC1">
        <w:rPr>
          <w:color w:val="auto"/>
        </w:rPr>
        <w:t>: Total number of victims for each month</w:t>
      </w:r>
      <w:bookmarkEnd w:id="52"/>
    </w:p>
    <w:p w:rsidR="00157B56" w:rsidRPr="009F18C7" w:rsidRDefault="005C4D90" w:rsidP="00A056B8">
      <w:pPr>
        <w:pStyle w:val="Heading3"/>
      </w:pPr>
      <w:bookmarkStart w:id="53" w:name="_dbg3zvic8cb4" w:colFirst="0" w:colLast="0"/>
      <w:bookmarkStart w:id="54" w:name="_Toc15862034"/>
      <w:bookmarkEnd w:id="53"/>
      <w:r w:rsidRPr="009F18C7">
        <w:t xml:space="preserve">Number </w:t>
      </w:r>
      <w:r>
        <w:t>o</w:t>
      </w:r>
      <w:r w:rsidRPr="009F18C7">
        <w:t xml:space="preserve">f Victims </w:t>
      </w:r>
      <w:r w:rsidR="003E0AF7">
        <w:t>b</w:t>
      </w:r>
      <w:r w:rsidRPr="009F18C7">
        <w:t>y Quarter</w:t>
      </w:r>
      <w:bookmarkEnd w:id="54"/>
    </w:p>
    <w:p w:rsidR="00157B56" w:rsidRPr="009F18C7" w:rsidRDefault="00877E98" w:rsidP="007C7672">
      <w:pPr>
        <w:ind w:firstLine="720"/>
      </w:pPr>
      <w:r w:rsidRPr="009F18C7">
        <w:t>When observing by quarters of each year, highest rates occur on first month, late spring and mid</w:t>
      </w:r>
      <w:r w:rsidR="005117B6" w:rsidRPr="009F18C7">
        <w:t>-</w:t>
      </w:r>
      <w:r w:rsidRPr="009F18C7">
        <w:t>summer of every year and the lowest rates occur in late winter and early spring periods.</w:t>
      </w:r>
      <w:r w:rsidR="00C524A2">
        <w:t xml:space="preserve"> Seasonality of incidents is also seen here, where peaks are in summer.</w:t>
      </w:r>
    </w:p>
    <w:p w:rsidR="00625793" w:rsidRDefault="00877E98" w:rsidP="00826E39">
      <w:bookmarkStart w:id="55" w:name="_dv4mb3vgdyd0" w:colFirst="0" w:colLast="0"/>
      <w:bookmarkEnd w:id="55"/>
      <w:r w:rsidRPr="009F18C7">
        <w:rPr>
          <w:noProof/>
        </w:rPr>
        <w:lastRenderedPageBreak/>
        <w:drawing>
          <wp:inline distT="114300" distB="114300" distL="114300" distR="114300">
            <wp:extent cx="5246686" cy="730948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r="2724" b="6627"/>
                    <a:stretch>
                      <a:fillRect/>
                    </a:stretch>
                  </pic:blipFill>
                  <pic:spPr>
                    <a:xfrm>
                      <a:off x="0" y="0"/>
                      <a:ext cx="5246686" cy="7309485"/>
                    </a:xfrm>
                    <a:prstGeom prst="rect">
                      <a:avLst/>
                    </a:prstGeom>
                    <a:ln/>
                  </pic:spPr>
                </pic:pic>
              </a:graphicData>
            </a:graphic>
          </wp:inline>
        </w:drawing>
      </w:r>
    </w:p>
    <w:p w:rsidR="00157B56" w:rsidRPr="00625793" w:rsidRDefault="00625793" w:rsidP="00625793">
      <w:pPr>
        <w:pStyle w:val="Caption"/>
        <w:rPr>
          <w:color w:val="auto"/>
        </w:rPr>
      </w:pPr>
      <w:bookmarkStart w:id="56" w:name="_Toc15853914"/>
      <w:r w:rsidRPr="00625793">
        <w:rPr>
          <w:color w:val="auto"/>
        </w:rPr>
        <w:t xml:space="preserve">Figure </w:t>
      </w:r>
      <w:r w:rsidRPr="00625793">
        <w:rPr>
          <w:color w:val="auto"/>
        </w:rPr>
        <w:fldChar w:fldCharType="begin"/>
      </w:r>
      <w:r w:rsidRPr="00625793">
        <w:rPr>
          <w:color w:val="auto"/>
        </w:rPr>
        <w:instrText xml:space="preserve"> SEQ Figure \* ARABIC </w:instrText>
      </w:r>
      <w:r w:rsidRPr="00625793">
        <w:rPr>
          <w:color w:val="auto"/>
        </w:rPr>
        <w:fldChar w:fldCharType="separate"/>
      </w:r>
      <w:r w:rsidR="000519AB">
        <w:rPr>
          <w:noProof/>
          <w:color w:val="auto"/>
        </w:rPr>
        <w:t>14</w:t>
      </w:r>
      <w:r w:rsidRPr="00625793">
        <w:rPr>
          <w:color w:val="auto"/>
        </w:rPr>
        <w:fldChar w:fldCharType="end"/>
      </w:r>
      <w:r w:rsidRPr="00625793">
        <w:rPr>
          <w:color w:val="auto"/>
        </w:rPr>
        <w:t>: Total number of victims by quarter</w:t>
      </w:r>
      <w:bookmarkEnd w:id="56"/>
      <w:r w:rsidR="00877E98" w:rsidRPr="00625793">
        <w:rPr>
          <w:color w:val="auto"/>
        </w:rPr>
        <w:br w:type="page"/>
      </w:r>
    </w:p>
    <w:p w:rsidR="00157B56" w:rsidRPr="009F18C7" w:rsidRDefault="005C4D90" w:rsidP="00A056B8">
      <w:pPr>
        <w:pStyle w:val="Heading3"/>
      </w:pPr>
      <w:bookmarkStart w:id="57" w:name="_kfypma6ut2ln" w:colFirst="0" w:colLast="0"/>
      <w:bookmarkStart w:id="58" w:name="_Toc15862035"/>
      <w:bookmarkEnd w:id="57"/>
      <w:r w:rsidRPr="009F18C7">
        <w:lastRenderedPageBreak/>
        <w:t xml:space="preserve">Number </w:t>
      </w:r>
      <w:r>
        <w:t>o</w:t>
      </w:r>
      <w:r w:rsidRPr="009F18C7">
        <w:t xml:space="preserve">f Incidents </w:t>
      </w:r>
      <w:r w:rsidR="003E0AF7">
        <w:t>b</w:t>
      </w:r>
      <w:r w:rsidRPr="009F18C7">
        <w:t>y Weekday</w:t>
      </w:r>
      <w:bookmarkEnd w:id="58"/>
    </w:p>
    <w:p w:rsidR="00342A70" w:rsidRPr="009F18C7" w:rsidRDefault="00877E98" w:rsidP="00826E39">
      <w:r w:rsidRPr="009F18C7">
        <w:tab/>
        <w:t xml:space="preserve">Weekdays graph shows that during weekends violence rates are higher with respect to other days. The reason for that might be </w:t>
      </w:r>
      <w:r w:rsidR="005558DE">
        <w:t xml:space="preserve">easy </w:t>
      </w:r>
      <w:r w:rsidRPr="009F18C7">
        <w:t>accessibility</w:t>
      </w:r>
      <w:r w:rsidR="00023B29">
        <w:t xml:space="preserve"> to every location</w:t>
      </w:r>
      <w:r w:rsidRPr="009F18C7">
        <w:t xml:space="preserve">, weekend public activities like </w:t>
      </w:r>
      <w:r w:rsidR="005558DE">
        <w:t>visiting parks or any other public places or even going to</w:t>
      </w:r>
      <w:r w:rsidRPr="009F18C7">
        <w:t xml:space="preserve"> pubs, bars or nightclubs </w:t>
      </w:r>
      <w:r w:rsidR="00023B29">
        <w:t>consequently leads to the</w:t>
      </w:r>
      <w:r w:rsidRPr="009F18C7">
        <w:t xml:space="preserve"> alcohol</w:t>
      </w:r>
      <w:r w:rsidR="00023B29">
        <w:t xml:space="preserve"> consumption which might be the reason for violence afterwards</w:t>
      </w:r>
      <w:r w:rsidRPr="009F18C7">
        <w:t>.</w:t>
      </w:r>
    </w:p>
    <w:p w:rsidR="00157B56" w:rsidRDefault="00877E98" w:rsidP="00826E39">
      <w:r w:rsidRPr="009F18C7">
        <w:rPr>
          <w:noProof/>
        </w:rPr>
        <w:drawing>
          <wp:inline distT="114300" distB="114300" distL="114300" distR="114300">
            <wp:extent cx="5827059" cy="4216400"/>
            <wp:effectExtent l="0" t="0" r="254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26"/>
                    <a:srcRect r="1961"/>
                    <a:stretch/>
                  </pic:blipFill>
                  <pic:spPr bwMode="auto">
                    <a:xfrm>
                      <a:off x="0" y="0"/>
                      <a:ext cx="5827059" cy="4216400"/>
                    </a:xfrm>
                    <a:prstGeom prst="rect">
                      <a:avLst/>
                    </a:prstGeom>
                    <a:ln>
                      <a:noFill/>
                    </a:ln>
                    <a:extLst>
                      <a:ext uri="{53640926-AAD7-44D8-BBD7-CCE9431645EC}">
                        <a14:shadowObscured xmlns:a14="http://schemas.microsoft.com/office/drawing/2010/main"/>
                      </a:ext>
                    </a:extLst>
                  </pic:spPr>
                </pic:pic>
              </a:graphicData>
            </a:graphic>
          </wp:inline>
        </w:drawing>
      </w:r>
    </w:p>
    <w:p w:rsidR="00DB1636" w:rsidRPr="00DB1636" w:rsidRDefault="00DB1636" w:rsidP="00DB1636">
      <w:pPr>
        <w:pStyle w:val="Caption"/>
        <w:rPr>
          <w:color w:val="auto"/>
        </w:rPr>
      </w:pPr>
      <w:bookmarkStart w:id="59" w:name="_Toc15853915"/>
      <w:r w:rsidRPr="00DB1636">
        <w:rPr>
          <w:color w:val="auto"/>
        </w:rPr>
        <w:t xml:space="preserve">Figure </w:t>
      </w:r>
      <w:r w:rsidRPr="00DB1636">
        <w:rPr>
          <w:color w:val="auto"/>
        </w:rPr>
        <w:fldChar w:fldCharType="begin"/>
      </w:r>
      <w:r w:rsidRPr="00DB1636">
        <w:rPr>
          <w:color w:val="auto"/>
        </w:rPr>
        <w:instrText xml:space="preserve"> SEQ Figure \* ARABIC </w:instrText>
      </w:r>
      <w:r w:rsidRPr="00DB1636">
        <w:rPr>
          <w:color w:val="auto"/>
        </w:rPr>
        <w:fldChar w:fldCharType="separate"/>
      </w:r>
      <w:r w:rsidR="000519AB">
        <w:rPr>
          <w:noProof/>
          <w:color w:val="auto"/>
        </w:rPr>
        <w:t>15</w:t>
      </w:r>
      <w:r w:rsidRPr="00DB1636">
        <w:rPr>
          <w:color w:val="auto"/>
        </w:rPr>
        <w:fldChar w:fldCharType="end"/>
      </w:r>
      <w:r w:rsidRPr="00DB1636">
        <w:rPr>
          <w:color w:val="auto"/>
        </w:rPr>
        <w:t>: Total number of incidents by weekdays</w:t>
      </w:r>
      <w:bookmarkEnd w:id="59"/>
    </w:p>
    <w:p w:rsidR="004D5AD3" w:rsidRDefault="004D5AD3">
      <w:pPr>
        <w:spacing w:line="276" w:lineRule="auto"/>
        <w:jc w:val="left"/>
      </w:pPr>
      <w:r>
        <w:br w:type="page"/>
      </w:r>
    </w:p>
    <w:p w:rsidR="00157B56" w:rsidRPr="009F18C7" w:rsidRDefault="00877E98" w:rsidP="004D5AD3">
      <w:pPr>
        <w:ind w:firstLine="720"/>
      </w:pPr>
      <w:r w:rsidRPr="009F18C7">
        <w:lastRenderedPageBreak/>
        <w:t xml:space="preserve">The following </w:t>
      </w:r>
      <w:r w:rsidR="00E95314">
        <w:t>figure</w:t>
      </w:r>
      <w:r w:rsidRPr="009F18C7">
        <w:t xml:space="preserve"> shows the total number of victims by weekdays for 2014-2017 years.</w:t>
      </w:r>
      <w:r w:rsidR="00E95314">
        <w:t xml:space="preserve"> As it can be observed here, highest rates are on weekends followed by Mondays</w:t>
      </w:r>
      <w:r w:rsidR="00B4278A">
        <w:t>’</w:t>
      </w:r>
      <w:r w:rsidR="00E95314">
        <w:t xml:space="preserve"> and Friday</w:t>
      </w:r>
      <w:r w:rsidR="00B4278A">
        <w:t>s’ rates.</w:t>
      </w:r>
    </w:p>
    <w:p w:rsidR="00157B56" w:rsidRDefault="00877E98" w:rsidP="00826E39">
      <w:r w:rsidRPr="009F18C7">
        <w:rPr>
          <w:noProof/>
        </w:rPr>
        <w:drawing>
          <wp:inline distT="114300" distB="114300" distL="114300" distR="114300">
            <wp:extent cx="5513294" cy="615281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t="3148" r="13621"/>
                    <a:stretch>
                      <a:fillRect/>
                    </a:stretch>
                  </pic:blipFill>
                  <pic:spPr>
                    <a:xfrm>
                      <a:off x="0" y="0"/>
                      <a:ext cx="5519064" cy="6159252"/>
                    </a:xfrm>
                    <a:prstGeom prst="rect">
                      <a:avLst/>
                    </a:prstGeom>
                    <a:ln/>
                  </pic:spPr>
                </pic:pic>
              </a:graphicData>
            </a:graphic>
          </wp:inline>
        </w:drawing>
      </w:r>
    </w:p>
    <w:p w:rsidR="00A82028" w:rsidRPr="00A82028" w:rsidRDefault="00A82028" w:rsidP="00A82028">
      <w:pPr>
        <w:pStyle w:val="Caption"/>
        <w:rPr>
          <w:color w:val="auto"/>
        </w:rPr>
      </w:pPr>
      <w:bookmarkStart w:id="60" w:name="_Toc15853916"/>
      <w:r w:rsidRPr="00A82028">
        <w:rPr>
          <w:color w:val="auto"/>
        </w:rPr>
        <w:t xml:space="preserve">Figure </w:t>
      </w:r>
      <w:r w:rsidRPr="00A82028">
        <w:rPr>
          <w:color w:val="auto"/>
        </w:rPr>
        <w:fldChar w:fldCharType="begin"/>
      </w:r>
      <w:r w:rsidRPr="00A82028">
        <w:rPr>
          <w:color w:val="auto"/>
        </w:rPr>
        <w:instrText xml:space="preserve"> SEQ Figure \* ARABIC </w:instrText>
      </w:r>
      <w:r w:rsidRPr="00A82028">
        <w:rPr>
          <w:color w:val="auto"/>
        </w:rPr>
        <w:fldChar w:fldCharType="separate"/>
      </w:r>
      <w:r w:rsidR="000519AB">
        <w:rPr>
          <w:noProof/>
          <w:color w:val="auto"/>
        </w:rPr>
        <w:t>16</w:t>
      </w:r>
      <w:r w:rsidRPr="00A82028">
        <w:rPr>
          <w:color w:val="auto"/>
        </w:rPr>
        <w:fldChar w:fldCharType="end"/>
      </w:r>
      <w:r w:rsidRPr="00A82028">
        <w:rPr>
          <w:color w:val="auto"/>
        </w:rPr>
        <w:t>: Total number of victims by weekdays</w:t>
      </w:r>
      <w:bookmarkEnd w:id="60"/>
    </w:p>
    <w:p w:rsidR="00157B56" w:rsidRPr="009F18C7" w:rsidRDefault="00877E98" w:rsidP="00826E39">
      <w:r w:rsidRPr="009F18C7">
        <w:br w:type="page"/>
      </w:r>
    </w:p>
    <w:p w:rsidR="00157B56" w:rsidRPr="009F18C7" w:rsidRDefault="005C4D90" w:rsidP="00DC0D91">
      <w:pPr>
        <w:pStyle w:val="Heading2"/>
      </w:pPr>
      <w:bookmarkStart w:id="61" w:name="_61kj2m9vgy9x" w:colFirst="0" w:colLast="0"/>
      <w:bookmarkStart w:id="62" w:name="_Toc15862036"/>
      <w:bookmarkEnd w:id="61"/>
      <w:r w:rsidRPr="009F18C7">
        <w:lastRenderedPageBreak/>
        <w:t xml:space="preserve">Number </w:t>
      </w:r>
      <w:r>
        <w:t>o</w:t>
      </w:r>
      <w:r w:rsidRPr="009F18C7">
        <w:t>f Incidents During Holidays</w:t>
      </w:r>
      <w:bookmarkEnd w:id="62"/>
    </w:p>
    <w:p w:rsidR="00157B56" w:rsidRDefault="00877E98" w:rsidP="00DC0D91">
      <w:r w:rsidRPr="009F18C7">
        <w:tab/>
        <w:t>Scrutinizing official holidays in the United States and gun violence incidents. As it is shown below, during holidays violence rates spikes significantly</w:t>
      </w:r>
      <w:r w:rsidR="00927BAB">
        <w:t xml:space="preserve">. </w:t>
      </w:r>
      <w:r w:rsidR="00927BAB" w:rsidRPr="00927BAB">
        <w:t xml:space="preserve">Dr. Sherry Hamby, the founding editor of the Psychological Association journal </w:t>
      </w:r>
      <w:r w:rsidR="00927BAB">
        <w:t>“</w:t>
      </w:r>
      <w:r w:rsidR="00927BAB" w:rsidRPr="00927BAB">
        <w:rPr>
          <w:i/>
          <w:iCs/>
        </w:rPr>
        <w:t>Psychology of Violence</w:t>
      </w:r>
      <w:r w:rsidR="00927BAB">
        <w:t>”</w:t>
      </w:r>
      <w:r w:rsidR="00927BAB" w:rsidRPr="00927BAB">
        <w:t>,</w:t>
      </w:r>
      <w:r w:rsidR="00927BAB">
        <w:t xml:space="preserve"> states: “Crimes spike on days off--so, all year round, crime rates are much higher on Friday and Saturday and is higher at night than in the morning</w:t>
      </w:r>
      <w:r w:rsidR="00477B02">
        <w:t>, s</w:t>
      </w:r>
      <w:r w:rsidR="00927BAB">
        <w:t>o any increase during the holidays might be simply due to more idle time and more drinking and other drug use.</w:t>
      </w:r>
      <w:r w:rsidR="00DE172C">
        <w:t xml:space="preserve"> Moreover, some people experience depression during the holidays because it can highlight feelings of loneliness or create pressure to spend time with family, and for some people that means spending time in high-conflict situations</w:t>
      </w:r>
      <w:r w:rsidR="00927BAB">
        <w:t>”</w:t>
      </w:r>
      <w:r w:rsidR="00DE172C">
        <w:t>.</w:t>
      </w:r>
      <w:r w:rsidR="00C500FC">
        <w:t xml:space="preserve"> </w:t>
      </w:r>
      <w:r w:rsidR="00927BAB">
        <w:t>S</w:t>
      </w:r>
      <w:r w:rsidR="00DE172C">
        <w:t>hortly, s</w:t>
      </w:r>
      <w:r w:rsidR="00927BAB">
        <w:t xml:space="preserve">he </w:t>
      </w:r>
      <w:r w:rsidR="00C500FC">
        <w:t>points out that the holiday</w:t>
      </w:r>
      <w:r w:rsidR="00DE172C">
        <w:t>s</w:t>
      </w:r>
      <w:r w:rsidR="00C500FC">
        <w:t xml:space="preserve"> season</w:t>
      </w:r>
      <w:r w:rsidR="00DE172C">
        <w:t xml:space="preserve"> </w:t>
      </w:r>
      <w:r w:rsidR="00C500FC">
        <w:t>are stressful, thus the stress</w:t>
      </w:r>
      <w:r w:rsidR="00927BAB">
        <w:t xml:space="preserve"> increases the risk of</w:t>
      </w:r>
      <w:r w:rsidR="00100A46">
        <w:t xml:space="preserve"> crime</w:t>
      </w:r>
      <w:r w:rsidR="00DE172C">
        <w:t xml:space="preserve"> </w:t>
      </w:r>
      <w:r w:rsidR="00C500FC">
        <w:t xml:space="preserve">(2017) </w:t>
      </w:r>
      <w:r w:rsidR="00927BAB">
        <w:t>[5].</w:t>
      </w:r>
    </w:p>
    <w:p w:rsidR="00E41382" w:rsidRPr="009F18C7" w:rsidRDefault="00E41382" w:rsidP="00DC0D91">
      <w:r>
        <w:tab/>
      </w:r>
      <w:r w:rsidR="00AB26F5">
        <w:t xml:space="preserve">During holidays it is easy to access the crowd or break into someone’s property while everyone is in a holiday bustle not paying enough attention for own safety. </w:t>
      </w:r>
      <w:r w:rsidR="008C0508">
        <w:t xml:space="preserve">For instance, </w:t>
      </w:r>
      <w:r w:rsidR="008C0508" w:rsidRPr="008C0508">
        <w:t>disastrous epidemic of gun violence</w:t>
      </w:r>
      <w:r w:rsidR="008C0508">
        <w:t xml:space="preserve"> is</w:t>
      </w:r>
      <w:r w:rsidR="008C0508" w:rsidRPr="008C0508">
        <w:t xml:space="preserve"> in Chicago. </w:t>
      </w:r>
      <w:r w:rsidR="00183E40">
        <w:t>Once, s</w:t>
      </w:r>
      <w:r w:rsidR="008C0508" w:rsidRPr="008C0508">
        <w:t xml:space="preserve">hootings in the summer months at the Windy City </w:t>
      </w:r>
      <w:r w:rsidR="008C0508">
        <w:t>reached</w:t>
      </w:r>
      <w:r w:rsidR="008C0508" w:rsidRPr="008C0508">
        <w:t xml:space="preserve"> dramatic spikes during weekends on holiday — Memorial Day, Independence Day, and Labor Day</w:t>
      </w:r>
      <w:r w:rsidR="008C0508">
        <w:t xml:space="preserve"> (2016) [4]</w:t>
      </w:r>
      <w:r w:rsidR="008C0508" w:rsidRPr="008C0508">
        <w:t>.</w:t>
      </w:r>
      <w:r w:rsidR="00BB25E2">
        <w:t xml:space="preserve"> From here, we can say that holidays are target days for gun violence incidents where people are more stressed with holiday season bustle</w:t>
      </w:r>
      <w:r w:rsidR="00C0246A">
        <w:t>.</w:t>
      </w:r>
    </w:p>
    <w:p w:rsidR="00157B56" w:rsidRDefault="00877E98" w:rsidP="00826E39">
      <w:bookmarkStart w:id="63" w:name="_wijv5inqk2hu" w:colFirst="0" w:colLast="0"/>
      <w:bookmarkEnd w:id="63"/>
      <w:r w:rsidRPr="009F18C7">
        <w:rPr>
          <w:noProof/>
        </w:rPr>
        <w:lastRenderedPageBreak/>
        <w:drawing>
          <wp:inline distT="114300" distB="114300" distL="114300" distR="114300">
            <wp:extent cx="5512856" cy="461226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8"/>
                    <a:srcRect t="4101" r="10096"/>
                    <a:stretch/>
                  </pic:blipFill>
                  <pic:spPr bwMode="auto">
                    <a:xfrm>
                      <a:off x="0" y="0"/>
                      <a:ext cx="5523661" cy="4621305"/>
                    </a:xfrm>
                    <a:prstGeom prst="rect">
                      <a:avLst/>
                    </a:prstGeom>
                    <a:ln>
                      <a:noFill/>
                    </a:ln>
                    <a:extLst>
                      <a:ext uri="{53640926-AAD7-44D8-BBD7-CCE9431645EC}">
                        <a14:shadowObscured xmlns:a14="http://schemas.microsoft.com/office/drawing/2010/main"/>
                      </a:ext>
                    </a:extLst>
                  </pic:spPr>
                </pic:pic>
              </a:graphicData>
            </a:graphic>
          </wp:inline>
        </w:drawing>
      </w:r>
    </w:p>
    <w:p w:rsidR="00C524A2" w:rsidRPr="00C524A2" w:rsidRDefault="00C524A2" w:rsidP="00C524A2">
      <w:pPr>
        <w:pStyle w:val="Caption"/>
        <w:rPr>
          <w:color w:val="auto"/>
        </w:rPr>
      </w:pPr>
      <w:bookmarkStart w:id="64" w:name="_Toc15853917"/>
      <w:r w:rsidRPr="00C524A2">
        <w:rPr>
          <w:color w:val="auto"/>
        </w:rPr>
        <w:t xml:space="preserve">Figure </w:t>
      </w:r>
      <w:r w:rsidRPr="00C524A2">
        <w:rPr>
          <w:color w:val="auto"/>
        </w:rPr>
        <w:fldChar w:fldCharType="begin"/>
      </w:r>
      <w:r w:rsidRPr="00C524A2">
        <w:rPr>
          <w:color w:val="auto"/>
        </w:rPr>
        <w:instrText xml:space="preserve"> SEQ Figure \* ARABIC </w:instrText>
      </w:r>
      <w:r w:rsidRPr="00C524A2">
        <w:rPr>
          <w:color w:val="auto"/>
        </w:rPr>
        <w:fldChar w:fldCharType="separate"/>
      </w:r>
      <w:r w:rsidR="000519AB">
        <w:rPr>
          <w:noProof/>
          <w:color w:val="auto"/>
        </w:rPr>
        <w:t>17</w:t>
      </w:r>
      <w:r w:rsidRPr="00C524A2">
        <w:rPr>
          <w:color w:val="auto"/>
        </w:rPr>
        <w:fldChar w:fldCharType="end"/>
      </w:r>
      <w:r w:rsidRPr="00C524A2">
        <w:rPr>
          <w:color w:val="auto"/>
        </w:rPr>
        <w:t>: Gun violence incidents during holidays</w:t>
      </w:r>
      <w:bookmarkEnd w:id="64"/>
    </w:p>
    <w:p w:rsidR="00157B56" w:rsidRPr="009F18C7" w:rsidRDefault="005C4D90" w:rsidP="00E66D0C">
      <w:pPr>
        <w:pStyle w:val="Heading2"/>
      </w:pPr>
      <w:bookmarkStart w:id="65" w:name="_7rj6dy8s3c34" w:colFirst="0" w:colLast="0"/>
      <w:bookmarkStart w:id="66" w:name="_r6z2birq6cm5" w:colFirst="0" w:colLast="0"/>
      <w:bookmarkEnd w:id="65"/>
      <w:bookmarkEnd w:id="66"/>
      <w:r w:rsidRPr="009F18C7">
        <w:br w:type="page"/>
      </w:r>
      <w:bookmarkStart w:id="67" w:name="_Toc15862037"/>
      <w:r w:rsidRPr="00E66D0C">
        <w:lastRenderedPageBreak/>
        <w:t>Location</w:t>
      </w:r>
      <w:r w:rsidRPr="009F18C7">
        <w:t xml:space="preserve"> Related Analysis </w:t>
      </w:r>
      <w:r>
        <w:t>o</w:t>
      </w:r>
      <w:r w:rsidRPr="009F18C7">
        <w:t>f Gun Violence</w:t>
      </w:r>
      <w:bookmarkEnd w:id="67"/>
      <w:r w:rsidRPr="009F18C7">
        <w:t xml:space="preserve"> </w:t>
      </w:r>
    </w:p>
    <w:p w:rsidR="00157B56" w:rsidRPr="009F18C7" w:rsidRDefault="005C4D90" w:rsidP="00A056B8">
      <w:pPr>
        <w:pStyle w:val="Heading3"/>
      </w:pPr>
      <w:bookmarkStart w:id="68" w:name="_jkz3w06bu5q4" w:colFirst="0" w:colLast="0"/>
      <w:bookmarkStart w:id="69" w:name="_Toc15862038"/>
      <w:bookmarkEnd w:id="68"/>
      <w:r w:rsidRPr="00E66D0C">
        <w:t>Number</w:t>
      </w:r>
      <w:r w:rsidRPr="009F18C7">
        <w:t xml:space="preserve"> </w:t>
      </w:r>
      <w:r>
        <w:t>o</w:t>
      </w:r>
      <w:r w:rsidRPr="009F18C7">
        <w:t xml:space="preserve">f Incidents </w:t>
      </w:r>
      <w:r w:rsidR="003E0AF7">
        <w:t>b</w:t>
      </w:r>
      <w:r w:rsidRPr="009F18C7">
        <w:t>y State</w:t>
      </w:r>
      <w:bookmarkEnd w:id="69"/>
      <w:r w:rsidRPr="009F18C7">
        <w:t xml:space="preserve">  </w:t>
      </w:r>
    </w:p>
    <w:p w:rsidR="00157B56" w:rsidRDefault="00877E98" w:rsidP="00826E39">
      <w:pPr>
        <w:rPr>
          <w:rFonts w:eastAsia="Times New Roman" w:cs="Times New Roman"/>
          <w:szCs w:val="24"/>
        </w:rPr>
      </w:pPr>
      <w:r w:rsidRPr="009F18C7">
        <w:rPr>
          <w:rFonts w:eastAsia="Times New Roman" w:cs="Times New Roman"/>
          <w:noProof/>
          <w:szCs w:val="24"/>
        </w:rPr>
        <w:drawing>
          <wp:inline distT="114300" distB="114300" distL="114300" distR="114300">
            <wp:extent cx="5486400" cy="5647955"/>
            <wp:effectExtent l="0" t="0" r="0" b="381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9"/>
                    <a:srcRect l="118" t="3379" r="10812" b="1559"/>
                    <a:stretch/>
                  </pic:blipFill>
                  <pic:spPr bwMode="auto">
                    <a:xfrm>
                      <a:off x="0" y="0"/>
                      <a:ext cx="5495374" cy="5657193"/>
                    </a:xfrm>
                    <a:prstGeom prst="rect">
                      <a:avLst/>
                    </a:prstGeom>
                    <a:ln>
                      <a:noFill/>
                    </a:ln>
                    <a:extLst>
                      <a:ext uri="{53640926-AAD7-44D8-BBD7-CCE9431645EC}">
                        <a14:shadowObscured xmlns:a14="http://schemas.microsoft.com/office/drawing/2010/main"/>
                      </a:ext>
                    </a:extLst>
                  </pic:spPr>
                </pic:pic>
              </a:graphicData>
            </a:graphic>
          </wp:inline>
        </w:drawing>
      </w:r>
    </w:p>
    <w:p w:rsidR="00E87836" w:rsidRPr="00E87836" w:rsidRDefault="00E87836" w:rsidP="00E87836">
      <w:pPr>
        <w:pStyle w:val="Caption"/>
        <w:rPr>
          <w:rFonts w:eastAsia="Times New Roman" w:cs="Times New Roman"/>
          <w:color w:val="auto"/>
          <w:szCs w:val="24"/>
        </w:rPr>
      </w:pPr>
      <w:bookmarkStart w:id="70" w:name="_Toc15853918"/>
      <w:r w:rsidRPr="00E87836">
        <w:rPr>
          <w:color w:val="auto"/>
        </w:rPr>
        <w:t xml:space="preserve">Figure </w:t>
      </w:r>
      <w:r w:rsidRPr="00E87836">
        <w:rPr>
          <w:color w:val="auto"/>
        </w:rPr>
        <w:fldChar w:fldCharType="begin"/>
      </w:r>
      <w:r w:rsidRPr="00E87836">
        <w:rPr>
          <w:color w:val="auto"/>
        </w:rPr>
        <w:instrText xml:space="preserve"> SEQ Figure \* ARABIC </w:instrText>
      </w:r>
      <w:r w:rsidRPr="00E87836">
        <w:rPr>
          <w:color w:val="auto"/>
        </w:rPr>
        <w:fldChar w:fldCharType="separate"/>
      </w:r>
      <w:r w:rsidR="000519AB">
        <w:rPr>
          <w:noProof/>
          <w:color w:val="auto"/>
        </w:rPr>
        <w:t>18</w:t>
      </w:r>
      <w:r w:rsidRPr="00E87836">
        <w:rPr>
          <w:color w:val="auto"/>
        </w:rPr>
        <w:fldChar w:fldCharType="end"/>
      </w:r>
      <w:r w:rsidRPr="00E87836">
        <w:rPr>
          <w:color w:val="auto"/>
        </w:rPr>
        <w:t>: Number of incidents by States</w:t>
      </w:r>
      <w:bookmarkEnd w:id="70"/>
    </w:p>
    <w:p w:rsidR="00157B56" w:rsidRPr="009F18C7" w:rsidRDefault="00877E98" w:rsidP="008D301D">
      <w:pPr>
        <w:ind w:firstLine="720"/>
        <w:rPr>
          <w:rFonts w:eastAsia="Times New Roman" w:cs="Times New Roman"/>
          <w:szCs w:val="24"/>
        </w:rPr>
      </w:pPr>
      <w:r w:rsidRPr="009F18C7">
        <w:rPr>
          <w:rFonts w:eastAsia="Times New Roman" w:cs="Times New Roman"/>
          <w:szCs w:val="24"/>
        </w:rPr>
        <w:t xml:space="preserve">The map colors </w:t>
      </w:r>
      <w:r w:rsidR="007B31E4">
        <w:rPr>
          <w:rFonts w:eastAsia="Times New Roman" w:cs="Times New Roman"/>
          <w:szCs w:val="24"/>
        </w:rPr>
        <w:t>S</w:t>
      </w:r>
      <w:r w:rsidRPr="009F18C7">
        <w:rPr>
          <w:rFonts w:eastAsia="Times New Roman" w:cs="Times New Roman"/>
          <w:szCs w:val="24"/>
        </w:rPr>
        <w:t xml:space="preserve">tates according to number of gun violence rates. The </w:t>
      </w:r>
      <w:r w:rsidR="002A5606">
        <w:rPr>
          <w:rFonts w:eastAsia="Times New Roman" w:cs="Times New Roman"/>
          <w:szCs w:val="24"/>
        </w:rPr>
        <w:t xml:space="preserve">darker part of the </w:t>
      </w:r>
      <w:r w:rsidRPr="009F18C7">
        <w:rPr>
          <w:rFonts w:eastAsia="Times New Roman" w:cs="Times New Roman"/>
          <w:szCs w:val="24"/>
        </w:rPr>
        <w:t>map</w:t>
      </w:r>
      <w:r w:rsidR="002A5606">
        <w:rPr>
          <w:rFonts w:eastAsia="Times New Roman" w:cs="Times New Roman"/>
          <w:szCs w:val="24"/>
        </w:rPr>
        <w:t>,</w:t>
      </w:r>
      <w:r w:rsidR="002A5606" w:rsidRPr="002A5606">
        <w:rPr>
          <w:rFonts w:eastAsia="Times New Roman" w:cs="Times New Roman"/>
          <w:szCs w:val="24"/>
        </w:rPr>
        <w:t xml:space="preserve"> </w:t>
      </w:r>
      <w:r w:rsidR="002A5606" w:rsidRPr="009F18C7">
        <w:rPr>
          <w:rFonts w:eastAsia="Times New Roman" w:cs="Times New Roman"/>
          <w:szCs w:val="24"/>
        </w:rPr>
        <w:t>which i</w:t>
      </w:r>
      <w:r w:rsidR="002A5606">
        <w:rPr>
          <w:rFonts w:eastAsia="Times New Roman" w:cs="Times New Roman"/>
          <w:szCs w:val="24"/>
        </w:rPr>
        <w:t>s</w:t>
      </w:r>
      <w:r w:rsidR="002A5606" w:rsidRPr="009F18C7">
        <w:rPr>
          <w:rFonts w:eastAsia="Times New Roman" w:cs="Times New Roman"/>
          <w:szCs w:val="24"/>
        </w:rPr>
        <w:t xml:space="preserve"> south-east</w:t>
      </w:r>
      <w:r w:rsidR="002A5606">
        <w:rPr>
          <w:rFonts w:eastAsia="Times New Roman" w:cs="Times New Roman"/>
          <w:szCs w:val="24"/>
        </w:rPr>
        <w:t>,</w:t>
      </w:r>
      <w:r w:rsidRPr="009F18C7">
        <w:rPr>
          <w:rFonts w:eastAsia="Times New Roman" w:cs="Times New Roman"/>
          <w:szCs w:val="24"/>
        </w:rPr>
        <w:t xml:space="preserve"> demonstrates </w:t>
      </w:r>
      <w:r w:rsidR="002A5606">
        <w:rPr>
          <w:rFonts w:eastAsia="Times New Roman" w:cs="Times New Roman"/>
          <w:szCs w:val="24"/>
        </w:rPr>
        <w:t xml:space="preserve">that the </w:t>
      </w:r>
      <w:r w:rsidRPr="009F18C7">
        <w:rPr>
          <w:rFonts w:eastAsia="Times New Roman" w:cs="Times New Roman"/>
          <w:szCs w:val="24"/>
        </w:rPr>
        <w:t xml:space="preserve">United States have </w:t>
      </w:r>
      <w:r w:rsidR="00426D62">
        <w:rPr>
          <w:rFonts w:eastAsia="Times New Roman" w:cs="Times New Roman"/>
          <w:szCs w:val="24"/>
        </w:rPr>
        <w:t>high</w:t>
      </w:r>
      <w:r w:rsidRPr="009F18C7">
        <w:rPr>
          <w:rFonts w:eastAsia="Times New Roman" w:cs="Times New Roman"/>
          <w:szCs w:val="24"/>
        </w:rPr>
        <w:t xml:space="preserve"> gun violence rate. From the above map, State</w:t>
      </w:r>
      <w:r w:rsidR="00486178" w:rsidRPr="00486178">
        <w:rPr>
          <w:rFonts w:eastAsia="Times New Roman" w:cs="Times New Roman"/>
          <w:szCs w:val="24"/>
        </w:rPr>
        <w:t xml:space="preserve"> </w:t>
      </w:r>
      <w:r w:rsidR="00486178" w:rsidRPr="009F18C7">
        <w:rPr>
          <w:rFonts w:eastAsia="Times New Roman" w:cs="Times New Roman"/>
          <w:szCs w:val="24"/>
        </w:rPr>
        <w:t>Illinois</w:t>
      </w:r>
      <w:r w:rsidRPr="009F18C7">
        <w:rPr>
          <w:rFonts w:eastAsia="Times New Roman" w:cs="Times New Roman"/>
          <w:szCs w:val="24"/>
        </w:rPr>
        <w:t xml:space="preserve"> </w:t>
      </w:r>
      <w:r w:rsidR="00DE4316">
        <w:rPr>
          <w:rFonts w:eastAsia="Times New Roman" w:cs="Times New Roman"/>
          <w:szCs w:val="24"/>
        </w:rPr>
        <w:t>was</w:t>
      </w:r>
      <w:r w:rsidRPr="009F18C7">
        <w:rPr>
          <w:rFonts w:eastAsia="Times New Roman" w:cs="Times New Roman"/>
          <w:szCs w:val="24"/>
        </w:rPr>
        <w:t xml:space="preserve"> recorded </w:t>
      </w:r>
      <w:r w:rsidR="000632BF">
        <w:rPr>
          <w:rFonts w:eastAsia="Times New Roman" w:cs="Times New Roman"/>
          <w:szCs w:val="24"/>
        </w:rPr>
        <w:t xml:space="preserve">as </w:t>
      </w:r>
      <w:r w:rsidRPr="009F18C7">
        <w:rPr>
          <w:rFonts w:eastAsia="Times New Roman" w:cs="Times New Roman"/>
          <w:szCs w:val="24"/>
        </w:rPr>
        <w:t>the</w:t>
      </w:r>
      <w:r w:rsidR="004B1124">
        <w:rPr>
          <w:rFonts w:eastAsia="Times New Roman" w:cs="Times New Roman"/>
          <w:szCs w:val="24"/>
        </w:rPr>
        <w:t xml:space="preserve"> state with the</w:t>
      </w:r>
      <w:r w:rsidRPr="009F18C7">
        <w:rPr>
          <w:rFonts w:eastAsia="Times New Roman" w:cs="Times New Roman"/>
          <w:szCs w:val="24"/>
        </w:rPr>
        <w:t xml:space="preserve"> largest </w:t>
      </w:r>
      <w:r w:rsidR="005117B6" w:rsidRPr="009F18C7">
        <w:rPr>
          <w:rFonts w:eastAsia="Times New Roman" w:cs="Times New Roman"/>
          <w:szCs w:val="24"/>
        </w:rPr>
        <w:t>number</w:t>
      </w:r>
      <w:r w:rsidRPr="009F18C7">
        <w:rPr>
          <w:rFonts w:eastAsia="Times New Roman" w:cs="Times New Roman"/>
          <w:szCs w:val="24"/>
        </w:rPr>
        <w:t xml:space="preserve"> of occurrences of gun violence in these three years, the amount being 16,600. California follows with approximately 15,000 reported incidents, Florida with 14,000 incidents, and Texas with 12,800 incidents of gun violence. </w:t>
      </w:r>
      <w:r w:rsidR="00016E20">
        <w:rPr>
          <w:rFonts w:eastAsia="Times New Roman" w:cs="Times New Roman"/>
          <w:szCs w:val="24"/>
        </w:rPr>
        <w:t>Following b</w:t>
      </w:r>
      <w:r w:rsidRPr="009F18C7">
        <w:rPr>
          <w:rFonts w:eastAsia="Times New Roman" w:cs="Times New Roman"/>
          <w:szCs w:val="24"/>
        </w:rPr>
        <w:t>ar chart</w:t>
      </w:r>
      <w:r w:rsidR="00016E20">
        <w:rPr>
          <w:rFonts w:eastAsia="Times New Roman" w:cs="Times New Roman"/>
          <w:szCs w:val="24"/>
        </w:rPr>
        <w:t xml:space="preserve"> </w:t>
      </w:r>
      <w:r w:rsidRPr="009F18C7">
        <w:rPr>
          <w:rFonts w:eastAsia="Times New Roman" w:cs="Times New Roman"/>
          <w:szCs w:val="24"/>
        </w:rPr>
        <w:t xml:space="preserve">demonstrates gun violence numbers for all states more clearly. </w:t>
      </w:r>
    </w:p>
    <w:p w:rsidR="00157B56" w:rsidRDefault="00877E98" w:rsidP="00826E39">
      <w:pPr>
        <w:rPr>
          <w:rFonts w:eastAsia="Times New Roman" w:cs="Times New Roman"/>
          <w:szCs w:val="24"/>
        </w:rPr>
      </w:pPr>
      <w:r w:rsidRPr="009F18C7">
        <w:rPr>
          <w:rFonts w:eastAsia="Times New Roman" w:cs="Times New Roman"/>
          <w:noProof/>
          <w:szCs w:val="24"/>
        </w:rPr>
        <w:drawing>
          <wp:inline distT="114300" distB="114300" distL="114300" distR="114300">
            <wp:extent cx="5459506" cy="4851305"/>
            <wp:effectExtent l="0" t="0" r="1905" b="635"/>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30"/>
                    <a:srcRect r="3620"/>
                    <a:stretch/>
                  </pic:blipFill>
                  <pic:spPr bwMode="auto">
                    <a:xfrm>
                      <a:off x="0" y="0"/>
                      <a:ext cx="5469954" cy="4860589"/>
                    </a:xfrm>
                    <a:prstGeom prst="rect">
                      <a:avLst/>
                    </a:prstGeom>
                    <a:ln>
                      <a:noFill/>
                    </a:ln>
                    <a:extLst>
                      <a:ext uri="{53640926-AAD7-44D8-BBD7-CCE9431645EC}">
                        <a14:shadowObscured xmlns:a14="http://schemas.microsoft.com/office/drawing/2010/main"/>
                      </a:ext>
                    </a:extLst>
                  </pic:spPr>
                </pic:pic>
              </a:graphicData>
            </a:graphic>
          </wp:inline>
        </w:drawing>
      </w:r>
    </w:p>
    <w:p w:rsidR="006F3336" w:rsidRPr="006F3336" w:rsidRDefault="006F3336" w:rsidP="006F3336">
      <w:pPr>
        <w:pStyle w:val="Caption"/>
        <w:rPr>
          <w:rFonts w:eastAsia="Times New Roman" w:cs="Times New Roman"/>
          <w:color w:val="auto"/>
          <w:szCs w:val="24"/>
        </w:rPr>
      </w:pPr>
      <w:bookmarkStart w:id="71" w:name="_Toc15853919"/>
      <w:r w:rsidRPr="006F3336">
        <w:rPr>
          <w:color w:val="auto"/>
        </w:rPr>
        <w:t xml:space="preserve">Figure </w:t>
      </w:r>
      <w:r w:rsidRPr="006F3336">
        <w:rPr>
          <w:color w:val="auto"/>
        </w:rPr>
        <w:fldChar w:fldCharType="begin"/>
      </w:r>
      <w:r w:rsidRPr="006F3336">
        <w:rPr>
          <w:color w:val="auto"/>
        </w:rPr>
        <w:instrText xml:space="preserve"> SEQ Figure \* ARABIC </w:instrText>
      </w:r>
      <w:r w:rsidRPr="006F3336">
        <w:rPr>
          <w:color w:val="auto"/>
        </w:rPr>
        <w:fldChar w:fldCharType="separate"/>
      </w:r>
      <w:r w:rsidR="000519AB">
        <w:rPr>
          <w:noProof/>
          <w:color w:val="auto"/>
        </w:rPr>
        <w:t>19</w:t>
      </w:r>
      <w:r w:rsidRPr="006F3336">
        <w:rPr>
          <w:color w:val="auto"/>
        </w:rPr>
        <w:fldChar w:fldCharType="end"/>
      </w:r>
      <w:r w:rsidRPr="006F3336">
        <w:rPr>
          <w:color w:val="auto"/>
        </w:rPr>
        <w:t>: Number of incidents by States</w:t>
      </w:r>
      <w:r>
        <w:rPr>
          <w:color w:val="auto"/>
        </w:rPr>
        <w:t xml:space="preserve"> (from highest to lowest)</w:t>
      </w:r>
      <w:bookmarkEnd w:id="71"/>
    </w:p>
    <w:p w:rsidR="00157B56" w:rsidRPr="009F18C7" w:rsidRDefault="00877E98" w:rsidP="000043AE">
      <w:pPr>
        <w:ind w:firstLine="720"/>
        <w:rPr>
          <w:rFonts w:eastAsia="Times New Roman" w:cs="Times New Roman"/>
          <w:szCs w:val="24"/>
        </w:rPr>
      </w:pPr>
      <w:r w:rsidRPr="009F18C7">
        <w:rPr>
          <w:rFonts w:eastAsia="Times New Roman" w:cs="Times New Roman"/>
          <w:szCs w:val="24"/>
        </w:rPr>
        <w:t xml:space="preserve">Top states with the highest numbers of incidents such as California, Texas, New York are bigger and more crowded states as expected. </w:t>
      </w:r>
      <w:r w:rsidR="00311890">
        <w:rPr>
          <w:rFonts w:eastAsia="Times New Roman" w:cs="Times New Roman"/>
          <w:szCs w:val="24"/>
        </w:rPr>
        <w:t xml:space="preserve">Here, </w:t>
      </w:r>
      <w:r w:rsidRPr="009F18C7">
        <w:rPr>
          <w:rFonts w:eastAsia="Times New Roman" w:cs="Times New Roman"/>
          <w:szCs w:val="24"/>
        </w:rPr>
        <w:t xml:space="preserve">Illinois State is an exception. In the following part of the report we will investigate more about the reasons behind how </w:t>
      </w:r>
      <w:r w:rsidR="005117B6" w:rsidRPr="009F18C7">
        <w:rPr>
          <w:rFonts w:eastAsia="Times New Roman" w:cs="Times New Roman"/>
          <w:szCs w:val="24"/>
        </w:rPr>
        <w:t>Illinois is</w:t>
      </w:r>
      <w:r w:rsidRPr="009F18C7">
        <w:rPr>
          <w:rFonts w:eastAsia="Times New Roman" w:cs="Times New Roman"/>
          <w:szCs w:val="24"/>
        </w:rPr>
        <w:t xml:space="preserve">, specifically Chicago, addressing gun violence. Besides </w:t>
      </w:r>
      <w:r w:rsidR="005117B6" w:rsidRPr="009F18C7">
        <w:rPr>
          <w:rFonts w:eastAsia="Times New Roman" w:cs="Times New Roman"/>
          <w:szCs w:val="24"/>
        </w:rPr>
        <w:t>that,</w:t>
      </w:r>
      <w:r w:rsidRPr="009F18C7">
        <w:rPr>
          <w:rFonts w:eastAsia="Times New Roman" w:cs="Times New Roman"/>
          <w:szCs w:val="24"/>
        </w:rPr>
        <w:t xml:space="preserve"> top states </w:t>
      </w:r>
      <w:r w:rsidR="005117B6" w:rsidRPr="009F18C7">
        <w:rPr>
          <w:rFonts w:eastAsia="Times New Roman" w:cs="Times New Roman"/>
          <w:szCs w:val="24"/>
        </w:rPr>
        <w:t>show</w:t>
      </w:r>
      <w:r w:rsidRPr="009F18C7">
        <w:rPr>
          <w:rFonts w:eastAsia="Times New Roman" w:cs="Times New Roman"/>
          <w:szCs w:val="24"/>
        </w:rPr>
        <w:t xml:space="preserve"> that </w:t>
      </w:r>
      <w:r w:rsidRPr="009F18C7">
        <w:rPr>
          <w:rFonts w:eastAsia="Times New Roman" w:cs="Times New Roman"/>
          <w:szCs w:val="24"/>
        </w:rPr>
        <w:lastRenderedPageBreak/>
        <w:t xml:space="preserve">the southern part of the country have more incidents. We may </w:t>
      </w:r>
      <w:r w:rsidR="005117B6" w:rsidRPr="009F18C7">
        <w:rPr>
          <w:rFonts w:eastAsia="Times New Roman" w:cs="Times New Roman"/>
          <w:szCs w:val="24"/>
        </w:rPr>
        <w:t>generalize</w:t>
      </w:r>
      <w:r w:rsidRPr="009F18C7">
        <w:rPr>
          <w:rFonts w:eastAsia="Times New Roman" w:cs="Times New Roman"/>
          <w:szCs w:val="24"/>
        </w:rPr>
        <w:t xml:space="preserve"> that people who live in hotter places are inclined to commit an offense with gun.  </w:t>
      </w:r>
    </w:p>
    <w:p w:rsidR="00157B56" w:rsidRPr="009F18C7" w:rsidRDefault="005C4D90" w:rsidP="00A056B8">
      <w:pPr>
        <w:pStyle w:val="Heading3"/>
      </w:pPr>
      <w:bookmarkStart w:id="72" w:name="_bj5r70r1o1t8" w:colFirst="0" w:colLast="0"/>
      <w:bookmarkStart w:id="73" w:name="_Toc15862039"/>
      <w:bookmarkEnd w:id="72"/>
      <w:r w:rsidRPr="009F18C7">
        <w:t xml:space="preserve">Top 10 States </w:t>
      </w:r>
      <w:r>
        <w:t>a</w:t>
      </w:r>
      <w:r w:rsidRPr="009F18C7">
        <w:t xml:space="preserve">nd Cities </w:t>
      </w:r>
      <w:r>
        <w:t>w</w:t>
      </w:r>
      <w:r w:rsidRPr="009F18C7">
        <w:t xml:space="preserve">ith Highest Number </w:t>
      </w:r>
      <w:r>
        <w:t>o</w:t>
      </w:r>
      <w:r w:rsidRPr="009F18C7">
        <w:t>f Incidents</w:t>
      </w:r>
      <w:bookmarkEnd w:id="73"/>
    </w:p>
    <w:p w:rsidR="00157B56" w:rsidRPr="009F18C7" w:rsidRDefault="00877E98" w:rsidP="00C10159">
      <w:pPr>
        <w:ind w:firstLine="720"/>
      </w:pPr>
      <w:r w:rsidRPr="009F18C7">
        <w:t xml:space="preserve">Top ten states and cities are demonstrated with separate charts below. In top cities, Chicago takes the lead. This encouraged us to research more about it.  </w:t>
      </w:r>
    </w:p>
    <w:p w:rsidR="00DF7914" w:rsidRDefault="00877E98" w:rsidP="00DF7914">
      <w:pPr>
        <w:keepNext/>
      </w:pPr>
      <w:r w:rsidRPr="009F18C7">
        <w:rPr>
          <w:noProof/>
        </w:rPr>
        <w:drawing>
          <wp:inline distT="114300" distB="114300" distL="114300" distR="114300">
            <wp:extent cx="5475125" cy="1291516"/>
            <wp:effectExtent l="0" t="0" r="0" b="4445"/>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31"/>
                    <a:srcRect t="11106"/>
                    <a:stretch/>
                  </pic:blipFill>
                  <pic:spPr bwMode="auto">
                    <a:xfrm>
                      <a:off x="0" y="0"/>
                      <a:ext cx="5537926" cy="1306330"/>
                    </a:xfrm>
                    <a:prstGeom prst="rect">
                      <a:avLst/>
                    </a:prstGeom>
                    <a:ln>
                      <a:noFill/>
                    </a:ln>
                    <a:extLst>
                      <a:ext uri="{53640926-AAD7-44D8-BBD7-CCE9431645EC}">
                        <a14:shadowObscured xmlns:a14="http://schemas.microsoft.com/office/drawing/2010/main"/>
                      </a:ext>
                    </a:extLst>
                  </pic:spPr>
                </pic:pic>
              </a:graphicData>
            </a:graphic>
          </wp:inline>
        </w:drawing>
      </w:r>
    </w:p>
    <w:p w:rsidR="00157B56" w:rsidRPr="00D4667F" w:rsidRDefault="00DF7914" w:rsidP="00DF7914">
      <w:pPr>
        <w:pStyle w:val="Caption"/>
        <w:rPr>
          <w:color w:val="auto"/>
        </w:rPr>
      </w:pPr>
      <w:bookmarkStart w:id="74" w:name="_Toc15853920"/>
      <w:r w:rsidRPr="00D4667F">
        <w:rPr>
          <w:color w:val="auto"/>
        </w:rPr>
        <w:t xml:space="preserve">Figure </w:t>
      </w:r>
      <w:r w:rsidRPr="00D4667F">
        <w:rPr>
          <w:color w:val="auto"/>
        </w:rPr>
        <w:fldChar w:fldCharType="begin"/>
      </w:r>
      <w:r w:rsidRPr="00D4667F">
        <w:rPr>
          <w:color w:val="auto"/>
        </w:rPr>
        <w:instrText xml:space="preserve"> SEQ Figure \* ARABIC </w:instrText>
      </w:r>
      <w:r w:rsidRPr="00D4667F">
        <w:rPr>
          <w:color w:val="auto"/>
        </w:rPr>
        <w:fldChar w:fldCharType="separate"/>
      </w:r>
      <w:r w:rsidR="000519AB">
        <w:rPr>
          <w:noProof/>
          <w:color w:val="auto"/>
        </w:rPr>
        <w:t>20</w:t>
      </w:r>
      <w:r w:rsidRPr="00D4667F">
        <w:rPr>
          <w:color w:val="auto"/>
        </w:rPr>
        <w:fldChar w:fldCharType="end"/>
      </w:r>
      <w:r w:rsidRPr="00D4667F">
        <w:rPr>
          <w:color w:val="auto"/>
        </w:rPr>
        <w:t>: Top 10 States with highest number of gun violence</w:t>
      </w:r>
      <w:bookmarkEnd w:id="74"/>
    </w:p>
    <w:p w:rsidR="00157B56" w:rsidRDefault="00877E98" w:rsidP="00826E39">
      <w:r w:rsidRPr="009F18C7">
        <w:rPr>
          <w:noProof/>
        </w:rPr>
        <w:drawing>
          <wp:inline distT="114300" distB="114300" distL="114300" distR="114300">
            <wp:extent cx="5476875" cy="144107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2"/>
                    <a:srcRect t="12038"/>
                    <a:stretch/>
                  </pic:blipFill>
                  <pic:spPr bwMode="auto">
                    <a:xfrm>
                      <a:off x="0" y="0"/>
                      <a:ext cx="5481081" cy="1442184"/>
                    </a:xfrm>
                    <a:prstGeom prst="rect">
                      <a:avLst/>
                    </a:prstGeom>
                    <a:ln>
                      <a:noFill/>
                    </a:ln>
                    <a:extLst>
                      <a:ext uri="{53640926-AAD7-44D8-BBD7-CCE9431645EC}">
                        <a14:shadowObscured xmlns:a14="http://schemas.microsoft.com/office/drawing/2010/main"/>
                      </a:ext>
                    </a:extLst>
                  </pic:spPr>
                </pic:pic>
              </a:graphicData>
            </a:graphic>
          </wp:inline>
        </w:drawing>
      </w:r>
    </w:p>
    <w:p w:rsidR="00D4667F" w:rsidRPr="00D4667F" w:rsidRDefault="00D4667F" w:rsidP="00D4667F">
      <w:pPr>
        <w:pStyle w:val="Caption"/>
        <w:rPr>
          <w:color w:val="auto"/>
        </w:rPr>
      </w:pPr>
      <w:bookmarkStart w:id="75" w:name="_Toc15853921"/>
      <w:r w:rsidRPr="00D4667F">
        <w:rPr>
          <w:color w:val="auto"/>
        </w:rPr>
        <w:t xml:space="preserve">Figure </w:t>
      </w:r>
      <w:r w:rsidRPr="00D4667F">
        <w:rPr>
          <w:color w:val="auto"/>
        </w:rPr>
        <w:fldChar w:fldCharType="begin"/>
      </w:r>
      <w:r w:rsidRPr="00D4667F">
        <w:rPr>
          <w:color w:val="auto"/>
        </w:rPr>
        <w:instrText xml:space="preserve"> SEQ Figure \* ARABIC </w:instrText>
      </w:r>
      <w:r w:rsidRPr="00D4667F">
        <w:rPr>
          <w:color w:val="auto"/>
        </w:rPr>
        <w:fldChar w:fldCharType="separate"/>
      </w:r>
      <w:r w:rsidR="000519AB">
        <w:rPr>
          <w:noProof/>
          <w:color w:val="auto"/>
        </w:rPr>
        <w:t>21</w:t>
      </w:r>
      <w:r w:rsidRPr="00D4667F">
        <w:rPr>
          <w:color w:val="auto"/>
        </w:rPr>
        <w:fldChar w:fldCharType="end"/>
      </w:r>
      <w:r w:rsidRPr="00D4667F">
        <w:rPr>
          <w:color w:val="auto"/>
        </w:rPr>
        <w:t>: Top 10 cities with highest number of gun violence</w:t>
      </w:r>
      <w:bookmarkEnd w:id="75"/>
    </w:p>
    <w:p w:rsidR="00157B56" w:rsidRPr="009F18C7" w:rsidRDefault="00877E98" w:rsidP="00CD540C">
      <w:pPr>
        <w:ind w:firstLine="720"/>
      </w:pPr>
      <w:r w:rsidRPr="009F18C7">
        <w:t>The murder clearance rate fell from over 70</w:t>
      </w:r>
      <w:r w:rsidR="00343545">
        <w:t xml:space="preserve">% </w:t>
      </w:r>
      <w:r w:rsidRPr="009F18C7">
        <w:t>in 1991 to below 34</w:t>
      </w:r>
      <w:r w:rsidR="00343545">
        <w:t xml:space="preserve">% </w:t>
      </w:r>
      <w:r w:rsidRPr="009F18C7">
        <w:t>in 2011, according to the Chicago Police Department's 2011 Homicide Repor</w:t>
      </w:r>
      <w:r w:rsidR="00DD5799">
        <w:t>t</w:t>
      </w:r>
      <w:r w:rsidRPr="009F18C7">
        <w:t>. Former Chicago Police Supt. Garry McCarthy said a pervasive "no-snitch code" on the street remains the biggest reason why more assassinations are not solved in Chicago, adding, "We're not doing well because we're not getting cooperation"</w:t>
      </w:r>
      <w:r w:rsidR="00DD5799">
        <w:t xml:space="preserve"> [6].</w:t>
      </w:r>
      <w:r w:rsidRPr="009F18C7">
        <w:t xml:space="preserve"> </w:t>
      </w:r>
    </w:p>
    <w:p w:rsidR="00157B56" w:rsidRPr="009F18C7" w:rsidRDefault="00877E98" w:rsidP="0075514F">
      <w:pPr>
        <w:ind w:firstLine="720"/>
      </w:pPr>
      <w:r w:rsidRPr="009F18C7">
        <w:t xml:space="preserve">Chicago's murder rates differ widely depending on the neighborhood involved. Many South Side </w:t>
      </w:r>
      <w:r w:rsidR="005117B6" w:rsidRPr="009F18C7">
        <w:t>neighborhoods</w:t>
      </w:r>
      <w:r w:rsidRPr="009F18C7">
        <w:t xml:space="preserve"> are poor, lacking instructional resources, predominantly African American, and street gangs infested. For instance, Englewood's South Side </w:t>
      </w:r>
      <w:r w:rsidR="005117B6" w:rsidRPr="009F18C7">
        <w:lastRenderedPageBreak/>
        <w:t>neighborhoods</w:t>
      </w:r>
      <w:r w:rsidRPr="009F18C7">
        <w:t xml:space="preserve"> and Austin's West have murder rates ten times greater than other areas of the town.</w:t>
      </w:r>
    </w:p>
    <w:p w:rsidR="00157B56" w:rsidRPr="009F18C7" w:rsidRDefault="00877E98" w:rsidP="005E07AC">
      <w:pPr>
        <w:ind w:firstLine="720"/>
      </w:pPr>
      <w:r w:rsidRPr="009F18C7">
        <w:t>For those illegally discovered in possession of a firearm, Chicago was criticized for relatively light sentencing guidelines. Most individuals convicted of illegal weapon ownership receive a minimum sentence, one year, an assessment discovered in the Chicago Sun-Times, and serve less than half of the sentence for excellent conduct and pre-trial imprisonment. For violent criminals discovered in possession of a gun, the minimum sentence is two years. Those accused of easy weapon possession had four previous arrests on average. Those accused of gun ownership by a felon had ten previous arrests on average</w:t>
      </w:r>
      <w:r w:rsidR="005E07AC">
        <w:t xml:space="preserve">. </w:t>
      </w:r>
      <w:r w:rsidRPr="009F18C7">
        <w:t>Next chapters studied the states and cities with the largest occurrences of gun violence per 100,000 individuals</w:t>
      </w:r>
      <w:r w:rsidR="00B771A3">
        <w:t xml:space="preserve"> [7]</w:t>
      </w:r>
      <w:r w:rsidRPr="009F18C7">
        <w:t>.</w:t>
      </w:r>
    </w:p>
    <w:p w:rsidR="00157B56" w:rsidRPr="009F18C7" w:rsidRDefault="005C4D90" w:rsidP="00A056B8">
      <w:pPr>
        <w:pStyle w:val="Heading3"/>
      </w:pPr>
      <w:bookmarkStart w:id="76" w:name="_lksxx17ojmzp" w:colFirst="0" w:colLast="0"/>
      <w:bookmarkStart w:id="77" w:name="_Toc15862040"/>
      <w:bookmarkEnd w:id="76"/>
      <w:r w:rsidRPr="009F18C7">
        <w:t xml:space="preserve">Number </w:t>
      </w:r>
      <w:r>
        <w:t>o</w:t>
      </w:r>
      <w:r w:rsidRPr="009F18C7">
        <w:t xml:space="preserve">f Incidents Per 100,000 People </w:t>
      </w:r>
      <w:r>
        <w:t>b</w:t>
      </w:r>
      <w:r w:rsidRPr="009F18C7">
        <w:t xml:space="preserve">y State </w:t>
      </w:r>
      <w:r>
        <w:t>a</w:t>
      </w:r>
      <w:r w:rsidRPr="009F18C7">
        <w:t>nd City</w:t>
      </w:r>
      <w:bookmarkEnd w:id="77"/>
    </w:p>
    <w:p w:rsidR="00157B56" w:rsidRPr="009F18C7" w:rsidRDefault="005117B6" w:rsidP="00812318">
      <w:pPr>
        <w:ind w:firstLine="720"/>
      </w:pPr>
      <w:r w:rsidRPr="009F18C7">
        <w:t>We had</w:t>
      </w:r>
      <w:r w:rsidR="00877E98" w:rsidRPr="009F18C7">
        <w:t xml:space="preserve"> to look for a good source to be able to relate the numbers above to the sizes of the population. On the U.S. Census Bureau website, we found what we needed. After</w:t>
      </w:r>
      <w:r w:rsidR="00D440CD">
        <w:t>,</w:t>
      </w:r>
      <w:r w:rsidR="00877E98" w:rsidRPr="009F18C7">
        <w:t xml:space="preserve"> created calculated field for population, we made bar charts for state and city wise.</w:t>
      </w:r>
    </w:p>
    <w:p w:rsidR="00157B56" w:rsidRDefault="00877E98" w:rsidP="00826E39">
      <w:r w:rsidRPr="009F18C7">
        <w:rPr>
          <w:noProof/>
        </w:rPr>
        <w:lastRenderedPageBreak/>
        <w:drawing>
          <wp:inline distT="114300" distB="114300" distL="114300" distR="114300">
            <wp:extent cx="5513070" cy="4671909"/>
            <wp:effectExtent l="0" t="0" r="0" b="1905"/>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3"/>
                    <a:srcRect t="3696" r="3622"/>
                    <a:stretch/>
                  </pic:blipFill>
                  <pic:spPr bwMode="auto">
                    <a:xfrm>
                      <a:off x="0" y="0"/>
                      <a:ext cx="5518009" cy="4676094"/>
                    </a:xfrm>
                    <a:prstGeom prst="rect">
                      <a:avLst/>
                    </a:prstGeom>
                    <a:ln>
                      <a:noFill/>
                    </a:ln>
                    <a:extLst>
                      <a:ext uri="{53640926-AAD7-44D8-BBD7-CCE9431645EC}">
                        <a14:shadowObscured xmlns:a14="http://schemas.microsoft.com/office/drawing/2010/main"/>
                      </a:ext>
                    </a:extLst>
                  </pic:spPr>
                </pic:pic>
              </a:graphicData>
            </a:graphic>
          </wp:inline>
        </w:drawing>
      </w:r>
    </w:p>
    <w:p w:rsidR="00EE3D1C" w:rsidRPr="00EE3D1C" w:rsidRDefault="00EE3D1C" w:rsidP="00EE3D1C">
      <w:pPr>
        <w:pStyle w:val="Caption"/>
        <w:rPr>
          <w:color w:val="auto"/>
        </w:rPr>
      </w:pPr>
      <w:bookmarkStart w:id="78" w:name="_Toc15853922"/>
      <w:r w:rsidRPr="00EE3D1C">
        <w:rPr>
          <w:color w:val="auto"/>
        </w:rPr>
        <w:t xml:space="preserve">Figure </w:t>
      </w:r>
      <w:r w:rsidRPr="00EE3D1C">
        <w:rPr>
          <w:color w:val="auto"/>
        </w:rPr>
        <w:fldChar w:fldCharType="begin"/>
      </w:r>
      <w:r w:rsidRPr="00EE3D1C">
        <w:rPr>
          <w:color w:val="auto"/>
        </w:rPr>
        <w:instrText xml:space="preserve"> SEQ Figure \* ARABIC </w:instrText>
      </w:r>
      <w:r w:rsidRPr="00EE3D1C">
        <w:rPr>
          <w:color w:val="auto"/>
        </w:rPr>
        <w:fldChar w:fldCharType="separate"/>
      </w:r>
      <w:r w:rsidR="000519AB">
        <w:rPr>
          <w:noProof/>
          <w:color w:val="auto"/>
        </w:rPr>
        <w:t>22</w:t>
      </w:r>
      <w:r w:rsidRPr="00EE3D1C">
        <w:rPr>
          <w:color w:val="auto"/>
        </w:rPr>
        <w:fldChar w:fldCharType="end"/>
      </w:r>
      <w:r w:rsidRPr="00EE3D1C">
        <w:rPr>
          <w:color w:val="auto"/>
        </w:rPr>
        <w:t>: Number of incidents per 100K people by State</w:t>
      </w:r>
      <w:bookmarkEnd w:id="78"/>
    </w:p>
    <w:p w:rsidR="00157B56" w:rsidRDefault="00877E98" w:rsidP="00826E39">
      <w:r w:rsidRPr="009F18C7">
        <w:rPr>
          <w:noProof/>
        </w:rPr>
        <w:drawing>
          <wp:inline distT="114300" distB="114300" distL="114300" distR="114300">
            <wp:extent cx="5511646" cy="2106071"/>
            <wp:effectExtent l="0" t="0" r="635" b="254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34"/>
                    <a:srcRect t="7846" r="3620"/>
                    <a:stretch/>
                  </pic:blipFill>
                  <pic:spPr bwMode="auto">
                    <a:xfrm>
                      <a:off x="0" y="0"/>
                      <a:ext cx="5557471" cy="2123581"/>
                    </a:xfrm>
                    <a:prstGeom prst="rect">
                      <a:avLst/>
                    </a:prstGeom>
                    <a:ln>
                      <a:noFill/>
                    </a:ln>
                    <a:extLst>
                      <a:ext uri="{53640926-AAD7-44D8-BBD7-CCE9431645EC}">
                        <a14:shadowObscured xmlns:a14="http://schemas.microsoft.com/office/drawing/2010/main"/>
                      </a:ext>
                    </a:extLst>
                  </pic:spPr>
                </pic:pic>
              </a:graphicData>
            </a:graphic>
          </wp:inline>
        </w:drawing>
      </w:r>
    </w:p>
    <w:p w:rsidR="00EE3D1C" w:rsidRPr="00EE3D1C" w:rsidRDefault="00EE3D1C" w:rsidP="00EE3D1C">
      <w:pPr>
        <w:pStyle w:val="Caption"/>
        <w:rPr>
          <w:color w:val="auto"/>
        </w:rPr>
      </w:pPr>
      <w:bookmarkStart w:id="79" w:name="_Toc15853923"/>
      <w:r w:rsidRPr="00EE3D1C">
        <w:rPr>
          <w:color w:val="auto"/>
        </w:rPr>
        <w:t xml:space="preserve">Figure </w:t>
      </w:r>
      <w:r w:rsidRPr="00EE3D1C">
        <w:rPr>
          <w:color w:val="auto"/>
        </w:rPr>
        <w:fldChar w:fldCharType="begin"/>
      </w:r>
      <w:r w:rsidRPr="00EE3D1C">
        <w:rPr>
          <w:color w:val="auto"/>
        </w:rPr>
        <w:instrText xml:space="preserve"> SEQ Figure \* ARABIC </w:instrText>
      </w:r>
      <w:r w:rsidRPr="00EE3D1C">
        <w:rPr>
          <w:color w:val="auto"/>
        </w:rPr>
        <w:fldChar w:fldCharType="separate"/>
      </w:r>
      <w:r w:rsidR="000519AB">
        <w:rPr>
          <w:noProof/>
          <w:color w:val="auto"/>
        </w:rPr>
        <w:t>23</w:t>
      </w:r>
      <w:r w:rsidRPr="00EE3D1C">
        <w:rPr>
          <w:color w:val="auto"/>
        </w:rPr>
        <w:fldChar w:fldCharType="end"/>
      </w:r>
      <w:r w:rsidRPr="00EE3D1C">
        <w:rPr>
          <w:color w:val="auto"/>
        </w:rPr>
        <w:t>: Number of incidents per 100K people by city</w:t>
      </w:r>
      <w:bookmarkEnd w:id="79"/>
    </w:p>
    <w:p w:rsidR="00157B56" w:rsidRPr="009F18C7" w:rsidRDefault="00877E98" w:rsidP="00C96CFC">
      <w:pPr>
        <w:ind w:firstLine="720"/>
      </w:pPr>
      <w:r w:rsidRPr="009F18C7">
        <w:t>As indicated</w:t>
      </w:r>
      <w:r w:rsidR="00113CD3">
        <w:t>,</w:t>
      </w:r>
      <w:r w:rsidRPr="009F18C7">
        <w:t xml:space="preserve"> crowded states and cities have more gun violence records. Even though Illinois state had most numbered record, when we proportioned with population </w:t>
      </w:r>
      <w:r w:rsidRPr="009F18C7">
        <w:lastRenderedPageBreak/>
        <w:t>Illinois step down to sixth place. District of Columbia has very high rate of gun violence by a wide margin to other states. Nearly, 0</w:t>
      </w:r>
      <w:r w:rsidR="006555EC">
        <w:t>.</w:t>
      </w:r>
      <w:r w:rsidRPr="009F18C7">
        <w:t>005</w:t>
      </w:r>
      <w:r w:rsidR="006555EC">
        <w:t>%</w:t>
      </w:r>
      <w:r w:rsidRPr="009F18C7">
        <w:t xml:space="preserve"> of people are involved to gun violence. Surprisingly, Alaska and Delaware are following the District of Columbia. </w:t>
      </w:r>
    </w:p>
    <w:p w:rsidR="00157B56" w:rsidRPr="009F18C7" w:rsidRDefault="00877E98" w:rsidP="00C96CFC">
      <w:pPr>
        <w:ind w:firstLine="720"/>
      </w:pPr>
      <w:r w:rsidRPr="009F18C7">
        <w:t>When we looked at the cities Baltimore, Washington, Milwaukee, and Chicago are leading the list. We may assert that the cities with the highest number of records do not change a lot when its proportioned to per k population.</w:t>
      </w:r>
    </w:p>
    <w:p w:rsidR="00157B56" w:rsidRPr="009F18C7" w:rsidRDefault="005C4D90" w:rsidP="00A056B8">
      <w:pPr>
        <w:pStyle w:val="Heading3"/>
      </w:pPr>
      <w:bookmarkStart w:id="80" w:name="_c7ghiinnvzam" w:colFirst="0" w:colLast="0"/>
      <w:bookmarkStart w:id="81" w:name="_Toc15862041"/>
      <w:bookmarkEnd w:id="80"/>
      <w:r w:rsidRPr="009F18C7">
        <w:t xml:space="preserve">Total Number </w:t>
      </w:r>
      <w:r>
        <w:t>o</w:t>
      </w:r>
      <w:r w:rsidRPr="009F18C7">
        <w:t>f Victim</w:t>
      </w:r>
      <w:bookmarkEnd w:id="81"/>
    </w:p>
    <w:p w:rsidR="00157B56" w:rsidRPr="009F18C7" w:rsidRDefault="00877E98" w:rsidP="0016528C">
      <w:pPr>
        <w:ind w:firstLine="720"/>
      </w:pPr>
      <w:r w:rsidRPr="009F18C7">
        <w:t xml:space="preserve">We would like to analyze how many people are victims who </w:t>
      </w:r>
      <w:r w:rsidR="00976923">
        <w:t xml:space="preserve">are </w:t>
      </w:r>
      <w:r w:rsidRPr="009F18C7">
        <w:t>injured or killed in the incident.</w:t>
      </w:r>
      <w:r w:rsidR="00FF76C3">
        <w:t xml:space="preserve"> As it is shown, top four states with highest number of victims are Illinois</w:t>
      </w:r>
      <w:r w:rsidR="006764DA">
        <w:t xml:space="preserve"> has 16,094</w:t>
      </w:r>
      <w:r w:rsidR="00FF76C3">
        <w:t>, California</w:t>
      </w:r>
      <w:r w:rsidR="006764DA">
        <w:t xml:space="preserve"> has 12,285</w:t>
      </w:r>
      <w:r w:rsidR="00FF76C3">
        <w:t>, Texas</w:t>
      </w:r>
      <w:r w:rsidR="006764DA">
        <w:t xml:space="preserve"> has 10,403</w:t>
      </w:r>
      <w:r w:rsidR="00FF76C3">
        <w:t xml:space="preserve"> and Florida</w:t>
      </w:r>
      <w:r w:rsidR="006764DA">
        <w:t xml:space="preserve"> has 10,277</w:t>
      </w:r>
      <w:r w:rsidR="00FF76C3">
        <w:t>.</w:t>
      </w:r>
      <w:r w:rsidR="001F1A1E">
        <w:t xml:space="preserve"> From previous analysis, it can be said that these states are also densely populated and have a higher crime rate with respect to other states, however, </w:t>
      </w:r>
      <w:r w:rsidR="00197146">
        <w:t>Illinois is an exception in this case by being the least populated state among those four states.</w:t>
      </w:r>
    </w:p>
    <w:p w:rsidR="00157B56" w:rsidRPr="009F18C7" w:rsidRDefault="00157B56" w:rsidP="00826E39"/>
    <w:p w:rsidR="003361DE" w:rsidRDefault="00877E98" w:rsidP="00826E39">
      <w:bookmarkStart w:id="82" w:name="_99sdoe5kty4k" w:colFirst="0" w:colLast="0"/>
      <w:bookmarkEnd w:id="82"/>
      <w:r w:rsidRPr="009F18C7">
        <w:lastRenderedPageBreak/>
        <w:t xml:space="preserve">      </w:t>
      </w:r>
      <w:r w:rsidRPr="009F18C7">
        <w:rPr>
          <w:noProof/>
        </w:rPr>
        <w:drawing>
          <wp:inline distT="114300" distB="114300" distL="114300" distR="114300">
            <wp:extent cx="4463415" cy="7822975"/>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b="6528"/>
                    <a:stretch>
                      <a:fillRect/>
                    </a:stretch>
                  </pic:blipFill>
                  <pic:spPr>
                    <a:xfrm>
                      <a:off x="0" y="0"/>
                      <a:ext cx="4463415" cy="7822975"/>
                    </a:xfrm>
                    <a:prstGeom prst="rect">
                      <a:avLst/>
                    </a:prstGeom>
                    <a:ln/>
                  </pic:spPr>
                </pic:pic>
              </a:graphicData>
            </a:graphic>
          </wp:inline>
        </w:drawing>
      </w:r>
    </w:p>
    <w:p w:rsidR="00157B56" w:rsidRPr="003361DE" w:rsidRDefault="003361DE" w:rsidP="003361DE">
      <w:pPr>
        <w:pStyle w:val="Caption"/>
        <w:rPr>
          <w:color w:val="auto"/>
        </w:rPr>
      </w:pPr>
      <w:bookmarkStart w:id="83" w:name="_Toc15853924"/>
      <w:r w:rsidRPr="003361DE">
        <w:rPr>
          <w:color w:val="auto"/>
        </w:rPr>
        <w:t xml:space="preserve">Figure </w:t>
      </w:r>
      <w:r w:rsidRPr="003361DE">
        <w:rPr>
          <w:color w:val="auto"/>
        </w:rPr>
        <w:fldChar w:fldCharType="begin"/>
      </w:r>
      <w:r w:rsidRPr="003361DE">
        <w:rPr>
          <w:color w:val="auto"/>
        </w:rPr>
        <w:instrText xml:space="preserve"> SEQ Figure \* ARABIC </w:instrText>
      </w:r>
      <w:r w:rsidRPr="003361DE">
        <w:rPr>
          <w:color w:val="auto"/>
        </w:rPr>
        <w:fldChar w:fldCharType="separate"/>
      </w:r>
      <w:r w:rsidR="000519AB">
        <w:rPr>
          <w:noProof/>
          <w:color w:val="auto"/>
        </w:rPr>
        <w:t>24</w:t>
      </w:r>
      <w:r w:rsidRPr="003361DE">
        <w:rPr>
          <w:color w:val="auto"/>
        </w:rPr>
        <w:fldChar w:fldCharType="end"/>
      </w:r>
      <w:r w:rsidRPr="003361DE">
        <w:rPr>
          <w:color w:val="auto"/>
        </w:rPr>
        <w:t>: Total number of victims by States</w:t>
      </w:r>
      <w:bookmarkEnd w:id="83"/>
      <w:r w:rsidR="00877E98" w:rsidRPr="003361DE">
        <w:rPr>
          <w:color w:val="auto"/>
        </w:rPr>
        <w:br w:type="page"/>
      </w:r>
    </w:p>
    <w:p w:rsidR="00157B56" w:rsidRPr="009F18C7" w:rsidRDefault="005C4D90" w:rsidP="00E66D0C">
      <w:pPr>
        <w:pStyle w:val="Heading2"/>
      </w:pPr>
      <w:bookmarkStart w:id="84" w:name="_6zjr35wdejtb" w:colFirst="0" w:colLast="0"/>
      <w:bookmarkStart w:id="85" w:name="_Toc15862042"/>
      <w:bookmarkEnd w:id="84"/>
      <w:r w:rsidRPr="009F18C7">
        <w:lastRenderedPageBreak/>
        <w:t xml:space="preserve">Number </w:t>
      </w:r>
      <w:r>
        <w:t>o</w:t>
      </w:r>
      <w:r w:rsidRPr="009F18C7">
        <w:t xml:space="preserve">f Guns </w:t>
      </w:r>
      <w:r>
        <w:t>Involved</w:t>
      </w:r>
      <w:r w:rsidR="00D3099E">
        <w:t xml:space="preserve"> in Gun Violence Incidents</w:t>
      </w:r>
      <w:bookmarkEnd w:id="85"/>
    </w:p>
    <w:p w:rsidR="0062062E" w:rsidRDefault="00877E98" w:rsidP="0062062E">
      <w:pPr>
        <w:keepNext/>
      </w:pPr>
      <w:bookmarkStart w:id="86" w:name="_79idnchhwsa6" w:colFirst="0" w:colLast="0"/>
      <w:bookmarkEnd w:id="86"/>
      <w:r w:rsidRPr="009F18C7">
        <w:rPr>
          <w:noProof/>
        </w:rPr>
        <w:drawing>
          <wp:inline distT="114300" distB="114300" distL="114300" distR="114300">
            <wp:extent cx="5456578" cy="2706370"/>
            <wp:effectExtent l="0" t="0" r="4445"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6"/>
                    <a:srcRect l="8146" t="16416" b="12751"/>
                    <a:stretch/>
                  </pic:blipFill>
                  <pic:spPr bwMode="auto">
                    <a:xfrm>
                      <a:off x="0" y="0"/>
                      <a:ext cx="5458536" cy="2707341"/>
                    </a:xfrm>
                    <a:prstGeom prst="rect">
                      <a:avLst/>
                    </a:prstGeom>
                    <a:ln>
                      <a:noFill/>
                    </a:ln>
                    <a:extLst>
                      <a:ext uri="{53640926-AAD7-44D8-BBD7-CCE9431645EC}">
                        <a14:shadowObscured xmlns:a14="http://schemas.microsoft.com/office/drawing/2010/main"/>
                      </a:ext>
                    </a:extLst>
                  </pic:spPr>
                </pic:pic>
              </a:graphicData>
            </a:graphic>
          </wp:inline>
        </w:drawing>
      </w:r>
    </w:p>
    <w:p w:rsidR="00157B56" w:rsidRPr="0062062E" w:rsidRDefault="0062062E" w:rsidP="0062062E">
      <w:pPr>
        <w:pStyle w:val="Caption"/>
        <w:rPr>
          <w:color w:val="auto"/>
        </w:rPr>
      </w:pPr>
      <w:bookmarkStart w:id="87" w:name="_Toc15853925"/>
      <w:r w:rsidRPr="0062062E">
        <w:rPr>
          <w:color w:val="auto"/>
        </w:rPr>
        <w:t xml:space="preserve">Figure </w:t>
      </w:r>
      <w:r w:rsidRPr="0062062E">
        <w:rPr>
          <w:color w:val="auto"/>
        </w:rPr>
        <w:fldChar w:fldCharType="begin"/>
      </w:r>
      <w:r w:rsidRPr="0062062E">
        <w:rPr>
          <w:color w:val="auto"/>
        </w:rPr>
        <w:instrText xml:space="preserve"> SEQ Figure \* ARABIC </w:instrText>
      </w:r>
      <w:r w:rsidRPr="0062062E">
        <w:rPr>
          <w:color w:val="auto"/>
        </w:rPr>
        <w:fldChar w:fldCharType="separate"/>
      </w:r>
      <w:r w:rsidR="000519AB">
        <w:rPr>
          <w:noProof/>
          <w:color w:val="auto"/>
        </w:rPr>
        <w:t>25</w:t>
      </w:r>
      <w:r w:rsidRPr="0062062E">
        <w:rPr>
          <w:color w:val="auto"/>
        </w:rPr>
        <w:fldChar w:fldCharType="end"/>
      </w:r>
      <w:r w:rsidRPr="0062062E">
        <w:rPr>
          <w:color w:val="auto"/>
        </w:rPr>
        <w:t>: Number of guns involved</w:t>
      </w:r>
      <w:bookmarkEnd w:id="87"/>
    </w:p>
    <w:p w:rsidR="00E4223A" w:rsidRPr="009F18C7" w:rsidRDefault="00961B03" w:rsidP="0079598C">
      <w:pPr>
        <w:ind w:firstLine="360"/>
        <w:rPr>
          <w:rFonts w:eastAsia="Times New Roman" w:cs="Times New Roman"/>
          <w:szCs w:val="24"/>
        </w:rPr>
      </w:pPr>
      <w:r>
        <w:rPr>
          <w:rFonts w:eastAsia="Times New Roman" w:cs="Times New Roman"/>
          <w:szCs w:val="24"/>
        </w:rPr>
        <w:t xml:space="preserve">This chart shows the number of involved guns, where the </w:t>
      </w:r>
      <w:r w:rsidR="004961BF">
        <w:rPr>
          <w:rFonts w:eastAsia="Times New Roman" w:cs="Times New Roman"/>
          <w:szCs w:val="24"/>
        </w:rPr>
        <w:t>amount</w:t>
      </w:r>
      <w:r>
        <w:rPr>
          <w:rFonts w:eastAsia="Times New Roman" w:cs="Times New Roman"/>
          <w:szCs w:val="24"/>
        </w:rPr>
        <w:t xml:space="preserve"> is greater than 1.</w:t>
      </w:r>
    </w:p>
    <w:p w:rsidR="00157B56" w:rsidRDefault="005C4D90" w:rsidP="00E66D0C">
      <w:pPr>
        <w:pStyle w:val="Heading2"/>
      </w:pPr>
      <w:bookmarkStart w:id="88" w:name="_3p1k5jj4wzzc" w:colFirst="0" w:colLast="0"/>
      <w:bookmarkStart w:id="89" w:name="_Toc15862043"/>
      <w:bookmarkEnd w:id="88"/>
      <w:r w:rsidRPr="009F18C7">
        <w:t xml:space="preserve">Gender Related Analysis </w:t>
      </w:r>
      <w:r>
        <w:t>o</w:t>
      </w:r>
      <w:r w:rsidRPr="009F18C7">
        <w:t>f Gun Violence</w:t>
      </w:r>
      <w:bookmarkEnd w:id="89"/>
    </w:p>
    <w:p w:rsidR="00E10453" w:rsidRPr="00E10453" w:rsidRDefault="009D263D" w:rsidP="000E4ADE">
      <w:pPr>
        <w:ind w:firstLine="360"/>
      </w:pPr>
      <w:r>
        <w:t>From below chart, it can be said that males are prone to incur to gun violence incidents more than females.</w:t>
      </w:r>
      <w:bookmarkStart w:id="90" w:name="_ocwwm6ykg1kq" w:colFirst="0" w:colLast="0"/>
      <w:bookmarkEnd w:id="90"/>
      <w:r>
        <w:t xml:space="preserve"> </w:t>
      </w:r>
      <w:r w:rsidRPr="009D263D">
        <w:t xml:space="preserve">More than twice as many </w:t>
      </w:r>
      <w:r w:rsidR="00C7497A">
        <w:t>females</w:t>
      </w:r>
      <w:r w:rsidRPr="009D263D">
        <w:t xml:space="preserve"> were shot and killed by their </w:t>
      </w:r>
      <w:r w:rsidR="00C7497A">
        <w:t>spouse</w:t>
      </w:r>
      <w:r w:rsidRPr="009D263D">
        <w:t xml:space="preserve"> or intimate acquaintance than were murdered by strangers using guns</w:t>
      </w:r>
      <w:r w:rsidR="0043723B">
        <w:t xml:space="preserve"> (</w:t>
      </w:r>
      <w:r w:rsidR="00603286">
        <w:t>1992</w:t>
      </w:r>
      <w:r w:rsidR="0043723B">
        <w:t>)</w:t>
      </w:r>
      <w:r w:rsidR="00603286">
        <w:t xml:space="preserve"> [</w:t>
      </w:r>
      <w:r w:rsidR="000E4ADE">
        <w:t>8</w:t>
      </w:r>
      <w:r w:rsidR="00603286">
        <w:t>]</w:t>
      </w:r>
      <w:r>
        <w:t>.</w:t>
      </w:r>
    </w:p>
    <w:p w:rsidR="0062062E" w:rsidRDefault="00877E98" w:rsidP="0062062E">
      <w:pPr>
        <w:keepNext/>
      </w:pPr>
      <w:r w:rsidRPr="009F18C7">
        <w:rPr>
          <w:noProof/>
        </w:rPr>
        <w:drawing>
          <wp:inline distT="114300" distB="114300" distL="114300" distR="114300">
            <wp:extent cx="5490845" cy="2411183"/>
            <wp:effectExtent l="0" t="0" r="0" b="190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7"/>
                    <a:srcRect l="4072" t="18268" b="16216"/>
                    <a:stretch/>
                  </pic:blipFill>
                  <pic:spPr bwMode="auto">
                    <a:xfrm>
                      <a:off x="0" y="0"/>
                      <a:ext cx="5490888" cy="2411202"/>
                    </a:xfrm>
                    <a:prstGeom prst="rect">
                      <a:avLst/>
                    </a:prstGeom>
                    <a:ln>
                      <a:noFill/>
                    </a:ln>
                    <a:extLst>
                      <a:ext uri="{53640926-AAD7-44D8-BBD7-CCE9431645EC}">
                        <a14:shadowObscured xmlns:a14="http://schemas.microsoft.com/office/drawing/2010/main"/>
                      </a:ext>
                    </a:extLst>
                  </pic:spPr>
                </pic:pic>
              </a:graphicData>
            </a:graphic>
          </wp:inline>
        </w:drawing>
      </w:r>
    </w:p>
    <w:p w:rsidR="00157B56" w:rsidRPr="00C337E1" w:rsidRDefault="0062062E" w:rsidP="00C337E1">
      <w:pPr>
        <w:pStyle w:val="Caption"/>
        <w:rPr>
          <w:color w:val="auto"/>
        </w:rPr>
      </w:pPr>
      <w:bookmarkStart w:id="91" w:name="_Toc15853926"/>
      <w:r w:rsidRPr="0062062E">
        <w:rPr>
          <w:color w:val="auto"/>
        </w:rPr>
        <w:t xml:space="preserve">Figure </w:t>
      </w:r>
      <w:r w:rsidRPr="0062062E">
        <w:rPr>
          <w:color w:val="auto"/>
        </w:rPr>
        <w:fldChar w:fldCharType="begin"/>
      </w:r>
      <w:r w:rsidRPr="0062062E">
        <w:rPr>
          <w:color w:val="auto"/>
        </w:rPr>
        <w:instrText xml:space="preserve"> SEQ Figure \* ARABIC </w:instrText>
      </w:r>
      <w:r w:rsidRPr="0062062E">
        <w:rPr>
          <w:color w:val="auto"/>
        </w:rPr>
        <w:fldChar w:fldCharType="separate"/>
      </w:r>
      <w:r w:rsidR="000519AB">
        <w:rPr>
          <w:noProof/>
          <w:color w:val="auto"/>
        </w:rPr>
        <w:t>26</w:t>
      </w:r>
      <w:r w:rsidRPr="0062062E">
        <w:rPr>
          <w:color w:val="auto"/>
        </w:rPr>
        <w:fldChar w:fldCharType="end"/>
      </w:r>
      <w:r w:rsidRPr="0062062E">
        <w:rPr>
          <w:color w:val="auto"/>
        </w:rPr>
        <w:t>: Gender related analysis</w:t>
      </w:r>
      <w:bookmarkStart w:id="92" w:name="_mbhpndx6rr05" w:colFirst="0" w:colLast="0"/>
      <w:bookmarkEnd w:id="91"/>
      <w:bookmarkEnd w:id="92"/>
    </w:p>
    <w:p w:rsidR="00157B56" w:rsidRPr="009F18C7" w:rsidRDefault="00D3099E" w:rsidP="00E66D0C">
      <w:pPr>
        <w:pStyle w:val="Heading2"/>
      </w:pPr>
      <w:bookmarkStart w:id="93" w:name="_tfc1bsatmtvz" w:colFirst="0" w:colLast="0"/>
      <w:bookmarkStart w:id="94" w:name="_Toc15862044"/>
      <w:bookmarkEnd w:id="93"/>
      <w:r w:rsidRPr="009F18C7">
        <w:lastRenderedPageBreak/>
        <w:t xml:space="preserve">Age Related Analysis </w:t>
      </w:r>
      <w:r>
        <w:t>o</w:t>
      </w:r>
      <w:r w:rsidRPr="009F18C7">
        <w:t>f Gun Violence</w:t>
      </w:r>
      <w:bookmarkEnd w:id="94"/>
    </w:p>
    <w:p w:rsidR="00157B56" w:rsidRDefault="00877E98" w:rsidP="00A056B8">
      <w:pPr>
        <w:pStyle w:val="Heading3"/>
      </w:pPr>
      <w:bookmarkStart w:id="95" w:name="_ntk5pbg3ea12" w:colFirst="0" w:colLast="0"/>
      <w:bookmarkStart w:id="96" w:name="_Toc15862045"/>
      <w:bookmarkEnd w:id="95"/>
      <w:r w:rsidRPr="009F18C7">
        <w:t>Suspects</w:t>
      </w:r>
      <w:r w:rsidR="00C518B1">
        <w:t>’</w:t>
      </w:r>
      <w:r w:rsidRPr="009F18C7">
        <w:t xml:space="preserve"> Age Distribution</w:t>
      </w:r>
      <w:bookmarkEnd w:id="96"/>
    </w:p>
    <w:p w:rsidR="00E95DEC" w:rsidRPr="00E95DEC" w:rsidRDefault="00B64C59" w:rsidP="00AE3B43">
      <w:pPr>
        <w:ind w:firstLine="720"/>
      </w:pPr>
      <w:r>
        <w:t xml:space="preserve">Figure 27 shows that the age range of suspects are between 17-26 which is above 4000. One the reasons of this age group being involved might be </w:t>
      </w:r>
      <w:r w:rsidR="00AE3B43">
        <w:t>gang participations, showing off to peers</w:t>
      </w:r>
      <w:r w:rsidR="00DB5C12">
        <w:t>,</w:t>
      </w:r>
      <w:r w:rsidR="00AE3B43">
        <w:t xml:space="preserve"> and other drug and gun related dealerships, where youth is more vulnerable to such involvements than other age groups.</w:t>
      </w:r>
    </w:p>
    <w:p w:rsidR="000519AB" w:rsidRDefault="00877E98" w:rsidP="000519AB">
      <w:pPr>
        <w:keepNext/>
      </w:pPr>
      <w:r w:rsidRPr="009F18C7">
        <w:rPr>
          <w:noProof/>
        </w:rPr>
        <w:drawing>
          <wp:inline distT="114300" distB="114300" distL="114300" distR="114300">
            <wp:extent cx="5163110" cy="2410849"/>
            <wp:effectExtent l="0" t="0" r="0" b="254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8"/>
                    <a:srcRect l="5281" t="17139" r="7812" b="11732"/>
                    <a:stretch/>
                  </pic:blipFill>
                  <pic:spPr bwMode="auto">
                    <a:xfrm>
                      <a:off x="0" y="0"/>
                      <a:ext cx="5165389" cy="2411913"/>
                    </a:xfrm>
                    <a:prstGeom prst="rect">
                      <a:avLst/>
                    </a:prstGeom>
                    <a:ln>
                      <a:noFill/>
                    </a:ln>
                    <a:extLst>
                      <a:ext uri="{53640926-AAD7-44D8-BBD7-CCE9431645EC}">
                        <a14:shadowObscured xmlns:a14="http://schemas.microsoft.com/office/drawing/2010/main"/>
                      </a:ext>
                    </a:extLst>
                  </pic:spPr>
                </pic:pic>
              </a:graphicData>
            </a:graphic>
          </wp:inline>
        </w:drawing>
      </w:r>
      <w:bookmarkStart w:id="97" w:name="_ny9avnjisidm" w:colFirst="0" w:colLast="0"/>
      <w:bookmarkEnd w:id="97"/>
    </w:p>
    <w:p w:rsidR="00C518B1" w:rsidRPr="000519AB" w:rsidRDefault="000519AB" w:rsidP="000519AB">
      <w:pPr>
        <w:pStyle w:val="Caption"/>
        <w:rPr>
          <w:color w:val="auto"/>
        </w:rPr>
      </w:pPr>
      <w:bookmarkStart w:id="98" w:name="_Toc15853927"/>
      <w:r w:rsidRPr="000519AB">
        <w:rPr>
          <w:color w:val="auto"/>
        </w:rPr>
        <w:t xml:space="preserve">Figure </w:t>
      </w:r>
      <w:r w:rsidRPr="000519AB">
        <w:rPr>
          <w:color w:val="auto"/>
        </w:rPr>
        <w:fldChar w:fldCharType="begin"/>
      </w:r>
      <w:r w:rsidRPr="000519AB">
        <w:rPr>
          <w:color w:val="auto"/>
        </w:rPr>
        <w:instrText xml:space="preserve"> SEQ Figure \* ARABIC </w:instrText>
      </w:r>
      <w:r w:rsidRPr="000519AB">
        <w:rPr>
          <w:color w:val="auto"/>
        </w:rPr>
        <w:fldChar w:fldCharType="separate"/>
      </w:r>
      <w:r>
        <w:rPr>
          <w:noProof/>
          <w:color w:val="auto"/>
        </w:rPr>
        <w:t>27</w:t>
      </w:r>
      <w:r w:rsidRPr="000519AB">
        <w:rPr>
          <w:color w:val="auto"/>
        </w:rPr>
        <w:fldChar w:fldCharType="end"/>
      </w:r>
      <w:r w:rsidRPr="000519AB">
        <w:rPr>
          <w:color w:val="auto"/>
        </w:rPr>
        <w:t>: Age distribution of suspects</w:t>
      </w:r>
      <w:bookmarkEnd w:id="98"/>
    </w:p>
    <w:p w:rsidR="00FA4880" w:rsidRPr="00FA4880" w:rsidRDefault="00877E98" w:rsidP="00FA4880">
      <w:pPr>
        <w:pStyle w:val="Heading3"/>
      </w:pPr>
      <w:bookmarkStart w:id="99" w:name="_Toc15862046"/>
      <w:r w:rsidRPr="00826E39">
        <w:t>Victims</w:t>
      </w:r>
      <w:r w:rsidR="00C518B1">
        <w:t>’</w:t>
      </w:r>
      <w:r w:rsidRPr="00826E39">
        <w:t xml:space="preserve"> Age Distribution</w:t>
      </w:r>
      <w:bookmarkEnd w:id="99"/>
    </w:p>
    <w:p w:rsidR="000519AB" w:rsidRDefault="00877E98" w:rsidP="000519AB">
      <w:pPr>
        <w:keepNext/>
      </w:pPr>
      <w:r w:rsidRPr="009F18C7">
        <w:rPr>
          <w:noProof/>
        </w:rPr>
        <w:drawing>
          <wp:inline distT="114300" distB="114300" distL="114300" distR="114300">
            <wp:extent cx="5208494" cy="230378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9"/>
                    <a:srcRect l="4677" t="19196" r="7668" b="12845"/>
                    <a:stretch/>
                  </pic:blipFill>
                  <pic:spPr bwMode="auto">
                    <a:xfrm>
                      <a:off x="0" y="0"/>
                      <a:ext cx="5209936" cy="2304418"/>
                    </a:xfrm>
                    <a:prstGeom prst="rect">
                      <a:avLst/>
                    </a:prstGeom>
                    <a:ln>
                      <a:noFill/>
                    </a:ln>
                    <a:extLst>
                      <a:ext uri="{53640926-AAD7-44D8-BBD7-CCE9431645EC}">
                        <a14:shadowObscured xmlns:a14="http://schemas.microsoft.com/office/drawing/2010/main"/>
                      </a:ext>
                    </a:extLst>
                  </pic:spPr>
                </pic:pic>
              </a:graphicData>
            </a:graphic>
          </wp:inline>
        </w:drawing>
      </w:r>
    </w:p>
    <w:p w:rsidR="000519AB" w:rsidRPr="000519AB" w:rsidRDefault="000519AB" w:rsidP="000519AB">
      <w:pPr>
        <w:pStyle w:val="Caption"/>
        <w:rPr>
          <w:color w:val="auto"/>
        </w:rPr>
      </w:pPr>
      <w:bookmarkStart w:id="100" w:name="_Toc15853928"/>
      <w:r w:rsidRPr="000519AB">
        <w:rPr>
          <w:color w:val="auto"/>
        </w:rPr>
        <w:t xml:space="preserve">Figure </w:t>
      </w:r>
      <w:r w:rsidRPr="000519AB">
        <w:rPr>
          <w:color w:val="auto"/>
        </w:rPr>
        <w:fldChar w:fldCharType="begin"/>
      </w:r>
      <w:r w:rsidRPr="000519AB">
        <w:rPr>
          <w:color w:val="auto"/>
        </w:rPr>
        <w:instrText xml:space="preserve"> SEQ Figure \* ARABIC </w:instrText>
      </w:r>
      <w:r w:rsidRPr="000519AB">
        <w:rPr>
          <w:color w:val="auto"/>
        </w:rPr>
        <w:fldChar w:fldCharType="separate"/>
      </w:r>
      <w:r>
        <w:rPr>
          <w:noProof/>
          <w:color w:val="auto"/>
        </w:rPr>
        <w:t>28</w:t>
      </w:r>
      <w:r w:rsidRPr="000519AB">
        <w:rPr>
          <w:color w:val="auto"/>
        </w:rPr>
        <w:fldChar w:fldCharType="end"/>
      </w:r>
      <w:r w:rsidRPr="000519AB">
        <w:rPr>
          <w:color w:val="auto"/>
        </w:rPr>
        <w:t>: Age distribution of victims</w:t>
      </w:r>
      <w:bookmarkEnd w:id="100"/>
    </w:p>
    <w:p w:rsidR="00157B56" w:rsidRPr="009F18C7" w:rsidRDefault="003D109A" w:rsidP="00D613F5">
      <w:pPr>
        <w:ind w:firstLine="360"/>
      </w:pPr>
      <w:r>
        <w:t>Similar to the previous analysis,</w:t>
      </w:r>
      <w:r w:rsidR="00D53098">
        <w:t xml:space="preserve"> almost same age group of </w:t>
      </w:r>
      <w:r w:rsidR="00B026B0">
        <w:t>17-28.</w:t>
      </w:r>
      <w:r w:rsidR="00877E98" w:rsidRPr="009F18C7">
        <w:br w:type="page"/>
      </w:r>
    </w:p>
    <w:p w:rsidR="00961B03" w:rsidRDefault="00C518B1" w:rsidP="00961B03">
      <w:pPr>
        <w:pStyle w:val="Heading2"/>
      </w:pPr>
      <w:bookmarkStart w:id="101" w:name="_nsphgx5ttk1p" w:colFirst="0" w:colLast="0"/>
      <w:bookmarkStart w:id="102" w:name="_Toc15862047"/>
      <w:bookmarkEnd w:id="101"/>
      <w:r>
        <w:lastRenderedPageBreak/>
        <w:t>Deadliest</w:t>
      </w:r>
      <w:r w:rsidRPr="009F18C7">
        <w:t xml:space="preserve"> Gun Violence Incidents</w:t>
      </w:r>
      <w:bookmarkEnd w:id="102"/>
    </w:p>
    <w:p w:rsidR="00AE1953" w:rsidRPr="00961B03" w:rsidRDefault="00961B03" w:rsidP="00AE1953">
      <w:pPr>
        <w:ind w:firstLine="360"/>
      </w:pPr>
      <w:r>
        <w:t xml:space="preserve">The top </w:t>
      </w:r>
      <w:r w:rsidR="00FA240E">
        <w:t>ten</w:t>
      </w:r>
      <w:r>
        <w:t xml:space="preserve"> deadliest gun violence incidents for the period o</w:t>
      </w:r>
      <w:r w:rsidR="00C00F34">
        <w:t xml:space="preserve">f </w:t>
      </w:r>
      <w:r>
        <w:t>2014-2017. As it is shown below, the top one happened in Las Vegas state Nevada with a total amount of 548 victims which we found out lately during our research</w:t>
      </w:r>
      <w:r w:rsidR="00205E1C">
        <w:t xml:space="preserve"> and added to the dataset</w:t>
      </w:r>
      <w:r>
        <w:t xml:space="preserve">. However, we decided to move on without </w:t>
      </w:r>
      <w:r w:rsidR="00467AB5">
        <w:t xml:space="preserve">using </w:t>
      </w:r>
      <w:r>
        <w:t xml:space="preserve">this record </w:t>
      </w:r>
      <w:r w:rsidR="00F2738D">
        <w:t>in</w:t>
      </w:r>
      <w:r>
        <w:t xml:space="preserve"> our dataset since it would be an outlier</w:t>
      </w:r>
      <w:r w:rsidR="00091CB3">
        <w:t xml:space="preserve"> and will </w:t>
      </w:r>
      <w:r w:rsidR="00516E9D">
        <w:t xml:space="preserve">not significantly </w:t>
      </w:r>
      <w:r w:rsidR="00091CB3">
        <w:t>affect overall outcome of our analysis</w:t>
      </w:r>
      <w:r w:rsidR="00AE1953">
        <w:t>.</w:t>
      </w:r>
      <w:r w:rsidR="00C6093E">
        <w:t xml:space="preserve"> This incident was one of the deadliest mass shootings in the latest 10 years.</w:t>
      </w:r>
    </w:p>
    <w:p w:rsidR="000519AB" w:rsidRDefault="00877E98" w:rsidP="000519AB">
      <w:pPr>
        <w:keepNext/>
      </w:pPr>
      <w:r w:rsidRPr="009F18C7">
        <w:rPr>
          <w:noProof/>
        </w:rPr>
        <w:drawing>
          <wp:inline distT="114300" distB="114300" distL="114300" distR="114300">
            <wp:extent cx="5942215" cy="2823883"/>
            <wp:effectExtent l="0" t="0" r="1905"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965764" cy="2835074"/>
                    </a:xfrm>
                    <a:prstGeom prst="rect">
                      <a:avLst/>
                    </a:prstGeom>
                    <a:ln/>
                  </pic:spPr>
                </pic:pic>
              </a:graphicData>
            </a:graphic>
          </wp:inline>
        </w:drawing>
      </w:r>
    </w:p>
    <w:p w:rsidR="00C518B1" w:rsidRPr="000519AB" w:rsidRDefault="000519AB" w:rsidP="000519AB">
      <w:pPr>
        <w:pStyle w:val="Caption"/>
        <w:rPr>
          <w:color w:val="auto"/>
        </w:rPr>
      </w:pPr>
      <w:bookmarkStart w:id="103" w:name="_Toc15853929"/>
      <w:r w:rsidRPr="000519AB">
        <w:rPr>
          <w:color w:val="auto"/>
        </w:rPr>
        <w:t xml:space="preserve">Figure </w:t>
      </w:r>
      <w:r w:rsidRPr="000519AB">
        <w:rPr>
          <w:color w:val="auto"/>
        </w:rPr>
        <w:fldChar w:fldCharType="begin"/>
      </w:r>
      <w:r w:rsidRPr="000519AB">
        <w:rPr>
          <w:color w:val="auto"/>
        </w:rPr>
        <w:instrText xml:space="preserve"> SEQ Figure \* ARABIC </w:instrText>
      </w:r>
      <w:r w:rsidRPr="000519AB">
        <w:rPr>
          <w:color w:val="auto"/>
        </w:rPr>
        <w:fldChar w:fldCharType="separate"/>
      </w:r>
      <w:r>
        <w:rPr>
          <w:noProof/>
          <w:color w:val="auto"/>
        </w:rPr>
        <w:t>29</w:t>
      </w:r>
      <w:r w:rsidRPr="000519AB">
        <w:rPr>
          <w:color w:val="auto"/>
        </w:rPr>
        <w:fldChar w:fldCharType="end"/>
      </w:r>
      <w:r w:rsidRPr="000519AB">
        <w:rPr>
          <w:color w:val="auto"/>
        </w:rPr>
        <w:t>: Top 10 deadliest gun violence incidents</w:t>
      </w:r>
      <w:bookmarkEnd w:id="103"/>
    </w:p>
    <w:p w:rsidR="009F18C7" w:rsidRDefault="00877E98" w:rsidP="00C518B1">
      <w:r w:rsidRPr="009F18C7">
        <w:rPr>
          <w:noProof/>
        </w:rPr>
        <w:drawing>
          <wp:inline distT="114300" distB="114300" distL="114300" distR="114300">
            <wp:extent cx="4660793" cy="2169458"/>
            <wp:effectExtent l="0" t="0" r="635" b="254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41"/>
                    <a:srcRect l="13039" t="18535" r="8469" b="12714"/>
                    <a:stretch/>
                  </pic:blipFill>
                  <pic:spPr bwMode="auto">
                    <a:xfrm>
                      <a:off x="0" y="0"/>
                      <a:ext cx="4710148" cy="2192431"/>
                    </a:xfrm>
                    <a:prstGeom prst="rect">
                      <a:avLst/>
                    </a:prstGeom>
                    <a:ln>
                      <a:noFill/>
                    </a:ln>
                    <a:extLst>
                      <a:ext uri="{53640926-AAD7-44D8-BBD7-CCE9431645EC}">
                        <a14:shadowObscured xmlns:a14="http://schemas.microsoft.com/office/drawing/2010/main"/>
                      </a:ext>
                    </a:extLst>
                  </pic:spPr>
                </pic:pic>
              </a:graphicData>
            </a:graphic>
          </wp:inline>
        </w:drawing>
      </w:r>
      <w:bookmarkStart w:id="104" w:name="_j977id6wk3hn" w:colFirst="0" w:colLast="0"/>
      <w:bookmarkEnd w:id="104"/>
    </w:p>
    <w:p w:rsidR="009F18C7" w:rsidRPr="001A1E9C" w:rsidRDefault="000519AB" w:rsidP="001A1E9C">
      <w:pPr>
        <w:pStyle w:val="Caption"/>
        <w:rPr>
          <w:color w:val="auto"/>
        </w:rPr>
      </w:pPr>
      <w:bookmarkStart w:id="105" w:name="_Toc15853930"/>
      <w:r w:rsidRPr="000519AB">
        <w:rPr>
          <w:color w:val="auto"/>
        </w:rPr>
        <w:t xml:space="preserve">Figure </w:t>
      </w:r>
      <w:r w:rsidRPr="000519AB">
        <w:rPr>
          <w:color w:val="auto"/>
        </w:rPr>
        <w:fldChar w:fldCharType="begin"/>
      </w:r>
      <w:r w:rsidRPr="000519AB">
        <w:rPr>
          <w:color w:val="auto"/>
        </w:rPr>
        <w:instrText xml:space="preserve"> SEQ Figure \* ARABIC </w:instrText>
      </w:r>
      <w:r w:rsidRPr="000519AB">
        <w:rPr>
          <w:color w:val="auto"/>
        </w:rPr>
        <w:fldChar w:fldCharType="separate"/>
      </w:r>
      <w:r w:rsidRPr="000519AB">
        <w:rPr>
          <w:noProof/>
          <w:color w:val="auto"/>
        </w:rPr>
        <w:t>30</w:t>
      </w:r>
      <w:r w:rsidRPr="000519AB">
        <w:rPr>
          <w:color w:val="auto"/>
        </w:rPr>
        <w:fldChar w:fldCharType="end"/>
      </w:r>
      <w:r w:rsidRPr="000519AB">
        <w:rPr>
          <w:color w:val="auto"/>
        </w:rPr>
        <w:t>: Top 10 deadliest gun violence incidents by city</w:t>
      </w:r>
      <w:bookmarkStart w:id="106" w:name="_hkwr4pa7zpu8" w:colFirst="0" w:colLast="0"/>
      <w:bookmarkEnd w:id="105"/>
      <w:bookmarkEnd w:id="106"/>
    </w:p>
    <w:p w:rsidR="009F18C7" w:rsidRPr="00AE32AD" w:rsidRDefault="004B2939" w:rsidP="000D037B">
      <w:pPr>
        <w:pStyle w:val="Heading1"/>
        <w:rPr>
          <w:b/>
          <w:bCs/>
        </w:rPr>
      </w:pPr>
      <w:bookmarkStart w:id="107" w:name="_Toc15862048"/>
      <w:r>
        <w:rPr>
          <w:b/>
          <w:bCs/>
        </w:rPr>
        <w:lastRenderedPageBreak/>
        <w:t>RESULTS</w:t>
      </w:r>
      <w:r w:rsidR="004C6329">
        <w:rPr>
          <w:b/>
          <w:bCs/>
        </w:rPr>
        <w:t xml:space="preserve">, </w:t>
      </w:r>
      <w:r w:rsidR="00877E98" w:rsidRPr="00CD46A9">
        <w:rPr>
          <w:b/>
          <w:bCs/>
        </w:rPr>
        <w:t>CONCLUSION</w:t>
      </w:r>
      <w:r w:rsidR="005A2178">
        <w:rPr>
          <w:b/>
          <w:bCs/>
        </w:rPr>
        <w:t>S</w:t>
      </w:r>
      <w:bookmarkStart w:id="108" w:name="_r5pdavpfvvc" w:colFirst="0" w:colLast="0"/>
      <w:bookmarkEnd w:id="108"/>
      <w:r w:rsidR="004C6329">
        <w:rPr>
          <w:b/>
          <w:bCs/>
        </w:rPr>
        <w:t xml:space="preserve"> AND RECOMMENDADTIONS</w:t>
      </w:r>
      <w:bookmarkEnd w:id="107"/>
    </w:p>
    <w:p w:rsidR="00FA3A3B" w:rsidRDefault="00FA3A3B" w:rsidP="000D037B">
      <w:pPr>
        <w:ind w:firstLine="720"/>
      </w:pPr>
      <w:r>
        <w:t xml:space="preserve">The results of this study have shown that the rates of violence increase year by year with an average rate of 6%, not including the outliers, and reach peaks on months of July, August and May </w:t>
      </w:r>
      <w:r w:rsidR="0006017C">
        <w:t xml:space="preserve">(hot weather periods) </w:t>
      </w:r>
      <w:r>
        <w:t>as well as official holidays. Top rated states are Illinois, California and Florida and top cities are Chicago, Baltimore and Washington.</w:t>
      </w:r>
      <w:r w:rsidR="00851609">
        <w:t xml:space="preserve"> Most involved age group is between 16-28 and most involved gender is male almost 87.6%.</w:t>
      </w:r>
    </w:p>
    <w:p w:rsidR="00510744" w:rsidRDefault="00D15C55" w:rsidP="000D037B">
      <w:pPr>
        <w:ind w:firstLine="720"/>
      </w:pPr>
      <w:r w:rsidRPr="00D15C55">
        <w:t>On the basis of the findings, several conclusions concerning the</w:t>
      </w:r>
      <w:r>
        <w:t xml:space="preserve"> gun violence incidents can be drawn</w:t>
      </w:r>
      <w:r w:rsidR="00926B27">
        <w:t xml:space="preserve">. The findings of this research have shown that </w:t>
      </w:r>
      <w:r w:rsidR="00D42B34">
        <w:t>holidays are hotspots for gun violence</w:t>
      </w:r>
      <w:r w:rsidR="000D6405">
        <w:t xml:space="preserve">, </w:t>
      </w:r>
      <w:r w:rsidR="00D42B34">
        <w:t>larger the cities harder to regulate it</w:t>
      </w:r>
      <w:r w:rsidR="000D6405">
        <w:t xml:space="preserve">, warmer and longer summer days higher </w:t>
      </w:r>
      <w:r w:rsidR="005C43C8">
        <w:t xml:space="preserve">the </w:t>
      </w:r>
      <w:r w:rsidR="000D6405">
        <w:t>risk of gun attack</w:t>
      </w:r>
      <w:r w:rsidR="00510744">
        <w:t>s.</w:t>
      </w:r>
    </w:p>
    <w:p w:rsidR="00F22FAE" w:rsidRDefault="00CE507B" w:rsidP="000D037B">
      <w:pPr>
        <w:ind w:firstLine="720"/>
      </w:pPr>
      <w:r>
        <w:t>Some recommendations that might help to prevent gun-related violence are thorough background checks and tough permit/license laws till purchase, inspection for gun storages</w:t>
      </w:r>
      <w:r w:rsidR="003F079B">
        <w:t xml:space="preserve"> safety locks</w:t>
      </w:r>
      <w:r>
        <w:t xml:space="preserve"> at home</w:t>
      </w:r>
      <w:r w:rsidR="000D037B">
        <w:t xml:space="preserve"> </w:t>
      </w:r>
      <w:r w:rsidR="003F079B">
        <w:t>while</w:t>
      </w:r>
      <w:r w:rsidR="000D037B">
        <w:t xml:space="preserve"> purchas</w:t>
      </w:r>
      <w:r w:rsidR="00504756">
        <w:t>ing</w:t>
      </w:r>
      <w:r w:rsidR="000D037B">
        <w:t>, g</w:t>
      </w:r>
      <w:r w:rsidR="000D037B" w:rsidRPr="000D037B">
        <w:t>roup violence intervention programs identify the most probable people to engage in gun violence and provide possibilities and resources to break the cycle of violence. In combination with smart gun laws, Richmond, CA, introduced this approach to cut shootings by an amazing 66 percent in just seven years</w:t>
      </w:r>
      <w:r w:rsidR="00D3386F">
        <w:t xml:space="preserve"> (n.d.) [4]</w:t>
      </w:r>
      <w:r w:rsidR="000D037B" w:rsidRPr="000D037B">
        <w:t>.</w:t>
      </w:r>
    </w:p>
    <w:p w:rsidR="00F22FAE" w:rsidRDefault="00F22FAE" w:rsidP="00F22FAE">
      <w:r>
        <w:br w:type="page"/>
      </w:r>
    </w:p>
    <w:p w:rsidR="00157B56" w:rsidRPr="00936F1E" w:rsidRDefault="00877E98" w:rsidP="003D5F64">
      <w:pPr>
        <w:pStyle w:val="Heading1"/>
        <w:numPr>
          <w:ilvl w:val="0"/>
          <w:numId w:val="0"/>
        </w:numPr>
        <w:rPr>
          <w:b/>
          <w:bCs/>
        </w:rPr>
      </w:pPr>
      <w:bookmarkStart w:id="109" w:name="_Toc15862049"/>
      <w:r w:rsidRPr="00936F1E">
        <w:rPr>
          <w:b/>
          <w:bCs/>
        </w:rPr>
        <w:lastRenderedPageBreak/>
        <w:t>REFERENCES</w:t>
      </w:r>
      <w:bookmarkEnd w:id="109"/>
    </w:p>
    <w:p w:rsidR="00732B30" w:rsidRDefault="00AE7D52" w:rsidP="00732B30">
      <w:pPr>
        <w:spacing w:line="240" w:lineRule="auto"/>
        <w:ind w:left="288" w:hanging="288"/>
      </w:pPr>
      <w:r w:rsidRPr="00936F1E">
        <w:t xml:space="preserve">[1] </w:t>
      </w:r>
      <w:r w:rsidR="00877E98" w:rsidRPr="00936F1E">
        <w:t>U.S. Const. amend. II (ratified 1791).</w:t>
      </w:r>
    </w:p>
    <w:p w:rsidR="00732B30" w:rsidRDefault="00207112" w:rsidP="00732B30">
      <w:pPr>
        <w:spacing w:line="240" w:lineRule="auto"/>
        <w:ind w:left="288" w:hanging="288"/>
      </w:pPr>
      <w:r w:rsidRPr="00936F1E">
        <w:rPr>
          <w:highlight w:val="white"/>
        </w:rPr>
        <w:t xml:space="preserve">[2] </w:t>
      </w:r>
      <w:r w:rsidR="00877E98" w:rsidRPr="00936F1E">
        <w:rPr>
          <w:highlight w:val="white"/>
        </w:rPr>
        <w:t xml:space="preserve">Gun Violence Archive. (n.d.). Retrieved from </w:t>
      </w:r>
      <w:hyperlink r:id="rId42" w:history="1">
        <w:r w:rsidR="00936F1E" w:rsidRPr="00936F1E">
          <w:rPr>
            <w:rStyle w:val="Hyperlink"/>
            <w:color w:val="auto"/>
            <w:highlight w:val="white"/>
            <w:u w:val="none"/>
          </w:rPr>
          <w:t>https://www.gunviolencearchive.org/</w:t>
        </w:r>
      </w:hyperlink>
      <w:r w:rsidR="00936F1E" w:rsidRPr="00936F1E">
        <w:t xml:space="preserve"> </w:t>
      </w:r>
      <w:hyperlink r:id="rId43" w:history="1">
        <w:r w:rsidR="00732B30" w:rsidRPr="006630C6">
          <w:rPr>
            <w:rStyle w:val="Hyperlink"/>
          </w:rPr>
          <w:t>https://www2.census.gov/programs-surveys/popest/datasets/2010-2017/</w:t>
        </w:r>
      </w:hyperlink>
    </w:p>
    <w:p w:rsidR="00732B30" w:rsidRDefault="00207112" w:rsidP="00732B30">
      <w:pPr>
        <w:spacing w:line="240" w:lineRule="auto"/>
        <w:ind w:left="288" w:hanging="288"/>
      </w:pPr>
      <w:r w:rsidRPr="00936F1E">
        <w:t xml:space="preserve">[3] Fantz, A., Karimi, F., McLaughlin, E. C., &amp; Ellis, R. (2016, June 13). Orlando shooting: 49 killed, shooter pledged ISIS allegiance. Retrieved from </w:t>
      </w:r>
      <w:hyperlink r:id="rId44">
        <w:r w:rsidRPr="00936F1E">
          <w:t>https://www.cnn.com/2016/06/12/us/orlando-nightclub-shooting/index.html</w:t>
        </w:r>
      </w:hyperlink>
    </w:p>
    <w:p w:rsidR="00732B30" w:rsidRDefault="004D748F" w:rsidP="00732B30">
      <w:pPr>
        <w:spacing w:line="240" w:lineRule="auto"/>
        <w:ind w:left="288" w:hanging="288"/>
      </w:pPr>
      <w:r w:rsidRPr="00936F1E">
        <w:t xml:space="preserve">[4] Shootings Spike in Summer Months. (n.d.). Retrieved from </w:t>
      </w:r>
      <w:hyperlink r:id="rId45" w:history="1">
        <w:r w:rsidRPr="00936F1E">
          <w:rPr>
            <w:rStyle w:val="Hyperlink"/>
            <w:color w:val="auto"/>
            <w:u w:val="none"/>
          </w:rPr>
          <w:t>https://lawcenter.giffords.org/resources/publications/shootings-spike-in-summer-months/</w:t>
        </w:r>
      </w:hyperlink>
    </w:p>
    <w:p w:rsidR="00732B30" w:rsidRDefault="00891961" w:rsidP="00732B30">
      <w:pPr>
        <w:spacing w:line="240" w:lineRule="auto"/>
        <w:ind w:left="288" w:hanging="288"/>
      </w:pPr>
      <w:r w:rsidRPr="00936F1E">
        <w:t xml:space="preserve">[5] Tron, G. (2017, November 17). It's the Most Dangerous Time of The Year: Why do Crimes Increase Around the Holidays? Retrieved from </w:t>
      </w:r>
      <w:hyperlink r:id="rId46" w:history="1">
        <w:r w:rsidR="00732B30" w:rsidRPr="006630C6">
          <w:rPr>
            <w:rStyle w:val="Hyperlink"/>
          </w:rPr>
          <w:t>https://www.oxygen.com/homicide-for-the-holidays/blogs/its-the-most-dangerous-time-of-the-year-why-do-crimes-increase</w:t>
        </w:r>
      </w:hyperlink>
    </w:p>
    <w:p w:rsidR="00732B30" w:rsidRDefault="00F73C24" w:rsidP="00732B30">
      <w:pPr>
        <w:spacing w:line="240" w:lineRule="auto"/>
        <w:ind w:left="288" w:hanging="288"/>
      </w:pPr>
      <w:r w:rsidRPr="00936F1E">
        <w:t xml:space="preserve">[6] </w:t>
      </w:r>
      <w:r w:rsidR="00877E98" w:rsidRPr="00936F1E">
        <w:t>"Chicago Murder Clearance Rate Worst in More Than 2 Decades - Chicago". Dnainfo.com. 2013-01-04. Archived from the original on 2015-12-22. Retrieved 2015-12-17.</w:t>
      </w:r>
    </w:p>
    <w:p w:rsidR="00732B30" w:rsidRDefault="00EC167B" w:rsidP="00732B30">
      <w:pPr>
        <w:spacing w:line="240" w:lineRule="auto"/>
        <w:ind w:left="288" w:hanging="288"/>
      </w:pPr>
      <w:r w:rsidRPr="00936F1E">
        <w:t xml:space="preserve">[7] </w:t>
      </w:r>
      <w:r w:rsidR="00732B30" w:rsidRPr="00732B30">
        <w:t>Chicago Sun-Times. (2014). Gun shy: Lighter sentences in Cook County fuel lock ‘</w:t>
      </w:r>
      <w:proofErr w:type="spellStart"/>
      <w:r w:rsidR="00732B30" w:rsidRPr="00732B30">
        <w:t>em</w:t>
      </w:r>
      <w:proofErr w:type="spellEnd"/>
      <w:r w:rsidR="00732B30" w:rsidRPr="00732B30">
        <w:t xml:space="preserve"> up debate. [online] Available at: https://chicago.suntimes.com/2014/11/29/18467208/gun-shy-lighter-sentences-in-cook-county-fuel-lock-em-up-debate [Accessed 5 Aug. 2019].</w:t>
      </w:r>
    </w:p>
    <w:p w:rsidR="00603286" w:rsidRPr="00936F1E" w:rsidRDefault="00603286" w:rsidP="00732B30">
      <w:pPr>
        <w:spacing w:line="240" w:lineRule="auto"/>
        <w:ind w:left="288" w:hanging="288"/>
      </w:pPr>
      <w:r w:rsidRPr="00936F1E">
        <w:t xml:space="preserve">[8] </w:t>
      </w:r>
      <w:r w:rsidRPr="00936F1E">
        <w:t>Kellermann, A. L., &amp; Mercy, J. A. (1992). Men, women, and murder: Gender-specific differences in rates of fatal violence and victimization. The Journal of Trauma: Injury, Infection, and Critical Care, 33(1), 1-5. doi:10.1097/00005373-199207000-00001</w:t>
      </w:r>
    </w:p>
    <w:sectPr w:rsidR="00603286" w:rsidRPr="00936F1E" w:rsidSect="000E3DDE">
      <w:pgSz w:w="12240" w:h="15840"/>
      <w:pgMar w:top="1440" w:right="1440" w:bottom="1440" w:left="216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22A0" w:rsidRDefault="000C22A0">
      <w:pPr>
        <w:spacing w:line="240" w:lineRule="auto"/>
      </w:pPr>
      <w:r>
        <w:separator/>
      </w:r>
    </w:p>
  </w:endnote>
  <w:endnote w:type="continuationSeparator" w:id="0">
    <w:p w:rsidR="000C22A0" w:rsidRDefault="000C22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64025983"/>
      <w:docPartObj>
        <w:docPartGallery w:val="Page Numbers (Bottom of Page)"/>
        <w:docPartUnique/>
      </w:docPartObj>
    </w:sdtPr>
    <w:sdtContent>
      <w:p w:rsidR="004961BF" w:rsidRDefault="004961BF" w:rsidP="00B408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4961BF" w:rsidRDefault="004961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3736651"/>
      <w:docPartObj>
        <w:docPartGallery w:val="Page Numbers (Bottom of Page)"/>
        <w:docPartUnique/>
      </w:docPartObj>
    </w:sdtPr>
    <w:sdtContent>
      <w:p w:rsidR="004961BF" w:rsidRDefault="004961BF" w:rsidP="00B408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961BF" w:rsidRDefault="00496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22A0" w:rsidRDefault="000C22A0">
      <w:pPr>
        <w:spacing w:line="240" w:lineRule="auto"/>
      </w:pPr>
      <w:r>
        <w:separator/>
      </w:r>
    </w:p>
  </w:footnote>
  <w:footnote w:type="continuationSeparator" w:id="0">
    <w:p w:rsidR="000C22A0" w:rsidRDefault="000C22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1A0E"/>
    <w:multiLevelType w:val="multilevel"/>
    <w:tmpl w:val="0892331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F5E4AB7"/>
    <w:multiLevelType w:val="hybridMultilevel"/>
    <w:tmpl w:val="ABF6A31E"/>
    <w:lvl w:ilvl="0" w:tplc="3702A7F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D029D"/>
    <w:multiLevelType w:val="multilevel"/>
    <w:tmpl w:val="4050CD32"/>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 w15:restartNumberingAfterBreak="0">
    <w:nsid w:val="1058342E"/>
    <w:multiLevelType w:val="multilevel"/>
    <w:tmpl w:val="1110E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BD90930"/>
    <w:multiLevelType w:val="multilevel"/>
    <w:tmpl w:val="3B6C279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1C436939"/>
    <w:multiLevelType w:val="multilevel"/>
    <w:tmpl w:val="87FE82FE"/>
    <w:lvl w:ilvl="0">
      <w:start w:val="1"/>
      <w:numFmt w:val="decimal"/>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FE14B5"/>
    <w:multiLevelType w:val="multilevel"/>
    <w:tmpl w:val="A7CE35D8"/>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7" w15:restartNumberingAfterBreak="0">
    <w:nsid w:val="268F05E5"/>
    <w:multiLevelType w:val="hybridMultilevel"/>
    <w:tmpl w:val="92A401D4"/>
    <w:lvl w:ilvl="0" w:tplc="9BFC8C4A">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220E8"/>
    <w:multiLevelType w:val="multilevel"/>
    <w:tmpl w:val="94A059F2"/>
    <w:lvl w:ilvl="0">
      <w:start w:val="1"/>
      <w:numFmt w:val="decimal"/>
      <w:lvlText w:val="%1.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5728B7"/>
    <w:multiLevelType w:val="multilevel"/>
    <w:tmpl w:val="81D8BD1A"/>
    <w:lvl w:ilvl="0">
      <w:start w:val="1"/>
      <w:numFmt w:val="decimal"/>
      <w:isLg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0" w15:restartNumberingAfterBreak="0">
    <w:nsid w:val="3A370BDC"/>
    <w:multiLevelType w:val="multilevel"/>
    <w:tmpl w:val="85022DF4"/>
    <w:lvl w:ilvl="0">
      <w:start w:val="1"/>
      <w:numFmt w:val="decimal"/>
      <w:isLg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1" w15:restartNumberingAfterBreak="0">
    <w:nsid w:val="422262D9"/>
    <w:multiLevelType w:val="multilevel"/>
    <w:tmpl w:val="FB20A7A6"/>
    <w:lvl w:ilvl="0">
      <w:start w:val="1"/>
      <w:numFmt w:val="decimal"/>
      <w:pStyle w:val="Heading1"/>
      <w:suff w:val="space"/>
      <w:lvlText w:val="%1."/>
      <w:lvlJc w:val="left"/>
      <w:pPr>
        <w:ind w:left="0" w:firstLine="0"/>
      </w:pPr>
      <w:rPr>
        <w:rFonts w:hint="default"/>
        <w:b/>
        <w:bCs/>
      </w:rPr>
    </w:lvl>
    <w:lvl w:ilvl="1">
      <w:start w:val="1"/>
      <w:numFmt w:val="decimal"/>
      <w:pStyle w:val="Heading2"/>
      <w:suff w:val="space"/>
      <w:lvlText w:val="%1.%2."/>
      <w:lvlJc w:val="left"/>
      <w:pPr>
        <w:ind w:left="792" w:hanging="432"/>
      </w:pPr>
      <w:rPr>
        <w:rFonts w:hint="default"/>
        <w:b w:val="0"/>
        <w:bCs w:val="0"/>
      </w:rPr>
    </w:lvl>
    <w:lvl w:ilvl="2">
      <w:start w:val="1"/>
      <w:numFmt w:val="decimal"/>
      <w:pStyle w:val="Heading3"/>
      <w:suff w:val="space"/>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7AF2C57"/>
    <w:multiLevelType w:val="multilevel"/>
    <w:tmpl w:val="056A34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DE31124"/>
    <w:multiLevelType w:val="multilevel"/>
    <w:tmpl w:val="24620BC8"/>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4" w15:restartNumberingAfterBreak="0">
    <w:nsid w:val="64BA0F19"/>
    <w:multiLevelType w:val="multilevel"/>
    <w:tmpl w:val="D84A29C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66353B90"/>
    <w:multiLevelType w:val="multilevel"/>
    <w:tmpl w:val="E9608BE6"/>
    <w:lvl w:ilvl="0">
      <w:start w:val="1"/>
      <w:numFmt w:val="decimal"/>
      <w:suff w:val="space"/>
      <w:lvlText w:val="%1."/>
      <w:lvlJc w:val="left"/>
      <w:pPr>
        <w:ind w:left="0" w:firstLine="0"/>
      </w:pPr>
      <w:rPr>
        <w:rFonts w:hint="default"/>
        <w:b/>
        <w:bCs/>
      </w:rPr>
    </w:lvl>
    <w:lvl w:ilvl="1">
      <w:start w:val="1"/>
      <w:numFmt w:val="decimal"/>
      <w:suff w:val="space"/>
      <w:lvlText w:val="%1.%2."/>
      <w:lvlJc w:val="left"/>
      <w:pPr>
        <w:ind w:left="792" w:hanging="432"/>
      </w:pPr>
      <w:rPr>
        <w:rFonts w:hint="default"/>
        <w:b w:val="0"/>
        <w:bCs w:val="0"/>
      </w:rPr>
    </w:lvl>
    <w:lvl w:ilvl="2">
      <w:start w:val="1"/>
      <w:numFmt w:val="decimal"/>
      <w:suff w:val="space"/>
      <w:lvlText w:val="%1.%2.%3."/>
      <w:lvlJc w:val="left"/>
      <w:pPr>
        <w:ind w:left="1224" w:hanging="504"/>
      </w:pPr>
      <w:rPr>
        <w:rFonts w:ascii="Times New Roman" w:hAnsi="Times New Roman" w:cs="Times New Roman"/>
        <w:b/>
        <w:bCs/>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4"/>
  </w:num>
  <w:num w:numId="3">
    <w:abstractNumId w:val="3"/>
  </w:num>
  <w:num w:numId="4">
    <w:abstractNumId w:val="9"/>
  </w:num>
  <w:num w:numId="5">
    <w:abstractNumId w:val="12"/>
  </w:num>
  <w:num w:numId="6">
    <w:abstractNumId w:val="6"/>
  </w:num>
  <w:num w:numId="7">
    <w:abstractNumId w:val="13"/>
  </w:num>
  <w:num w:numId="8">
    <w:abstractNumId w:val="10"/>
  </w:num>
  <w:num w:numId="9">
    <w:abstractNumId w:val="1"/>
  </w:num>
  <w:num w:numId="10">
    <w:abstractNumId w:val="7"/>
  </w:num>
  <w:num w:numId="11">
    <w:abstractNumId w:val="8"/>
  </w:num>
  <w:num w:numId="12">
    <w:abstractNumId w:val="2"/>
  </w:num>
  <w:num w:numId="13">
    <w:abstractNumId w:val="5"/>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11"/>
  </w:num>
  <w:num w:numId="18">
    <w:abstractNumId w:val="11"/>
  </w:num>
  <w:num w:numId="19">
    <w:abstractNumId w:val="11"/>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lvlRestart w:val="0"/>
        <w:pStyle w:val="Heading2"/>
        <w:suff w:val="space"/>
        <w:lvlText w:val="%1.%2."/>
        <w:lvlJc w:val="left"/>
        <w:pPr>
          <w:ind w:left="792" w:hanging="432"/>
        </w:pPr>
        <w:rPr>
          <w:rFonts w:hint="default"/>
        </w:rPr>
      </w:lvl>
    </w:lvlOverride>
    <w:lvlOverride w:ilvl="2">
      <w:lvl w:ilvl="2">
        <w:start w:val="1"/>
        <w:numFmt w:val="decimal"/>
        <w:lvlRestart w:val="0"/>
        <w:pStyle w:val="Heading3"/>
        <w:suff w:val="space"/>
        <w:lvlText w:val="%1.%2.%3."/>
        <w:lvlJc w:val="left"/>
        <w:pPr>
          <w:ind w:left="1224" w:hanging="504"/>
        </w:pPr>
        <w:rPr>
          <w:rFonts w:hint="default"/>
        </w:rPr>
      </w:lvl>
    </w:lvlOverride>
    <w:lvlOverride w:ilvl="3">
      <w:lvl w:ilvl="3">
        <w:start w:val="1"/>
        <w:numFmt w:val="decimal"/>
        <w:lvlRestart w:val="0"/>
        <w:pStyle w:val="Heading4"/>
        <w:suff w:val="space"/>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B56"/>
    <w:rsid w:val="000043AE"/>
    <w:rsid w:val="00016CB0"/>
    <w:rsid w:val="00016E20"/>
    <w:rsid w:val="00023B29"/>
    <w:rsid w:val="00031808"/>
    <w:rsid w:val="000519AB"/>
    <w:rsid w:val="0005293C"/>
    <w:rsid w:val="000555E0"/>
    <w:rsid w:val="0006017C"/>
    <w:rsid w:val="000632BF"/>
    <w:rsid w:val="0006388F"/>
    <w:rsid w:val="000661DA"/>
    <w:rsid w:val="00091288"/>
    <w:rsid w:val="00091CB3"/>
    <w:rsid w:val="000B2F93"/>
    <w:rsid w:val="000C22A0"/>
    <w:rsid w:val="000C2CAF"/>
    <w:rsid w:val="000D037B"/>
    <w:rsid w:val="000D1ADA"/>
    <w:rsid w:val="000D6405"/>
    <w:rsid w:val="000E0988"/>
    <w:rsid w:val="000E3DDE"/>
    <w:rsid w:val="000E4ADE"/>
    <w:rsid w:val="00100A46"/>
    <w:rsid w:val="00113CD3"/>
    <w:rsid w:val="00114B0D"/>
    <w:rsid w:val="00124F12"/>
    <w:rsid w:val="00126499"/>
    <w:rsid w:val="00131EC4"/>
    <w:rsid w:val="001350BD"/>
    <w:rsid w:val="00157B56"/>
    <w:rsid w:val="0016528C"/>
    <w:rsid w:val="00183E40"/>
    <w:rsid w:val="001908DB"/>
    <w:rsid w:val="00192A56"/>
    <w:rsid w:val="00197146"/>
    <w:rsid w:val="001A1E9C"/>
    <w:rsid w:val="001F1A1E"/>
    <w:rsid w:val="001F4FBF"/>
    <w:rsid w:val="00202DCD"/>
    <w:rsid w:val="00205E1C"/>
    <w:rsid w:val="00207112"/>
    <w:rsid w:val="00214F96"/>
    <w:rsid w:val="00237510"/>
    <w:rsid w:val="00275FC6"/>
    <w:rsid w:val="0028609D"/>
    <w:rsid w:val="0029241B"/>
    <w:rsid w:val="002A2004"/>
    <w:rsid w:val="002A41C6"/>
    <w:rsid w:val="002A5606"/>
    <w:rsid w:val="002D65C1"/>
    <w:rsid w:val="002F47E9"/>
    <w:rsid w:val="00311890"/>
    <w:rsid w:val="003361DE"/>
    <w:rsid w:val="00342A70"/>
    <w:rsid w:val="00343025"/>
    <w:rsid w:val="00343545"/>
    <w:rsid w:val="0036452E"/>
    <w:rsid w:val="00374ED5"/>
    <w:rsid w:val="003760E9"/>
    <w:rsid w:val="003A2692"/>
    <w:rsid w:val="003B0742"/>
    <w:rsid w:val="003C0820"/>
    <w:rsid w:val="003C196C"/>
    <w:rsid w:val="003C64EC"/>
    <w:rsid w:val="003D109A"/>
    <w:rsid w:val="003D48C4"/>
    <w:rsid w:val="003D5F64"/>
    <w:rsid w:val="003D6338"/>
    <w:rsid w:val="003E053A"/>
    <w:rsid w:val="003E0AF7"/>
    <w:rsid w:val="003E68D1"/>
    <w:rsid w:val="003F079B"/>
    <w:rsid w:val="003F7FC1"/>
    <w:rsid w:val="004105F9"/>
    <w:rsid w:val="004145DF"/>
    <w:rsid w:val="0042411E"/>
    <w:rsid w:val="00426D62"/>
    <w:rsid w:val="00430CED"/>
    <w:rsid w:val="00435C11"/>
    <w:rsid w:val="0043723B"/>
    <w:rsid w:val="00451140"/>
    <w:rsid w:val="00452149"/>
    <w:rsid w:val="0045277F"/>
    <w:rsid w:val="004531DB"/>
    <w:rsid w:val="00464B13"/>
    <w:rsid w:val="00467AB5"/>
    <w:rsid w:val="00467F9D"/>
    <w:rsid w:val="00476941"/>
    <w:rsid w:val="004776D2"/>
    <w:rsid w:val="00477B02"/>
    <w:rsid w:val="00486178"/>
    <w:rsid w:val="004864EA"/>
    <w:rsid w:val="004961BF"/>
    <w:rsid w:val="004B0218"/>
    <w:rsid w:val="004B1124"/>
    <w:rsid w:val="004B2939"/>
    <w:rsid w:val="004C6329"/>
    <w:rsid w:val="004D5AD3"/>
    <w:rsid w:val="004D748F"/>
    <w:rsid w:val="004D7DDB"/>
    <w:rsid w:val="004E6BF3"/>
    <w:rsid w:val="004F029F"/>
    <w:rsid w:val="00504756"/>
    <w:rsid w:val="0050542F"/>
    <w:rsid w:val="00510744"/>
    <w:rsid w:val="005117B6"/>
    <w:rsid w:val="005167A6"/>
    <w:rsid w:val="00516E9D"/>
    <w:rsid w:val="005175C6"/>
    <w:rsid w:val="005270A1"/>
    <w:rsid w:val="0053436D"/>
    <w:rsid w:val="005558DE"/>
    <w:rsid w:val="005560CA"/>
    <w:rsid w:val="00566842"/>
    <w:rsid w:val="005828CA"/>
    <w:rsid w:val="005929FA"/>
    <w:rsid w:val="005A2178"/>
    <w:rsid w:val="005A385C"/>
    <w:rsid w:val="005C43C8"/>
    <w:rsid w:val="005C4D90"/>
    <w:rsid w:val="005D08CE"/>
    <w:rsid w:val="005E07AC"/>
    <w:rsid w:val="005F54CB"/>
    <w:rsid w:val="00603286"/>
    <w:rsid w:val="006052CB"/>
    <w:rsid w:val="00607BA2"/>
    <w:rsid w:val="0062062E"/>
    <w:rsid w:val="006213E4"/>
    <w:rsid w:val="00625793"/>
    <w:rsid w:val="00634A3F"/>
    <w:rsid w:val="006555EC"/>
    <w:rsid w:val="00657E0E"/>
    <w:rsid w:val="00665938"/>
    <w:rsid w:val="00665960"/>
    <w:rsid w:val="0066646B"/>
    <w:rsid w:val="00675128"/>
    <w:rsid w:val="006764DA"/>
    <w:rsid w:val="00690D42"/>
    <w:rsid w:val="006A4C60"/>
    <w:rsid w:val="006B7652"/>
    <w:rsid w:val="006C56CE"/>
    <w:rsid w:val="006D4053"/>
    <w:rsid w:val="006F03FD"/>
    <w:rsid w:val="006F3336"/>
    <w:rsid w:val="007074B9"/>
    <w:rsid w:val="007257C4"/>
    <w:rsid w:val="00732B30"/>
    <w:rsid w:val="007348AC"/>
    <w:rsid w:val="00753B05"/>
    <w:rsid w:val="0075514F"/>
    <w:rsid w:val="00761095"/>
    <w:rsid w:val="0077061F"/>
    <w:rsid w:val="0079598C"/>
    <w:rsid w:val="0079723D"/>
    <w:rsid w:val="007A4B97"/>
    <w:rsid w:val="007A67C0"/>
    <w:rsid w:val="007A6A9C"/>
    <w:rsid w:val="007B03A3"/>
    <w:rsid w:val="007B11F8"/>
    <w:rsid w:val="007B1E13"/>
    <w:rsid w:val="007B31E4"/>
    <w:rsid w:val="007B7AE3"/>
    <w:rsid w:val="007C7672"/>
    <w:rsid w:val="007E10E4"/>
    <w:rsid w:val="00801004"/>
    <w:rsid w:val="00812318"/>
    <w:rsid w:val="0082239C"/>
    <w:rsid w:val="008238EA"/>
    <w:rsid w:val="00826E39"/>
    <w:rsid w:val="00833DF5"/>
    <w:rsid w:val="008367C9"/>
    <w:rsid w:val="00845D43"/>
    <w:rsid w:val="00851609"/>
    <w:rsid w:val="008617A4"/>
    <w:rsid w:val="00861DE6"/>
    <w:rsid w:val="008709C5"/>
    <w:rsid w:val="00877E98"/>
    <w:rsid w:val="00891961"/>
    <w:rsid w:val="008A6FE4"/>
    <w:rsid w:val="008B244E"/>
    <w:rsid w:val="008C0508"/>
    <w:rsid w:val="008D301D"/>
    <w:rsid w:val="008D7604"/>
    <w:rsid w:val="008F2B35"/>
    <w:rsid w:val="009015DD"/>
    <w:rsid w:val="00926B27"/>
    <w:rsid w:val="00927BAB"/>
    <w:rsid w:val="00933083"/>
    <w:rsid w:val="00936F1E"/>
    <w:rsid w:val="009523F4"/>
    <w:rsid w:val="00961B03"/>
    <w:rsid w:val="00962842"/>
    <w:rsid w:val="00970D04"/>
    <w:rsid w:val="009755EF"/>
    <w:rsid w:val="00976923"/>
    <w:rsid w:val="00993514"/>
    <w:rsid w:val="0099458D"/>
    <w:rsid w:val="009A499B"/>
    <w:rsid w:val="009A58E5"/>
    <w:rsid w:val="009A59B0"/>
    <w:rsid w:val="009B4010"/>
    <w:rsid w:val="009C7160"/>
    <w:rsid w:val="009D263D"/>
    <w:rsid w:val="009D31ED"/>
    <w:rsid w:val="009D3B3B"/>
    <w:rsid w:val="009E7C4D"/>
    <w:rsid w:val="009F18C7"/>
    <w:rsid w:val="009F7C13"/>
    <w:rsid w:val="00A00448"/>
    <w:rsid w:val="00A0406C"/>
    <w:rsid w:val="00A056B8"/>
    <w:rsid w:val="00A60ED8"/>
    <w:rsid w:val="00A74E0E"/>
    <w:rsid w:val="00A82028"/>
    <w:rsid w:val="00A96A3A"/>
    <w:rsid w:val="00A9744A"/>
    <w:rsid w:val="00AA4F0D"/>
    <w:rsid w:val="00AA6E9F"/>
    <w:rsid w:val="00AB102B"/>
    <w:rsid w:val="00AB2602"/>
    <w:rsid w:val="00AB26F5"/>
    <w:rsid w:val="00AC777A"/>
    <w:rsid w:val="00AD3564"/>
    <w:rsid w:val="00AE1953"/>
    <w:rsid w:val="00AE32AD"/>
    <w:rsid w:val="00AE3B43"/>
    <w:rsid w:val="00AE7D52"/>
    <w:rsid w:val="00AF2C63"/>
    <w:rsid w:val="00B02535"/>
    <w:rsid w:val="00B026B0"/>
    <w:rsid w:val="00B25B2A"/>
    <w:rsid w:val="00B27203"/>
    <w:rsid w:val="00B331FF"/>
    <w:rsid w:val="00B408EF"/>
    <w:rsid w:val="00B4278A"/>
    <w:rsid w:val="00B50227"/>
    <w:rsid w:val="00B64C59"/>
    <w:rsid w:val="00B65838"/>
    <w:rsid w:val="00B771A3"/>
    <w:rsid w:val="00B8548F"/>
    <w:rsid w:val="00B87E8C"/>
    <w:rsid w:val="00BB1B0D"/>
    <w:rsid w:val="00BB25E2"/>
    <w:rsid w:val="00BB35D9"/>
    <w:rsid w:val="00BC64C8"/>
    <w:rsid w:val="00BE3584"/>
    <w:rsid w:val="00BE39A1"/>
    <w:rsid w:val="00BF29A5"/>
    <w:rsid w:val="00C00F34"/>
    <w:rsid w:val="00C0246A"/>
    <w:rsid w:val="00C10159"/>
    <w:rsid w:val="00C169C8"/>
    <w:rsid w:val="00C337E1"/>
    <w:rsid w:val="00C500FC"/>
    <w:rsid w:val="00C518B1"/>
    <w:rsid w:val="00C524A2"/>
    <w:rsid w:val="00C6093E"/>
    <w:rsid w:val="00C7497A"/>
    <w:rsid w:val="00C7580C"/>
    <w:rsid w:val="00C80A5A"/>
    <w:rsid w:val="00C87273"/>
    <w:rsid w:val="00C947C3"/>
    <w:rsid w:val="00C96CFC"/>
    <w:rsid w:val="00CA2B05"/>
    <w:rsid w:val="00CA7C4B"/>
    <w:rsid w:val="00CC1505"/>
    <w:rsid w:val="00CC157E"/>
    <w:rsid w:val="00CD46A9"/>
    <w:rsid w:val="00CD540C"/>
    <w:rsid w:val="00CE04F1"/>
    <w:rsid w:val="00CE507B"/>
    <w:rsid w:val="00D00E8C"/>
    <w:rsid w:val="00D15C55"/>
    <w:rsid w:val="00D22BA6"/>
    <w:rsid w:val="00D3099E"/>
    <w:rsid w:val="00D3386F"/>
    <w:rsid w:val="00D349BB"/>
    <w:rsid w:val="00D42B34"/>
    <w:rsid w:val="00D440CD"/>
    <w:rsid w:val="00D4667F"/>
    <w:rsid w:val="00D53098"/>
    <w:rsid w:val="00D613F5"/>
    <w:rsid w:val="00D772F2"/>
    <w:rsid w:val="00D956BB"/>
    <w:rsid w:val="00DB1636"/>
    <w:rsid w:val="00DB5C12"/>
    <w:rsid w:val="00DC0D91"/>
    <w:rsid w:val="00DC7A2E"/>
    <w:rsid w:val="00DD5799"/>
    <w:rsid w:val="00DE172C"/>
    <w:rsid w:val="00DE1B5F"/>
    <w:rsid w:val="00DE4316"/>
    <w:rsid w:val="00DF03DC"/>
    <w:rsid w:val="00DF7914"/>
    <w:rsid w:val="00E10453"/>
    <w:rsid w:val="00E41382"/>
    <w:rsid w:val="00E4223A"/>
    <w:rsid w:val="00E620E9"/>
    <w:rsid w:val="00E6350E"/>
    <w:rsid w:val="00E66D0C"/>
    <w:rsid w:val="00E87836"/>
    <w:rsid w:val="00E95314"/>
    <w:rsid w:val="00E95DEC"/>
    <w:rsid w:val="00E97B04"/>
    <w:rsid w:val="00EA7B1E"/>
    <w:rsid w:val="00EC167B"/>
    <w:rsid w:val="00EC57A4"/>
    <w:rsid w:val="00EC5894"/>
    <w:rsid w:val="00ED2229"/>
    <w:rsid w:val="00EE3D1C"/>
    <w:rsid w:val="00F05D65"/>
    <w:rsid w:val="00F1488B"/>
    <w:rsid w:val="00F15802"/>
    <w:rsid w:val="00F22FAE"/>
    <w:rsid w:val="00F2738D"/>
    <w:rsid w:val="00F640A4"/>
    <w:rsid w:val="00F7385F"/>
    <w:rsid w:val="00F73C24"/>
    <w:rsid w:val="00F76AF4"/>
    <w:rsid w:val="00F83F4D"/>
    <w:rsid w:val="00F930E9"/>
    <w:rsid w:val="00FA240E"/>
    <w:rsid w:val="00FA2524"/>
    <w:rsid w:val="00FA3A3B"/>
    <w:rsid w:val="00FA4880"/>
    <w:rsid w:val="00FA632B"/>
    <w:rsid w:val="00FB6A1D"/>
    <w:rsid w:val="00FC2B00"/>
    <w:rsid w:val="00FC796B"/>
    <w:rsid w:val="00FF7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3C113"/>
  <w15:docId w15:val="{F76495E9-1F11-014E-936E-13E142492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E39"/>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A056B8"/>
    <w:pPr>
      <w:keepNext/>
      <w:keepLines/>
      <w:numPr>
        <w:numId w:val="18"/>
      </w:numPr>
      <w:outlineLvl w:val="0"/>
    </w:pPr>
    <w:rPr>
      <w:rFonts w:eastAsia="Times New Roman" w:cs="Times New Roman"/>
      <w:szCs w:val="24"/>
    </w:rPr>
  </w:style>
  <w:style w:type="paragraph" w:styleId="Heading2">
    <w:name w:val="heading 2"/>
    <w:aliases w:val="Heading22"/>
    <w:basedOn w:val="Normal"/>
    <w:next w:val="Normal"/>
    <w:autoRedefine/>
    <w:uiPriority w:val="9"/>
    <w:unhideWhenUsed/>
    <w:qFormat/>
    <w:rsid w:val="00A056B8"/>
    <w:pPr>
      <w:keepNext/>
      <w:keepLines/>
      <w:numPr>
        <w:ilvl w:val="1"/>
        <w:numId w:val="18"/>
      </w:numPr>
      <w:outlineLvl w:val="1"/>
    </w:pPr>
    <w:rPr>
      <w:rFonts w:eastAsia="Times New Roman" w:cs="Times New Roman"/>
      <w:szCs w:val="24"/>
    </w:rPr>
  </w:style>
  <w:style w:type="paragraph" w:styleId="Heading3">
    <w:name w:val="heading 3"/>
    <w:basedOn w:val="Normal"/>
    <w:next w:val="Normal"/>
    <w:autoRedefine/>
    <w:uiPriority w:val="9"/>
    <w:unhideWhenUsed/>
    <w:qFormat/>
    <w:rsid w:val="004D7DDB"/>
    <w:pPr>
      <w:keepNext/>
      <w:keepLines/>
      <w:numPr>
        <w:ilvl w:val="2"/>
        <w:numId w:val="18"/>
      </w:numPr>
      <w:outlineLvl w:val="2"/>
    </w:pPr>
    <w:rPr>
      <w:rFonts w:eastAsia="Times New Roman" w:cs="Times New Roman"/>
      <w:szCs w:val="24"/>
    </w:rPr>
  </w:style>
  <w:style w:type="paragraph" w:styleId="Heading4">
    <w:name w:val="heading 4"/>
    <w:basedOn w:val="Normal"/>
    <w:next w:val="Normal"/>
    <w:uiPriority w:val="9"/>
    <w:unhideWhenUsed/>
    <w:qFormat/>
    <w:rsid w:val="00A056B8"/>
    <w:pPr>
      <w:keepNext/>
      <w:keepLines/>
      <w:numPr>
        <w:ilvl w:val="3"/>
        <w:numId w:val="18"/>
      </w:numPr>
      <w:outlineLvl w:val="3"/>
    </w:pPr>
    <w:rPr>
      <w:rFonts w:eastAsia="Times New Roman" w:cs="Times New Roman"/>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61DE6"/>
    <w:pPr>
      <w:tabs>
        <w:tab w:val="center" w:pos="4680"/>
        <w:tab w:val="right" w:pos="9360"/>
      </w:tabs>
      <w:spacing w:line="240" w:lineRule="auto"/>
    </w:pPr>
  </w:style>
  <w:style w:type="character" w:customStyle="1" w:styleId="HeaderChar">
    <w:name w:val="Header Char"/>
    <w:basedOn w:val="DefaultParagraphFont"/>
    <w:link w:val="Header"/>
    <w:uiPriority w:val="99"/>
    <w:rsid w:val="00861DE6"/>
  </w:style>
  <w:style w:type="paragraph" w:styleId="Footer">
    <w:name w:val="footer"/>
    <w:basedOn w:val="Normal"/>
    <w:link w:val="FooterChar"/>
    <w:uiPriority w:val="99"/>
    <w:unhideWhenUsed/>
    <w:rsid w:val="00861DE6"/>
    <w:pPr>
      <w:tabs>
        <w:tab w:val="center" w:pos="4680"/>
        <w:tab w:val="right" w:pos="9360"/>
      </w:tabs>
      <w:spacing w:line="240" w:lineRule="auto"/>
    </w:pPr>
  </w:style>
  <w:style w:type="character" w:customStyle="1" w:styleId="FooterChar">
    <w:name w:val="Footer Char"/>
    <w:basedOn w:val="DefaultParagraphFont"/>
    <w:link w:val="Footer"/>
    <w:uiPriority w:val="99"/>
    <w:rsid w:val="00861DE6"/>
  </w:style>
  <w:style w:type="paragraph" w:styleId="TOC2">
    <w:name w:val="toc 2"/>
    <w:basedOn w:val="Normal"/>
    <w:next w:val="Normal"/>
    <w:autoRedefine/>
    <w:uiPriority w:val="39"/>
    <w:unhideWhenUsed/>
    <w:rsid w:val="00993514"/>
    <w:pPr>
      <w:spacing w:after="100"/>
      <w:ind w:left="220"/>
    </w:pPr>
  </w:style>
  <w:style w:type="paragraph" w:styleId="TOC1">
    <w:name w:val="toc 1"/>
    <w:basedOn w:val="Normal"/>
    <w:next w:val="Normal"/>
    <w:autoRedefine/>
    <w:uiPriority w:val="39"/>
    <w:unhideWhenUsed/>
    <w:rsid w:val="00993514"/>
    <w:pPr>
      <w:spacing w:after="100"/>
    </w:pPr>
  </w:style>
  <w:style w:type="paragraph" w:styleId="TOC3">
    <w:name w:val="toc 3"/>
    <w:basedOn w:val="Normal"/>
    <w:next w:val="Normal"/>
    <w:autoRedefine/>
    <w:uiPriority w:val="39"/>
    <w:unhideWhenUsed/>
    <w:rsid w:val="000E0988"/>
    <w:pPr>
      <w:tabs>
        <w:tab w:val="right" w:leader="dot" w:pos="8630"/>
      </w:tabs>
      <w:spacing w:after="100"/>
      <w:ind w:left="440"/>
    </w:pPr>
  </w:style>
  <w:style w:type="character" w:styleId="Hyperlink">
    <w:name w:val="Hyperlink"/>
    <w:basedOn w:val="DefaultParagraphFont"/>
    <w:uiPriority w:val="99"/>
    <w:unhideWhenUsed/>
    <w:rsid w:val="00993514"/>
    <w:rPr>
      <w:color w:val="0000FF" w:themeColor="hyperlink"/>
      <w:u w:val="single"/>
    </w:rPr>
  </w:style>
  <w:style w:type="paragraph" w:styleId="TOC4">
    <w:name w:val="toc 4"/>
    <w:basedOn w:val="Normal"/>
    <w:next w:val="Normal"/>
    <w:autoRedefine/>
    <w:uiPriority w:val="39"/>
    <w:unhideWhenUsed/>
    <w:rsid w:val="00993514"/>
    <w:pPr>
      <w:spacing w:after="100"/>
      <w:ind w:left="660"/>
    </w:pPr>
  </w:style>
  <w:style w:type="character" w:styleId="PageNumber">
    <w:name w:val="page number"/>
    <w:basedOn w:val="DefaultParagraphFont"/>
    <w:uiPriority w:val="99"/>
    <w:semiHidden/>
    <w:unhideWhenUsed/>
    <w:rsid w:val="00C80A5A"/>
  </w:style>
  <w:style w:type="paragraph" w:styleId="Caption">
    <w:name w:val="caption"/>
    <w:basedOn w:val="Normal"/>
    <w:next w:val="Normal"/>
    <w:uiPriority w:val="35"/>
    <w:unhideWhenUsed/>
    <w:qFormat/>
    <w:rsid w:val="008367C9"/>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D748F"/>
    <w:rPr>
      <w:color w:val="605E5C"/>
      <w:shd w:val="clear" w:color="auto" w:fill="E1DFDD"/>
    </w:rPr>
  </w:style>
  <w:style w:type="character" w:customStyle="1" w:styleId="Heading1Char">
    <w:name w:val="Heading 1 Char"/>
    <w:basedOn w:val="DefaultParagraphFont"/>
    <w:link w:val="Heading1"/>
    <w:uiPriority w:val="9"/>
    <w:rsid w:val="00BF29A5"/>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8617A4"/>
  </w:style>
  <w:style w:type="paragraph" w:styleId="Bibliography">
    <w:name w:val="Bibliography"/>
    <w:basedOn w:val="Normal"/>
    <w:next w:val="Normal"/>
    <w:uiPriority w:val="37"/>
    <w:unhideWhenUsed/>
    <w:rsid w:val="00BF2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96358">
      <w:bodyDiv w:val="1"/>
      <w:marLeft w:val="0"/>
      <w:marRight w:val="0"/>
      <w:marTop w:val="0"/>
      <w:marBottom w:val="0"/>
      <w:divBdr>
        <w:top w:val="none" w:sz="0" w:space="0" w:color="auto"/>
        <w:left w:val="none" w:sz="0" w:space="0" w:color="auto"/>
        <w:bottom w:val="none" w:sz="0" w:space="0" w:color="auto"/>
        <w:right w:val="none" w:sz="0" w:space="0" w:color="auto"/>
      </w:divBdr>
    </w:div>
    <w:div w:id="430323920">
      <w:bodyDiv w:val="1"/>
      <w:marLeft w:val="0"/>
      <w:marRight w:val="0"/>
      <w:marTop w:val="0"/>
      <w:marBottom w:val="0"/>
      <w:divBdr>
        <w:top w:val="none" w:sz="0" w:space="0" w:color="auto"/>
        <w:left w:val="none" w:sz="0" w:space="0" w:color="auto"/>
        <w:bottom w:val="none" w:sz="0" w:space="0" w:color="auto"/>
        <w:right w:val="none" w:sz="0" w:space="0" w:color="auto"/>
      </w:divBdr>
    </w:div>
    <w:div w:id="540241135">
      <w:bodyDiv w:val="1"/>
      <w:marLeft w:val="0"/>
      <w:marRight w:val="0"/>
      <w:marTop w:val="0"/>
      <w:marBottom w:val="0"/>
      <w:divBdr>
        <w:top w:val="none" w:sz="0" w:space="0" w:color="auto"/>
        <w:left w:val="none" w:sz="0" w:space="0" w:color="auto"/>
        <w:bottom w:val="none" w:sz="0" w:space="0" w:color="auto"/>
        <w:right w:val="none" w:sz="0" w:space="0" w:color="auto"/>
      </w:divBdr>
    </w:div>
    <w:div w:id="685252405">
      <w:bodyDiv w:val="1"/>
      <w:marLeft w:val="0"/>
      <w:marRight w:val="0"/>
      <w:marTop w:val="0"/>
      <w:marBottom w:val="0"/>
      <w:divBdr>
        <w:top w:val="none" w:sz="0" w:space="0" w:color="auto"/>
        <w:left w:val="none" w:sz="0" w:space="0" w:color="auto"/>
        <w:bottom w:val="none" w:sz="0" w:space="0" w:color="auto"/>
        <w:right w:val="none" w:sz="0" w:space="0" w:color="auto"/>
      </w:divBdr>
    </w:div>
    <w:div w:id="1551577812">
      <w:bodyDiv w:val="1"/>
      <w:marLeft w:val="0"/>
      <w:marRight w:val="0"/>
      <w:marTop w:val="0"/>
      <w:marBottom w:val="0"/>
      <w:divBdr>
        <w:top w:val="none" w:sz="0" w:space="0" w:color="auto"/>
        <w:left w:val="none" w:sz="0" w:space="0" w:color="auto"/>
        <w:bottom w:val="none" w:sz="0" w:space="0" w:color="auto"/>
        <w:right w:val="none" w:sz="0" w:space="0" w:color="auto"/>
      </w:divBdr>
    </w:div>
    <w:div w:id="1944800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gunviolencearchive.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lawcenter.giffords.org/resources/publications/shootings-spike-in-summer-month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cnn.com/2016/06/12/us/orlando-nightclub-shooting/i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2.census.gov/programs-surveys/popest/datasets/2010-2017/"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oxygen.com/homicide-for-the-holidays/blogs/its-the-most-dangerous-time-of-the-year-why-do-crimes-increase"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USC91</b:Tag>
    <b:SourceType>Book</b:SourceType>
    <b:Guid>{071A2DF3-6131-4E46-B332-DB7D4F674E38}</b:Guid>
    <b:Title>U.S. Constitution of the United States. Amendment 2 - Right to Bear Arms.</b:Title>
    <b:Year>1791</b:Year>
    <b:RefOrder>1</b:RefOrder>
  </b:Source>
  <b:Source>
    <b:Tag>Gun</b:Tag>
    <b:SourceType>InternetSite</b:SourceType>
    <b:Guid>{060562FB-0FED-9C4F-BEC2-9DA3DDC48418}</b:Guid>
    <b:Title>Gun Violence Archive</b:Title>
    <b:InternetSiteTitle>Gun Violence Archive</b:InternetSiteTitle>
    <b:URL>https://lawcenter.giffords.org/resources/publications/shootings-spike-in-summer-months/</b:URL>
    <b:RefOrder>2</b:RefOrder>
  </b:Source>
  <b:Source>
    <b:Tag>Fan16</b:Tag>
    <b:SourceType>InternetSite</b:SourceType>
    <b:Guid>{6D9CBEFB-76CB-4B4F-B10C-6D10093A5953}</b:Guid>
    <b:Title>Orlando shooting: 49 killed, shooter pledged ISIS allegiance</b:Title>
    <b:InternetSiteTitle>CNN</b:InternetSiteTitle>
    <b:URL>https://www.cnn.com/2016/06/12/us/orlando-nightclub-shooting/index.html</b:URL>
    <b:Year>2016</b:Year>
    <b:Month>June</b:Month>
    <b:Day>13</b:Day>
    <b:Author>
      <b:Author>
        <b:NameList>
          <b:Person>
            <b:Last>Fantz</b:Last>
            <b:First>A</b:First>
          </b:Person>
          <b:Person>
            <b:Last>Karimi</b:Last>
            <b:First>F</b:First>
          </b:Person>
          <b:Person>
            <b:Last>McLaughlin</b:Last>
            <b:Middle>C</b:Middle>
            <b:First>E</b:First>
          </b:Person>
          <b:Person>
            <b:Last>Ellis</b:Last>
            <b:First>R</b:First>
          </b:Person>
        </b:NameList>
      </b:Author>
    </b:Author>
    <b:RefOrder>3</b:RefOrder>
  </b:Source>
  <b:Source>
    <b:Tag>Tro17</b:Tag>
    <b:SourceType>InternetSite</b:SourceType>
    <b:Guid>{4A39FBD5-761D-5B40-9635-281A0BA32752}</b:Guid>
    <b:Title>Oxygen</b:Title>
    <b:InternetSiteTitle>It's the Most Dangerous Time of The Year: Why do Crimes Increase Around the Holidays?</b:InternetSiteTitle>
    <b:URL>https://www.oxygen.com/homicide-for-the-holidays/blogs/its-the-most-dangerous-time-of-the-year-why-do-crimes-increase</b:URL>
    <b:Year>2017</b:Year>
    <b:Month>November</b:Month>
    <b:Day>17</b:Day>
    <b:Author>
      <b:Author>
        <b:NameList>
          <b:Person>
            <b:Last>Tron</b:Last>
            <b:First>G</b:First>
          </b:Person>
        </b:NameList>
      </b:Author>
    </b:Author>
    <b:RefOrder>5</b:RefOrder>
  </b:Source>
  <b:Source>
    <b:Tag>Kel92</b:Tag>
    <b:SourceType>JournalArticle</b:SourceType>
    <b:Guid>{753B445A-0E42-2E4B-8456-F5B7F6D49E2A}</b:Guid>
    <b:Title>Men, women, and murder: Gender-specific differences in rates of fatal violence and victimization.</b:Title>
    <b:Year>1992</b:Year>
    <b:JournalName>The Journal of Trauma: Injury, Infection, and Critical Care</b:JournalName>
    <b:Pages>33(1)</b:Pages>
    <b:Author>
      <b:Author>
        <b:NameList>
          <b:Person>
            <b:Last>Kellermann</b:Last>
            <b:Middle>L.</b:Middle>
            <b:First>A.</b:First>
          </b:Person>
          <b:Person>
            <b:Last>Merxy</b:Last>
            <b:Middle>A.</b:Middle>
            <b:First>J.</b:First>
          </b:Person>
        </b:NameList>
      </b:Author>
    </b:Author>
    <b:RefOrder>4</b:RefOrder>
  </b:Source>
</b:Sources>
</file>

<file path=customXml/itemProps1.xml><?xml version="1.0" encoding="utf-8"?>
<ds:datastoreItem xmlns:ds="http://schemas.openxmlformats.org/officeDocument/2006/customXml" ds:itemID="{AFCA890A-B414-3E4D-9C6B-456B7AC27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36</Pages>
  <Words>4517</Words>
  <Characters>25752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Tolgonai Alibekova</cp:lastModifiedBy>
  <cp:revision>396</cp:revision>
  <dcterms:created xsi:type="dcterms:W3CDTF">2019-08-04T04:53:00Z</dcterms:created>
  <dcterms:modified xsi:type="dcterms:W3CDTF">2019-08-05T06:47:00Z</dcterms:modified>
</cp:coreProperties>
</file>