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Осмотр детского невролога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${created_at}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Жалобы:</w:t>
      </w:r>
      <w:r>
        <w:rPr>
          <w:rFonts w:cs="Times New Roman" w:ascii="Times New Roman" w:hAnsi="Times New Roman"/>
          <w:sz w:val="24"/>
          <w:szCs w:val="24"/>
        </w:rPr>
        <w:t xml:space="preserve"> ${</w:t>
      </w:r>
      <w:r>
        <w:rPr>
          <w:rFonts w:cs="Times New Roman" w:ascii="Times New Roman" w:hAnsi="Times New Roman"/>
          <w:sz w:val="24"/>
          <w:szCs w:val="24"/>
          <w:lang w:val="en-US"/>
        </w:rPr>
        <w:t>zhaloby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AU"/>
        </w:rPr>
        <w:t>An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b/>
          <w:sz w:val="24"/>
          <w:szCs w:val="24"/>
          <w:lang w:val="en-AU"/>
        </w:rPr>
        <w:t>Morbi: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${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AU"/>
        </w:rPr>
        <w:t>anmorbi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AU"/>
        </w:rPr>
        <w:t>An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b/>
          <w:sz w:val="24"/>
          <w:szCs w:val="24"/>
          <w:lang w:val="en-AU"/>
        </w:rPr>
        <w:t>Vitae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Ребенок от${</w:t>
      </w:r>
      <w:r>
        <w:rPr>
          <w:rFonts w:cs="Times New Roman" w:ascii="Times New Roman" w:hAnsi="Times New Roman"/>
          <w:sz w:val="24"/>
          <w:szCs w:val="24"/>
          <w:lang w:val="en-US"/>
        </w:rPr>
        <w:t>rebenokot</w:t>
      </w:r>
      <w:r>
        <w:rPr>
          <w:rFonts w:cs="Times New Roman" w:ascii="Times New Roman" w:hAnsi="Times New Roman"/>
          <w:sz w:val="24"/>
          <w:szCs w:val="24"/>
        </w:rPr>
        <w:t>}бер ${</w:t>
      </w:r>
      <w:r>
        <w:rPr>
          <w:rFonts w:cs="Times New Roman" w:ascii="Times New Roman" w:hAnsi="Times New Roman"/>
          <w:sz w:val="24"/>
          <w:szCs w:val="24"/>
          <w:lang w:val="en-US"/>
        </w:rPr>
        <w:t>ber</w:t>
      </w:r>
      <w:r>
        <w:rPr>
          <w:rFonts w:cs="Times New Roman" w:ascii="Times New Roman" w:hAnsi="Times New Roman"/>
          <w:sz w:val="24"/>
          <w:szCs w:val="24"/>
        </w:rPr>
        <w:t>} родов ${</w:t>
      </w:r>
      <w:r>
        <w:rPr>
          <w:rFonts w:cs="Times New Roman" w:ascii="Times New Roman" w:hAnsi="Times New Roman"/>
          <w:sz w:val="24"/>
          <w:szCs w:val="24"/>
          <w:lang w:val="en-US"/>
        </w:rPr>
        <w:t>rodov</w:t>
      </w:r>
      <w:r>
        <w:rPr>
          <w:rFonts w:cs="Times New Roman" w:ascii="Times New Roman" w:hAnsi="Times New Roman"/>
          <w:sz w:val="24"/>
          <w:szCs w:val="24"/>
        </w:rPr>
        <w:t>} (естес,опер).Течение беременности: ${</w:t>
      </w:r>
      <w:r>
        <w:rPr>
          <w:rFonts w:cs="Times New Roman" w:ascii="Times New Roman" w:hAnsi="Times New Roman"/>
          <w:sz w:val="24"/>
          <w:szCs w:val="24"/>
          <w:lang w:val="en-US"/>
        </w:rPr>
        <w:t>techberemennosti</w:t>
      </w:r>
      <w:r>
        <w:rPr>
          <w:rFonts w:cs="Times New Roman" w:ascii="Times New Roman" w:hAnsi="Times New Roman"/>
          <w:sz w:val="24"/>
          <w:szCs w:val="24"/>
        </w:rPr>
        <w:t>} б/патол., осложненное ${</w:t>
      </w:r>
      <w:r>
        <w:rPr>
          <w:rFonts w:cs="Times New Roman" w:ascii="Times New Roman" w:hAnsi="Times New Roman"/>
          <w:sz w:val="24"/>
          <w:szCs w:val="24"/>
          <w:lang w:val="en-US"/>
        </w:rPr>
        <w:t>oslozh</w:t>
      </w:r>
      <w:r>
        <w:rPr>
          <w:rFonts w:cs="Times New Roman" w:ascii="Times New Roman" w:hAnsi="Times New Roman"/>
          <w:sz w:val="24"/>
          <w:szCs w:val="24"/>
        </w:rPr>
        <w:t>} в сроке ${</w:t>
      </w:r>
      <w:r>
        <w:rPr>
          <w:rFonts w:cs="Times New Roman" w:ascii="Times New Roman" w:hAnsi="Times New Roman"/>
          <w:sz w:val="24"/>
          <w:szCs w:val="24"/>
          <w:lang w:val="en-US"/>
        </w:rPr>
        <w:t>vsroke</w:t>
      </w:r>
      <w:r>
        <w:rPr>
          <w:rFonts w:cs="Times New Roman" w:ascii="Times New Roman" w:hAnsi="Times New Roman"/>
          <w:sz w:val="24"/>
          <w:szCs w:val="24"/>
        </w:rPr>
        <w:t>} нед.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Родился (лась) доношенным (ой) ${</w:t>
      </w:r>
      <w:r>
        <w:rPr>
          <w:rFonts w:cs="Times New Roman" w:ascii="Times New Roman" w:hAnsi="Times New Roman"/>
          <w:sz w:val="24"/>
          <w:szCs w:val="24"/>
          <w:lang w:val="en-US"/>
        </w:rPr>
        <w:t>rodilas</w:t>
      </w:r>
      <w:r>
        <w:rPr>
          <w:rFonts w:cs="Times New Roman" w:ascii="Times New Roman" w:hAnsi="Times New Roman"/>
          <w:sz w:val="24"/>
          <w:szCs w:val="24"/>
        </w:rPr>
        <w:t>} (да, нет), в сроке ${</w:t>
      </w:r>
      <w:r>
        <w:rPr>
          <w:rFonts w:cs="Times New Roman" w:ascii="Times New Roman" w:hAnsi="Times New Roman"/>
          <w:sz w:val="24"/>
          <w:szCs w:val="24"/>
          <w:lang w:val="en-US"/>
        </w:rPr>
        <w:t>vsroke</w:t>
      </w:r>
      <w:r>
        <w:rPr>
          <w:rFonts w:cs="Times New Roman" w:ascii="Times New Roman" w:hAnsi="Times New Roman"/>
          <w:sz w:val="24"/>
          <w:szCs w:val="24"/>
        </w:rPr>
        <w:t>} нед, весом ${</w:t>
      </w:r>
      <w:r>
        <w:rPr>
          <w:rFonts w:cs="Times New Roman" w:ascii="Times New Roman" w:hAnsi="Times New Roman"/>
          <w:sz w:val="24"/>
          <w:szCs w:val="24"/>
          <w:lang w:val="en-US"/>
        </w:rPr>
        <w:t>nedvesom</w:t>
      </w:r>
      <w:r>
        <w:rPr>
          <w:rFonts w:cs="Times New Roman" w:ascii="Times New Roman" w:hAnsi="Times New Roman"/>
          <w:sz w:val="24"/>
          <w:szCs w:val="24"/>
        </w:rPr>
        <w:t>} гр, ростом ${</w:t>
      </w:r>
      <w:r>
        <w:rPr>
          <w:rFonts w:cs="Times New Roman" w:ascii="Times New Roman" w:hAnsi="Times New Roman"/>
          <w:sz w:val="24"/>
          <w:szCs w:val="24"/>
          <w:lang w:val="en-US"/>
        </w:rPr>
        <w:t>grrostom</w:t>
      </w:r>
      <w:r>
        <w:rPr>
          <w:rFonts w:cs="Times New Roman" w:ascii="Times New Roman" w:hAnsi="Times New Roman"/>
          <w:sz w:val="24"/>
          <w:szCs w:val="24"/>
        </w:rPr>
        <w:t>} см ${</w:t>
      </w:r>
      <w:r>
        <w:rPr>
          <w:rFonts w:cs="Times New Roman" w:ascii="Times New Roman" w:hAnsi="Times New Roman"/>
          <w:sz w:val="24"/>
          <w:szCs w:val="24"/>
          <w:lang w:val="en-US"/>
        </w:rPr>
        <w:t>sm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Перенесенные заб.: ${</w:t>
      </w:r>
      <w:r>
        <w:rPr>
          <w:rFonts w:cs="Times New Roman" w:ascii="Times New Roman" w:hAnsi="Times New Roman"/>
          <w:sz w:val="24"/>
          <w:szCs w:val="24"/>
          <w:lang w:val="en-US"/>
        </w:rPr>
        <w:t>perenesennyezab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AU"/>
        </w:rPr>
        <w:t>Status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nevrosu</w:t>
      </w:r>
      <w:r>
        <w:rPr>
          <w:rFonts w:cs="Times New Roman" w:ascii="Times New Roman" w:hAnsi="Times New Roman"/>
          <w:b/>
          <w:sz w:val="24"/>
          <w:szCs w:val="24"/>
          <w:lang w:val="en-AU"/>
        </w:rPr>
        <w:t>s</w:t>
      </w:r>
      <w:r>
        <w:rPr>
          <w:rFonts w:cs="Times New Roman" w:ascii="Times New Roman" w:hAnsi="Times New Roman"/>
          <w:b/>
          <w:sz w:val="24"/>
          <w:szCs w:val="24"/>
        </w:rPr>
        <w:t xml:space="preserve"> 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statusnevrosus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Общее состояние: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sost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Сознание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sozn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Умеренного питания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umerennogopit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, повышенного питания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povyshpit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, пониженного питания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ponizhpit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Особенности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osobennosti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Мышцы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myshcy</w:t>
      </w:r>
      <w:r>
        <w:rPr>
          <w:rFonts w:cs="Times New Roman" w:ascii="Times New Roman" w:hAnsi="Times New Roman"/>
          <w:b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Развиты: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razvity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Форма головы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formgolovy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Состояние швов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sostshvov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Размеры родничков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razmeryrodnichkov</w:t>
      </w:r>
      <w:r>
        <w:rPr>
          <w:rFonts w:cs="Times New Roman" w:ascii="Times New Roman" w:hAnsi="Times New Roman"/>
          <w:b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Окружность головы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okruzhnostgolovy</w:t>
      </w:r>
      <w:r>
        <w:rPr>
          <w:rFonts w:cs="Times New Roman" w:ascii="Times New Roman" w:hAnsi="Times New Roman"/>
          <w:b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Окружность груди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okruzhnostgrudi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Исследование 12 пар ЧМН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issledovanie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Косоглазие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kosoglazie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носогубные складки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nosogubnyeskladki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нистагм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nistagm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Сухожильные рефлексы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suhozhilnyerefleksy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Физиологические рефлексы (Бабкина, хватательный, опоры, автоматической ходьбы, Галанта, Переса, сосательный)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fizrefleksy</w:t>
      </w:r>
      <w:r>
        <w:rPr>
          <w:rFonts w:cs="Times New Roman" w:ascii="Times New Roman" w:hAnsi="Times New Roman"/>
          <w:b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Патологические рефлексы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patrefleksy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Менингиальные симптомы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meningsimp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Судороги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sudorogi</w:t>
      </w:r>
      <w:r>
        <w:rPr>
          <w:rFonts w:cs="Times New Roman" w:ascii="Times New Roman" w:hAnsi="Times New Roman"/>
          <w:b/>
          <w:sz w:val="24"/>
          <w:szCs w:val="24"/>
        </w:rPr>
        <w:t xml:space="preserve">} </w:t>
      </w:r>
      <w:r>
        <w:rPr>
          <w:rFonts w:cs="Times New Roman" w:ascii="Times New Roman" w:hAnsi="Times New Roman"/>
          <w:sz w:val="24"/>
          <w:szCs w:val="24"/>
        </w:rPr>
        <w:t xml:space="preserve">Гиперкинезы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giperkinezy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Чувствительность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chuvst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Нервно-психическое развитие ( по возрасту, отстает)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nervnopsih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позе Ромберга (устойчив, пошатывание, головокружение, тремор век,рук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vpozeromberga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Координационные пробы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koordinac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Дополнительные данные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dopdannye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ДИАГНОЗ 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diagnoz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ПЛАН ОБСЛЕДОВАНИЯ: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 </w:t>
      </w:r>
      <w:r>
        <w:rPr>
          <w:rFonts w:cs="Times New Roman" w:ascii="Times New Roman" w:hAnsi="Times New Roman"/>
          <w:b/>
          <w:sz w:val="24"/>
          <w:szCs w:val="24"/>
        </w:rPr>
        <w:t>${1}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 </w:t>
      </w:r>
      <w:r>
        <w:rPr>
          <w:rFonts w:cs="Times New Roman" w:ascii="Times New Roman" w:hAnsi="Times New Roman"/>
          <w:b/>
          <w:sz w:val="24"/>
          <w:szCs w:val="24"/>
        </w:rPr>
        <w:t>${2}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 </w:t>
      </w:r>
      <w:r>
        <w:rPr>
          <w:rFonts w:cs="Times New Roman" w:ascii="Times New Roman" w:hAnsi="Times New Roman"/>
          <w:b/>
          <w:sz w:val="24"/>
          <w:szCs w:val="24"/>
        </w:rPr>
        <w:t>${3}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 </w:t>
      </w:r>
      <w:r>
        <w:rPr>
          <w:rFonts w:cs="Times New Roman" w:ascii="Times New Roman" w:hAnsi="Times New Roman"/>
          <w:b/>
          <w:sz w:val="24"/>
          <w:szCs w:val="24"/>
        </w:rPr>
        <w:t>${4}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 </w:t>
      </w:r>
      <w:r>
        <w:rPr>
          <w:rFonts w:cs="Times New Roman" w:ascii="Times New Roman" w:hAnsi="Times New Roman"/>
          <w:b/>
          <w:sz w:val="24"/>
          <w:szCs w:val="24"/>
        </w:rPr>
        <w:t>${5}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Профилактические прививки : по плану, м/отвод на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profpriv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следующей явки </w:t>
      </w:r>
      <w:r>
        <w:rPr>
          <w:rFonts w:cs="Times New Roman" w:ascii="Times New Roman" w:hAnsi="Times New Roman"/>
          <w:b/>
          <w:sz w:val="24"/>
          <w:szCs w:val="24"/>
        </w:rPr>
        <w:t>${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datasled</w:t>
      </w: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Врач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${staff_full_name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e31e0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e31e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LibreOffice/5.4.3.2$MacOSX_X86_64 LibreOffice_project/92a7159f7e4af62137622921e809f8546db437e5</Application>
  <Pages>1</Pages>
  <Words>174</Words>
  <Characters>1513</Characters>
  <CharactersWithSpaces>1680</CharactersWithSpaces>
  <Paragraphs>36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2018-06-20T10:34:00Z</dcterms:created>
  <dc:creator>User</dc:creator>
  <dc:description/>
  <dc:language>ru-RU</dc:language>
  <cp:lastModifiedBy/>
  <cp:lastPrinted>2014-04-18T05:08:00Z</cp:lastPrinted>
  <dcterms:modified xsi:type="dcterms:W3CDTF">2018-06-28T13:39:08Z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