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When Predictive Surrogates Fail as RL Environments:</w:t>
      </w:r>
    </w:p>
    <w:p>
      <w:pPr>
        <w:jc w:val="center"/>
      </w:pPr>
      <w:r>
        <w:rPr>
          <w:b/>
          <w:sz w:val="34"/>
        </w:rPr>
        <w:t>A Calibrated Physical Twin as Soft Regularizer for HVAC Control</w:t>
      </w:r>
    </w:p>
    <w:p>
      <w:pPr>
        <w:jc w:val="center"/>
      </w:pPr>
      <w:r>
        <w:rPr>
          <w:i/>
        </w:rPr>
        <w:t>Almaz Sapargali</w:t>
      </w:r>
    </w:p>
    <w:p>
      <w:pPr>
        <w:jc w:val="center"/>
      </w:pPr>
      <w:r>
        <w:rPr>
          <w:i/>
          <w:color w:val="C01020"/>
        </w:rPr>
        <w:t>[TODO] Affiliation, address, country.</w:t>
      </w:r>
    </w:p>
    <w:p>
      <w:pPr>
        <w:jc w:val="center"/>
      </w:pPr>
      <w:r>
        <w:rPr>
          <w:i/>
          <w:color w:val="707070"/>
        </w:rPr>
        <w:t>Target journal: Results in Engineering (Elsevier, Q1)</w:t>
      </w:r>
    </w:p>
    <w:p>
      <w:pPr>
        <w:pStyle w:val="Heading1"/>
      </w:pPr>
      <w:r>
        <w:t>Abstract</w:t>
      </w:r>
    </w:p>
    <w:p>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 C versus 1.47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0.795 C on the peak window and 0.633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near 1.9x bestest_air, whereas frozen controller transfer is regime-dependent and not deployment-ready without target-specific fine-tuning. All numerical justifications are provided in Supplementary Tables S1-S11.</w:t>
      </w:r>
    </w:p>
    <w:p>
      <w:r>
        <w:rPr>
          <w:i/>
        </w:rPr>
        <w:t>Keywords: HVAC control; deep reinforcement learning; digital twin; physics-informed machine learning; BOPTEST; multi-objective reinforcement learning.</w:t>
      </w:r>
    </w:p>
    <w:p>
      <w:pPr>
        <w:pStyle w:val="Heading1"/>
      </w:pPr>
      <w:r>
        <w:t>1. Introduction</w:t>
      </w:r>
    </w:p>
    <w:p>
      <w:r>
        <w:t>The paper is organized around a falsifiable question: does improving predictive fidelity of a building surrogate automatically improve downstream RL training utility? Our experiments show that the answer is no. The physically calibrated twin is valuable, but its best role is not to replace the control-oriented surrogate; it is to regularize it. We then ask a second, pre-registered transferability question: which parts of the recipe transfer beyond bestest_air? The answer is component-level rather than binary: the surrogate calibration pipeline transfers strongly, while the frozen controller does not transfer in a deployment-ready sense.</w:t>
      </w:r>
    </w:p>
    <w:p>
      <w:pPr>
        <w:pStyle w:val="Heading2"/>
      </w:pPr>
      <w:r>
        <w:t>Contributions</w:t>
      </w:r>
    </w:p>
    <w:p>
      <w:r>
        <w:t>1. A comfort-oriented v3 surrogate for direct supply-temperature control and RL rollout generation.</w:t>
      </w:r>
    </w:p>
    <w:p>
      <w:r>
        <w:t>2. A physically informed v3.5 grey-box surrogate with explicit C_zon identified through Stage A/B/C inverse calibration.</w:t>
      </w:r>
    </w:p>
    <w:p>
      <w:r>
        <w:t>3. A hybrid backend where v3 supplies the smooth RL dynamics and calibrated v3.5 acts as a frozen physical disagreement regularizer.</w:t>
      </w:r>
    </w:p>
    <w:p>
      <w:r>
        <w:t>4. Controller-family-specific evidence: lambda_temp=0.10 for thermostatic PPO, lambda_temp=0.00 for HDRL and 17D MORL.</w:t>
      </w:r>
    </w:p>
    <w:p>
      <w:r>
        <w:t>5. A pre-registered transferability analysis across three hydronic BOPTEST testcases, showing uniform surrogate-side transfer under full Stage A/B/C recalibration and regime-dependent frozen-controller transfer.</w:t>
      </w:r>
    </w:p>
    <w:p>
      <w:r>
        <w:t>6. A reproducible Hou-and-Evins-style numerical audit with S1-S11 supplementary tables and real-data figures.</w:t>
      </w:r>
    </w:p>
    <w:p>
      <w:pPr>
        <w:pStyle w:val="Heading1"/>
      </w:pPr>
      <w:r>
        <w:t>2. Related Work</w:t>
      </w:r>
    </w:p>
    <w:p>
      <w:pPr>
        <w:pStyle w:val="Heading2"/>
      </w:pPr>
      <w:r>
        <w:t>2.1 Deep reinforcement learning for HVAC control</w:t>
      </w:r>
    </w:p>
    <w:p>
      <w:r>
        <w:t>[TODO] Position PPO, hierarchical RL, safe RL, and MORL HVAC literature.</w:t>
      </w:r>
    </w:p>
    <w:p>
      <w:pPr>
        <w:pStyle w:val="Heading2"/>
      </w:pPr>
      <w:r>
        <w:t>2.2 Surrogate and digital twin models for building energy</w:t>
      </w:r>
    </w:p>
    <w:p>
      <w:r>
        <w:t>[TODO] Contrast predictive surrogate validity with closed-loop RL training utility.</w:t>
      </w:r>
    </w:p>
    <w:p>
      <w:pPr>
        <w:pStyle w:val="Heading2"/>
      </w:pPr>
      <w:r>
        <w:t>2.3 Physics-informed and physics-guided machine learning</w:t>
      </w:r>
    </w:p>
    <w:p>
      <w:r>
        <w:t>[TODO] Distinguish hard PINN constraints from the soft frozen regularizer used here.</w:t>
      </w:r>
    </w:p>
    <w:p>
      <w:pPr>
        <w:pStyle w:val="Heading2"/>
      </w:pPr>
      <w:r>
        <w:t>2.4 BOPTEST benchmarking</w:t>
      </w:r>
    </w:p>
    <w:p>
      <w:r>
        <w:t>[TODO] Describe BOPTEST, bestest_air, KPI definitions, and why BOPTEST RTE is the live evaluation layer.</w:t>
      </w:r>
    </w:p>
    <w:p>
      <w:pPr>
        <w:pStyle w:val="Heading1"/>
      </w:pPr>
      <w:r>
        <w:t>3. Methodology</w:t>
      </w:r>
    </w:p>
    <w:p>
      <w:pPr>
        <w:pStyle w:val="Heading2"/>
      </w:pPr>
      <w:r>
        <w:t>3.1 Control-oriented surrogate v3</w:t>
      </w:r>
    </w:p>
    <w:p>
      <w:r>
        <w:t>The v3 surrogate is a direct-TSup, two-headed neural surrogate trained from BOPTEST trajectories. Its primary value is control-oriented smoothness: it gives PPO a stable local environment with temperature and power heads. Its limitation is interpretability: it is a black-box dynamics model without explicit thermal capacitance.</w:t>
      </w:r>
    </w:p>
    <w:p>
      <w:pPr>
        <w:pStyle w:val="Heading2"/>
      </w:pPr>
      <w:r>
        <w:t>3.2 Physically informed surrogate v3.5 and inverse calibration</w:t>
      </w:r>
    </w:p>
    <w:p>
      <w:r>
        <w:t>The v3.5 surrogate introduces a physical backbone with explicit zone thermal capacitance C_zon. Stage A cleans and aligns telemetry, Stage B solves the inverse task by identifying C_zon on excitation windows, and Stage C calibrates residual heads while freezing the identified physical parameter.</w:t>
      </w:r>
    </w:p>
    <w:p>
      <w:pPr>
        <w:pStyle w:val="Heading2"/>
      </w:pPr>
      <w:r>
        <w:t>3.3 Hybrid backend</w:t>
      </w:r>
    </w:p>
    <w:p>
      <w:r>
        <w:t>The hybrid backend evolves the policy under v3 dynamics and computes an auxiliary disagreement penalty against frozen calibrated v3.5. Thus v3.5 does not enter the policy forward pass; it shapes the loss only.</w:t>
      </w:r>
    </w:p>
    <w:p>
      <w:r>
        <w:rPr>
          <w:i/>
        </w:rPr>
        <w:t>L_total = L_PPO + lambda_temp ||T_v3 - T_v3.5||^2 + lambda_power ||P_v3 - P_v3.5||^2</w:t>
      </w:r>
    </w:p>
    <w:p>
      <w:pPr>
        <w:jc w:val="center"/>
      </w:pPr>
      <w:r>
        <w:drawing>
          <wp:inline distT="0" distB="0" distL="0" distR="0">
            <wp:extent cx="6126480" cy="2788920"/>
            <wp:docPr id="1" name="main_fig1_pipeline_schematic"/>
            <a:graphic xmlns:a="http://schemas.openxmlformats.org/drawingml/2006/main">
              <a:graphicData uri="http://schemas.openxmlformats.org/drawingml/2006/picture">
                <pic:pic xmlns:pic="http://schemas.openxmlformats.org/drawingml/2006/picture">
                  <pic:nvPicPr>
                    <pic:cNvPr id="0" name="main_fig1_pipeline_schematic"/>
                    <pic:cNvPicPr/>
                  </pic:nvPicPr>
                  <pic:blipFill>
                    <a:blip xmlns:r="http://schemas.openxmlformats.org/officeDocument/2006/relationships" r:embed="rId100"/>
                    <a:stretch>
                      <a:fillRect/>
                    </a:stretch>
                  </pic:blipFill>
                  <pic:spPr>
                    <a:xfrm>
                      <a:off x="0" y="0"/>
                      <a:ext cx="6126480" cy="2788920"/>
                    </a:xfrm>
                    <a:prstGeom prst="rect">
                      <a:avLst/>
                    </a:prstGeom>
                  </pic:spPr>
                </pic:pic>
              </a:graphicData>
            </a:graphic>
          </wp:inline>
        </w:drawing>
      </w:r>
    </w:p>
    <w:p>
      <w:r>
        <w:rPr>
          <w:i/>
          <w:sz w:val="18"/>
          <w:color w:val="555555"/>
        </w:rPr>
        <w:t>Figure 1. Hybrid backend schematic. The PPO policy rolls out through the smooth v3 surrogate while the calibrated v3.5 physical twin remains frozen and contributes only the disagreement regularizer.</w:t>
      </w:r>
    </w:p>
    <w:p>
      <w:pPr>
        <w:pStyle w:val="Heading2"/>
      </w:pPr>
      <w:r>
        <w:t>3.4 Controller families</w:t>
      </w:r>
    </w:p>
    <w:p>
      <w:r>
        <w:t>The controller stack contains the BOPTEST built-in PI reference, thermostatic PPO, HDRL, and 17D preference-conditioned MORL. Each family is evaluated under the same 15-min control protocol where possible.</w:t>
      </w:r>
    </w:p>
    <w:p>
      <w:pPr>
        <w:pStyle w:val="Heading1"/>
      </w:pPr>
      <w:r>
        <w:t>4. Experimental Setup</w:t>
      </w:r>
    </w:p>
    <w:p>
      <w:pPr>
        <w:pStyle w:val="Heading2"/>
      </w:pPr>
      <w:r>
        <w:t>4.1 Testbed</w:t>
      </w:r>
    </w:p>
    <w:p>
      <w:r>
        <w:t>Blocks 1 and 2 use the BOPTEST bestest_air testcase through boptest_rte HTTP. This choice is deliberate: the same serving layer used in experiments is also used in the speed benchmark. Block 3 extends the evaluation to three related single-zone hydronic testcases: bestest_hydronic_heat_pump, bestest_hydronic, and singlezone_commercial_hydronic. These transfer cases are adapter-mediated because their actuator interfaces are not literal direct supply-temperature interfaces.</w:t>
      </w:r>
    </w:p>
    <w:p>
      <w:pPr>
        <w:pStyle w:val="Heading2"/>
      </w:pPr>
      <w:r>
        <w:t>4.2 Sample generation and preprocessing</w:t>
      </w:r>
    </w:p>
    <w:p>
      <w:r>
        <w:t>The data generation, sample-size justification, split representativeness, Stage A preprocessing, scaling, input independence, and hyperparameters are reported in Supplementary Tables S1-S8.</w:t>
      </w:r>
    </w:p>
    <w:p>
      <w:pPr>
        <w:pStyle w:val="Heading2"/>
      </w:pPr>
      <w:r>
        <w:t>4.3 Runtime characteristics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500"/>
        <w:gridCol w:w="1700"/>
        <w:gridCol w:w="1700"/>
        <w:gridCol w:w="1700"/>
        <w:gridCol w:w="1760"/>
      </w:tblGrid>
      <w:tr>
        <w:tc>
          <w:tcPr>
            <w:tcW w:w="2500" w:type="dxa"/>
            <w:shd w:fill="EAF2F8"/>
            <w:tcMar>
              <w:top w:w="80" w:type="dxa"/>
              <w:left w:w="90" w:type="dxa"/>
              <w:bottom w:w="80" w:type="dxa"/>
              <w:right w:w="90" w:type="dxa"/>
            </w:tcMar>
          </w:tcPr>
          <w:p>
            <w:r>
              <w:rPr>
                <w:b/>
                <w:sz w:val="16"/>
              </w:rPr>
              <w:t>Backend</w:t>
            </w:r>
          </w:p>
        </w:tc>
        <w:tc>
          <w:tcPr>
            <w:tcW w:w="1700" w:type="dxa"/>
            <w:shd w:fill="EAF2F8"/>
            <w:tcMar>
              <w:top w:w="80" w:type="dxa"/>
              <w:left w:w="90" w:type="dxa"/>
              <w:bottom w:w="80" w:type="dxa"/>
              <w:right w:w="90" w:type="dxa"/>
            </w:tcMar>
          </w:tcPr>
          <w:p>
            <w:r>
              <w:rPr>
                <w:b/>
                <w:sz w:val="16"/>
              </w:rPr>
              <w:t>Steps/s</w:t>
            </w:r>
          </w:p>
        </w:tc>
        <w:tc>
          <w:tcPr>
            <w:tcW w:w="1700" w:type="dxa"/>
            <w:shd w:fill="EAF2F8"/>
            <w:tcMar>
              <w:top w:w="80" w:type="dxa"/>
              <w:left w:w="90" w:type="dxa"/>
              <w:bottom w:w="80" w:type="dxa"/>
              <w:right w:w="90" w:type="dxa"/>
            </w:tcMar>
          </w:tcPr>
          <w:p>
            <w:r>
              <w:rPr>
                <w:b/>
                <w:sz w:val="16"/>
              </w:rPr>
              <w:t>Median step ms</w:t>
            </w:r>
          </w:p>
        </w:tc>
        <w:tc>
          <w:tcPr>
            <w:tcW w:w="1700" w:type="dxa"/>
            <w:shd w:fill="EAF2F8"/>
            <w:tcMar>
              <w:top w:w="80" w:type="dxa"/>
              <w:left w:w="90" w:type="dxa"/>
              <w:bottom w:w="80" w:type="dxa"/>
              <w:right w:w="90" w:type="dxa"/>
            </w:tcMar>
          </w:tcPr>
          <w:p>
            <w:r>
              <w:rPr>
                <w:b/>
                <w:sz w:val="16"/>
              </w:rPr>
              <w:t>P95 step ms</w:t>
            </w:r>
          </w:p>
        </w:tc>
        <w:tc>
          <w:tcPr>
            <w:tcW w:w="1760" w:type="dxa"/>
            <w:shd w:fill="EAF2F8"/>
            <w:tcMar>
              <w:top w:w="80" w:type="dxa"/>
              <w:left w:w="90" w:type="dxa"/>
              <w:bottom w:w="80" w:type="dxa"/>
              <w:right w:w="90" w:type="dxa"/>
            </w:tcMar>
          </w:tcPr>
          <w:p>
            <w:r>
              <w:rPr>
                <w:b/>
                <w:sz w:val="16"/>
              </w:rPr>
              <w:t>Speed-up</w:t>
            </w:r>
          </w:p>
        </w:tc>
      </w:tr>
      <w:tr>
        <w:tc>
          <w:tcPr>
            <w:tcW w:w="2500" w:type="dxa"/>
            <w:tcMar>
              <w:top w:w="80" w:type="dxa"/>
              <w:left w:w="90" w:type="dxa"/>
              <w:bottom w:w="80" w:type="dxa"/>
              <w:right w:w="90" w:type="dxa"/>
            </w:tcMar>
          </w:tcPr>
          <w:p>
            <w:r>
              <w:rPr>
                <w:sz w:val="16"/>
              </w:rPr>
              <w:t>boptest_rte_http</w:t>
            </w:r>
          </w:p>
        </w:tc>
        <w:tc>
          <w:tcPr>
            <w:tcW w:w="1700" w:type="dxa"/>
            <w:tcMar>
              <w:top w:w="80" w:type="dxa"/>
              <w:left w:w="90" w:type="dxa"/>
              <w:bottom w:w="80" w:type="dxa"/>
              <w:right w:w="90" w:type="dxa"/>
            </w:tcMar>
          </w:tcPr>
          <w:p>
            <w:r>
              <w:rPr>
                <w:sz w:val="16"/>
              </w:rPr>
              <w:t>21.0</w:t>
            </w:r>
          </w:p>
        </w:tc>
        <w:tc>
          <w:tcPr>
            <w:tcW w:w="1700" w:type="dxa"/>
            <w:tcMar>
              <w:top w:w="80" w:type="dxa"/>
              <w:left w:w="90" w:type="dxa"/>
              <w:bottom w:w="80" w:type="dxa"/>
              <w:right w:w="90" w:type="dxa"/>
            </w:tcMar>
          </w:tcPr>
          <w:p>
            <w:r>
              <w:rPr>
                <w:sz w:val="16"/>
              </w:rPr>
              <w:t>14.915</w:t>
            </w:r>
          </w:p>
        </w:tc>
        <w:tc>
          <w:tcPr>
            <w:tcW w:w="1700" w:type="dxa"/>
            <w:tcMar>
              <w:top w:w="80" w:type="dxa"/>
              <w:left w:w="90" w:type="dxa"/>
              <w:bottom w:w="80" w:type="dxa"/>
              <w:right w:w="90" w:type="dxa"/>
            </w:tcMar>
          </w:tcPr>
          <w:p>
            <w:r>
              <w:rPr>
                <w:sz w:val="16"/>
              </w:rPr>
              <w:t>19.251</w:t>
            </w:r>
          </w:p>
        </w:tc>
        <w:tc>
          <w:tcPr>
            <w:tcW w:w="1760" w:type="dxa"/>
            <w:tcMar>
              <w:top w:w="80" w:type="dxa"/>
              <w:left w:w="90" w:type="dxa"/>
              <w:bottom w:w="80" w:type="dxa"/>
              <w:right w:w="90" w:type="dxa"/>
            </w:tcMar>
          </w:tcPr>
          <w:p>
            <w:r>
              <w:rPr>
                <w:sz w:val="16"/>
              </w:rPr>
              <w:t>1.0x</w:t>
            </w:r>
          </w:p>
        </w:tc>
      </w:tr>
      <w:tr>
        <w:tc>
          <w:tcPr>
            <w:tcW w:w="2500" w:type="dxa"/>
            <w:tcMar>
              <w:top w:w="80" w:type="dxa"/>
              <w:left w:w="90" w:type="dxa"/>
              <w:bottom w:w="80" w:type="dxa"/>
              <w:right w:w="90" w:type="dxa"/>
            </w:tcMar>
          </w:tcPr>
          <w:p>
            <w:r>
              <w:rPr>
                <w:sz w:val="16"/>
              </w:rPr>
              <w:t>v3_surrogate</w:t>
            </w:r>
          </w:p>
        </w:tc>
        <w:tc>
          <w:tcPr>
            <w:tcW w:w="1700" w:type="dxa"/>
            <w:tcMar>
              <w:top w:w="80" w:type="dxa"/>
              <w:left w:w="90" w:type="dxa"/>
              <w:bottom w:w="80" w:type="dxa"/>
              <w:right w:w="90" w:type="dxa"/>
            </w:tcMar>
          </w:tcPr>
          <w:p>
            <w:r>
              <w:rPr>
                <w:sz w:val="16"/>
              </w:rPr>
              <w:t>4,626.3</w:t>
            </w:r>
          </w:p>
        </w:tc>
        <w:tc>
          <w:tcPr>
            <w:tcW w:w="1700" w:type="dxa"/>
            <w:tcMar>
              <w:top w:w="80" w:type="dxa"/>
              <w:left w:w="90" w:type="dxa"/>
              <w:bottom w:w="80" w:type="dxa"/>
              <w:right w:w="90" w:type="dxa"/>
            </w:tcMar>
          </w:tcPr>
          <w:p>
            <w:r>
              <w:rPr>
                <w:sz w:val="16"/>
              </w:rPr>
              <w:t>0.165</w:t>
            </w:r>
          </w:p>
        </w:tc>
        <w:tc>
          <w:tcPr>
            <w:tcW w:w="1700" w:type="dxa"/>
            <w:tcMar>
              <w:top w:w="80" w:type="dxa"/>
              <w:left w:w="90" w:type="dxa"/>
              <w:bottom w:w="80" w:type="dxa"/>
              <w:right w:w="90" w:type="dxa"/>
            </w:tcMar>
          </w:tcPr>
          <w:p>
            <w:r>
              <w:rPr>
                <w:sz w:val="16"/>
              </w:rPr>
              <w:t>0.273</w:t>
            </w:r>
          </w:p>
        </w:tc>
        <w:tc>
          <w:tcPr>
            <w:tcW w:w="1760" w:type="dxa"/>
            <w:tcMar>
              <w:top w:w="80" w:type="dxa"/>
              <w:left w:w="90" w:type="dxa"/>
              <w:bottom w:w="80" w:type="dxa"/>
              <w:right w:w="90" w:type="dxa"/>
            </w:tcMar>
          </w:tcPr>
          <w:p>
            <w:r>
              <w:rPr>
                <w:sz w:val="16"/>
              </w:rPr>
              <w:t>220.2x</w:t>
            </w:r>
          </w:p>
        </w:tc>
      </w:tr>
      <w:tr>
        <w:tc>
          <w:tcPr>
            <w:tcW w:w="2500" w:type="dxa"/>
            <w:tcMar>
              <w:top w:w="80" w:type="dxa"/>
              <w:left w:w="90" w:type="dxa"/>
              <w:bottom w:w="80" w:type="dxa"/>
              <w:right w:w="90" w:type="dxa"/>
            </w:tcMar>
          </w:tcPr>
          <w:p>
            <w:r>
              <w:rPr>
                <w:sz w:val="16"/>
              </w:rPr>
              <w:t>v35_calibrated_surrogate</w:t>
            </w:r>
          </w:p>
        </w:tc>
        <w:tc>
          <w:tcPr>
            <w:tcW w:w="1700" w:type="dxa"/>
            <w:tcMar>
              <w:top w:w="80" w:type="dxa"/>
              <w:left w:w="90" w:type="dxa"/>
              <w:bottom w:w="80" w:type="dxa"/>
              <w:right w:w="90" w:type="dxa"/>
            </w:tcMar>
          </w:tcPr>
          <w:p>
            <w:r>
              <w:rPr>
                <w:sz w:val="16"/>
              </w:rPr>
              <w:t>2,399.5</w:t>
            </w:r>
          </w:p>
        </w:tc>
        <w:tc>
          <w:tcPr>
            <w:tcW w:w="1700" w:type="dxa"/>
            <w:tcMar>
              <w:top w:w="80" w:type="dxa"/>
              <w:left w:w="90" w:type="dxa"/>
              <w:bottom w:w="80" w:type="dxa"/>
              <w:right w:w="90" w:type="dxa"/>
            </w:tcMar>
          </w:tcPr>
          <w:p>
            <w:r>
              <w:rPr>
                <w:sz w:val="16"/>
              </w:rPr>
              <w:t>0.359</w:t>
            </w:r>
          </w:p>
        </w:tc>
        <w:tc>
          <w:tcPr>
            <w:tcW w:w="1700" w:type="dxa"/>
            <w:tcMar>
              <w:top w:w="80" w:type="dxa"/>
              <w:left w:w="90" w:type="dxa"/>
              <w:bottom w:w="80" w:type="dxa"/>
              <w:right w:w="90" w:type="dxa"/>
            </w:tcMar>
          </w:tcPr>
          <w:p>
            <w:r>
              <w:rPr>
                <w:sz w:val="16"/>
              </w:rPr>
              <w:t>0.495</w:t>
            </w:r>
          </w:p>
        </w:tc>
        <w:tc>
          <w:tcPr>
            <w:tcW w:w="1760" w:type="dxa"/>
            <w:tcMar>
              <w:top w:w="80" w:type="dxa"/>
              <w:left w:w="90" w:type="dxa"/>
              <w:bottom w:w="80" w:type="dxa"/>
              <w:right w:w="90" w:type="dxa"/>
            </w:tcMar>
          </w:tcPr>
          <w:p>
            <w:r>
              <w:rPr>
                <w:sz w:val="16"/>
              </w:rPr>
              <w:t>114.2x</w:t>
            </w:r>
          </w:p>
        </w:tc>
      </w:tr>
      <w:tr>
        <w:tc>
          <w:tcPr>
            <w:tcW w:w="2500" w:type="dxa"/>
            <w:tcMar>
              <w:top w:w="80" w:type="dxa"/>
              <w:left w:w="90" w:type="dxa"/>
              <w:bottom w:w="80" w:type="dxa"/>
              <w:right w:w="90" w:type="dxa"/>
            </w:tcMar>
          </w:tcPr>
          <w:p>
            <w:r>
              <w:rPr>
                <w:sz w:val="16"/>
              </w:rPr>
              <w:t>hybrid_v3_v35_surrogate</w:t>
            </w:r>
          </w:p>
        </w:tc>
        <w:tc>
          <w:tcPr>
            <w:tcW w:w="1700" w:type="dxa"/>
            <w:tcMar>
              <w:top w:w="80" w:type="dxa"/>
              <w:left w:w="90" w:type="dxa"/>
              <w:bottom w:w="80" w:type="dxa"/>
              <w:right w:w="90" w:type="dxa"/>
            </w:tcMar>
          </w:tcPr>
          <w:p>
            <w:r>
              <w:rPr>
                <w:sz w:val="16"/>
              </w:rPr>
              <w:t>1,786.8</w:t>
            </w:r>
          </w:p>
        </w:tc>
        <w:tc>
          <w:tcPr>
            <w:tcW w:w="1700" w:type="dxa"/>
            <w:tcMar>
              <w:top w:w="80" w:type="dxa"/>
              <w:left w:w="90" w:type="dxa"/>
              <w:bottom w:w="80" w:type="dxa"/>
              <w:right w:w="90" w:type="dxa"/>
            </w:tcMar>
          </w:tcPr>
          <w:p>
            <w:r>
              <w:rPr>
                <w:sz w:val="16"/>
              </w:rPr>
              <w:t>0.507</w:t>
            </w:r>
          </w:p>
        </w:tc>
        <w:tc>
          <w:tcPr>
            <w:tcW w:w="1700" w:type="dxa"/>
            <w:tcMar>
              <w:top w:w="80" w:type="dxa"/>
              <w:left w:w="90" w:type="dxa"/>
              <w:bottom w:w="80" w:type="dxa"/>
              <w:right w:w="90" w:type="dxa"/>
            </w:tcMar>
          </w:tcPr>
          <w:p>
            <w:r>
              <w:rPr>
                <w:sz w:val="16"/>
              </w:rPr>
              <w:t>0.648</w:t>
            </w:r>
          </w:p>
        </w:tc>
        <w:tc>
          <w:tcPr>
            <w:tcW w:w="1760" w:type="dxa"/>
            <w:tcMar>
              <w:top w:w="80" w:type="dxa"/>
              <w:left w:w="90" w:type="dxa"/>
              <w:bottom w:w="80" w:type="dxa"/>
              <w:right w:w="90" w:type="dxa"/>
            </w:tcMar>
          </w:tcPr>
          <w:p>
            <w:r>
              <w:rPr>
                <w:sz w:val="16"/>
              </w:rPr>
              <w:t>85.0x</w:t>
            </w:r>
          </w:p>
        </w:tc>
      </w:tr>
    </w:tbl>
    <w:p>
      <w:r>
        <w:rPr>
          <w:i/>
          <w:sz w:val="18"/>
          <w:color w:val="555555"/>
        </w:rPr>
        <w:t>Table 1. CPU throughput benchmark under the same 15-min control protocol. Source: reports/speed_benchmark_table.csv.</w:t>
      </w:r>
    </w:p>
    <w:p>
      <w:pPr>
        <w:pStyle w:val="Heading2"/>
      </w:pPr>
      <w:r>
        <w:t>4.4 Evaluation protocol</w:t>
      </w:r>
    </w:p>
    <w:p>
      <w:r>
        <w:t>All live-control results use 900 s control steps and 14-day monthly scenarios unless otherwise stated. Comfort is evaluated against the 21-24 C zone-temperature band. The main scalar safety metric is m_s, reported together with violation percentage and energy so that single-axis threshold decisions do not hide multi-objective trade-offs.</w:t>
      </w:r>
    </w:p>
    <w:p>
      <w:pPr>
        <w:pStyle w:val="Heading3"/>
      </w:pPr>
      <w:r>
        <w:t>Evaluation horizons: per-window versus yearly</w:t>
      </w:r>
    </w:p>
    <w:p>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pPr>
        <w:pStyle w:val="Heading2"/>
      </w:pPr>
      <w:r>
        <w:t>4.5 Reproducibility and audit trail</w:t>
      </w:r>
    </w:p>
    <w:p>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pPr>
        <w:pStyle w:val="Heading1"/>
      </w:pPr>
      <w:r>
        <w:t>5. Results I: Digital Twin Fidelity</w:t>
      </w:r>
    </w:p>
    <w:p>
      <w:pPr>
        <w:pStyle w:val="Heading2"/>
      </w:pPr>
      <w:r>
        <w:t>5.1 Architecture comparison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150"/>
        <w:gridCol w:w="2100"/>
        <w:gridCol w:w="900"/>
        <w:gridCol w:w="900"/>
        <w:gridCol w:w="800"/>
        <w:gridCol w:w="900"/>
        <w:gridCol w:w="900"/>
        <w:gridCol w:w="900"/>
        <w:gridCol w:w="1810"/>
      </w:tblGrid>
      <w:tr>
        <w:tc>
          <w:tcPr>
            <w:tcW w:w="1150" w:type="dxa"/>
            <w:shd w:fill="EAF2F8"/>
            <w:tcMar>
              <w:top w:w="80" w:type="dxa"/>
              <w:left w:w="90" w:type="dxa"/>
              <w:bottom w:w="80" w:type="dxa"/>
              <w:right w:w="90" w:type="dxa"/>
            </w:tcMar>
          </w:tcPr>
          <w:p>
            <w:r>
              <w:rPr>
                <w:b/>
                <w:sz w:val="14"/>
              </w:rPr>
              <w:t>Variant</w:t>
            </w:r>
          </w:p>
        </w:tc>
        <w:tc>
          <w:tcPr>
            <w:tcW w:w="2100" w:type="dxa"/>
            <w:shd w:fill="EAF2F8"/>
            <w:tcMar>
              <w:top w:w="80" w:type="dxa"/>
              <w:left w:w="90" w:type="dxa"/>
              <w:bottom w:w="80" w:type="dxa"/>
              <w:right w:w="90" w:type="dxa"/>
            </w:tcMar>
          </w:tcPr>
          <w:p>
            <w:r>
              <w:rPr>
                <w:b/>
                <w:sz w:val="14"/>
              </w:rPr>
              <w:t>Role</w:t>
            </w:r>
          </w:p>
        </w:tc>
        <w:tc>
          <w:tcPr>
            <w:tcW w:w="900" w:type="dxa"/>
            <w:shd w:fill="EAF2F8"/>
            <w:tcMar>
              <w:top w:w="80" w:type="dxa"/>
              <w:left w:w="90" w:type="dxa"/>
              <w:bottom w:w="80" w:type="dxa"/>
              <w:right w:w="90" w:type="dxa"/>
            </w:tcMar>
          </w:tcPr>
          <w:p>
            <w:r>
              <w:rPr>
                <w:b/>
                <w:sz w:val="14"/>
              </w:rPr>
              <w:t>Physics</w:t>
            </w:r>
          </w:p>
        </w:tc>
        <w:tc>
          <w:tcPr>
            <w:tcW w:w="900" w:type="dxa"/>
            <w:shd w:fill="EAF2F8"/>
            <w:tcMar>
              <w:top w:w="80" w:type="dxa"/>
              <w:left w:w="90" w:type="dxa"/>
              <w:bottom w:w="80" w:type="dxa"/>
              <w:right w:w="90" w:type="dxa"/>
            </w:tcMar>
          </w:tcPr>
          <w:p>
            <w:r>
              <w:rPr>
                <w:b/>
                <w:sz w:val="14"/>
              </w:rPr>
              <w:t>C_zon</w:t>
            </w:r>
          </w:p>
        </w:tc>
        <w:tc>
          <w:tcPr>
            <w:tcW w:w="800" w:type="dxa"/>
            <w:shd w:fill="EAF2F8"/>
            <w:tcMar>
              <w:top w:w="80" w:type="dxa"/>
              <w:left w:w="90" w:type="dxa"/>
              <w:bottom w:w="80" w:type="dxa"/>
              <w:right w:w="90" w:type="dxa"/>
            </w:tcMar>
          </w:tcPr>
          <w:p>
            <w:r>
              <w:rPr>
                <w:b/>
                <w:sz w:val="14"/>
              </w:rPr>
              <w:t>Peak m_s</w:t>
            </w:r>
          </w:p>
        </w:tc>
        <w:tc>
          <w:tcPr>
            <w:tcW w:w="900" w:type="dxa"/>
            <w:shd w:fill="EAF2F8"/>
            <w:tcMar>
              <w:top w:w="80" w:type="dxa"/>
              <w:left w:w="90" w:type="dxa"/>
              <w:bottom w:w="80" w:type="dxa"/>
              <w:right w:w="90" w:type="dxa"/>
            </w:tcMar>
          </w:tcPr>
          <w:p>
            <w:r>
              <w:rPr>
                <w:b/>
                <w:sz w:val="14"/>
              </w:rPr>
              <w:t>Typical m_s</w:t>
            </w:r>
          </w:p>
        </w:tc>
        <w:tc>
          <w:tcPr>
            <w:tcW w:w="900" w:type="dxa"/>
            <w:shd w:fill="EAF2F8"/>
            <w:tcMar>
              <w:top w:w="80" w:type="dxa"/>
              <w:left w:w="90" w:type="dxa"/>
              <w:bottom w:w="80" w:type="dxa"/>
              <w:right w:w="90" w:type="dxa"/>
            </w:tcMar>
          </w:tcPr>
          <w:p>
            <w:r>
              <w:rPr>
                <w:b/>
                <w:sz w:val="14"/>
              </w:rPr>
              <w:t>Peak energy</w:t>
            </w:r>
          </w:p>
        </w:tc>
        <w:tc>
          <w:tcPr>
            <w:tcW w:w="900" w:type="dxa"/>
            <w:shd w:fill="EAF2F8"/>
            <w:tcMar>
              <w:top w:w="80" w:type="dxa"/>
              <w:left w:w="90" w:type="dxa"/>
              <w:bottom w:w="80" w:type="dxa"/>
              <w:right w:w="90" w:type="dxa"/>
            </w:tcMar>
          </w:tcPr>
          <w:p>
            <w:r>
              <w:rPr>
                <w:b/>
                <w:sz w:val="14"/>
              </w:rPr>
              <w:t>Typical energy</w:t>
            </w:r>
          </w:p>
        </w:tc>
        <w:tc>
          <w:tcPr>
            <w:tcW w:w="1810" w:type="dxa"/>
            <w:shd w:fill="EAF2F8"/>
            <w:tcMar>
              <w:top w:w="80" w:type="dxa"/>
              <w:left w:w="90" w:type="dxa"/>
              <w:bottom w:w="80" w:type="dxa"/>
              <w:right w:w="90" w:type="dxa"/>
            </w:tcMar>
          </w:tcPr>
          <w:p>
            <w:r>
              <w:rPr>
                <w:b/>
                <w:sz w:val="14"/>
              </w:rPr>
              <w:t>Article position</w:t>
            </w:r>
          </w:p>
        </w:tc>
      </w:tr>
      <w:tr>
        <w:tc>
          <w:tcPr>
            <w:tcW w:w="1150" w:type="dxa"/>
            <w:tcMar>
              <w:top w:w="80" w:type="dxa"/>
              <w:left w:w="90" w:type="dxa"/>
              <w:bottom w:w="80" w:type="dxa"/>
              <w:right w:w="90" w:type="dxa"/>
            </w:tcMar>
          </w:tcPr>
          <w:p>
            <w:r>
              <w:rPr>
                <w:sz w:val="14"/>
              </w:rPr>
              <w:t>v3</w:t>
            </w:r>
          </w:p>
        </w:tc>
        <w:tc>
          <w:tcPr>
            <w:tcW w:w="2100" w:type="dxa"/>
            <w:tcMar>
              <w:top w:w="80" w:type="dxa"/>
              <w:left w:w="90" w:type="dxa"/>
              <w:bottom w:w="80" w:type="dxa"/>
              <w:right w:w="90" w:type="dxa"/>
            </w:tcMar>
          </w:tcPr>
          <w:p>
            <w:r>
              <w:rPr>
                <w:sz w:val="14"/>
              </w:rPr>
              <w:t>control-oriented direct-TSup surrogate</w:t>
            </w:r>
          </w:p>
        </w:tc>
        <w:tc>
          <w:tcPr>
            <w:tcW w:w="900" w:type="dxa"/>
            <w:tcMar>
              <w:top w:w="80" w:type="dxa"/>
              <w:left w:w="90" w:type="dxa"/>
              <w:bottom w:w="80" w:type="dxa"/>
              <w:right w:w="90" w:type="dxa"/>
            </w:tcMar>
          </w:tcPr>
          <w:p>
            <w:r>
              <w:rPr>
                <w:sz w:val="14"/>
              </w:rPr>
              <w:t>no</w:t>
            </w:r>
          </w:p>
        </w:tc>
        <w:tc>
          <w:tcPr>
            <w:tcW w:w="900" w:type="dxa"/>
            <w:tcMar>
              <w:top w:w="80" w:type="dxa"/>
              <w:left w:w="90" w:type="dxa"/>
              <w:bottom w:w="80" w:type="dxa"/>
              <w:right w:w="90" w:type="dxa"/>
            </w:tcMar>
          </w:tcPr>
          <w:p>
            <w:r>
              <w:rPr>
                <w:sz w:val="14"/>
              </w:rPr>
              <w:t>no</w:t>
            </w:r>
          </w:p>
        </w:tc>
        <w:tc>
          <w:tcPr>
            <w:tcW w:w="800" w:type="dxa"/>
            <w:tcMar>
              <w:top w:w="80" w:type="dxa"/>
              <w:left w:w="90" w:type="dxa"/>
              <w:bottom w:w="80" w:type="dxa"/>
              <w:right w:w="90" w:type="dxa"/>
            </w:tcMar>
          </w:tcPr>
          <w:p>
            <w:r>
              <w:rPr>
                <w:sz w:val="14"/>
              </w:rPr>
              <w:t>0.073</w:t>
            </w:r>
          </w:p>
        </w:tc>
        <w:tc>
          <w:tcPr>
            <w:tcW w:w="900" w:type="dxa"/>
            <w:tcMar>
              <w:top w:w="80" w:type="dxa"/>
              <w:left w:w="90" w:type="dxa"/>
              <w:bottom w:w="80" w:type="dxa"/>
              <w:right w:w="90" w:type="dxa"/>
            </w:tcMar>
          </w:tcPr>
          <w:p>
            <w:r>
              <w:rPr>
                <w:sz w:val="14"/>
              </w:rPr>
              <w:t>0.095</w:t>
            </w:r>
          </w:p>
        </w:tc>
        <w:tc>
          <w:tcPr>
            <w:tcW w:w="900" w:type="dxa"/>
            <w:tcMar>
              <w:top w:w="80" w:type="dxa"/>
              <w:left w:w="90" w:type="dxa"/>
              <w:bottom w:w="80" w:type="dxa"/>
              <w:right w:w="90" w:type="dxa"/>
            </w:tcMar>
          </w:tcPr>
          <w:p>
            <w:r>
              <w:rPr>
                <w:sz w:val="14"/>
              </w:rPr>
              <w:t>322.2</w:t>
            </w:r>
          </w:p>
        </w:tc>
        <w:tc>
          <w:tcPr>
            <w:tcW w:w="900" w:type="dxa"/>
            <w:tcMar>
              <w:top w:w="80" w:type="dxa"/>
              <w:left w:w="90" w:type="dxa"/>
              <w:bottom w:w="80" w:type="dxa"/>
              <w:right w:w="90" w:type="dxa"/>
            </w:tcMar>
          </w:tcPr>
          <w:p>
            <w:r>
              <w:rPr>
                <w:sz w:val="14"/>
              </w:rPr>
              <w:t>368.3</w:t>
            </w:r>
          </w:p>
        </w:tc>
        <w:tc>
          <w:tcPr>
            <w:tcW w:w="1810" w:type="dxa"/>
            <w:tcMar>
              <w:top w:w="80" w:type="dxa"/>
              <w:left w:w="90" w:type="dxa"/>
              <w:bottom w:w="80" w:type="dxa"/>
              <w:right w:w="90" w:type="dxa"/>
            </w:tcMar>
          </w:tcPr>
          <w:p>
            <w:r>
              <w:rPr>
                <w:sz w:val="14"/>
              </w:rPr>
              <w:t>best pure control baseline</w:t>
            </w:r>
          </w:p>
        </w:tc>
      </w:tr>
      <w:tr>
        <w:tc>
          <w:tcPr>
            <w:tcW w:w="1150" w:type="dxa"/>
            <w:tcMar>
              <w:top w:w="80" w:type="dxa"/>
              <w:left w:w="90" w:type="dxa"/>
              <w:bottom w:w="80" w:type="dxa"/>
              <w:right w:w="90" w:type="dxa"/>
            </w:tcMar>
          </w:tcPr>
          <w:p>
            <w:r>
              <w:rPr>
                <w:sz w:val="14"/>
              </w:rPr>
              <w:t>v35_calibrated</w:t>
            </w:r>
          </w:p>
        </w:tc>
        <w:tc>
          <w:tcPr>
            <w:tcW w:w="2100" w:type="dxa"/>
            <w:tcMar>
              <w:top w:w="80" w:type="dxa"/>
              <w:left w:w="90" w:type="dxa"/>
              <w:bottom w:w="80" w:type="dxa"/>
              <w:right w:w="90" w:type="dxa"/>
            </w:tcMar>
          </w:tcPr>
          <w:p>
            <w:r>
              <w:rPr>
                <w:sz w:val="14"/>
              </w:rPr>
              <w:t>physics-oriented calibrated twin</w:t>
            </w:r>
          </w:p>
        </w:tc>
        <w:tc>
          <w:tcPr>
            <w:tcW w:w="900" w:type="dxa"/>
            <w:tcMar>
              <w:top w:w="80" w:type="dxa"/>
              <w:left w:w="90" w:type="dxa"/>
              <w:bottom w:w="80" w:type="dxa"/>
              <w:right w:w="90" w:type="dxa"/>
            </w:tcMar>
          </w:tcPr>
          <w:p>
            <w:r>
              <w:rPr>
                <w:sz w:val="14"/>
              </w:rPr>
              <w:t>yes</w:t>
            </w:r>
          </w:p>
        </w:tc>
        <w:tc>
          <w:tcPr>
            <w:tcW w:w="900" w:type="dxa"/>
            <w:tcMar>
              <w:top w:w="80" w:type="dxa"/>
              <w:left w:w="90" w:type="dxa"/>
              <w:bottom w:w="80" w:type="dxa"/>
              <w:right w:w="90" w:type="dxa"/>
            </w:tcMar>
          </w:tcPr>
          <w:p>
            <w:r>
              <w:rPr>
                <w:sz w:val="14"/>
              </w:rPr>
              <w:t>yes</w:t>
            </w:r>
          </w:p>
        </w:tc>
        <w:tc>
          <w:tcPr>
            <w:tcW w:w="800" w:type="dxa"/>
            <w:tcMar>
              <w:top w:w="80" w:type="dxa"/>
              <w:left w:w="90" w:type="dxa"/>
              <w:bottom w:w="80" w:type="dxa"/>
              <w:right w:w="90" w:type="dxa"/>
            </w:tcMar>
          </w:tcPr>
          <w:p>
            <w:r>
              <w:rPr>
                <w:sz w:val="14"/>
              </w:rPr>
              <w:t>1.046</w:t>
            </w:r>
          </w:p>
        </w:tc>
        <w:tc>
          <w:tcPr>
            <w:tcW w:w="900" w:type="dxa"/>
            <w:tcMar>
              <w:top w:w="80" w:type="dxa"/>
              <w:left w:w="90" w:type="dxa"/>
              <w:bottom w:w="80" w:type="dxa"/>
              <w:right w:w="90" w:type="dxa"/>
            </w:tcMar>
          </w:tcPr>
          <w:p>
            <w:r>
              <w:rPr>
                <w:sz w:val="14"/>
              </w:rPr>
              <w:t>1.102</w:t>
            </w:r>
          </w:p>
        </w:tc>
        <w:tc>
          <w:tcPr>
            <w:tcW w:w="900" w:type="dxa"/>
            <w:tcMar>
              <w:top w:w="80" w:type="dxa"/>
              <w:left w:w="90" w:type="dxa"/>
              <w:bottom w:w="80" w:type="dxa"/>
              <w:right w:w="90" w:type="dxa"/>
            </w:tcMar>
          </w:tcPr>
          <w:p>
            <w:r>
              <w:rPr>
                <w:sz w:val="14"/>
              </w:rPr>
              <w:t>556.2</w:t>
            </w:r>
          </w:p>
        </w:tc>
        <w:tc>
          <w:tcPr>
            <w:tcW w:w="900" w:type="dxa"/>
            <w:tcMar>
              <w:top w:w="80" w:type="dxa"/>
              <w:left w:w="90" w:type="dxa"/>
              <w:bottom w:w="80" w:type="dxa"/>
              <w:right w:w="90" w:type="dxa"/>
            </w:tcMar>
          </w:tcPr>
          <w:p>
            <w:r>
              <w:rPr>
                <w:sz w:val="14"/>
              </w:rPr>
              <w:t>580.5</w:t>
            </w:r>
          </w:p>
        </w:tc>
        <w:tc>
          <w:tcPr>
            <w:tcW w:w="1810" w:type="dxa"/>
            <w:tcMar>
              <w:top w:w="80" w:type="dxa"/>
              <w:left w:w="90" w:type="dxa"/>
              <w:bottom w:w="80" w:type="dxa"/>
              <w:right w:w="90" w:type="dxa"/>
            </w:tcMar>
          </w:tcPr>
          <w:p>
            <w:r>
              <w:rPr>
                <w:sz w:val="14"/>
              </w:rPr>
              <w:t>best physical baseline, poor control surrogate</w:t>
            </w:r>
          </w:p>
        </w:tc>
      </w:tr>
      <w:tr>
        <w:tc>
          <w:tcPr>
            <w:tcW w:w="1150" w:type="dxa"/>
            <w:tcMar>
              <w:top w:w="80" w:type="dxa"/>
              <w:left w:w="90" w:type="dxa"/>
              <w:bottom w:w="80" w:type="dxa"/>
              <w:right w:w="90" w:type="dxa"/>
            </w:tcMar>
          </w:tcPr>
          <w:p>
            <w:r>
              <w:rPr>
                <w:sz w:val="14"/>
              </w:rPr>
              <w:t>hybrid_l010</w:t>
            </w:r>
          </w:p>
        </w:tc>
        <w:tc>
          <w:tcPr>
            <w:tcW w:w="2100" w:type="dxa"/>
            <w:tcMar>
              <w:top w:w="80" w:type="dxa"/>
              <w:left w:w="90" w:type="dxa"/>
              <w:bottom w:w="80" w:type="dxa"/>
              <w:right w:w="90" w:type="dxa"/>
            </w:tcMar>
          </w:tcPr>
          <w:p>
            <w:r>
              <w:rPr>
                <w:sz w:val="14"/>
              </w:rPr>
              <w:t>v3 dynamics regularized by calibrated v3.5</w:t>
            </w:r>
          </w:p>
        </w:tc>
        <w:tc>
          <w:tcPr>
            <w:tcW w:w="900" w:type="dxa"/>
            <w:tcMar>
              <w:top w:w="80" w:type="dxa"/>
              <w:left w:w="90" w:type="dxa"/>
              <w:bottom w:w="80" w:type="dxa"/>
              <w:right w:w="90" w:type="dxa"/>
            </w:tcMar>
          </w:tcPr>
          <w:p>
            <w:r>
              <w:rPr>
                <w:sz w:val="14"/>
              </w:rPr>
              <w:t>partial</w:t>
            </w:r>
          </w:p>
        </w:tc>
        <w:tc>
          <w:tcPr>
            <w:tcW w:w="900" w:type="dxa"/>
            <w:tcMar>
              <w:top w:w="80" w:type="dxa"/>
              <w:left w:w="90" w:type="dxa"/>
              <w:bottom w:w="80" w:type="dxa"/>
              <w:right w:w="90" w:type="dxa"/>
            </w:tcMar>
          </w:tcPr>
          <w:p>
            <w:r>
              <w:rPr>
                <w:sz w:val="14"/>
              </w:rPr>
              <w:t>regularizer-only</w:t>
            </w:r>
          </w:p>
        </w:tc>
        <w:tc>
          <w:tcPr>
            <w:tcW w:w="800" w:type="dxa"/>
            <w:tcMar>
              <w:top w:w="80" w:type="dxa"/>
              <w:left w:w="90" w:type="dxa"/>
              <w:bottom w:w="80" w:type="dxa"/>
              <w:right w:w="90" w:type="dxa"/>
            </w:tcMar>
          </w:tcPr>
          <w:p>
            <w:r>
              <w:rPr>
                <w:sz w:val="14"/>
              </w:rPr>
              <w:t>0.087</w:t>
            </w:r>
          </w:p>
        </w:tc>
        <w:tc>
          <w:tcPr>
            <w:tcW w:w="900" w:type="dxa"/>
            <w:tcMar>
              <w:top w:w="80" w:type="dxa"/>
              <w:left w:w="90" w:type="dxa"/>
              <w:bottom w:w="80" w:type="dxa"/>
              <w:right w:w="90" w:type="dxa"/>
            </w:tcMar>
          </w:tcPr>
          <w:p>
            <w:r>
              <w:rPr>
                <w:sz w:val="14"/>
              </w:rPr>
              <w:t>0.041</w:t>
            </w:r>
          </w:p>
        </w:tc>
        <w:tc>
          <w:tcPr>
            <w:tcW w:w="900" w:type="dxa"/>
            <w:tcMar>
              <w:top w:w="80" w:type="dxa"/>
              <w:left w:w="90" w:type="dxa"/>
              <w:bottom w:w="80" w:type="dxa"/>
              <w:right w:w="90" w:type="dxa"/>
            </w:tcMar>
          </w:tcPr>
          <w:p>
            <w:r>
              <w:rPr>
                <w:sz w:val="14"/>
              </w:rPr>
              <w:t>305.3</w:t>
            </w:r>
          </w:p>
        </w:tc>
        <w:tc>
          <w:tcPr>
            <w:tcW w:w="900" w:type="dxa"/>
            <w:tcMar>
              <w:top w:w="80" w:type="dxa"/>
              <w:left w:w="90" w:type="dxa"/>
              <w:bottom w:w="80" w:type="dxa"/>
              <w:right w:w="90" w:type="dxa"/>
            </w:tcMar>
          </w:tcPr>
          <w:p>
            <w:r>
              <w:rPr>
                <w:sz w:val="14"/>
              </w:rPr>
              <w:t>352.8</w:t>
            </w:r>
          </w:p>
        </w:tc>
        <w:tc>
          <w:tcPr>
            <w:tcW w:w="1810" w:type="dxa"/>
            <w:tcMar>
              <w:top w:w="80" w:type="dxa"/>
              <w:left w:w="90" w:type="dxa"/>
              <w:bottom w:w="80" w:type="dxa"/>
              <w:right w:w="90" w:type="dxa"/>
            </w:tcMar>
          </w:tcPr>
          <w:p>
            <w:r>
              <w:rPr>
                <w:sz w:val="14"/>
              </w:rPr>
              <w:t>best verified compromise</w:t>
            </w:r>
          </w:p>
        </w:tc>
      </w:tr>
    </w:tbl>
    <w:p>
      <w:r>
        <w:rPr>
          <w:i/>
          <w:sz w:val="18"/>
          <w:color w:val="555555"/>
        </w:rPr>
        <w:t>Table 2. Architecture comparison of v3, calibrated v3.5, and hybrid_l010. Source: reports/hou_evins_architecture_justification_table.csv.</w:t>
      </w:r>
    </w:p>
    <w:p>
      <w:pPr>
        <w:pStyle w:val="Heading2"/>
      </w:pPr>
      <w:r>
        <w:t>5.2 Predictive validity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150"/>
        <w:gridCol w:w="850"/>
        <w:gridCol w:w="1100"/>
        <w:gridCol w:w="1100"/>
        <w:gridCol w:w="1000"/>
        <w:gridCol w:w="1200"/>
        <w:gridCol w:w="1200"/>
      </w:tblGrid>
      <w:tr>
        <w:tc>
          <w:tcPr>
            <w:tcW w:w="1150" w:type="dxa"/>
            <w:shd w:fill="EAF2F8"/>
            <w:tcMar>
              <w:top w:w="80" w:type="dxa"/>
              <w:left w:w="90" w:type="dxa"/>
              <w:bottom w:w="80" w:type="dxa"/>
              <w:right w:w="90" w:type="dxa"/>
            </w:tcMar>
          </w:tcPr>
          <w:p>
            <w:r>
              <w:rPr>
                <w:b/>
                <w:sz w:val="14"/>
              </w:rPr>
              <w:t>Model</w:t>
            </w:r>
          </w:p>
        </w:tc>
        <w:tc>
          <w:tcPr>
            <w:tcW w:w="850" w:type="dxa"/>
            <w:shd w:fill="EAF2F8"/>
            <w:tcMar>
              <w:top w:w="80" w:type="dxa"/>
              <w:left w:w="90" w:type="dxa"/>
              <w:bottom w:w="80" w:type="dxa"/>
              <w:right w:w="90" w:type="dxa"/>
            </w:tcMar>
          </w:tcPr>
          <w:p>
            <w:r>
              <w:rPr>
                <w:b/>
                <w:sz w:val="14"/>
              </w:rPr>
              <w:t>Horizon</w:t>
            </w:r>
          </w:p>
        </w:tc>
        <w:tc>
          <w:tcPr>
            <w:tcW w:w="1100" w:type="dxa"/>
            <w:shd w:fill="EAF2F8"/>
            <w:tcMar>
              <w:top w:w="80" w:type="dxa"/>
              <w:left w:w="90" w:type="dxa"/>
              <w:bottom w:w="80" w:type="dxa"/>
              <w:right w:w="90" w:type="dxa"/>
            </w:tcMar>
          </w:tcPr>
          <w:p>
            <w:r>
              <w:rPr>
                <w:b/>
                <w:sz w:val="14"/>
              </w:rPr>
              <w:t>RMSE_T</w:t>
            </w:r>
          </w:p>
        </w:tc>
        <w:tc>
          <w:tcPr>
            <w:tcW w:w="1100" w:type="dxa"/>
            <w:shd w:fill="EAF2F8"/>
            <w:tcMar>
              <w:top w:w="80" w:type="dxa"/>
              <w:left w:w="90" w:type="dxa"/>
              <w:bottom w:w="80" w:type="dxa"/>
              <w:right w:w="90" w:type="dxa"/>
            </w:tcMar>
          </w:tcPr>
          <w:p>
            <w:r>
              <w:rPr>
                <w:b/>
                <w:sz w:val="14"/>
              </w:rPr>
              <w:t>MAE_T</w:t>
            </w:r>
          </w:p>
        </w:tc>
        <w:tc>
          <w:tcPr>
            <w:tcW w:w="1000" w:type="dxa"/>
            <w:shd w:fill="EAF2F8"/>
            <w:tcMar>
              <w:top w:w="80" w:type="dxa"/>
              <w:left w:w="90" w:type="dxa"/>
              <w:bottom w:w="80" w:type="dxa"/>
              <w:right w:w="90" w:type="dxa"/>
            </w:tcMar>
          </w:tcPr>
          <w:p>
            <w:r>
              <w:rPr>
                <w:b/>
                <w:sz w:val="14"/>
              </w:rPr>
              <w:t>R2_T</w:t>
            </w:r>
          </w:p>
        </w:tc>
        <w:tc>
          <w:tcPr>
            <w:tcW w:w="1200" w:type="dxa"/>
            <w:shd w:fill="EAF2F8"/>
            <w:tcMar>
              <w:top w:w="80" w:type="dxa"/>
              <w:left w:w="90" w:type="dxa"/>
              <w:bottom w:w="80" w:type="dxa"/>
              <w:right w:w="90" w:type="dxa"/>
            </w:tcMar>
          </w:tcPr>
          <w:p>
            <w:r>
              <w:rPr>
                <w:b/>
                <w:sz w:val="14"/>
              </w:rPr>
              <w:t>RMSE_P</w:t>
            </w:r>
          </w:p>
        </w:tc>
        <w:tc>
          <w:tcPr>
            <w:tcW w:w="1200" w:type="dxa"/>
            <w:shd w:fill="EAF2F8"/>
            <w:tcMar>
              <w:top w:w="80" w:type="dxa"/>
              <w:left w:w="90" w:type="dxa"/>
              <w:bottom w:w="80" w:type="dxa"/>
              <w:right w:w="90" w:type="dxa"/>
            </w:tcMar>
          </w:tcPr>
          <w:p>
            <w:r>
              <w:rPr>
                <w:b/>
                <w:sz w:val="14"/>
              </w:rPr>
              <w:t>MAE_P</w:t>
            </w:r>
          </w:p>
        </w:tc>
      </w:tr>
      <w:tr>
        <w:tc>
          <w:tcPr>
            <w:tcW w:w="1150" w:type="dxa"/>
            <w:tcMar>
              <w:top w:w="80" w:type="dxa"/>
              <w:left w:w="90" w:type="dxa"/>
              <w:bottom w:w="80" w:type="dxa"/>
              <w:right w:w="90" w:type="dxa"/>
            </w:tcMar>
          </w:tcPr>
          <w:p>
            <w:r>
              <w:rPr>
                <w:sz w:val="14"/>
              </w:rPr>
              <w:t>v3</w:t>
            </w:r>
          </w:p>
        </w:tc>
        <w:tc>
          <w:tcPr>
            <w:tcW w:w="850" w:type="dxa"/>
            <w:tcMar>
              <w:top w:w="80" w:type="dxa"/>
              <w:left w:w="90" w:type="dxa"/>
              <w:bottom w:w="80" w:type="dxa"/>
              <w:right w:w="90" w:type="dxa"/>
            </w:tcMar>
          </w:tcPr>
          <w:p>
            <w:r>
              <w:rPr>
                <w:sz w:val="14"/>
              </w:rPr>
              <w:t>1h</w:t>
            </w:r>
          </w:p>
        </w:tc>
        <w:tc>
          <w:tcPr>
            <w:tcW w:w="1100" w:type="dxa"/>
            <w:tcMar>
              <w:top w:w="80" w:type="dxa"/>
              <w:left w:w="90" w:type="dxa"/>
              <w:bottom w:w="80" w:type="dxa"/>
              <w:right w:w="90" w:type="dxa"/>
            </w:tcMar>
          </w:tcPr>
          <w:p>
            <w:r>
              <w:rPr>
                <w:sz w:val="14"/>
              </w:rPr>
              <w:t>1.471</w:t>
            </w:r>
          </w:p>
        </w:tc>
        <w:tc>
          <w:tcPr>
            <w:tcW w:w="1100" w:type="dxa"/>
            <w:tcMar>
              <w:top w:w="80" w:type="dxa"/>
              <w:left w:w="90" w:type="dxa"/>
              <w:bottom w:w="80" w:type="dxa"/>
              <w:right w:w="90" w:type="dxa"/>
            </w:tcMar>
          </w:tcPr>
          <w:p>
            <w:r>
              <w:rPr>
                <w:sz w:val="14"/>
              </w:rPr>
              <w:t>1.200</w:t>
            </w:r>
          </w:p>
        </w:tc>
        <w:tc>
          <w:tcPr>
            <w:tcW w:w="1000" w:type="dxa"/>
            <w:tcMar>
              <w:top w:w="80" w:type="dxa"/>
              <w:left w:w="90" w:type="dxa"/>
              <w:bottom w:w="80" w:type="dxa"/>
              <w:right w:w="90" w:type="dxa"/>
            </w:tcMar>
          </w:tcPr>
          <w:p>
            <w:r>
              <w:rPr>
                <w:sz w:val="14"/>
              </w:rPr>
              <w:t>-0.982</w:t>
            </w:r>
          </w:p>
        </w:tc>
        <w:tc>
          <w:tcPr>
            <w:tcW w:w="1200" w:type="dxa"/>
            <w:tcMar>
              <w:top w:w="80" w:type="dxa"/>
              <w:left w:w="90" w:type="dxa"/>
              <w:bottom w:w="80" w:type="dxa"/>
              <w:right w:w="90" w:type="dxa"/>
            </w:tcMar>
          </w:tcPr>
          <w:p>
            <w:r>
              <w:rPr>
                <w:sz w:val="14"/>
              </w:rPr>
              <w:t>1,227.6</w:t>
            </w:r>
          </w:p>
        </w:tc>
        <w:tc>
          <w:tcPr>
            <w:tcW w:w="1200" w:type="dxa"/>
            <w:tcMar>
              <w:top w:w="80" w:type="dxa"/>
              <w:left w:w="90" w:type="dxa"/>
              <w:bottom w:w="80" w:type="dxa"/>
              <w:right w:w="90" w:type="dxa"/>
            </w:tcMar>
          </w:tcPr>
          <w:p>
            <w:r>
              <w:rPr>
                <w:sz w:val="14"/>
              </w:rPr>
              <w:t>815.5</w:t>
            </w:r>
          </w:p>
        </w:tc>
      </w:tr>
      <w:tr>
        <w:tc>
          <w:tcPr>
            <w:tcW w:w="1150" w:type="dxa"/>
            <w:tcMar>
              <w:top w:w="80" w:type="dxa"/>
              <w:left w:w="90" w:type="dxa"/>
              <w:bottom w:w="80" w:type="dxa"/>
              <w:right w:w="90" w:type="dxa"/>
            </w:tcMar>
          </w:tcPr>
          <w:p>
            <w:r>
              <w:rPr>
                <w:sz w:val="14"/>
              </w:rPr>
              <w:t>v3</w:t>
            </w:r>
          </w:p>
        </w:tc>
        <w:tc>
          <w:tcPr>
            <w:tcW w:w="850" w:type="dxa"/>
            <w:tcMar>
              <w:top w:w="80" w:type="dxa"/>
              <w:left w:w="90" w:type="dxa"/>
              <w:bottom w:w="80" w:type="dxa"/>
              <w:right w:w="90" w:type="dxa"/>
            </w:tcMar>
          </w:tcPr>
          <w:p>
            <w:r>
              <w:rPr>
                <w:sz w:val="14"/>
              </w:rPr>
              <w:t>4h</w:t>
            </w:r>
          </w:p>
        </w:tc>
        <w:tc>
          <w:tcPr>
            <w:tcW w:w="1100" w:type="dxa"/>
            <w:tcMar>
              <w:top w:w="80" w:type="dxa"/>
              <w:left w:w="90" w:type="dxa"/>
              <w:bottom w:w="80" w:type="dxa"/>
              <w:right w:w="90" w:type="dxa"/>
            </w:tcMar>
          </w:tcPr>
          <w:p>
            <w:r>
              <w:rPr>
                <w:sz w:val="14"/>
              </w:rPr>
              <w:t>1.579</w:t>
            </w:r>
          </w:p>
        </w:tc>
        <w:tc>
          <w:tcPr>
            <w:tcW w:w="1100" w:type="dxa"/>
            <w:tcMar>
              <w:top w:w="80" w:type="dxa"/>
              <w:left w:w="90" w:type="dxa"/>
              <w:bottom w:w="80" w:type="dxa"/>
              <w:right w:w="90" w:type="dxa"/>
            </w:tcMar>
          </w:tcPr>
          <w:p>
            <w:r>
              <w:rPr>
                <w:sz w:val="14"/>
              </w:rPr>
              <w:t>1.274</w:t>
            </w:r>
          </w:p>
        </w:tc>
        <w:tc>
          <w:tcPr>
            <w:tcW w:w="1000" w:type="dxa"/>
            <w:tcMar>
              <w:top w:w="80" w:type="dxa"/>
              <w:left w:w="90" w:type="dxa"/>
              <w:bottom w:w="80" w:type="dxa"/>
              <w:right w:w="90" w:type="dxa"/>
            </w:tcMar>
          </w:tcPr>
          <w:p>
            <w:r>
              <w:rPr>
                <w:sz w:val="14"/>
              </w:rPr>
              <w:t>-1.303</w:t>
            </w:r>
          </w:p>
        </w:tc>
        <w:tc>
          <w:tcPr>
            <w:tcW w:w="1200" w:type="dxa"/>
            <w:tcMar>
              <w:top w:w="80" w:type="dxa"/>
              <w:left w:w="90" w:type="dxa"/>
              <w:bottom w:w="80" w:type="dxa"/>
              <w:right w:w="90" w:type="dxa"/>
            </w:tcMar>
          </w:tcPr>
          <w:p>
            <w:r>
              <w:rPr>
                <w:sz w:val="14"/>
              </w:rPr>
              <w:t>1,218.2</w:t>
            </w:r>
          </w:p>
        </w:tc>
        <w:tc>
          <w:tcPr>
            <w:tcW w:w="1200" w:type="dxa"/>
            <w:tcMar>
              <w:top w:w="80" w:type="dxa"/>
              <w:left w:w="90" w:type="dxa"/>
              <w:bottom w:w="80" w:type="dxa"/>
              <w:right w:w="90" w:type="dxa"/>
            </w:tcMar>
          </w:tcPr>
          <w:p>
            <w:r>
              <w:rPr>
                <w:sz w:val="14"/>
              </w:rPr>
              <w:t>814.4</w:t>
            </w:r>
          </w:p>
        </w:tc>
      </w:tr>
      <w:tr>
        <w:tc>
          <w:tcPr>
            <w:tcW w:w="1150" w:type="dxa"/>
            <w:tcMar>
              <w:top w:w="80" w:type="dxa"/>
              <w:left w:w="90" w:type="dxa"/>
              <w:bottom w:w="80" w:type="dxa"/>
              <w:right w:w="90" w:type="dxa"/>
            </w:tcMar>
          </w:tcPr>
          <w:p>
            <w:r>
              <w:rPr>
                <w:sz w:val="14"/>
              </w:rPr>
              <w:t>v3</w:t>
            </w:r>
          </w:p>
        </w:tc>
        <w:tc>
          <w:tcPr>
            <w:tcW w:w="850" w:type="dxa"/>
            <w:tcMar>
              <w:top w:w="80" w:type="dxa"/>
              <w:left w:w="90" w:type="dxa"/>
              <w:bottom w:w="80" w:type="dxa"/>
              <w:right w:w="90" w:type="dxa"/>
            </w:tcMar>
          </w:tcPr>
          <w:p>
            <w:r>
              <w:rPr>
                <w:sz w:val="14"/>
              </w:rPr>
              <w:t>8h</w:t>
            </w:r>
          </w:p>
        </w:tc>
        <w:tc>
          <w:tcPr>
            <w:tcW w:w="1100" w:type="dxa"/>
            <w:tcMar>
              <w:top w:w="80" w:type="dxa"/>
              <w:left w:w="90" w:type="dxa"/>
              <w:bottom w:w="80" w:type="dxa"/>
              <w:right w:w="90" w:type="dxa"/>
            </w:tcMar>
          </w:tcPr>
          <w:p>
            <w:r>
              <w:rPr>
                <w:sz w:val="14"/>
              </w:rPr>
              <w:t>1.579</w:t>
            </w:r>
          </w:p>
        </w:tc>
        <w:tc>
          <w:tcPr>
            <w:tcW w:w="1100" w:type="dxa"/>
            <w:tcMar>
              <w:top w:w="80" w:type="dxa"/>
              <w:left w:w="90" w:type="dxa"/>
              <w:bottom w:w="80" w:type="dxa"/>
              <w:right w:w="90" w:type="dxa"/>
            </w:tcMar>
          </w:tcPr>
          <w:p>
            <w:r>
              <w:rPr>
                <w:sz w:val="14"/>
              </w:rPr>
              <w:t>1.274</w:t>
            </w:r>
          </w:p>
        </w:tc>
        <w:tc>
          <w:tcPr>
            <w:tcW w:w="1000" w:type="dxa"/>
            <w:tcMar>
              <w:top w:w="80" w:type="dxa"/>
              <w:left w:w="90" w:type="dxa"/>
              <w:bottom w:w="80" w:type="dxa"/>
              <w:right w:w="90" w:type="dxa"/>
            </w:tcMar>
          </w:tcPr>
          <w:p>
            <w:r>
              <w:rPr>
                <w:sz w:val="14"/>
              </w:rPr>
              <w:t>-1.355</w:t>
            </w:r>
          </w:p>
        </w:tc>
        <w:tc>
          <w:tcPr>
            <w:tcW w:w="1200" w:type="dxa"/>
            <w:tcMar>
              <w:top w:w="80" w:type="dxa"/>
              <w:left w:w="90" w:type="dxa"/>
              <w:bottom w:w="80" w:type="dxa"/>
              <w:right w:w="90" w:type="dxa"/>
            </w:tcMar>
          </w:tcPr>
          <w:p>
            <w:r>
              <w:rPr>
                <w:sz w:val="14"/>
              </w:rPr>
              <w:t>1,201.7</w:t>
            </w:r>
          </w:p>
        </w:tc>
        <w:tc>
          <w:tcPr>
            <w:tcW w:w="1200" w:type="dxa"/>
            <w:tcMar>
              <w:top w:w="80" w:type="dxa"/>
              <w:left w:w="90" w:type="dxa"/>
              <w:bottom w:w="80" w:type="dxa"/>
              <w:right w:w="90" w:type="dxa"/>
            </w:tcMar>
          </w:tcPr>
          <w:p>
            <w:r>
              <w:rPr>
                <w:sz w:val="14"/>
              </w:rPr>
              <w:t>807.1</w:t>
            </w:r>
          </w:p>
        </w:tc>
      </w:tr>
      <w:tr>
        <w:tc>
          <w:tcPr>
            <w:tcW w:w="1150" w:type="dxa"/>
            <w:tcMar>
              <w:top w:w="80" w:type="dxa"/>
              <w:left w:w="90" w:type="dxa"/>
              <w:bottom w:w="80" w:type="dxa"/>
              <w:right w:w="90" w:type="dxa"/>
            </w:tcMar>
          </w:tcPr>
          <w:p>
            <w:r>
              <w:rPr>
                <w:sz w:val="14"/>
              </w:rPr>
              <w:t>v3</w:t>
            </w:r>
          </w:p>
        </w:tc>
        <w:tc>
          <w:tcPr>
            <w:tcW w:w="850" w:type="dxa"/>
            <w:tcMar>
              <w:top w:w="80" w:type="dxa"/>
              <w:left w:w="90" w:type="dxa"/>
              <w:bottom w:w="80" w:type="dxa"/>
              <w:right w:w="90" w:type="dxa"/>
            </w:tcMar>
          </w:tcPr>
          <w:p>
            <w:r>
              <w:rPr>
                <w:sz w:val="14"/>
              </w:rPr>
              <w:t>24h</w:t>
            </w:r>
          </w:p>
        </w:tc>
        <w:tc>
          <w:tcPr>
            <w:tcW w:w="1100" w:type="dxa"/>
            <w:tcMar>
              <w:top w:w="80" w:type="dxa"/>
              <w:left w:w="90" w:type="dxa"/>
              <w:bottom w:w="80" w:type="dxa"/>
              <w:right w:w="90" w:type="dxa"/>
            </w:tcMar>
          </w:tcPr>
          <w:p>
            <w:r>
              <w:rPr>
                <w:sz w:val="14"/>
              </w:rPr>
              <w:t>1.558</w:t>
            </w:r>
          </w:p>
        </w:tc>
        <w:tc>
          <w:tcPr>
            <w:tcW w:w="1100" w:type="dxa"/>
            <w:tcMar>
              <w:top w:w="80" w:type="dxa"/>
              <w:left w:w="90" w:type="dxa"/>
              <w:bottom w:w="80" w:type="dxa"/>
              <w:right w:w="90" w:type="dxa"/>
            </w:tcMar>
          </w:tcPr>
          <w:p>
            <w:r>
              <w:rPr>
                <w:sz w:val="14"/>
              </w:rPr>
              <w:t>1.258</w:t>
            </w:r>
          </w:p>
        </w:tc>
        <w:tc>
          <w:tcPr>
            <w:tcW w:w="1000" w:type="dxa"/>
            <w:tcMar>
              <w:top w:w="80" w:type="dxa"/>
              <w:left w:w="90" w:type="dxa"/>
              <w:bottom w:w="80" w:type="dxa"/>
              <w:right w:w="90" w:type="dxa"/>
            </w:tcMar>
          </w:tcPr>
          <w:p>
            <w:r>
              <w:rPr>
                <w:sz w:val="14"/>
              </w:rPr>
              <w:t>-1.411</w:t>
            </w:r>
          </w:p>
        </w:tc>
        <w:tc>
          <w:tcPr>
            <w:tcW w:w="1200" w:type="dxa"/>
            <w:tcMar>
              <w:top w:w="80" w:type="dxa"/>
              <w:left w:w="90" w:type="dxa"/>
              <w:bottom w:w="80" w:type="dxa"/>
              <w:right w:w="90" w:type="dxa"/>
            </w:tcMar>
          </w:tcPr>
          <w:p>
            <w:r>
              <w:rPr>
                <w:sz w:val="14"/>
              </w:rPr>
              <w:t>1,187.6</w:t>
            </w:r>
          </w:p>
        </w:tc>
        <w:tc>
          <w:tcPr>
            <w:tcW w:w="1200" w:type="dxa"/>
            <w:tcMar>
              <w:top w:w="80" w:type="dxa"/>
              <w:left w:w="90" w:type="dxa"/>
              <w:bottom w:w="80" w:type="dxa"/>
              <w:right w:w="90" w:type="dxa"/>
            </w:tcMar>
          </w:tcPr>
          <w:p>
            <w:r>
              <w:rPr>
                <w:sz w:val="14"/>
              </w:rPr>
              <w:t>805.0</w:t>
            </w:r>
          </w:p>
        </w:tc>
      </w:tr>
      <w:tr>
        <w:tc>
          <w:tcPr>
            <w:tcW w:w="1150" w:type="dxa"/>
            <w:tcMar>
              <w:top w:w="80" w:type="dxa"/>
              <w:left w:w="90" w:type="dxa"/>
              <w:bottom w:w="80" w:type="dxa"/>
              <w:right w:w="90" w:type="dxa"/>
            </w:tcMar>
          </w:tcPr>
          <w:p>
            <w:r>
              <w:rPr>
                <w:sz w:val="14"/>
              </w:rPr>
              <w:t>v3.5_calibrated</w:t>
            </w:r>
          </w:p>
        </w:tc>
        <w:tc>
          <w:tcPr>
            <w:tcW w:w="850" w:type="dxa"/>
            <w:tcMar>
              <w:top w:w="80" w:type="dxa"/>
              <w:left w:w="90" w:type="dxa"/>
              <w:bottom w:w="80" w:type="dxa"/>
              <w:right w:w="90" w:type="dxa"/>
            </w:tcMar>
          </w:tcPr>
          <w:p>
            <w:r>
              <w:rPr>
                <w:sz w:val="14"/>
              </w:rPr>
              <w:t>1h</w:t>
            </w:r>
          </w:p>
        </w:tc>
        <w:tc>
          <w:tcPr>
            <w:tcW w:w="1100" w:type="dxa"/>
            <w:tcMar>
              <w:top w:w="80" w:type="dxa"/>
              <w:left w:w="90" w:type="dxa"/>
              <w:bottom w:w="80" w:type="dxa"/>
              <w:right w:w="90" w:type="dxa"/>
            </w:tcMar>
          </w:tcPr>
          <w:p>
            <w:r>
              <w:rPr>
                <w:sz w:val="14"/>
              </w:rPr>
              <w:t>0.321</w:t>
            </w:r>
          </w:p>
        </w:tc>
        <w:tc>
          <w:tcPr>
            <w:tcW w:w="1100" w:type="dxa"/>
            <w:tcMar>
              <w:top w:w="80" w:type="dxa"/>
              <w:left w:w="90" w:type="dxa"/>
              <w:bottom w:w="80" w:type="dxa"/>
              <w:right w:w="90" w:type="dxa"/>
            </w:tcMar>
          </w:tcPr>
          <w:p>
            <w:r>
              <w:rPr>
                <w:sz w:val="14"/>
              </w:rPr>
              <w:t>0.220</w:t>
            </w:r>
          </w:p>
        </w:tc>
        <w:tc>
          <w:tcPr>
            <w:tcW w:w="1000" w:type="dxa"/>
            <w:tcMar>
              <w:top w:w="80" w:type="dxa"/>
              <w:left w:w="90" w:type="dxa"/>
              <w:bottom w:w="80" w:type="dxa"/>
              <w:right w:w="90" w:type="dxa"/>
            </w:tcMar>
          </w:tcPr>
          <w:p>
            <w:r>
              <w:rPr>
                <w:sz w:val="14"/>
              </w:rPr>
              <w:t>0.905</w:t>
            </w:r>
          </w:p>
        </w:tc>
        <w:tc>
          <w:tcPr>
            <w:tcW w:w="1200" w:type="dxa"/>
            <w:tcMar>
              <w:top w:w="80" w:type="dxa"/>
              <w:left w:w="90" w:type="dxa"/>
              <w:bottom w:w="80" w:type="dxa"/>
              <w:right w:w="90" w:type="dxa"/>
            </w:tcMar>
          </w:tcPr>
          <w:p>
            <w:r>
              <w:rPr>
                <w:sz w:val="14"/>
              </w:rPr>
              <w:t>688.8</w:t>
            </w:r>
          </w:p>
        </w:tc>
        <w:tc>
          <w:tcPr>
            <w:tcW w:w="1200" w:type="dxa"/>
            <w:tcMar>
              <w:top w:w="80" w:type="dxa"/>
              <w:left w:w="90" w:type="dxa"/>
              <w:bottom w:w="80" w:type="dxa"/>
              <w:right w:w="90" w:type="dxa"/>
            </w:tcMar>
          </w:tcPr>
          <w:p>
            <w:r>
              <w:rPr>
                <w:sz w:val="14"/>
              </w:rPr>
              <w:t>480.7</w:t>
            </w:r>
          </w:p>
        </w:tc>
      </w:tr>
      <w:tr>
        <w:tc>
          <w:tcPr>
            <w:tcW w:w="1150" w:type="dxa"/>
            <w:tcMar>
              <w:top w:w="80" w:type="dxa"/>
              <w:left w:w="90" w:type="dxa"/>
              <w:bottom w:w="80" w:type="dxa"/>
              <w:right w:w="90" w:type="dxa"/>
            </w:tcMar>
          </w:tcPr>
          <w:p>
            <w:r>
              <w:rPr>
                <w:sz w:val="14"/>
              </w:rPr>
              <w:t>v3.5_calibrated</w:t>
            </w:r>
          </w:p>
        </w:tc>
        <w:tc>
          <w:tcPr>
            <w:tcW w:w="850" w:type="dxa"/>
            <w:tcMar>
              <w:top w:w="80" w:type="dxa"/>
              <w:left w:w="90" w:type="dxa"/>
              <w:bottom w:w="80" w:type="dxa"/>
              <w:right w:w="90" w:type="dxa"/>
            </w:tcMar>
          </w:tcPr>
          <w:p>
            <w:r>
              <w:rPr>
                <w:sz w:val="14"/>
              </w:rPr>
              <w:t>4h</w:t>
            </w:r>
          </w:p>
        </w:tc>
        <w:tc>
          <w:tcPr>
            <w:tcW w:w="1100" w:type="dxa"/>
            <w:tcMar>
              <w:top w:w="80" w:type="dxa"/>
              <w:left w:w="90" w:type="dxa"/>
              <w:bottom w:w="80" w:type="dxa"/>
              <w:right w:w="90" w:type="dxa"/>
            </w:tcMar>
          </w:tcPr>
          <w:p>
            <w:r>
              <w:rPr>
                <w:sz w:val="14"/>
              </w:rPr>
              <w:t>0.575</w:t>
            </w:r>
          </w:p>
        </w:tc>
        <w:tc>
          <w:tcPr>
            <w:tcW w:w="1100" w:type="dxa"/>
            <w:tcMar>
              <w:top w:w="80" w:type="dxa"/>
              <w:left w:w="90" w:type="dxa"/>
              <w:bottom w:w="80" w:type="dxa"/>
              <w:right w:w="90" w:type="dxa"/>
            </w:tcMar>
          </w:tcPr>
          <w:p>
            <w:r>
              <w:rPr>
                <w:sz w:val="14"/>
              </w:rPr>
              <w:t>0.424</w:t>
            </w:r>
          </w:p>
        </w:tc>
        <w:tc>
          <w:tcPr>
            <w:tcW w:w="1000" w:type="dxa"/>
            <w:tcMar>
              <w:top w:w="80" w:type="dxa"/>
              <w:left w:w="90" w:type="dxa"/>
              <w:bottom w:w="80" w:type="dxa"/>
              <w:right w:w="90" w:type="dxa"/>
            </w:tcMar>
          </w:tcPr>
          <w:p>
            <w:r>
              <w:rPr>
                <w:sz w:val="14"/>
              </w:rPr>
              <w:t>0.694</w:t>
            </w:r>
          </w:p>
        </w:tc>
        <w:tc>
          <w:tcPr>
            <w:tcW w:w="1200" w:type="dxa"/>
            <w:tcMar>
              <w:top w:w="80" w:type="dxa"/>
              <w:left w:w="90" w:type="dxa"/>
              <w:bottom w:w="80" w:type="dxa"/>
              <w:right w:w="90" w:type="dxa"/>
            </w:tcMar>
          </w:tcPr>
          <w:p>
            <w:r>
              <w:rPr>
                <w:sz w:val="14"/>
              </w:rPr>
              <w:t>679.8</w:t>
            </w:r>
          </w:p>
        </w:tc>
        <w:tc>
          <w:tcPr>
            <w:tcW w:w="1200" w:type="dxa"/>
            <w:tcMar>
              <w:top w:w="80" w:type="dxa"/>
              <w:left w:w="90" w:type="dxa"/>
              <w:bottom w:w="80" w:type="dxa"/>
              <w:right w:w="90" w:type="dxa"/>
            </w:tcMar>
          </w:tcPr>
          <w:p>
            <w:r>
              <w:rPr>
                <w:sz w:val="14"/>
              </w:rPr>
              <w:t>475.3</w:t>
            </w:r>
          </w:p>
        </w:tc>
      </w:tr>
      <w:tr>
        <w:tc>
          <w:tcPr>
            <w:tcW w:w="1150" w:type="dxa"/>
            <w:tcMar>
              <w:top w:w="80" w:type="dxa"/>
              <w:left w:w="90" w:type="dxa"/>
              <w:bottom w:w="80" w:type="dxa"/>
              <w:right w:w="90" w:type="dxa"/>
            </w:tcMar>
          </w:tcPr>
          <w:p>
            <w:r>
              <w:rPr>
                <w:sz w:val="14"/>
              </w:rPr>
              <w:t>v3.5_calibrated</w:t>
            </w:r>
          </w:p>
        </w:tc>
        <w:tc>
          <w:tcPr>
            <w:tcW w:w="850" w:type="dxa"/>
            <w:tcMar>
              <w:top w:w="80" w:type="dxa"/>
              <w:left w:w="90" w:type="dxa"/>
              <w:bottom w:w="80" w:type="dxa"/>
              <w:right w:w="90" w:type="dxa"/>
            </w:tcMar>
          </w:tcPr>
          <w:p>
            <w:r>
              <w:rPr>
                <w:sz w:val="14"/>
              </w:rPr>
              <w:t>8h</w:t>
            </w:r>
          </w:p>
        </w:tc>
        <w:tc>
          <w:tcPr>
            <w:tcW w:w="1100" w:type="dxa"/>
            <w:tcMar>
              <w:top w:w="80" w:type="dxa"/>
              <w:left w:w="90" w:type="dxa"/>
              <w:bottom w:w="80" w:type="dxa"/>
              <w:right w:w="90" w:type="dxa"/>
            </w:tcMar>
          </w:tcPr>
          <w:p>
            <w:r>
              <w:rPr>
                <w:sz w:val="14"/>
              </w:rPr>
              <w:t>0.638</w:t>
            </w:r>
          </w:p>
        </w:tc>
        <w:tc>
          <w:tcPr>
            <w:tcW w:w="1100" w:type="dxa"/>
            <w:tcMar>
              <w:top w:w="80" w:type="dxa"/>
              <w:left w:w="90" w:type="dxa"/>
              <w:bottom w:w="80" w:type="dxa"/>
              <w:right w:w="90" w:type="dxa"/>
            </w:tcMar>
          </w:tcPr>
          <w:p>
            <w:r>
              <w:rPr>
                <w:sz w:val="14"/>
              </w:rPr>
              <w:t>0.476</w:t>
            </w:r>
          </w:p>
        </w:tc>
        <w:tc>
          <w:tcPr>
            <w:tcW w:w="1000" w:type="dxa"/>
            <w:tcMar>
              <w:top w:w="80" w:type="dxa"/>
              <w:left w:w="90" w:type="dxa"/>
              <w:bottom w:w="80" w:type="dxa"/>
              <w:right w:w="90" w:type="dxa"/>
            </w:tcMar>
          </w:tcPr>
          <w:p>
            <w:r>
              <w:rPr>
                <w:sz w:val="14"/>
              </w:rPr>
              <w:t>0.616</w:t>
            </w:r>
          </w:p>
        </w:tc>
        <w:tc>
          <w:tcPr>
            <w:tcW w:w="1200" w:type="dxa"/>
            <w:tcMar>
              <w:top w:w="80" w:type="dxa"/>
              <w:left w:w="90" w:type="dxa"/>
              <w:bottom w:w="80" w:type="dxa"/>
              <w:right w:w="90" w:type="dxa"/>
            </w:tcMar>
          </w:tcPr>
          <w:p>
            <w:r>
              <w:rPr>
                <w:sz w:val="14"/>
              </w:rPr>
              <w:t>664.7</w:t>
            </w:r>
          </w:p>
        </w:tc>
        <w:tc>
          <w:tcPr>
            <w:tcW w:w="1200" w:type="dxa"/>
            <w:tcMar>
              <w:top w:w="80" w:type="dxa"/>
              <w:left w:w="90" w:type="dxa"/>
              <w:bottom w:w="80" w:type="dxa"/>
              <w:right w:w="90" w:type="dxa"/>
            </w:tcMar>
          </w:tcPr>
          <w:p>
            <w:r>
              <w:rPr>
                <w:sz w:val="14"/>
              </w:rPr>
              <w:t>468.0</w:t>
            </w:r>
          </w:p>
        </w:tc>
      </w:tr>
      <w:tr>
        <w:tc>
          <w:tcPr>
            <w:tcW w:w="1150" w:type="dxa"/>
            <w:tcMar>
              <w:top w:w="80" w:type="dxa"/>
              <w:left w:w="90" w:type="dxa"/>
              <w:bottom w:w="80" w:type="dxa"/>
              <w:right w:w="90" w:type="dxa"/>
            </w:tcMar>
          </w:tcPr>
          <w:p>
            <w:r>
              <w:rPr>
                <w:sz w:val="14"/>
              </w:rPr>
              <w:t>v3.5_calibrated</w:t>
            </w:r>
          </w:p>
        </w:tc>
        <w:tc>
          <w:tcPr>
            <w:tcW w:w="850" w:type="dxa"/>
            <w:tcMar>
              <w:top w:w="80" w:type="dxa"/>
              <w:left w:w="90" w:type="dxa"/>
              <w:bottom w:w="80" w:type="dxa"/>
              <w:right w:w="90" w:type="dxa"/>
            </w:tcMar>
          </w:tcPr>
          <w:p>
            <w:r>
              <w:rPr>
                <w:sz w:val="14"/>
              </w:rPr>
              <w:t>24h</w:t>
            </w:r>
          </w:p>
        </w:tc>
        <w:tc>
          <w:tcPr>
            <w:tcW w:w="1100" w:type="dxa"/>
            <w:tcMar>
              <w:top w:w="80" w:type="dxa"/>
              <w:left w:w="90" w:type="dxa"/>
              <w:bottom w:w="80" w:type="dxa"/>
              <w:right w:w="90" w:type="dxa"/>
            </w:tcMar>
          </w:tcPr>
          <w:p>
            <w:r>
              <w:rPr>
                <w:sz w:val="14"/>
              </w:rPr>
              <w:t>0.644</w:t>
            </w:r>
          </w:p>
        </w:tc>
        <w:tc>
          <w:tcPr>
            <w:tcW w:w="1100" w:type="dxa"/>
            <w:tcMar>
              <w:top w:w="80" w:type="dxa"/>
              <w:left w:w="90" w:type="dxa"/>
              <w:bottom w:w="80" w:type="dxa"/>
              <w:right w:w="90" w:type="dxa"/>
            </w:tcMar>
          </w:tcPr>
          <w:p>
            <w:r>
              <w:rPr>
                <w:sz w:val="14"/>
              </w:rPr>
              <w:t>0.482</w:t>
            </w:r>
          </w:p>
        </w:tc>
        <w:tc>
          <w:tcPr>
            <w:tcW w:w="1000" w:type="dxa"/>
            <w:tcMar>
              <w:top w:w="80" w:type="dxa"/>
              <w:left w:w="90" w:type="dxa"/>
              <w:bottom w:w="80" w:type="dxa"/>
              <w:right w:w="90" w:type="dxa"/>
            </w:tcMar>
          </w:tcPr>
          <w:p>
            <w:r>
              <w:rPr>
                <w:sz w:val="14"/>
              </w:rPr>
              <w:t>0.588</w:t>
            </w:r>
          </w:p>
        </w:tc>
        <w:tc>
          <w:tcPr>
            <w:tcW w:w="1200" w:type="dxa"/>
            <w:tcMar>
              <w:top w:w="80" w:type="dxa"/>
              <w:left w:w="90" w:type="dxa"/>
              <w:bottom w:w="80" w:type="dxa"/>
              <w:right w:w="90" w:type="dxa"/>
            </w:tcMar>
          </w:tcPr>
          <w:p>
            <w:r>
              <w:rPr>
                <w:sz w:val="14"/>
              </w:rPr>
              <w:t>648.2</w:t>
            </w:r>
          </w:p>
        </w:tc>
        <w:tc>
          <w:tcPr>
            <w:tcW w:w="1200" w:type="dxa"/>
            <w:tcMar>
              <w:top w:w="80" w:type="dxa"/>
              <w:left w:w="90" w:type="dxa"/>
              <w:bottom w:w="80" w:type="dxa"/>
              <w:right w:w="90" w:type="dxa"/>
            </w:tcMar>
          </w:tcPr>
          <w:p>
            <w:r>
              <w:rPr>
                <w:sz w:val="14"/>
              </w:rPr>
              <w:t>462.5</w:t>
            </w:r>
          </w:p>
        </w:tc>
      </w:tr>
      <w:tr>
        <w:tc>
          <w:tcPr>
            <w:tcW w:w="1150" w:type="dxa"/>
            <w:tcMar>
              <w:top w:w="80" w:type="dxa"/>
              <w:left w:w="90" w:type="dxa"/>
              <w:bottom w:w="80" w:type="dxa"/>
              <w:right w:w="90" w:type="dxa"/>
            </w:tcMar>
          </w:tcPr>
          <w:p>
            <w:r>
              <w:rPr>
                <w:sz w:val="14"/>
              </w:rPr>
              <w:t>hybrid_l010</w:t>
            </w:r>
          </w:p>
        </w:tc>
        <w:tc>
          <w:tcPr>
            <w:tcW w:w="850" w:type="dxa"/>
            <w:tcMar>
              <w:top w:w="80" w:type="dxa"/>
              <w:left w:w="90" w:type="dxa"/>
              <w:bottom w:w="80" w:type="dxa"/>
              <w:right w:w="90" w:type="dxa"/>
            </w:tcMar>
          </w:tcPr>
          <w:p>
            <w:r>
              <w:rPr>
                <w:sz w:val="14"/>
              </w:rPr>
              <w:t>1h</w:t>
            </w:r>
          </w:p>
        </w:tc>
        <w:tc>
          <w:tcPr>
            <w:tcW w:w="1100" w:type="dxa"/>
            <w:tcMar>
              <w:top w:w="80" w:type="dxa"/>
              <w:left w:w="90" w:type="dxa"/>
              <w:bottom w:w="80" w:type="dxa"/>
              <w:right w:w="90" w:type="dxa"/>
            </w:tcMar>
          </w:tcPr>
          <w:p>
            <w:r>
              <w:rPr>
                <w:sz w:val="14"/>
              </w:rPr>
              <w:t>1.471</w:t>
            </w:r>
          </w:p>
        </w:tc>
        <w:tc>
          <w:tcPr>
            <w:tcW w:w="1100" w:type="dxa"/>
            <w:tcMar>
              <w:top w:w="80" w:type="dxa"/>
              <w:left w:w="90" w:type="dxa"/>
              <w:bottom w:w="80" w:type="dxa"/>
              <w:right w:w="90" w:type="dxa"/>
            </w:tcMar>
          </w:tcPr>
          <w:p>
            <w:r>
              <w:rPr>
                <w:sz w:val="14"/>
              </w:rPr>
              <w:t>1.200</w:t>
            </w:r>
          </w:p>
        </w:tc>
        <w:tc>
          <w:tcPr>
            <w:tcW w:w="1000" w:type="dxa"/>
            <w:tcMar>
              <w:top w:w="80" w:type="dxa"/>
              <w:left w:w="90" w:type="dxa"/>
              <w:bottom w:w="80" w:type="dxa"/>
              <w:right w:w="90" w:type="dxa"/>
            </w:tcMar>
          </w:tcPr>
          <w:p>
            <w:r>
              <w:rPr>
                <w:sz w:val="14"/>
              </w:rPr>
              <w:t>-0.982</w:t>
            </w:r>
          </w:p>
        </w:tc>
        <w:tc>
          <w:tcPr>
            <w:tcW w:w="1200" w:type="dxa"/>
            <w:tcMar>
              <w:top w:w="80" w:type="dxa"/>
              <w:left w:w="90" w:type="dxa"/>
              <w:bottom w:w="80" w:type="dxa"/>
              <w:right w:w="90" w:type="dxa"/>
            </w:tcMar>
          </w:tcPr>
          <w:p>
            <w:r>
              <w:rPr>
                <w:sz w:val="14"/>
              </w:rPr>
              <w:t>1,227.6</w:t>
            </w:r>
          </w:p>
        </w:tc>
        <w:tc>
          <w:tcPr>
            <w:tcW w:w="1200" w:type="dxa"/>
            <w:tcMar>
              <w:top w:w="80" w:type="dxa"/>
              <w:left w:w="90" w:type="dxa"/>
              <w:bottom w:w="80" w:type="dxa"/>
              <w:right w:w="90" w:type="dxa"/>
            </w:tcMar>
          </w:tcPr>
          <w:p>
            <w:r>
              <w:rPr>
                <w:sz w:val="14"/>
              </w:rPr>
              <w:t>815.5</w:t>
            </w:r>
          </w:p>
        </w:tc>
      </w:tr>
      <w:tr>
        <w:tc>
          <w:tcPr>
            <w:tcW w:w="1150" w:type="dxa"/>
            <w:tcMar>
              <w:top w:w="80" w:type="dxa"/>
              <w:left w:w="90" w:type="dxa"/>
              <w:bottom w:w="80" w:type="dxa"/>
              <w:right w:w="90" w:type="dxa"/>
            </w:tcMar>
          </w:tcPr>
          <w:p>
            <w:r>
              <w:rPr>
                <w:sz w:val="14"/>
              </w:rPr>
              <w:t>hybrid_l010</w:t>
            </w:r>
          </w:p>
        </w:tc>
        <w:tc>
          <w:tcPr>
            <w:tcW w:w="850" w:type="dxa"/>
            <w:tcMar>
              <w:top w:w="80" w:type="dxa"/>
              <w:left w:w="90" w:type="dxa"/>
              <w:bottom w:w="80" w:type="dxa"/>
              <w:right w:w="90" w:type="dxa"/>
            </w:tcMar>
          </w:tcPr>
          <w:p>
            <w:r>
              <w:rPr>
                <w:sz w:val="14"/>
              </w:rPr>
              <w:t>4h</w:t>
            </w:r>
          </w:p>
        </w:tc>
        <w:tc>
          <w:tcPr>
            <w:tcW w:w="1100" w:type="dxa"/>
            <w:tcMar>
              <w:top w:w="80" w:type="dxa"/>
              <w:left w:w="90" w:type="dxa"/>
              <w:bottom w:w="80" w:type="dxa"/>
              <w:right w:w="90" w:type="dxa"/>
            </w:tcMar>
          </w:tcPr>
          <w:p>
            <w:r>
              <w:rPr>
                <w:sz w:val="14"/>
              </w:rPr>
              <w:t>1.579</w:t>
            </w:r>
          </w:p>
        </w:tc>
        <w:tc>
          <w:tcPr>
            <w:tcW w:w="1100" w:type="dxa"/>
            <w:tcMar>
              <w:top w:w="80" w:type="dxa"/>
              <w:left w:w="90" w:type="dxa"/>
              <w:bottom w:w="80" w:type="dxa"/>
              <w:right w:w="90" w:type="dxa"/>
            </w:tcMar>
          </w:tcPr>
          <w:p>
            <w:r>
              <w:rPr>
                <w:sz w:val="14"/>
              </w:rPr>
              <w:t>1.274</w:t>
            </w:r>
          </w:p>
        </w:tc>
        <w:tc>
          <w:tcPr>
            <w:tcW w:w="1000" w:type="dxa"/>
            <w:tcMar>
              <w:top w:w="80" w:type="dxa"/>
              <w:left w:w="90" w:type="dxa"/>
              <w:bottom w:w="80" w:type="dxa"/>
              <w:right w:w="90" w:type="dxa"/>
            </w:tcMar>
          </w:tcPr>
          <w:p>
            <w:r>
              <w:rPr>
                <w:sz w:val="14"/>
              </w:rPr>
              <w:t>-1.303</w:t>
            </w:r>
          </w:p>
        </w:tc>
        <w:tc>
          <w:tcPr>
            <w:tcW w:w="1200" w:type="dxa"/>
            <w:tcMar>
              <w:top w:w="80" w:type="dxa"/>
              <w:left w:w="90" w:type="dxa"/>
              <w:bottom w:w="80" w:type="dxa"/>
              <w:right w:w="90" w:type="dxa"/>
            </w:tcMar>
          </w:tcPr>
          <w:p>
            <w:r>
              <w:rPr>
                <w:sz w:val="14"/>
              </w:rPr>
              <w:t>1,218.2</w:t>
            </w:r>
          </w:p>
        </w:tc>
        <w:tc>
          <w:tcPr>
            <w:tcW w:w="1200" w:type="dxa"/>
            <w:tcMar>
              <w:top w:w="80" w:type="dxa"/>
              <w:left w:w="90" w:type="dxa"/>
              <w:bottom w:w="80" w:type="dxa"/>
              <w:right w:w="90" w:type="dxa"/>
            </w:tcMar>
          </w:tcPr>
          <w:p>
            <w:r>
              <w:rPr>
                <w:sz w:val="14"/>
              </w:rPr>
              <w:t>814.4</w:t>
            </w:r>
          </w:p>
        </w:tc>
      </w:tr>
      <w:tr>
        <w:tc>
          <w:tcPr>
            <w:tcW w:w="1150" w:type="dxa"/>
            <w:tcMar>
              <w:top w:w="80" w:type="dxa"/>
              <w:left w:w="90" w:type="dxa"/>
              <w:bottom w:w="80" w:type="dxa"/>
              <w:right w:w="90" w:type="dxa"/>
            </w:tcMar>
          </w:tcPr>
          <w:p>
            <w:r>
              <w:rPr>
                <w:sz w:val="14"/>
              </w:rPr>
              <w:t>hybrid_l010</w:t>
            </w:r>
          </w:p>
        </w:tc>
        <w:tc>
          <w:tcPr>
            <w:tcW w:w="850" w:type="dxa"/>
            <w:tcMar>
              <w:top w:w="80" w:type="dxa"/>
              <w:left w:w="90" w:type="dxa"/>
              <w:bottom w:w="80" w:type="dxa"/>
              <w:right w:w="90" w:type="dxa"/>
            </w:tcMar>
          </w:tcPr>
          <w:p>
            <w:r>
              <w:rPr>
                <w:sz w:val="14"/>
              </w:rPr>
              <w:t>8h</w:t>
            </w:r>
          </w:p>
        </w:tc>
        <w:tc>
          <w:tcPr>
            <w:tcW w:w="1100" w:type="dxa"/>
            <w:tcMar>
              <w:top w:w="80" w:type="dxa"/>
              <w:left w:w="90" w:type="dxa"/>
              <w:bottom w:w="80" w:type="dxa"/>
              <w:right w:w="90" w:type="dxa"/>
            </w:tcMar>
          </w:tcPr>
          <w:p>
            <w:r>
              <w:rPr>
                <w:sz w:val="14"/>
              </w:rPr>
              <w:t>1.579</w:t>
            </w:r>
          </w:p>
        </w:tc>
        <w:tc>
          <w:tcPr>
            <w:tcW w:w="1100" w:type="dxa"/>
            <w:tcMar>
              <w:top w:w="80" w:type="dxa"/>
              <w:left w:w="90" w:type="dxa"/>
              <w:bottom w:w="80" w:type="dxa"/>
              <w:right w:w="90" w:type="dxa"/>
            </w:tcMar>
          </w:tcPr>
          <w:p>
            <w:r>
              <w:rPr>
                <w:sz w:val="14"/>
              </w:rPr>
              <w:t>1.274</w:t>
            </w:r>
          </w:p>
        </w:tc>
        <w:tc>
          <w:tcPr>
            <w:tcW w:w="1000" w:type="dxa"/>
            <w:tcMar>
              <w:top w:w="80" w:type="dxa"/>
              <w:left w:w="90" w:type="dxa"/>
              <w:bottom w:w="80" w:type="dxa"/>
              <w:right w:w="90" w:type="dxa"/>
            </w:tcMar>
          </w:tcPr>
          <w:p>
            <w:r>
              <w:rPr>
                <w:sz w:val="14"/>
              </w:rPr>
              <w:t>-1.355</w:t>
            </w:r>
          </w:p>
        </w:tc>
        <w:tc>
          <w:tcPr>
            <w:tcW w:w="1200" w:type="dxa"/>
            <w:tcMar>
              <w:top w:w="80" w:type="dxa"/>
              <w:left w:w="90" w:type="dxa"/>
              <w:bottom w:w="80" w:type="dxa"/>
              <w:right w:w="90" w:type="dxa"/>
            </w:tcMar>
          </w:tcPr>
          <w:p>
            <w:r>
              <w:rPr>
                <w:sz w:val="14"/>
              </w:rPr>
              <w:t>1,201.7</w:t>
            </w:r>
          </w:p>
        </w:tc>
        <w:tc>
          <w:tcPr>
            <w:tcW w:w="1200" w:type="dxa"/>
            <w:tcMar>
              <w:top w:w="80" w:type="dxa"/>
              <w:left w:w="90" w:type="dxa"/>
              <w:bottom w:w="80" w:type="dxa"/>
              <w:right w:w="90" w:type="dxa"/>
            </w:tcMar>
          </w:tcPr>
          <w:p>
            <w:r>
              <w:rPr>
                <w:sz w:val="14"/>
              </w:rPr>
              <w:t>807.1</w:t>
            </w:r>
          </w:p>
        </w:tc>
      </w:tr>
      <w:tr>
        <w:tc>
          <w:tcPr>
            <w:tcW w:w="1150" w:type="dxa"/>
            <w:tcMar>
              <w:top w:w="80" w:type="dxa"/>
              <w:left w:w="90" w:type="dxa"/>
              <w:bottom w:w="80" w:type="dxa"/>
              <w:right w:w="90" w:type="dxa"/>
            </w:tcMar>
          </w:tcPr>
          <w:p>
            <w:r>
              <w:rPr>
                <w:sz w:val="14"/>
              </w:rPr>
              <w:t>hybrid_l010</w:t>
            </w:r>
          </w:p>
        </w:tc>
        <w:tc>
          <w:tcPr>
            <w:tcW w:w="850" w:type="dxa"/>
            <w:tcMar>
              <w:top w:w="80" w:type="dxa"/>
              <w:left w:w="90" w:type="dxa"/>
              <w:bottom w:w="80" w:type="dxa"/>
              <w:right w:w="90" w:type="dxa"/>
            </w:tcMar>
          </w:tcPr>
          <w:p>
            <w:r>
              <w:rPr>
                <w:sz w:val="14"/>
              </w:rPr>
              <w:t>24h</w:t>
            </w:r>
          </w:p>
        </w:tc>
        <w:tc>
          <w:tcPr>
            <w:tcW w:w="1100" w:type="dxa"/>
            <w:tcMar>
              <w:top w:w="80" w:type="dxa"/>
              <w:left w:w="90" w:type="dxa"/>
              <w:bottom w:w="80" w:type="dxa"/>
              <w:right w:w="90" w:type="dxa"/>
            </w:tcMar>
          </w:tcPr>
          <w:p>
            <w:r>
              <w:rPr>
                <w:sz w:val="14"/>
              </w:rPr>
              <w:t>1.558</w:t>
            </w:r>
          </w:p>
        </w:tc>
        <w:tc>
          <w:tcPr>
            <w:tcW w:w="1100" w:type="dxa"/>
            <w:tcMar>
              <w:top w:w="80" w:type="dxa"/>
              <w:left w:w="90" w:type="dxa"/>
              <w:bottom w:w="80" w:type="dxa"/>
              <w:right w:w="90" w:type="dxa"/>
            </w:tcMar>
          </w:tcPr>
          <w:p>
            <w:r>
              <w:rPr>
                <w:sz w:val="14"/>
              </w:rPr>
              <w:t>1.258</w:t>
            </w:r>
          </w:p>
        </w:tc>
        <w:tc>
          <w:tcPr>
            <w:tcW w:w="1000" w:type="dxa"/>
            <w:tcMar>
              <w:top w:w="80" w:type="dxa"/>
              <w:left w:w="90" w:type="dxa"/>
              <w:bottom w:w="80" w:type="dxa"/>
              <w:right w:w="90" w:type="dxa"/>
            </w:tcMar>
          </w:tcPr>
          <w:p>
            <w:r>
              <w:rPr>
                <w:sz w:val="14"/>
              </w:rPr>
              <w:t>-1.411</w:t>
            </w:r>
          </w:p>
        </w:tc>
        <w:tc>
          <w:tcPr>
            <w:tcW w:w="1200" w:type="dxa"/>
            <w:tcMar>
              <w:top w:w="80" w:type="dxa"/>
              <w:left w:w="90" w:type="dxa"/>
              <w:bottom w:w="80" w:type="dxa"/>
              <w:right w:w="90" w:type="dxa"/>
            </w:tcMar>
          </w:tcPr>
          <w:p>
            <w:r>
              <w:rPr>
                <w:sz w:val="14"/>
              </w:rPr>
              <w:t>1,187.6</w:t>
            </w:r>
          </w:p>
        </w:tc>
        <w:tc>
          <w:tcPr>
            <w:tcW w:w="1200" w:type="dxa"/>
            <w:tcMar>
              <w:top w:w="80" w:type="dxa"/>
              <w:left w:w="90" w:type="dxa"/>
              <w:bottom w:w="80" w:type="dxa"/>
              <w:right w:w="90" w:type="dxa"/>
            </w:tcMar>
          </w:tcPr>
          <w:p>
            <w:r>
              <w:rPr>
                <w:sz w:val="14"/>
              </w:rPr>
              <w:t>805.0</w:t>
            </w:r>
          </w:p>
        </w:tc>
      </w:tr>
    </w:tbl>
    <w:p>
      <w:r>
        <w:rPr>
          <w:i/>
          <w:sz w:val="18"/>
          <w:color w:val="555555"/>
        </w:rPr>
        <w:t>Table 3. Predictive validity over 1h/4h/8h/24h horizons. Source: reports/hou_evins_predictive_validity_table.csv.</w:t>
      </w:r>
    </w:p>
    <w:p>
      <w:pPr>
        <w:jc w:val="center"/>
      </w:pPr>
      <w:r>
        <w:drawing>
          <wp:inline distT="0" distB="0" distL="0" distR="0">
            <wp:extent cx="5852160" cy="2423160"/>
            <wp:docPr id="1" name="block1_predictive_validity_horizon_lines"/>
            <a:graphic xmlns:a="http://schemas.openxmlformats.org/drawingml/2006/main">
              <a:graphicData uri="http://schemas.openxmlformats.org/drawingml/2006/picture">
                <pic:pic xmlns:pic="http://schemas.openxmlformats.org/drawingml/2006/picture">
                  <pic:nvPicPr>
                    <pic:cNvPr id="0" name="block1_predictive_validity_horizon_lines"/>
                    <pic:cNvPicPr/>
                  </pic:nvPicPr>
                  <pic:blipFill>
                    <a:blip xmlns:r="http://schemas.openxmlformats.org/officeDocument/2006/relationships" r:embed="rId101"/>
                    <a:stretch>
                      <a:fillRect/>
                    </a:stretch>
                  </pic:blipFill>
                  <pic:spPr>
                    <a:xfrm>
                      <a:off x="0" y="0"/>
                      <a:ext cx="5852160" cy="2423160"/>
                    </a:xfrm>
                    <a:prstGeom prst="rect">
                      <a:avLst/>
                    </a:prstGeom>
                  </pic:spPr>
                </pic:pic>
              </a:graphicData>
            </a:graphic>
          </wp:inline>
        </w:drawing>
      </w:r>
    </w:p>
    <w:p>
      <w:r>
        <w:rPr>
          <w:i/>
          <w:sz w:val="18"/>
          <w:color w:val="555555"/>
        </w:rPr>
        <w:t>Figure 2. Block 1 predictive validity across 1h/4h/8h/24h horizons. The calibrated v3.5 twin improves long-horizon temperature prediction relative to raw v3.5 and establishes the physical twin's predictive value.</w:t>
      </w:r>
    </w:p>
    <w:p>
      <w:pPr>
        <w:pStyle w:val="Heading2"/>
      </w:pPr>
      <w:r>
        <w:t>5.3 Fidelity-to-control gap</w:t>
      </w:r>
    </w:p>
    <w:p>
      <w:pPr>
        <w:jc w:val="center"/>
      </w:pPr>
      <w:r>
        <w:drawing>
          <wp:inline distT="0" distB="0" distL="0" distR="0">
            <wp:extent cx="5852160" cy="2971800"/>
            <wp:docPr id="1" name="main_fig3_fidelity_to_rl_gap"/>
            <a:graphic xmlns:a="http://schemas.openxmlformats.org/drawingml/2006/main">
              <a:graphicData uri="http://schemas.openxmlformats.org/drawingml/2006/picture">
                <pic:pic xmlns:pic="http://schemas.openxmlformats.org/drawingml/2006/picture">
                  <pic:nvPicPr>
                    <pic:cNvPr id="0" name="main_fig3_fidelity_to_rl_gap"/>
                    <pic:cNvPicPr/>
                  </pic:nvPicPr>
                  <pic:blipFill>
                    <a:blip xmlns:r="http://schemas.openxmlformats.org/officeDocument/2006/relationships" r:embed="rId102"/>
                    <a:stretch>
                      <a:fillRect/>
                    </a:stretch>
                  </pic:blipFill>
                  <pic:spPr>
                    <a:xfrm>
                      <a:off x="0" y="0"/>
                      <a:ext cx="5852160" cy="2971800"/>
                    </a:xfrm>
                    <a:prstGeom prst="rect">
                      <a:avLst/>
                    </a:prstGeom>
                  </pic:spPr>
                </pic:pic>
              </a:graphicData>
            </a:graphic>
          </wp:inline>
        </w:drawing>
      </w:r>
    </w:p>
    <w:p>
      <w:r>
        <w:rPr>
          <w:i/>
          <w:sz w:val="18"/>
          <w:color w:val="555555"/>
        </w:rPr>
        <w:t>Figure 3. Fidelity-to-control gap. Predictive 24h RMSE alone does not determine live closed-loop utility: calibrated v3.5 is most predictive but has the largest live BOPTEST transfer error when used as the standalone RL backend.</w:t>
      </w:r>
    </w:p>
    <w:p>
      <w:r>
        <w:t>The calibrated v3.5 twin is predictive but not a good standalone RL training environment. Its live closed-loop transfer RMSE exceeds 4 C in the failure experiments, motivating the hybrid regularizer rather than direct replacement of v3. Residual distributions and programmatic 24h rollout traces are kept as supplementary/defense figures rather than main-body figures.</w:t>
      </w:r>
    </w:p>
    <w:p>
      <w:pPr>
        <w:pStyle w:val="Heading1"/>
      </w:pPr>
      <w:r>
        <w:t>6. Results II: Control Performance</w:t>
      </w:r>
    </w:p>
    <w:p>
      <w:pPr>
        <w:pStyle w:val="Heading2"/>
      </w:pPr>
      <w:r>
        <w:t>6.1 PI baseline</w:t>
      </w:r>
    </w:p>
    <w:p>
      <w:r>
        <w:t>The BOPTEST built-in PI controller is used as the reproducible standard reference, not as a custom-tuned strong PI baseline. Under yearly evaluation it has m_s=0.910, violation=63.59%, energy=104.07 kWh, and RMSE=3.395 C.</w:t>
      </w:r>
    </w:p>
    <w:p>
      <w:pPr>
        <w:pStyle w:val="Heading2"/>
      </w:pPr>
      <w:r>
        <w:t>6.2 Negative control: direct v3.5 warm-start</w:t>
      </w:r>
    </w:p>
    <w:p>
      <w:r>
        <w:t>The direct v3.5 warm-start is a negative control: better physical predictive fidelity does not by itself create a better RL backend. The evaluation summaries show worse closed-loop transfer than scratch in the relevant BOPTEST KPIs, so v3.5 is used as a frozen regularizer rather than the rollout environment.</w:t>
      </w:r>
    </w:p>
    <w:p>
      <w:pPr>
        <w:pStyle w:val="Heading2"/>
      </w:pPr>
      <w:r>
        <w:t>6.3 Thermostatic PPO with hybrid regularization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450"/>
        <w:gridCol w:w="1900"/>
        <w:gridCol w:w="1100"/>
        <w:gridCol w:w="1300"/>
        <w:gridCol w:w="1300"/>
        <w:gridCol w:w="1500"/>
      </w:tblGrid>
      <w:tr>
        <w:tc>
          <w:tcPr>
            <w:tcW w:w="1450" w:type="dxa"/>
            <w:shd w:fill="EAF2F8"/>
            <w:tcMar>
              <w:top w:w="80" w:type="dxa"/>
              <w:left w:w="90" w:type="dxa"/>
              <w:bottom w:w="80" w:type="dxa"/>
              <w:right w:w="90" w:type="dxa"/>
            </w:tcMar>
          </w:tcPr>
          <w:p>
            <w:r>
              <w:rPr>
                <w:b/>
                <w:sz w:val="15"/>
              </w:rPr>
              <w:t>Model</w:t>
            </w:r>
          </w:p>
        </w:tc>
        <w:tc>
          <w:tcPr>
            <w:tcW w:w="1900" w:type="dxa"/>
            <w:shd w:fill="EAF2F8"/>
            <w:tcMar>
              <w:top w:w="80" w:type="dxa"/>
              <w:left w:w="90" w:type="dxa"/>
              <w:bottom w:w="80" w:type="dxa"/>
              <w:right w:w="90" w:type="dxa"/>
            </w:tcMar>
          </w:tcPr>
          <w:p>
            <w:r>
              <w:rPr>
                <w:b/>
                <w:sz w:val="15"/>
              </w:rPr>
              <w:t>Scenario</w:t>
            </w:r>
          </w:p>
        </w:tc>
        <w:tc>
          <w:tcPr>
            <w:tcW w:w="1100" w:type="dxa"/>
            <w:shd w:fill="EAF2F8"/>
            <w:tcMar>
              <w:top w:w="80" w:type="dxa"/>
              <w:left w:w="90" w:type="dxa"/>
              <w:bottom w:w="80" w:type="dxa"/>
              <w:right w:w="90" w:type="dxa"/>
            </w:tcMar>
          </w:tcPr>
          <w:p>
            <w:r>
              <w:rPr>
                <w:b/>
                <w:sz w:val="15"/>
              </w:rPr>
              <w:t>m_s</w:t>
            </w:r>
          </w:p>
        </w:tc>
        <w:tc>
          <w:tcPr>
            <w:tcW w:w="1300" w:type="dxa"/>
            <w:shd w:fill="EAF2F8"/>
            <w:tcMar>
              <w:top w:w="80" w:type="dxa"/>
              <w:left w:w="90" w:type="dxa"/>
              <w:bottom w:w="80" w:type="dxa"/>
              <w:right w:w="90" w:type="dxa"/>
            </w:tcMar>
          </w:tcPr>
          <w:p>
            <w:r>
              <w:rPr>
                <w:b/>
                <w:sz w:val="15"/>
              </w:rPr>
              <w:t>Violation %</w:t>
            </w:r>
          </w:p>
        </w:tc>
        <w:tc>
          <w:tcPr>
            <w:tcW w:w="1300" w:type="dxa"/>
            <w:shd w:fill="EAF2F8"/>
            <w:tcMar>
              <w:top w:w="80" w:type="dxa"/>
              <w:left w:w="90" w:type="dxa"/>
              <w:bottom w:w="80" w:type="dxa"/>
              <w:right w:w="90" w:type="dxa"/>
            </w:tcMar>
          </w:tcPr>
          <w:p>
            <w:r>
              <w:rPr>
                <w:b/>
                <w:sz w:val="15"/>
              </w:rPr>
              <w:t>Energy kWh</w:t>
            </w:r>
          </w:p>
        </w:tc>
        <w:tc>
          <w:tcPr>
            <w:tcW w:w="1500" w:type="dxa"/>
            <w:shd w:fill="EAF2F8"/>
            <w:tcMar>
              <w:top w:w="80" w:type="dxa"/>
              <w:left w:w="90" w:type="dxa"/>
              <w:bottom w:w="80" w:type="dxa"/>
              <w:right w:w="90" w:type="dxa"/>
            </w:tcMar>
          </w:tcPr>
          <w:p>
            <w:r>
              <w:rPr>
                <w:b/>
                <w:sz w:val="15"/>
              </w:rPr>
              <w:t>RMSE center C</w:t>
            </w:r>
          </w:p>
        </w:tc>
      </w:tr>
      <w:tr>
        <w:tc>
          <w:tcPr>
            <w:tcW w:w="1450" w:type="dxa"/>
            <w:tcMar>
              <w:top w:w="80" w:type="dxa"/>
              <w:left w:w="90" w:type="dxa"/>
              <w:bottom w:w="80" w:type="dxa"/>
              <w:right w:w="90" w:type="dxa"/>
            </w:tcMar>
          </w:tcPr>
          <w:p>
            <w:r>
              <w:rPr>
                <w:sz w:val="15"/>
              </w:rPr>
              <w:t>pure_v3</w:t>
            </w:r>
          </w:p>
        </w:tc>
        <w:tc>
          <w:tcPr>
            <w:tcW w:w="1900" w:type="dxa"/>
            <w:tcMar>
              <w:top w:w="80" w:type="dxa"/>
              <w:left w:w="90" w:type="dxa"/>
              <w:bottom w:w="80" w:type="dxa"/>
              <w:right w:w="90" w:type="dxa"/>
            </w:tcMar>
          </w:tcPr>
          <w:p>
            <w:r>
              <w:rPr>
                <w:sz w:val="15"/>
              </w:rPr>
              <w:t>peak_heat_window</w:t>
            </w:r>
          </w:p>
        </w:tc>
        <w:tc>
          <w:tcPr>
            <w:tcW w:w="1100" w:type="dxa"/>
            <w:tcMar>
              <w:top w:w="80" w:type="dxa"/>
              <w:left w:w="90" w:type="dxa"/>
              <w:bottom w:w="80" w:type="dxa"/>
              <w:right w:w="90" w:type="dxa"/>
            </w:tcMar>
          </w:tcPr>
          <w:p>
            <w:r>
              <w:rPr>
                <w:sz w:val="15"/>
              </w:rPr>
              <w:t>0.073</w:t>
            </w:r>
          </w:p>
        </w:tc>
        <w:tc>
          <w:tcPr>
            <w:tcW w:w="1300" w:type="dxa"/>
            <w:tcMar>
              <w:top w:w="80" w:type="dxa"/>
              <w:left w:w="90" w:type="dxa"/>
              <w:bottom w:w="80" w:type="dxa"/>
              <w:right w:w="90" w:type="dxa"/>
            </w:tcMar>
          </w:tcPr>
          <w:p>
            <w:r>
              <w:rPr>
                <w:sz w:val="15"/>
              </w:rPr>
              <w:t>1.49</w:t>
            </w:r>
          </w:p>
        </w:tc>
        <w:tc>
          <w:tcPr>
            <w:tcW w:w="1300" w:type="dxa"/>
            <w:tcMar>
              <w:top w:w="80" w:type="dxa"/>
              <w:left w:w="90" w:type="dxa"/>
              <w:bottom w:w="80" w:type="dxa"/>
              <w:right w:w="90" w:type="dxa"/>
            </w:tcMar>
          </w:tcPr>
          <w:p>
            <w:r>
              <w:rPr>
                <w:sz w:val="15"/>
              </w:rPr>
              <w:t>322.2</w:t>
            </w:r>
          </w:p>
        </w:tc>
        <w:tc>
          <w:tcPr>
            <w:tcW w:w="1500" w:type="dxa"/>
            <w:tcMar>
              <w:top w:w="80" w:type="dxa"/>
              <w:left w:w="90" w:type="dxa"/>
              <w:bottom w:w="80" w:type="dxa"/>
              <w:right w:w="90" w:type="dxa"/>
            </w:tcMar>
          </w:tcPr>
          <w:p>
            <w:r>
              <w:rPr>
                <w:sz w:val="15"/>
              </w:rPr>
              <w:t/>
            </w:r>
          </w:p>
        </w:tc>
      </w:tr>
      <w:tr>
        <w:tc>
          <w:tcPr>
            <w:tcW w:w="1450" w:type="dxa"/>
            <w:tcMar>
              <w:top w:w="80" w:type="dxa"/>
              <w:left w:w="90" w:type="dxa"/>
              <w:bottom w:w="80" w:type="dxa"/>
              <w:right w:w="90" w:type="dxa"/>
            </w:tcMar>
          </w:tcPr>
          <w:p>
            <w:r>
              <w:rPr>
                <w:sz w:val="15"/>
              </w:rPr>
              <w:t>pure_v3</w:t>
            </w:r>
          </w:p>
        </w:tc>
        <w:tc>
          <w:tcPr>
            <w:tcW w:w="1900" w:type="dxa"/>
            <w:tcMar>
              <w:top w:w="80" w:type="dxa"/>
              <w:left w:w="90" w:type="dxa"/>
              <w:bottom w:w="80" w:type="dxa"/>
              <w:right w:w="90" w:type="dxa"/>
            </w:tcMar>
          </w:tcPr>
          <w:p>
            <w:r>
              <w:rPr>
                <w:sz w:val="15"/>
              </w:rPr>
              <w:t>typical_heat_window</w:t>
            </w:r>
          </w:p>
        </w:tc>
        <w:tc>
          <w:tcPr>
            <w:tcW w:w="1100" w:type="dxa"/>
            <w:tcMar>
              <w:top w:w="80" w:type="dxa"/>
              <w:left w:w="90" w:type="dxa"/>
              <w:bottom w:w="80" w:type="dxa"/>
              <w:right w:w="90" w:type="dxa"/>
            </w:tcMar>
          </w:tcPr>
          <w:p>
            <w:r>
              <w:rPr>
                <w:sz w:val="15"/>
              </w:rPr>
              <w:t>0.095</w:t>
            </w:r>
          </w:p>
        </w:tc>
        <w:tc>
          <w:tcPr>
            <w:tcW w:w="1300" w:type="dxa"/>
            <w:tcMar>
              <w:top w:w="80" w:type="dxa"/>
              <w:left w:w="90" w:type="dxa"/>
              <w:bottom w:w="80" w:type="dxa"/>
              <w:right w:w="90" w:type="dxa"/>
            </w:tcMar>
          </w:tcPr>
          <w:p>
            <w:r>
              <w:rPr>
                <w:sz w:val="15"/>
              </w:rPr>
              <w:t>4.39</w:t>
            </w:r>
          </w:p>
        </w:tc>
        <w:tc>
          <w:tcPr>
            <w:tcW w:w="1300" w:type="dxa"/>
            <w:tcMar>
              <w:top w:w="80" w:type="dxa"/>
              <w:left w:w="90" w:type="dxa"/>
              <w:bottom w:w="80" w:type="dxa"/>
              <w:right w:w="90" w:type="dxa"/>
            </w:tcMar>
          </w:tcPr>
          <w:p>
            <w:r>
              <w:rPr>
                <w:sz w:val="15"/>
              </w:rPr>
              <w:t>368.3</w:t>
            </w:r>
          </w:p>
        </w:tc>
        <w:tc>
          <w:tcPr>
            <w:tcW w:w="1500" w:type="dxa"/>
            <w:tcMar>
              <w:top w:w="80" w:type="dxa"/>
              <w:left w:w="90" w:type="dxa"/>
              <w:bottom w:w="80" w:type="dxa"/>
              <w:right w:w="90" w:type="dxa"/>
            </w:tcMar>
          </w:tcPr>
          <w:p>
            <w:r>
              <w:rPr>
                <w:sz w:val="15"/>
              </w:rPr>
              <w:t/>
            </w:r>
          </w:p>
        </w:tc>
      </w:tr>
      <w:tr>
        <w:tc>
          <w:tcPr>
            <w:tcW w:w="1450" w:type="dxa"/>
            <w:tcMar>
              <w:top w:w="80" w:type="dxa"/>
              <w:left w:w="90" w:type="dxa"/>
              <w:bottom w:w="80" w:type="dxa"/>
              <w:right w:w="90" w:type="dxa"/>
            </w:tcMar>
          </w:tcPr>
          <w:p>
            <w:r>
              <w:rPr>
                <w:sz w:val="15"/>
              </w:rPr>
              <w:t>hybrid_l010</w:t>
            </w:r>
          </w:p>
        </w:tc>
        <w:tc>
          <w:tcPr>
            <w:tcW w:w="1900" w:type="dxa"/>
            <w:tcMar>
              <w:top w:w="80" w:type="dxa"/>
              <w:left w:w="90" w:type="dxa"/>
              <w:bottom w:w="80" w:type="dxa"/>
              <w:right w:w="90" w:type="dxa"/>
            </w:tcMar>
          </w:tcPr>
          <w:p>
            <w:r>
              <w:rPr>
                <w:sz w:val="15"/>
              </w:rPr>
              <w:t>peak_heat_window</w:t>
            </w:r>
          </w:p>
        </w:tc>
        <w:tc>
          <w:tcPr>
            <w:tcW w:w="1100" w:type="dxa"/>
            <w:tcMar>
              <w:top w:w="80" w:type="dxa"/>
              <w:left w:w="90" w:type="dxa"/>
              <w:bottom w:w="80" w:type="dxa"/>
              <w:right w:w="90" w:type="dxa"/>
            </w:tcMar>
          </w:tcPr>
          <w:p>
            <w:r>
              <w:rPr>
                <w:sz w:val="15"/>
              </w:rPr>
              <w:t>0.087</w:t>
            </w:r>
          </w:p>
        </w:tc>
        <w:tc>
          <w:tcPr>
            <w:tcW w:w="1300" w:type="dxa"/>
            <w:tcMar>
              <w:top w:w="80" w:type="dxa"/>
              <w:left w:w="90" w:type="dxa"/>
              <w:bottom w:w="80" w:type="dxa"/>
              <w:right w:w="90" w:type="dxa"/>
            </w:tcMar>
          </w:tcPr>
          <w:p>
            <w:r>
              <w:rPr>
                <w:sz w:val="15"/>
              </w:rPr>
              <w:t>4.69</w:t>
            </w:r>
          </w:p>
        </w:tc>
        <w:tc>
          <w:tcPr>
            <w:tcW w:w="1300" w:type="dxa"/>
            <w:tcMar>
              <w:top w:w="80" w:type="dxa"/>
              <w:left w:w="90" w:type="dxa"/>
              <w:bottom w:w="80" w:type="dxa"/>
              <w:right w:w="90" w:type="dxa"/>
            </w:tcMar>
          </w:tcPr>
          <w:p>
            <w:r>
              <w:rPr>
                <w:sz w:val="15"/>
              </w:rPr>
              <w:t>305.3</w:t>
            </w:r>
          </w:p>
        </w:tc>
        <w:tc>
          <w:tcPr>
            <w:tcW w:w="1500" w:type="dxa"/>
            <w:tcMar>
              <w:top w:w="80" w:type="dxa"/>
              <w:left w:w="90" w:type="dxa"/>
              <w:bottom w:w="80" w:type="dxa"/>
              <w:right w:w="90" w:type="dxa"/>
            </w:tcMar>
          </w:tcPr>
          <w:p>
            <w:r>
              <w:rPr>
                <w:sz w:val="15"/>
              </w:rPr>
              <w:t>0.795</w:t>
            </w:r>
          </w:p>
        </w:tc>
      </w:tr>
      <w:tr>
        <w:tc>
          <w:tcPr>
            <w:tcW w:w="1450" w:type="dxa"/>
            <w:tcMar>
              <w:top w:w="80" w:type="dxa"/>
              <w:left w:w="90" w:type="dxa"/>
              <w:bottom w:w="80" w:type="dxa"/>
              <w:right w:w="90" w:type="dxa"/>
            </w:tcMar>
          </w:tcPr>
          <w:p>
            <w:r>
              <w:rPr>
                <w:sz w:val="15"/>
              </w:rPr>
              <w:t>hybrid_l010</w:t>
            </w:r>
          </w:p>
        </w:tc>
        <w:tc>
          <w:tcPr>
            <w:tcW w:w="1900" w:type="dxa"/>
            <w:tcMar>
              <w:top w:w="80" w:type="dxa"/>
              <w:left w:w="90" w:type="dxa"/>
              <w:bottom w:w="80" w:type="dxa"/>
              <w:right w:w="90" w:type="dxa"/>
            </w:tcMar>
          </w:tcPr>
          <w:p>
            <w:r>
              <w:rPr>
                <w:sz w:val="15"/>
              </w:rPr>
              <w:t>typical_heat_window</w:t>
            </w:r>
          </w:p>
        </w:tc>
        <w:tc>
          <w:tcPr>
            <w:tcW w:w="1100" w:type="dxa"/>
            <w:tcMar>
              <w:top w:w="80" w:type="dxa"/>
              <w:left w:w="90" w:type="dxa"/>
              <w:bottom w:w="80" w:type="dxa"/>
              <w:right w:w="90" w:type="dxa"/>
            </w:tcMar>
          </w:tcPr>
          <w:p>
            <w:r>
              <w:rPr>
                <w:sz w:val="15"/>
              </w:rPr>
              <w:t>0.041</w:t>
            </w:r>
          </w:p>
        </w:tc>
        <w:tc>
          <w:tcPr>
            <w:tcW w:w="1300" w:type="dxa"/>
            <w:tcMar>
              <w:top w:w="80" w:type="dxa"/>
              <w:left w:w="90" w:type="dxa"/>
              <w:bottom w:w="80" w:type="dxa"/>
              <w:right w:w="90" w:type="dxa"/>
            </w:tcMar>
          </w:tcPr>
          <w:p>
            <w:r>
              <w:rPr>
                <w:sz w:val="15"/>
              </w:rPr>
              <w:t>2.38</w:t>
            </w:r>
          </w:p>
        </w:tc>
        <w:tc>
          <w:tcPr>
            <w:tcW w:w="1300" w:type="dxa"/>
            <w:tcMar>
              <w:top w:w="80" w:type="dxa"/>
              <w:left w:w="90" w:type="dxa"/>
              <w:bottom w:w="80" w:type="dxa"/>
              <w:right w:w="90" w:type="dxa"/>
            </w:tcMar>
          </w:tcPr>
          <w:p>
            <w:r>
              <w:rPr>
                <w:sz w:val="15"/>
              </w:rPr>
              <w:t>352.8</w:t>
            </w:r>
          </w:p>
        </w:tc>
        <w:tc>
          <w:tcPr>
            <w:tcW w:w="1500" w:type="dxa"/>
            <w:tcMar>
              <w:top w:w="80" w:type="dxa"/>
              <w:left w:w="90" w:type="dxa"/>
              <w:bottom w:w="80" w:type="dxa"/>
              <w:right w:w="90" w:type="dxa"/>
            </w:tcMar>
          </w:tcPr>
          <w:p>
            <w:r>
              <w:rPr>
                <w:sz w:val="15"/>
              </w:rPr>
              <w:t>0.633</w:t>
            </w:r>
          </w:p>
        </w:tc>
      </w:tr>
    </w:tbl>
    <w:p>
      <w:r>
        <w:rPr>
          <w:i/>
          <w:sz w:val="18"/>
          <w:color w:val="555555"/>
        </w:rPr>
        <w:t>Table 4. Thermostatic pure-v3 versus hybrid_l010 BOPTEST KPIs.</w:t>
      </w:r>
    </w:p>
    <w:p>
      <w:r>
        <w:t>Thermostatic PPO is the controller family that benefits most clearly from temperature disagreement regularization. The hybrid_l010 backend improves typical-window safety and energy relative to the pure-v3 controller while keeping the training loop in the fast in-process surrogate regime.</w:t>
      </w:r>
    </w:p>
    <w:p>
      <w:pPr>
        <w:pStyle w:val="Heading3"/>
      </w:pPr>
      <w:r>
        <w:t>Unified evaluator sanity check</w:t>
      </w:r>
    </w:p>
    <w:p>
      <w:r>
        <w:t>The new universal yearly validation runner uses testcase-aware presets so that bestest_air is evaluated with the article-style observation encoding while hydronic transfer cases use the Block 3 adapter presets. Table 4b records the current bestest_air thermostatic yearly output from the universal runner; it is included as an audit/sanity table rather than replacing the frozen Block 2 KPI table above.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850"/>
        <w:gridCol w:w="950"/>
        <w:gridCol w:w="1050"/>
        <w:gridCol w:w="850"/>
        <w:gridCol w:w="850"/>
        <w:gridCol w:w="850"/>
        <w:gridCol w:w="850"/>
      </w:tblGrid>
      <w:tr>
        <w:tc>
          <w:tcPr>
            <w:tcW w:w="1500" w:type="dxa"/>
            <w:shd w:fill="EAF2F8"/>
            <w:tcMar>
              <w:top w:w="80" w:type="dxa"/>
              <w:left w:w="90" w:type="dxa"/>
              <w:bottom w:w="80" w:type="dxa"/>
              <w:right w:w="90" w:type="dxa"/>
            </w:tcMar>
          </w:tcPr>
          <w:p>
            <w:r>
              <w:rPr>
                <w:b/>
                <w:sz w:val="13"/>
              </w:rPr>
              <w:t>Scenario</w:t>
            </w:r>
          </w:p>
        </w:tc>
        <w:tc>
          <w:tcPr>
            <w:tcW w:w="850" w:type="dxa"/>
            <w:shd w:fill="EAF2F8"/>
            <w:tcMar>
              <w:top w:w="80" w:type="dxa"/>
              <w:left w:w="90" w:type="dxa"/>
              <w:bottom w:w="80" w:type="dxa"/>
              <w:right w:w="90" w:type="dxa"/>
            </w:tcMar>
          </w:tcPr>
          <w:p>
            <w:r>
              <w:rPr>
                <w:b/>
                <w:sz w:val="13"/>
              </w:rPr>
              <w:t>m_s</w:t>
            </w:r>
          </w:p>
        </w:tc>
        <w:tc>
          <w:tcPr>
            <w:tcW w:w="950" w:type="dxa"/>
            <w:shd w:fill="EAF2F8"/>
            <w:tcMar>
              <w:top w:w="80" w:type="dxa"/>
              <w:left w:w="90" w:type="dxa"/>
              <w:bottom w:w="80" w:type="dxa"/>
              <w:right w:w="90" w:type="dxa"/>
            </w:tcMar>
          </w:tcPr>
          <w:p>
            <w:r>
              <w:rPr>
                <w:b/>
                <w:sz w:val="13"/>
              </w:rPr>
              <w:t>Violation %</w:t>
            </w:r>
          </w:p>
        </w:tc>
        <w:tc>
          <w:tcPr>
            <w:tcW w:w="1050" w:type="dxa"/>
            <w:shd w:fill="EAF2F8"/>
            <w:tcMar>
              <w:top w:w="80" w:type="dxa"/>
              <w:left w:w="90" w:type="dxa"/>
              <w:bottom w:w="80" w:type="dxa"/>
              <w:right w:w="90" w:type="dxa"/>
            </w:tcMar>
          </w:tcPr>
          <w:p>
            <w:r>
              <w:rPr>
                <w:b/>
                <w:sz w:val="13"/>
              </w:rPr>
              <w:t>Energy kWh</w:t>
            </w:r>
          </w:p>
        </w:tc>
        <w:tc>
          <w:tcPr>
            <w:tcW w:w="850" w:type="dxa"/>
            <w:shd w:fill="EAF2F8"/>
            <w:tcMar>
              <w:top w:w="80" w:type="dxa"/>
              <w:left w:w="90" w:type="dxa"/>
              <w:bottom w:w="80" w:type="dxa"/>
              <w:right w:w="90" w:type="dxa"/>
            </w:tcMar>
          </w:tcPr>
          <w:p>
            <w:r>
              <w:rPr>
                <w:b/>
                <w:sz w:val="13"/>
              </w:rPr>
              <w:t>RMSE C</w:t>
            </w:r>
          </w:p>
        </w:tc>
        <w:tc>
          <w:tcPr>
            <w:tcW w:w="850" w:type="dxa"/>
            <w:shd w:fill="EAF2F8"/>
            <w:tcMar>
              <w:top w:w="80" w:type="dxa"/>
              <w:left w:w="90" w:type="dxa"/>
              <w:bottom w:w="80" w:type="dxa"/>
              <w:right w:w="90" w:type="dxa"/>
            </w:tcMar>
          </w:tcPr>
          <w:p>
            <w:r>
              <w:rPr>
                <w:b/>
                <w:sz w:val="13"/>
              </w:rPr>
              <w:t>T min</w:t>
            </w:r>
          </w:p>
        </w:tc>
        <w:tc>
          <w:tcPr>
            <w:tcW w:w="850" w:type="dxa"/>
            <w:shd w:fill="EAF2F8"/>
            <w:tcMar>
              <w:top w:w="80" w:type="dxa"/>
              <w:left w:w="90" w:type="dxa"/>
              <w:bottom w:w="80" w:type="dxa"/>
              <w:right w:w="90" w:type="dxa"/>
            </w:tcMar>
          </w:tcPr>
          <w:p>
            <w:r>
              <w:rPr>
                <w:b/>
                <w:sz w:val="13"/>
              </w:rPr>
              <w:t>T max</w:t>
            </w:r>
          </w:p>
        </w:tc>
        <w:tc>
          <w:tcPr>
            <w:tcW w:w="850" w:type="dxa"/>
            <w:shd w:fill="EAF2F8"/>
            <w:tcMar>
              <w:top w:w="80" w:type="dxa"/>
              <w:left w:w="90" w:type="dxa"/>
              <w:bottom w:w="80" w:type="dxa"/>
              <w:right w:w="90" w:type="dxa"/>
            </w:tcMar>
          </w:tcPr>
          <w:p>
            <w:r>
              <w:rPr>
                <w:b/>
                <w:sz w:val="13"/>
              </w:rPr>
              <w:t>T mean</w:t>
            </w:r>
          </w:p>
        </w:tc>
      </w:tr>
      <w:tr>
        <w:tc>
          <w:tcPr>
            <w:tcW w:w="1500" w:type="dxa"/>
            <w:tcMar>
              <w:top w:w="80" w:type="dxa"/>
              <w:left w:w="90" w:type="dxa"/>
              <w:bottom w:w="80" w:type="dxa"/>
              <w:right w:w="90" w:type="dxa"/>
            </w:tcMar>
          </w:tcPr>
          <w:p>
            <w:r>
              <w:rPr>
                <w:sz w:val="13"/>
              </w:rPr>
              <w:t>Jan_Winter</w:t>
            </w:r>
          </w:p>
        </w:tc>
        <w:tc>
          <w:tcPr>
            <w:tcW w:w="850" w:type="dxa"/>
            <w:tcMar>
              <w:top w:w="80" w:type="dxa"/>
              <w:left w:w="90" w:type="dxa"/>
              <w:bottom w:w="80" w:type="dxa"/>
              <w:right w:w="90" w:type="dxa"/>
            </w:tcMar>
          </w:tcPr>
          <w:p>
            <w:r>
              <w:rPr>
                <w:sz w:val="13"/>
              </w:rPr>
              <w:t>0.153</w:t>
            </w:r>
          </w:p>
        </w:tc>
        <w:tc>
          <w:tcPr>
            <w:tcW w:w="950" w:type="dxa"/>
            <w:tcMar>
              <w:top w:w="80" w:type="dxa"/>
              <w:left w:w="90" w:type="dxa"/>
              <w:bottom w:w="80" w:type="dxa"/>
              <w:right w:w="90" w:type="dxa"/>
            </w:tcMar>
          </w:tcPr>
          <w:p>
            <w:r>
              <w:rPr>
                <w:sz w:val="13"/>
              </w:rPr>
              <w:t>9.52</w:t>
            </w:r>
          </w:p>
        </w:tc>
        <w:tc>
          <w:tcPr>
            <w:tcW w:w="1050" w:type="dxa"/>
            <w:tcMar>
              <w:top w:w="80" w:type="dxa"/>
              <w:left w:w="90" w:type="dxa"/>
              <w:bottom w:w="80" w:type="dxa"/>
              <w:right w:w="90" w:type="dxa"/>
            </w:tcMar>
          </w:tcPr>
          <w:p>
            <w:r>
              <w:rPr>
                <w:sz w:val="13"/>
              </w:rPr>
              <w:t>421.7</w:t>
            </w:r>
          </w:p>
        </w:tc>
        <w:tc>
          <w:tcPr>
            <w:tcW w:w="850" w:type="dxa"/>
            <w:tcMar>
              <w:top w:w="80" w:type="dxa"/>
              <w:left w:w="90" w:type="dxa"/>
              <w:bottom w:w="80" w:type="dxa"/>
              <w:right w:w="90" w:type="dxa"/>
            </w:tcMar>
          </w:tcPr>
          <w:p>
            <w:r>
              <w:rPr>
                <w:sz w:val="13"/>
              </w:rPr>
              <w:t>1.011</w:t>
            </w:r>
          </w:p>
        </w:tc>
        <w:tc>
          <w:tcPr>
            <w:tcW w:w="850" w:type="dxa"/>
            <w:tcMar>
              <w:top w:w="80" w:type="dxa"/>
              <w:left w:w="90" w:type="dxa"/>
              <w:bottom w:w="80" w:type="dxa"/>
              <w:right w:w="90" w:type="dxa"/>
            </w:tcMar>
          </w:tcPr>
          <w:p>
            <w:r>
              <w:rPr>
                <w:sz w:val="13"/>
              </w:rPr>
              <w:t>19.79</w:t>
            </w:r>
          </w:p>
        </w:tc>
        <w:tc>
          <w:tcPr>
            <w:tcW w:w="850" w:type="dxa"/>
            <w:tcMar>
              <w:top w:w="80" w:type="dxa"/>
              <w:left w:w="90" w:type="dxa"/>
              <w:bottom w:w="80" w:type="dxa"/>
              <w:right w:w="90" w:type="dxa"/>
            </w:tcMar>
          </w:tcPr>
          <w:p>
            <w:r>
              <w:rPr>
                <w:sz w:val="13"/>
              </w:rPr>
              <w:t>24.51</w:t>
            </w:r>
          </w:p>
        </w:tc>
        <w:tc>
          <w:tcPr>
            <w:tcW w:w="850" w:type="dxa"/>
            <w:tcMar>
              <w:top w:w="80" w:type="dxa"/>
              <w:left w:w="90" w:type="dxa"/>
              <w:bottom w:w="80" w:type="dxa"/>
              <w:right w:w="90" w:type="dxa"/>
            </w:tcMar>
          </w:tcPr>
          <w:p>
            <w:r>
              <w:rPr>
                <w:sz w:val="13"/>
              </w:rPr>
              <w:t>22.51</w:t>
            </w:r>
          </w:p>
        </w:tc>
      </w:tr>
      <w:tr>
        <w:tc>
          <w:tcPr>
            <w:tcW w:w="1500" w:type="dxa"/>
            <w:tcMar>
              <w:top w:w="80" w:type="dxa"/>
              <w:left w:w="90" w:type="dxa"/>
              <w:bottom w:w="80" w:type="dxa"/>
              <w:right w:w="90" w:type="dxa"/>
            </w:tcMar>
          </w:tcPr>
          <w:p>
            <w:r>
              <w:rPr>
                <w:sz w:val="13"/>
              </w:rPr>
              <w:t>Feb_Winter</w:t>
            </w:r>
          </w:p>
        </w:tc>
        <w:tc>
          <w:tcPr>
            <w:tcW w:w="850" w:type="dxa"/>
            <w:tcMar>
              <w:top w:w="80" w:type="dxa"/>
              <w:left w:w="90" w:type="dxa"/>
              <w:bottom w:w="80" w:type="dxa"/>
              <w:right w:w="90" w:type="dxa"/>
            </w:tcMar>
          </w:tcPr>
          <w:p>
            <w:r>
              <w:rPr>
                <w:sz w:val="13"/>
              </w:rPr>
              <w:t>0.124</w:t>
            </w:r>
          </w:p>
        </w:tc>
        <w:tc>
          <w:tcPr>
            <w:tcW w:w="950" w:type="dxa"/>
            <w:tcMar>
              <w:top w:w="80" w:type="dxa"/>
              <w:left w:w="90" w:type="dxa"/>
              <w:bottom w:w="80" w:type="dxa"/>
              <w:right w:w="90" w:type="dxa"/>
            </w:tcMar>
          </w:tcPr>
          <w:p>
            <w:r>
              <w:rPr>
                <w:sz w:val="13"/>
              </w:rPr>
              <w:t>6.40</w:t>
            </w:r>
          </w:p>
        </w:tc>
        <w:tc>
          <w:tcPr>
            <w:tcW w:w="1050" w:type="dxa"/>
            <w:tcMar>
              <w:top w:w="80" w:type="dxa"/>
              <w:left w:w="90" w:type="dxa"/>
              <w:bottom w:w="80" w:type="dxa"/>
              <w:right w:w="90" w:type="dxa"/>
            </w:tcMar>
          </w:tcPr>
          <w:p>
            <w:r>
              <w:rPr>
                <w:sz w:val="13"/>
              </w:rPr>
              <w:t>411.3</w:t>
            </w:r>
          </w:p>
        </w:tc>
        <w:tc>
          <w:tcPr>
            <w:tcW w:w="850" w:type="dxa"/>
            <w:tcMar>
              <w:top w:w="80" w:type="dxa"/>
              <w:left w:w="90" w:type="dxa"/>
              <w:bottom w:w="80" w:type="dxa"/>
              <w:right w:w="90" w:type="dxa"/>
            </w:tcMar>
          </w:tcPr>
          <w:p>
            <w:r>
              <w:rPr>
                <w:sz w:val="13"/>
              </w:rPr>
              <w:t>0.840</w:t>
            </w:r>
          </w:p>
        </w:tc>
        <w:tc>
          <w:tcPr>
            <w:tcW w:w="850" w:type="dxa"/>
            <w:tcMar>
              <w:top w:w="80" w:type="dxa"/>
              <w:left w:w="90" w:type="dxa"/>
              <w:bottom w:w="80" w:type="dxa"/>
              <w:right w:w="90" w:type="dxa"/>
            </w:tcMar>
          </w:tcPr>
          <w:p>
            <w:r>
              <w:rPr>
                <w:sz w:val="13"/>
              </w:rPr>
              <w:t>19.74</w:t>
            </w:r>
          </w:p>
        </w:tc>
        <w:tc>
          <w:tcPr>
            <w:tcW w:w="850" w:type="dxa"/>
            <w:tcMar>
              <w:top w:w="80" w:type="dxa"/>
              <w:left w:w="90" w:type="dxa"/>
              <w:bottom w:w="80" w:type="dxa"/>
              <w:right w:w="90" w:type="dxa"/>
            </w:tcMar>
          </w:tcPr>
          <w:p>
            <w:r>
              <w:rPr>
                <w:sz w:val="13"/>
              </w:rPr>
              <w:t>23.92</w:t>
            </w:r>
          </w:p>
        </w:tc>
        <w:tc>
          <w:tcPr>
            <w:tcW w:w="850" w:type="dxa"/>
            <w:tcMar>
              <w:top w:w="80" w:type="dxa"/>
              <w:left w:w="90" w:type="dxa"/>
              <w:bottom w:w="80" w:type="dxa"/>
              <w:right w:w="90" w:type="dxa"/>
            </w:tcMar>
          </w:tcPr>
          <w:p>
            <w:r>
              <w:rPr>
                <w:sz w:val="13"/>
              </w:rPr>
              <w:t>22.27</w:t>
            </w:r>
          </w:p>
        </w:tc>
      </w:tr>
      <w:tr>
        <w:tc>
          <w:tcPr>
            <w:tcW w:w="1500" w:type="dxa"/>
            <w:tcMar>
              <w:top w:w="80" w:type="dxa"/>
              <w:left w:w="90" w:type="dxa"/>
              <w:bottom w:w="80" w:type="dxa"/>
              <w:right w:w="90" w:type="dxa"/>
            </w:tcMar>
          </w:tcPr>
          <w:p>
            <w:r>
              <w:rPr>
                <w:sz w:val="13"/>
              </w:rPr>
              <w:t>Mar_Spring</w:t>
            </w:r>
          </w:p>
        </w:tc>
        <w:tc>
          <w:tcPr>
            <w:tcW w:w="850" w:type="dxa"/>
            <w:tcMar>
              <w:top w:w="80" w:type="dxa"/>
              <w:left w:w="90" w:type="dxa"/>
              <w:bottom w:w="80" w:type="dxa"/>
              <w:right w:w="90" w:type="dxa"/>
            </w:tcMar>
          </w:tcPr>
          <w:p>
            <w:r>
              <w:rPr>
                <w:sz w:val="13"/>
              </w:rPr>
              <w:t>0.116</w:t>
            </w:r>
          </w:p>
        </w:tc>
        <w:tc>
          <w:tcPr>
            <w:tcW w:w="950" w:type="dxa"/>
            <w:tcMar>
              <w:top w:w="80" w:type="dxa"/>
              <w:left w:w="90" w:type="dxa"/>
              <w:bottom w:w="80" w:type="dxa"/>
              <w:right w:w="90" w:type="dxa"/>
            </w:tcMar>
          </w:tcPr>
          <w:p>
            <w:r>
              <w:rPr>
                <w:sz w:val="13"/>
              </w:rPr>
              <w:t>8.41</w:t>
            </w:r>
          </w:p>
        </w:tc>
        <w:tc>
          <w:tcPr>
            <w:tcW w:w="1050" w:type="dxa"/>
            <w:tcMar>
              <w:top w:w="80" w:type="dxa"/>
              <w:left w:w="90" w:type="dxa"/>
              <w:bottom w:w="80" w:type="dxa"/>
              <w:right w:w="90" w:type="dxa"/>
            </w:tcMar>
          </w:tcPr>
          <w:p>
            <w:r>
              <w:rPr>
                <w:sz w:val="13"/>
              </w:rPr>
              <w:t>318.7</w:t>
            </w:r>
          </w:p>
        </w:tc>
        <w:tc>
          <w:tcPr>
            <w:tcW w:w="850" w:type="dxa"/>
            <w:tcMar>
              <w:top w:w="80" w:type="dxa"/>
              <w:left w:w="90" w:type="dxa"/>
              <w:bottom w:w="80" w:type="dxa"/>
              <w:right w:w="90" w:type="dxa"/>
            </w:tcMar>
          </w:tcPr>
          <w:p>
            <w:r>
              <w:rPr>
                <w:sz w:val="13"/>
              </w:rPr>
              <w:t>0.944</w:t>
            </w:r>
          </w:p>
        </w:tc>
        <w:tc>
          <w:tcPr>
            <w:tcW w:w="850" w:type="dxa"/>
            <w:tcMar>
              <w:top w:w="80" w:type="dxa"/>
              <w:left w:w="90" w:type="dxa"/>
              <w:bottom w:w="80" w:type="dxa"/>
              <w:right w:w="90" w:type="dxa"/>
            </w:tcMar>
          </w:tcPr>
          <w:p>
            <w:r>
              <w:rPr>
                <w:sz w:val="13"/>
              </w:rPr>
              <w:t>20.34</w:t>
            </w:r>
          </w:p>
        </w:tc>
        <w:tc>
          <w:tcPr>
            <w:tcW w:w="850" w:type="dxa"/>
            <w:tcMar>
              <w:top w:w="80" w:type="dxa"/>
              <w:left w:w="90" w:type="dxa"/>
              <w:bottom w:w="80" w:type="dxa"/>
              <w:right w:w="90" w:type="dxa"/>
            </w:tcMar>
          </w:tcPr>
          <w:p>
            <w:r>
              <w:rPr>
                <w:sz w:val="13"/>
              </w:rPr>
              <w:t>24.49</w:t>
            </w:r>
          </w:p>
        </w:tc>
        <w:tc>
          <w:tcPr>
            <w:tcW w:w="850" w:type="dxa"/>
            <w:tcMar>
              <w:top w:w="80" w:type="dxa"/>
              <w:left w:w="90" w:type="dxa"/>
              <w:bottom w:w="80" w:type="dxa"/>
              <w:right w:w="90" w:type="dxa"/>
            </w:tcMar>
          </w:tcPr>
          <w:p>
            <w:r>
              <w:rPr>
                <w:sz w:val="13"/>
              </w:rPr>
              <w:t>22.43</w:t>
            </w:r>
          </w:p>
        </w:tc>
      </w:tr>
      <w:tr>
        <w:tc>
          <w:tcPr>
            <w:tcW w:w="1500" w:type="dxa"/>
            <w:tcMar>
              <w:top w:w="80" w:type="dxa"/>
              <w:left w:w="90" w:type="dxa"/>
              <w:bottom w:w="80" w:type="dxa"/>
              <w:right w:w="90" w:type="dxa"/>
            </w:tcMar>
          </w:tcPr>
          <w:p>
            <w:r>
              <w:rPr>
                <w:sz w:val="13"/>
              </w:rPr>
              <w:t>Apr_Spring</w:t>
            </w:r>
          </w:p>
        </w:tc>
        <w:tc>
          <w:tcPr>
            <w:tcW w:w="850" w:type="dxa"/>
            <w:tcMar>
              <w:top w:w="80" w:type="dxa"/>
              <w:left w:w="90" w:type="dxa"/>
              <w:bottom w:w="80" w:type="dxa"/>
              <w:right w:w="90" w:type="dxa"/>
            </w:tcMar>
          </w:tcPr>
          <w:p>
            <w:r>
              <w:rPr>
                <w:sz w:val="13"/>
              </w:rPr>
              <w:t>0.193</w:t>
            </w:r>
          </w:p>
        </w:tc>
        <w:tc>
          <w:tcPr>
            <w:tcW w:w="950" w:type="dxa"/>
            <w:tcMar>
              <w:top w:w="80" w:type="dxa"/>
              <w:left w:w="90" w:type="dxa"/>
              <w:bottom w:w="80" w:type="dxa"/>
              <w:right w:w="90" w:type="dxa"/>
            </w:tcMar>
          </w:tcPr>
          <w:p>
            <w:r>
              <w:rPr>
                <w:sz w:val="13"/>
              </w:rPr>
              <w:t>14.96</w:t>
            </w:r>
          </w:p>
        </w:tc>
        <w:tc>
          <w:tcPr>
            <w:tcW w:w="1050" w:type="dxa"/>
            <w:tcMar>
              <w:top w:w="80" w:type="dxa"/>
              <w:left w:w="90" w:type="dxa"/>
              <w:bottom w:w="80" w:type="dxa"/>
              <w:right w:w="90" w:type="dxa"/>
            </w:tcMar>
          </w:tcPr>
          <w:p>
            <w:r>
              <w:rPr>
                <w:sz w:val="13"/>
              </w:rPr>
              <w:t>229.3</w:t>
            </w:r>
          </w:p>
        </w:tc>
        <w:tc>
          <w:tcPr>
            <w:tcW w:w="850" w:type="dxa"/>
            <w:tcMar>
              <w:top w:w="80" w:type="dxa"/>
              <w:left w:w="90" w:type="dxa"/>
              <w:bottom w:w="80" w:type="dxa"/>
              <w:right w:w="90" w:type="dxa"/>
            </w:tcMar>
          </w:tcPr>
          <w:p>
            <w:r>
              <w:rPr>
                <w:sz w:val="13"/>
              </w:rPr>
              <w:t>0.691</w:t>
            </w:r>
          </w:p>
        </w:tc>
        <w:tc>
          <w:tcPr>
            <w:tcW w:w="850" w:type="dxa"/>
            <w:tcMar>
              <w:top w:w="80" w:type="dxa"/>
              <w:left w:w="90" w:type="dxa"/>
              <w:bottom w:w="80" w:type="dxa"/>
              <w:right w:w="90" w:type="dxa"/>
            </w:tcMar>
          </w:tcPr>
          <w:p>
            <w:r>
              <w:rPr>
                <w:sz w:val="13"/>
              </w:rPr>
              <w:t>20.09</w:t>
            </w:r>
          </w:p>
        </w:tc>
        <w:tc>
          <w:tcPr>
            <w:tcW w:w="850" w:type="dxa"/>
            <w:tcMar>
              <w:top w:w="80" w:type="dxa"/>
              <w:left w:w="90" w:type="dxa"/>
              <w:bottom w:w="80" w:type="dxa"/>
              <w:right w:w="90" w:type="dxa"/>
            </w:tcMar>
          </w:tcPr>
          <w:p>
            <w:r>
              <w:rPr>
                <w:sz w:val="13"/>
              </w:rPr>
              <w:t>22.96</w:t>
            </w:r>
          </w:p>
        </w:tc>
        <w:tc>
          <w:tcPr>
            <w:tcW w:w="850" w:type="dxa"/>
            <w:tcMar>
              <w:top w:w="80" w:type="dxa"/>
              <w:left w:w="90" w:type="dxa"/>
              <w:bottom w:w="80" w:type="dxa"/>
              <w:right w:w="90" w:type="dxa"/>
            </w:tcMar>
          </w:tcPr>
          <w:p>
            <w:r>
              <w:rPr>
                <w:sz w:val="13"/>
              </w:rPr>
              <w:t>21.69</w:t>
            </w:r>
          </w:p>
        </w:tc>
      </w:tr>
      <w:tr>
        <w:tc>
          <w:tcPr>
            <w:tcW w:w="1500" w:type="dxa"/>
            <w:tcMar>
              <w:top w:w="80" w:type="dxa"/>
              <w:left w:w="90" w:type="dxa"/>
              <w:bottom w:w="80" w:type="dxa"/>
              <w:right w:w="90" w:type="dxa"/>
            </w:tcMar>
          </w:tcPr>
          <w:p>
            <w:r>
              <w:rPr>
                <w:sz w:val="13"/>
              </w:rPr>
              <w:t>May_Spring</w:t>
            </w:r>
          </w:p>
        </w:tc>
        <w:tc>
          <w:tcPr>
            <w:tcW w:w="850" w:type="dxa"/>
            <w:tcMar>
              <w:top w:w="80" w:type="dxa"/>
              <w:left w:w="90" w:type="dxa"/>
              <w:bottom w:w="80" w:type="dxa"/>
              <w:right w:w="90" w:type="dxa"/>
            </w:tcMar>
          </w:tcPr>
          <w:p>
            <w:r>
              <w:rPr>
                <w:sz w:val="13"/>
              </w:rPr>
              <w:t>0.260</w:t>
            </w:r>
          </w:p>
        </w:tc>
        <w:tc>
          <w:tcPr>
            <w:tcW w:w="950" w:type="dxa"/>
            <w:tcMar>
              <w:top w:w="80" w:type="dxa"/>
              <w:left w:w="90" w:type="dxa"/>
              <w:bottom w:w="80" w:type="dxa"/>
              <w:right w:w="90" w:type="dxa"/>
            </w:tcMar>
          </w:tcPr>
          <w:p>
            <w:r>
              <w:rPr>
                <w:sz w:val="13"/>
              </w:rPr>
              <w:t>20.68</w:t>
            </w:r>
          </w:p>
        </w:tc>
        <w:tc>
          <w:tcPr>
            <w:tcW w:w="1050" w:type="dxa"/>
            <w:tcMar>
              <w:top w:w="80" w:type="dxa"/>
              <w:left w:w="90" w:type="dxa"/>
              <w:bottom w:w="80" w:type="dxa"/>
              <w:right w:w="90" w:type="dxa"/>
            </w:tcMar>
          </w:tcPr>
          <w:p>
            <w:r>
              <w:rPr>
                <w:sz w:val="13"/>
              </w:rPr>
              <w:t>144.7</w:t>
            </w:r>
          </w:p>
        </w:tc>
        <w:tc>
          <w:tcPr>
            <w:tcW w:w="850" w:type="dxa"/>
            <w:tcMar>
              <w:top w:w="80" w:type="dxa"/>
              <w:left w:w="90" w:type="dxa"/>
              <w:bottom w:w="80" w:type="dxa"/>
              <w:right w:w="90" w:type="dxa"/>
            </w:tcMar>
          </w:tcPr>
          <w:p>
            <w:r>
              <w:rPr>
                <w:sz w:val="13"/>
              </w:rPr>
              <w:t>0.822</w:t>
            </w:r>
          </w:p>
        </w:tc>
        <w:tc>
          <w:tcPr>
            <w:tcW w:w="850" w:type="dxa"/>
            <w:tcMar>
              <w:top w:w="80" w:type="dxa"/>
              <w:left w:w="90" w:type="dxa"/>
              <w:bottom w:w="80" w:type="dxa"/>
              <w:right w:w="90" w:type="dxa"/>
            </w:tcMar>
          </w:tcPr>
          <w:p>
            <w:r>
              <w:rPr>
                <w:sz w:val="13"/>
              </w:rPr>
              <w:t>19.88</w:t>
            </w:r>
          </w:p>
        </w:tc>
        <w:tc>
          <w:tcPr>
            <w:tcW w:w="850" w:type="dxa"/>
            <w:tcMar>
              <w:top w:w="80" w:type="dxa"/>
              <w:left w:w="90" w:type="dxa"/>
              <w:bottom w:w="80" w:type="dxa"/>
              <w:right w:w="90" w:type="dxa"/>
            </w:tcMar>
          </w:tcPr>
          <w:p>
            <w:r>
              <w:rPr>
                <w:sz w:val="13"/>
              </w:rPr>
              <w:t>22.44</w:t>
            </w:r>
          </w:p>
        </w:tc>
        <w:tc>
          <w:tcPr>
            <w:tcW w:w="850" w:type="dxa"/>
            <w:tcMar>
              <w:top w:w="80" w:type="dxa"/>
              <w:left w:w="90" w:type="dxa"/>
              <w:bottom w:w="80" w:type="dxa"/>
              <w:right w:w="90" w:type="dxa"/>
            </w:tcMar>
          </w:tcPr>
          <w:p>
            <w:r>
              <w:rPr>
                <w:sz w:val="13"/>
              </w:rPr>
              <w:t>21.31</w:t>
            </w:r>
          </w:p>
        </w:tc>
      </w:tr>
      <w:tr>
        <w:tc>
          <w:tcPr>
            <w:tcW w:w="1500" w:type="dxa"/>
            <w:tcMar>
              <w:top w:w="80" w:type="dxa"/>
              <w:left w:w="90" w:type="dxa"/>
              <w:bottom w:w="80" w:type="dxa"/>
              <w:right w:w="90" w:type="dxa"/>
            </w:tcMar>
          </w:tcPr>
          <w:p>
            <w:r>
              <w:rPr>
                <w:sz w:val="13"/>
              </w:rPr>
              <w:t>Jun_Summer</w:t>
            </w:r>
          </w:p>
        </w:tc>
        <w:tc>
          <w:tcPr>
            <w:tcW w:w="850" w:type="dxa"/>
            <w:tcMar>
              <w:top w:w="80" w:type="dxa"/>
              <w:left w:w="90" w:type="dxa"/>
              <w:bottom w:w="80" w:type="dxa"/>
              <w:right w:w="90" w:type="dxa"/>
            </w:tcMar>
          </w:tcPr>
          <w:p>
            <w:r>
              <w:rPr>
                <w:sz w:val="13"/>
              </w:rPr>
              <w:t>0.462</w:t>
            </w:r>
          </w:p>
        </w:tc>
        <w:tc>
          <w:tcPr>
            <w:tcW w:w="950" w:type="dxa"/>
            <w:tcMar>
              <w:top w:w="80" w:type="dxa"/>
              <w:left w:w="90" w:type="dxa"/>
              <w:bottom w:w="80" w:type="dxa"/>
              <w:right w:w="90" w:type="dxa"/>
            </w:tcMar>
          </w:tcPr>
          <w:p>
            <w:r>
              <w:rPr>
                <w:sz w:val="13"/>
              </w:rPr>
              <w:t>37.05</w:t>
            </w:r>
          </w:p>
        </w:tc>
        <w:tc>
          <w:tcPr>
            <w:tcW w:w="1050" w:type="dxa"/>
            <w:tcMar>
              <w:top w:w="80" w:type="dxa"/>
              <w:left w:w="90" w:type="dxa"/>
              <w:bottom w:w="80" w:type="dxa"/>
              <w:right w:w="90" w:type="dxa"/>
            </w:tcMar>
          </w:tcPr>
          <w:p>
            <w:r>
              <w:rPr>
                <w:sz w:val="13"/>
              </w:rPr>
              <w:t>129.2</w:t>
            </w:r>
          </w:p>
        </w:tc>
        <w:tc>
          <w:tcPr>
            <w:tcW w:w="850" w:type="dxa"/>
            <w:tcMar>
              <w:top w:w="80" w:type="dxa"/>
              <w:left w:w="90" w:type="dxa"/>
              <w:bottom w:w="80" w:type="dxa"/>
              <w:right w:w="90" w:type="dxa"/>
            </w:tcMar>
          </w:tcPr>
          <w:p>
            <w:r>
              <w:rPr>
                <w:sz w:val="13"/>
              </w:rPr>
              <w:t>1.030</w:t>
            </w:r>
          </w:p>
        </w:tc>
        <w:tc>
          <w:tcPr>
            <w:tcW w:w="850" w:type="dxa"/>
            <w:tcMar>
              <w:top w:w="80" w:type="dxa"/>
              <w:left w:w="90" w:type="dxa"/>
              <w:bottom w:w="80" w:type="dxa"/>
              <w:right w:w="90" w:type="dxa"/>
            </w:tcMar>
          </w:tcPr>
          <w:p>
            <w:r>
              <w:rPr>
                <w:sz w:val="13"/>
              </w:rPr>
              <w:t>19.09</w:t>
            </w:r>
          </w:p>
        </w:tc>
        <w:tc>
          <w:tcPr>
            <w:tcW w:w="850" w:type="dxa"/>
            <w:tcMar>
              <w:top w:w="80" w:type="dxa"/>
              <w:left w:w="90" w:type="dxa"/>
              <w:bottom w:w="80" w:type="dxa"/>
              <w:right w:w="90" w:type="dxa"/>
            </w:tcMar>
          </w:tcPr>
          <w:p>
            <w:r>
              <w:rPr>
                <w:sz w:val="13"/>
              </w:rPr>
              <w:t>22.41</w:t>
            </w:r>
          </w:p>
        </w:tc>
        <w:tc>
          <w:tcPr>
            <w:tcW w:w="850" w:type="dxa"/>
            <w:tcMar>
              <w:top w:w="80" w:type="dxa"/>
              <w:left w:w="90" w:type="dxa"/>
              <w:bottom w:w="80" w:type="dxa"/>
              <w:right w:w="90" w:type="dxa"/>
            </w:tcMar>
          </w:tcPr>
          <w:p>
            <w:r>
              <w:rPr>
                <w:sz w:val="13"/>
              </w:rPr>
              <w:t>21.12</w:t>
            </w:r>
          </w:p>
        </w:tc>
      </w:tr>
      <w:tr>
        <w:tc>
          <w:tcPr>
            <w:tcW w:w="1500" w:type="dxa"/>
            <w:tcMar>
              <w:top w:w="80" w:type="dxa"/>
              <w:left w:w="90" w:type="dxa"/>
              <w:bottom w:w="80" w:type="dxa"/>
              <w:right w:w="90" w:type="dxa"/>
            </w:tcMar>
          </w:tcPr>
          <w:p>
            <w:r>
              <w:rPr>
                <w:sz w:val="13"/>
              </w:rPr>
              <w:t>Jul_Summer</w:t>
            </w:r>
          </w:p>
        </w:tc>
        <w:tc>
          <w:tcPr>
            <w:tcW w:w="850" w:type="dxa"/>
            <w:tcMar>
              <w:top w:w="80" w:type="dxa"/>
              <w:left w:w="90" w:type="dxa"/>
              <w:bottom w:w="80" w:type="dxa"/>
              <w:right w:w="90" w:type="dxa"/>
            </w:tcMar>
          </w:tcPr>
          <w:p>
            <w:r>
              <w:rPr>
                <w:sz w:val="13"/>
              </w:rPr>
              <w:t>0.549</w:t>
            </w:r>
          </w:p>
        </w:tc>
        <w:tc>
          <w:tcPr>
            <w:tcW w:w="950" w:type="dxa"/>
            <w:tcMar>
              <w:top w:w="80" w:type="dxa"/>
              <w:left w:w="90" w:type="dxa"/>
              <w:bottom w:w="80" w:type="dxa"/>
              <w:right w:w="90" w:type="dxa"/>
            </w:tcMar>
          </w:tcPr>
          <w:p>
            <w:r>
              <w:rPr>
                <w:sz w:val="13"/>
              </w:rPr>
              <w:t>44.94</w:t>
            </w:r>
          </w:p>
        </w:tc>
        <w:tc>
          <w:tcPr>
            <w:tcW w:w="1050" w:type="dxa"/>
            <w:tcMar>
              <w:top w:w="80" w:type="dxa"/>
              <w:left w:w="90" w:type="dxa"/>
              <w:bottom w:w="80" w:type="dxa"/>
              <w:right w:w="90" w:type="dxa"/>
            </w:tcMar>
          </w:tcPr>
          <w:p>
            <w:r>
              <w:rPr>
                <w:sz w:val="13"/>
              </w:rPr>
              <w:t>137.6</w:t>
            </w:r>
          </w:p>
        </w:tc>
        <w:tc>
          <w:tcPr>
            <w:tcW w:w="850" w:type="dxa"/>
            <w:tcMar>
              <w:top w:w="80" w:type="dxa"/>
              <w:left w:w="90" w:type="dxa"/>
              <w:bottom w:w="80" w:type="dxa"/>
              <w:right w:w="90" w:type="dxa"/>
            </w:tcMar>
          </w:tcPr>
          <w:p>
            <w:r>
              <w:rPr>
                <w:sz w:val="13"/>
              </w:rPr>
              <w:t>1.091</w:t>
            </w:r>
          </w:p>
        </w:tc>
        <w:tc>
          <w:tcPr>
            <w:tcW w:w="850" w:type="dxa"/>
            <w:tcMar>
              <w:top w:w="80" w:type="dxa"/>
              <w:left w:w="90" w:type="dxa"/>
              <w:bottom w:w="80" w:type="dxa"/>
              <w:right w:w="90" w:type="dxa"/>
            </w:tcMar>
          </w:tcPr>
          <w:p>
            <w:r>
              <w:rPr>
                <w:sz w:val="13"/>
              </w:rPr>
              <w:t>18.91</w:t>
            </w:r>
          </w:p>
        </w:tc>
        <w:tc>
          <w:tcPr>
            <w:tcW w:w="850" w:type="dxa"/>
            <w:tcMar>
              <w:top w:w="80" w:type="dxa"/>
              <w:left w:w="90" w:type="dxa"/>
              <w:bottom w:w="80" w:type="dxa"/>
              <w:right w:w="90" w:type="dxa"/>
            </w:tcMar>
          </w:tcPr>
          <w:p>
            <w:r>
              <w:rPr>
                <w:sz w:val="13"/>
              </w:rPr>
              <w:t>22.75</w:t>
            </w:r>
          </w:p>
        </w:tc>
        <w:tc>
          <w:tcPr>
            <w:tcW w:w="850" w:type="dxa"/>
            <w:tcMar>
              <w:top w:w="80" w:type="dxa"/>
              <w:left w:w="90" w:type="dxa"/>
              <w:bottom w:w="80" w:type="dxa"/>
              <w:right w:w="90" w:type="dxa"/>
            </w:tcMar>
          </w:tcPr>
          <w:p>
            <w:r>
              <w:rPr>
                <w:sz w:val="13"/>
              </w:rPr>
              <w:t>21.15</w:t>
            </w:r>
          </w:p>
        </w:tc>
      </w:tr>
      <w:tr>
        <w:tc>
          <w:tcPr>
            <w:tcW w:w="1500" w:type="dxa"/>
            <w:tcMar>
              <w:top w:w="80" w:type="dxa"/>
              <w:left w:w="90" w:type="dxa"/>
              <w:bottom w:w="80" w:type="dxa"/>
              <w:right w:w="90" w:type="dxa"/>
            </w:tcMar>
          </w:tcPr>
          <w:p>
            <w:r>
              <w:rPr>
                <w:sz w:val="13"/>
              </w:rPr>
              <w:t>Aug_Summer</w:t>
            </w:r>
          </w:p>
        </w:tc>
        <w:tc>
          <w:tcPr>
            <w:tcW w:w="850" w:type="dxa"/>
            <w:tcMar>
              <w:top w:w="80" w:type="dxa"/>
              <w:left w:w="90" w:type="dxa"/>
              <w:bottom w:w="80" w:type="dxa"/>
              <w:right w:w="90" w:type="dxa"/>
            </w:tcMar>
          </w:tcPr>
          <w:p>
            <w:r>
              <w:rPr>
                <w:sz w:val="13"/>
              </w:rPr>
              <w:t>0.556</w:t>
            </w:r>
          </w:p>
        </w:tc>
        <w:tc>
          <w:tcPr>
            <w:tcW w:w="950" w:type="dxa"/>
            <w:tcMar>
              <w:top w:w="80" w:type="dxa"/>
              <w:left w:w="90" w:type="dxa"/>
              <w:bottom w:w="80" w:type="dxa"/>
              <w:right w:w="90" w:type="dxa"/>
            </w:tcMar>
          </w:tcPr>
          <w:p>
            <w:r>
              <w:rPr>
                <w:sz w:val="13"/>
              </w:rPr>
              <w:t>45.91</w:t>
            </w:r>
          </w:p>
        </w:tc>
        <w:tc>
          <w:tcPr>
            <w:tcW w:w="1050" w:type="dxa"/>
            <w:tcMar>
              <w:top w:w="80" w:type="dxa"/>
              <w:left w:w="90" w:type="dxa"/>
              <w:bottom w:w="80" w:type="dxa"/>
              <w:right w:w="90" w:type="dxa"/>
            </w:tcMar>
          </w:tcPr>
          <w:p>
            <w:r>
              <w:rPr>
                <w:sz w:val="13"/>
              </w:rPr>
              <w:t>151.4</w:t>
            </w:r>
          </w:p>
        </w:tc>
        <w:tc>
          <w:tcPr>
            <w:tcW w:w="850" w:type="dxa"/>
            <w:tcMar>
              <w:top w:w="80" w:type="dxa"/>
              <w:left w:w="90" w:type="dxa"/>
              <w:bottom w:w="80" w:type="dxa"/>
              <w:right w:w="90" w:type="dxa"/>
            </w:tcMar>
          </w:tcPr>
          <w:p>
            <w:r>
              <w:rPr>
                <w:sz w:val="13"/>
              </w:rPr>
              <w:t>1.160</w:t>
            </w:r>
          </w:p>
        </w:tc>
        <w:tc>
          <w:tcPr>
            <w:tcW w:w="850" w:type="dxa"/>
            <w:tcMar>
              <w:top w:w="80" w:type="dxa"/>
              <w:left w:w="90" w:type="dxa"/>
              <w:bottom w:w="80" w:type="dxa"/>
              <w:right w:w="90" w:type="dxa"/>
            </w:tcMar>
          </w:tcPr>
          <w:p>
            <w:r>
              <w:rPr>
                <w:sz w:val="13"/>
              </w:rPr>
              <w:t>18.97</w:t>
            </w:r>
          </w:p>
        </w:tc>
        <w:tc>
          <w:tcPr>
            <w:tcW w:w="850" w:type="dxa"/>
            <w:tcMar>
              <w:top w:w="80" w:type="dxa"/>
              <w:left w:w="90" w:type="dxa"/>
              <w:bottom w:w="80" w:type="dxa"/>
              <w:right w:w="90" w:type="dxa"/>
            </w:tcMar>
          </w:tcPr>
          <w:p>
            <w:r>
              <w:rPr>
                <w:sz w:val="13"/>
              </w:rPr>
              <w:t>23.11</w:t>
            </w:r>
          </w:p>
        </w:tc>
        <w:tc>
          <w:tcPr>
            <w:tcW w:w="850" w:type="dxa"/>
            <w:tcMar>
              <w:top w:w="80" w:type="dxa"/>
              <w:left w:w="90" w:type="dxa"/>
              <w:bottom w:w="80" w:type="dxa"/>
              <w:right w:w="90" w:type="dxa"/>
            </w:tcMar>
          </w:tcPr>
          <w:p>
            <w:r>
              <w:rPr>
                <w:sz w:val="13"/>
              </w:rPr>
              <w:t>21.15</w:t>
            </w:r>
          </w:p>
        </w:tc>
      </w:tr>
      <w:tr>
        <w:tc>
          <w:tcPr>
            <w:tcW w:w="1500" w:type="dxa"/>
            <w:tcMar>
              <w:top w:w="80" w:type="dxa"/>
              <w:left w:w="90" w:type="dxa"/>
              <w:bottom w:w="80" w:type="dxa"/>
              <w:right w:w="90" w:type="dxa"/>
            </w:tcMar>
          </w:tcPr>
          <w:p>
            <w:r>
              <w:rPr>
                <w:sz w:val="13"/>
              </w:rPr>
              <w:t>Sep_Autumn</w:t>
            </w:r>
          </w:p>
        </w:tc>
        <w:tc>
          <w:tcPr>
            <w:tcW w:w="850" w:type="dxa"/>
            <w:tcMar>
              <w:top w:w="80" w:type="dxa"/>
              <w:left w:w="90" w:type="dxa"/>
              <w:bottom w:w="80" w:type="dxa"/>
              <w:right w:w="90" w:type="dxa"/>
            </w:tcMar>
          </w:tcPr>
          <w:p>
            <w:r>
              <w:rPr>
                <w:sz w:val="13"/>
              </w:rPr>
              <w:t>0.358</w:t>
            </w:r>
          </w:p>
        </w:tc>
        <w:tc>
          <w:tcPr>
            <w:tcW w:w="950" w:type="dxa"/>
            <w:tcMar>
              <w:top w:w="80" w:type="dxa"/>
              <w:left w:w="90" w:type="dxa"/>
              <w:bottom w:w="80" w:type="dxa"/>
              <w:right w:w="90" w:type="dxa"/>
            </w:tcMar>
          </w:tcPr>
          <w:p>
            <w:r>
              <w:rPr>
                <w:sz w:val="13"/>
              </w:rPr>
              <w:t>24.63</w:t>
            </w:r>
          </w:p>
        </w:tc>
        <w:tc>
          <w:tcPr>
            <w:tcW w:w="1050" w:type="dxa"/>
            <w:tcMar>
              <w:top w:w="80" w:type="dxa"/>
              <w:left w:w="90" w:type="dxa"/>
              <w:bottom w:w="80" w:type="dxa"/>
              <w:right w:w="90" w:type="dxa"/>
            </w:tcMar>
          </w:tcPr>
          <w:p>
            <w:r>
              <w:rPr>
                <w:sz w:val="13"/>
              </w:rPr>
              <w:t>184.3</w:t>
            </w:r>
          </w:p>
        </w:tc>
        <w:tc>
          <w:tcPr>
            <w:tcW w:w="850" w:type="dxa"/>
            <w:tcMar>
              <w:top w:w="80" w:type="dxa"/>
              <w:left w:w="90" w:type="dxa"/>
              <w:bottom w:w="80" w:type="dxa"/>
              <w:right w:w="90" w:type="dxa"/>
            </w:tcMar>
          </w:tcPr>
          <w:p>
            <w:r>
              <w:rPr>
                <w:sz w:val="13"/>
              </w:rPr>
              <w:t>1.039</w:t>
            </w:r>
          </w:p>
        </w:tc>
        <w:tc>
          <w:tcPr>
            <w:tcW w:w="850" w:type="dxa"/>
            <w:tcMar>
              <w:top w:w="80" w:type="dxa"/>
              <w:left w:w="90" w:type="dxa"/>
              <w:bottom w:w="80" w:type="dxa"/>
              <w:right w:w="90" w:type="dxa"/>
            </w:tcMar>
          </w:tcPr>
          <w:p>
            <w:r>
              <w:rPr>
                <w:sz w:val="13"/>
              </w:rPr>
              <w:t>18.65</w:t>
            </w:r>
          </w:p>
        </w:tc>
        <w:tc>
          <w:tcPr>
            <w:tcW w:w="850" w:type="dxa"/>
            <w:tcMar>
              <w:top w:w="80" w:type="dxa"/>
              <w:left w:w="90" w:type="dxa"/>
              <w:bottom w:w="80" w:type="dxa"/>
              <w:right w:w="90" w:type="dxa"/>
            </w:tcMar>
          </w:tcPr>
          <w:p>
            <w:r>
              <w:rPr>
                <w:sz w:val="13"/>
              </w:rPr>
              <w:t>23.78</w:t>
            </w:r>
          </w:p>
        </w:tc>
        <w:tc>
          <w:tcPr>
            <w:tcW w:w="850" w:type="dxa"/>
            <w:tcMar>
              <w:top w:w="80" w:type="dxa"/>
              <w:left w:w="90" w:type="dxa"/>
              <w:bottom w:w="80" w:type="dxa"/>
              <w:right w:w="90" w:type="dxa"/>
            </w:tcMar>
          </w:tcPr>
          <w:p>
            <w:r>
              <w:rPr>
                <w:sz w:val="13"/>
              </w:rPr>
              <w:t>21.64</w:t>
            </w:r>
          </w:p>
        </w:tc>
      </w:tr>
      <w:tr>
        <w:tc>
          <w:tcPr>
            <w:tcW w:w="1500" w:type="dxa"/>
            <w:tcMar>
              <w:top w:w="80" w:type="dxa"/>
              <w:left w:w="90" w:type="dxa"/>
              <w:bottom w:w="80" w:type="dxa"/>
              <w:right w:w="90" w:type="dxa"/>
            </w:tcMar>
          </w:tcPr>
          <w:p>
            <w:r>
              <w:rPr>
                <w:sz w:val="13"/>
              </w:rPr>
              <w:t>Oct_Autumn</w:t>
            </w:r>
          </w:p>
        </w:tc>
        <w:tc>
          <w:tcPr>
            <w:tcW w:w="850" w:type="dxa"/>
            <w:tcMar>
              <w:top w:w="80" w:type="dxa"/>
              <w:left w:w="90" w:type="dxa"/>
              <w:bottom w:w="80" w:type="dxa"/>
              <w:right w:w="90" w:type="dxa"/>
            </w:tcMar>
          </w:tcPr>
          <w:p>
            <w:r>
              <w:rPr>
                <w:sz w:val="13"/>
              </w:rPr>
              <w:t>0.214</w:t>
            </w:r>
          </w:p>
        </w:tc>
        <w:tc>
          <w:tcPr>
            <w:tcW w:w="950" w:type="dxa"/>
            <w:tcMar>
              <w:top w:w="80" w:type="dxa"/>
              <w:left w:w="90" w:type="dxa"/>
              <w:bottom w:w="80" w:type="dxa"/>
              <w:right w:w="90" w:type="dxa"/>
            </w:tcMar>
          </w:tcPr>
          <w:p>
            <w:r>
              <w:rPr>
                <w:sz w:val="13"/>
              </w:rPr>
              <w:t>16.07</w:t>
            </w:r>
          </w:p>
        </w:tc>
        <w:tc>
          <w:tcPr>
            <w:tcW w:w="1050" w:type="dxa"/>
            <w:tcMar>
              <w:top w:w="80" w:type="dxa"/>
              <w:left w:w="90" w:type="dxa"/>
              <w:bottom w:w="80" w:type="dxa"/>
              <w:right w:w="90" w:type="dxa"/>
            </w:tcMar>
          </w:tcPr>
          <w:p>
            <w:r>
              <w:rPr>
                <w:sz w:val="13"/>
              </w:rPr>
              <w:t>205.9</w:t>
            </w:r>
          </w:p>
        </w:tc>
        <w:tc>
          <w:tcPr>
            <w:tcW w:w="850" w:type="dxa"/>
            <w:tcMar>
              <w:top w:w="80" w:type="dxa"/>
              <w:left w:w="90" w:type="dxa"/>
              <w:bottom w:w="80" w:type="dxa"/>
              <w:right w:w="90" w:type="dxa"/>
            </w:tcMar>
          </w:tcPr>
          <w:p>
            <w:r>
              <w:rPr>
                <w:sz w:val="13"/>
              </w:rPr>
              <w:t>0.868</w:t>
            </w:r>
          </w:p>
        </w:tc>
        <w:tc>
          <w:tcPr>
            <w:tcW w:w="850" w:type="dxa"/>
            <w:tcMar>
              <w:top w:w="80" w:type="dxa"/>
              <w:left w:w="90" w:type="dxa"/>
              <w:bottom w:w="80" w:type="dxa"/>
              <w:right w:w="90" w:type="dxa"/>
            </w:tcMar>
          </w:tcPr>
          <w:p>
            <w:r>
              <w:rPr>
                <w:sz w:val="13"/>
              </w:rPr>
              <w:t>19.88</w:t>
            </w:r>
          </w:p>
        </w:tc>
        <w:tc>
          <w:tcPr>
            <w:tcW w:w="850" w:type="dxa"/>
            <w:tcMar>
              <w:top w:w="80" w:type="dxa"/>
              <w:left w:w="90" w:type="dxa"/>
              <w:bottom w:w="80" w:type="dxa"/>
              <w:right w:w="90" w:type="dxa"/>
            </w:tcMar>
          </w:tcPr>
          <w:p>
            <w:r>
              <w:rPr>
                <w:sz w:val="13"/>
              </w:rPr>
              <w:t>24.16</w:t>
            </w:r>
          </w:p>
        </w:tc>
        <w:tc>
          <w:tcPr>
            <w:tcW w:w="850" w:type="dxa"/>
            <w:tcMar>
              <w:top w:w="80" w:type="dxa"/>
              <w:left w:w="90" w:type="dxa"/>
              <w:bottom w:w="80" w:type="dxa"/>
              <w:right w:w="90" w:type="dxa"/>
            </w:tcMar>
          </w:tcPr>
          <w:p>
            <w:r>
              <w:rPr>
                <w:sz w:val="13"/>
              </w:rPr>
              <w:t>21.81</w:t>
            </w:r>
          </w:p>
        </w:tc>
      </w:tr>
      <w:tr>
        <w:tc>
          <w:tcPr>
            <w:tcW w:w="1500" w:type="dxa"/>
            <w:tcMar>
              <w:top w:w="80" w:type="dxa"/>
              <w:left w:w="90" w:type="dxa"/>
              <w:bottom w:w="80" w:type="dxa"/>
              <w:right w:w="90" w:type="dxa"/>
            </w:tcMar>
          </w:tcPr>
          <w:p>
            <w:r>
              <w:rPr>
                <w:sz w:val="13"/>
              </w:rPr>
              <w:t>Nov_Autumn</w:t>
            </w:r>
          </w:p>
        </w:tc>
        <w:tc>
          <w:tcPr>
            <w:tcW w:w="850" w:type="dxa"/>
            <w:tcMar>
              <w:top w:w="80" w:type="dxa"/>
              <w:left w:w="90" w:type="dxa"/>
              <w:bottom w:w="80" w:type="dxa"/>
              <w:right w:w="90" w:type="dxa"/>
            </w:tcMar>
          </w:tcPr>
          <w:p>
            <w:r>
              <w:rPr>
                <w:sz w:val="13"/>
              </w:rPr>
              <w:t>0.081</w:t>
            </w:r>
          </w:p>
        </w:tc>
        <w:tc>
          <w:tcPr>
            <w:tcW w:w="950" w:type="dxa"/>
            <w:tcMar>
              <w:top w:w="80" w:type="dxa"/>
              <w:left w:w="90" w:type="dxa"/>
              <w:bottom w:w="80" w:type="dxa"/>
              <w:right w:w="90" w:type="dxa"/>
            </w:tcMar>
          </w:tcPr>
          <w:p>
            <w:r>
              <w:rPr>
                <w:sz w:val="13"/>
              </w:rPr>
              <w:t>4.99</w:t>
            </w:r>
          </w:p>
        </w:tc>
        <w:tc>
          <w:tcPr>
            <w:tcW w:w="1050" w:type="dxa"/>
            <w:tcMar>
              <w:top w:w="80" w:type="dxa"/>
              <w:left w:w="90" w:type="dxa"/>
              <w:bottom w:w="80" w:type="dxa"/>
              <w:right w:w="90" w:type="dxa"/>
            </w:tcMar>
          </w:tcPr>
          <w:p>
            <w:r>
              <w:rPr>
                <w:sz w:val="13"/>
              </w:rPr>
              <w:t>286.2</w:t>
            </w:r>
          </w:p>
        </w:tc>
        <w:tc>
          <w:tcPr>
            <w:tcW w:w="850" w:type="dxa"/>
            <w:tcMar>
              <w:top w:w="80" w:type="dxa"/>
              <w:left w:w="90" w:type="dxa"/>
              <w:bottom w:w="80" w:type="dxa"/>
              <w:right w:w="90" w:type="dxa"/>
            </w:tcMar>
          </w:tcPr>
          <w:p>
            <w:r>
              <w:rPr>
                <w:sz w:val="13"/>
              </w:rPr>
              <w:t>0.701</w:t>
            </w:r>
          </w:p>
        </w:tc>
        <w:tc>
          <w:tcPr>
            <w:tcW w:w="850" w:type="dxa"/>
            <w:tcMar>
              <w:top w:w="80" w:type="dxa"/>
              <w:left w:w="90" w:type="dxa"/>
              <w:bottom w:w="80" w:type="dxa"/>
              <w:right w:w="90" w:type="dxa"/>
            </w:tcMar>
          </w:tcPr>
          <w:p>
            <w:r>
              <w:rPr>
                <w:sz w:val="13"/>
              </w:rPr>
              <w:t>20.34</w:t>
            </w:r>
          </w:p>
        </w:tc>
        <w:tc>
          <w:tcPr>
            <w:tcW w:w="850" w:type="dxa"/>
            <w:tcMar>
              <w:top w:w="80" w:type="dxa"/>
              <w:left w:w="90" w:type="dxa"/>
              <w:bottom w:w="80" w:type="dxa"/>
              <w:right w:w="90" w:type="dxa"/>
            </w:tcMar>
          </w:tcPr>
          <w:p>
            <w:r>
              <w:rPr>
                <w:sz w:val="13"/>
              </w:rPr>
              <w:t>23.91</w:t>
            </w:r>
          </w:p>
        </w:tc>
        <w:tc>
          <w:tcPr>
            <w:tcW w:w="850" w:type="dxa"/>
            <w:tcMar>
              <w:top w:w="80" w:type="dxa"/>
              <w:left w:w="90" w:type="dxa"/>
              <w:bottom w:w="80" w:type="dxa"/>
              <w:right w:w="90" w:type="dxa"/>
            </w:tcMar>
          </w:tcPr>
          <w:p>
            <w:r>
              <w:rPr>
                <w:sz w:val="13"/>
              </w:rPr>
              <w:t>22.18</w:t>
            </w:r>
          </w:p>
        </w:tc>
      </w:tr>
      <w:tr>
        <w:tc>
          <w:tcPr>
            <w:tcW w:w="1500" w:type="dxa"/>
            <w:tcMar>
              <w:top w:w="80" w:type="dxa"/>
              <w:left w:w="90" w:type="dxa"/>
              <w:bottom w:w="80" w:type="dxa"/>
              <w:right w:w="90" w:type="dxa"/>
            </w:tcMar>
          </w:tcPr>
          <w:p>
            <w:r>
              <w:rPr>
                <w:sz w:val="13"/>
              </w:rPr>
              <w:t>Dec_Winter</w:t>
            </w:r>
          </w:p>
        </w:tc>
        <w:tc>
          <w:tcPr>
            <w:tcW w:w="850" w:type="dxa"/>
            <w:tcMar>
              <w:top w:w="80" w:type="dxa"/>
              <w:left w:w="90" w:type="dxa"/>
              <w:bottom w:w="80" w:type="dxa"/>
              <w:right w:w="90" w:type="dxa"/>
            </w:tcMar>
          </w:tcPr>
          <w:p>
            <w:r>
              <w:rPr>
                <w:sz w:val="13"/>
              </w:rPr>
              <w:t>0.121</w:t>
            </w:r>
          </w:p>
        </w:tc>
        <w:tc>
          <w:tcPr>
            <w:tcW w:w="950" w:type="dxa"/>
            <w:tcMar>
              <w:top w:w="80" w:type="dxa"/>
              <w:left w:w="90" w:type="dxa"/>
              <w:bottom w:w="80" w:type="dxa"/>
              <w:right w:w="90" w:type="dxa"/>
            </w:tcMar>
          </w:tcPr>
          <w:p>
            <w:r>
              <w:rPr>
                <w:sz w:val="13"/>
              </w:rPr>
              <w:t>7.29</w:t>
            </w:r>
          </w:p>
        </w:tc>
        <w:tc>
          <w:tcPr>
            <w:tcW w:w="1050" w:type="dxa"/>
            <w:tcMar>
              <w:top w:w="80" w:type="dxa"/>
              <w:left w:w="90" w:type="dxa"/>
              <w:bottom w:w="80" w:type="dxa"/>
              <w:right w:w="90" w:type="dxa"/>
            </w:tcMar>
          </w:tcPr>
          <w:p>
            <w:r>
              <w:rPr>
                <w:sz w:val="13"/>
              </w:rPr>
              <w:t>450.8</w:t>
            </w:r>
          </w:p>
        </w:tc>
        <w:tc>
          <w:tcPr>
            <w:tcW w:w="850" w:type="dxa"/>
            <w:tcMar>
              <w:top w:w="80" w:type="dxa"/>
              <w:left w:w="90" w:type="dxa"/>
              <w:bottom w:w="80" w:type="dxa"/>
              <w:right w:w="90" w:type="dxa"/>
            </w:tcMar>
          </w:tcPr>
          <w:p>
            <w:r>
              <w:rPr>
                <w:sz w:val="13"/>
              </w:rPr>
              <w:t>1.055</w:t>
            </w:r>
          </w:p>
        </w:tc>
        <w:tc>
          <w:tcPr>
            <w:tcW w:w="850" w:type="dxa"/>
            <w:tcMar>
              <w:top w:w="80" w:type="dxa"/>
              <w:left w:w="90" w:type="dxa"/>
              <w:bottom w:w="80" w:type="dxa"/>
              <w:right w:w="90" w:type="dxa"/>
            </w:tcMar>
          </w:tcPr>
          <w:p>
            <w:r>
              <w:rPr>
                <w:sz w:val="13"/>
              </w:rPr>
              <w:t>20.69</w:t>
            </w:r>
          </w:p>
        </w:tc>
        <w:tc>
          <w:tcPr>
            <w:tcW w:w="850" w:type="dxa"/>
            <w:tcMar>
              <w:top w:w="80" w:type="dxa"/>
              <w:left w:w="90" w:type="dxa"/>
              <w:bottom w:w="80" w:type="dxa"/>
              <w:right w:w="90" w:type="dxa"/>
            </w:tcMar>
          </w:tcPr>
          <w:p>
            <w:r>
              <w:rPr>
                <w:sz w:val="13"/>
              </w:rPr>
              <w:t>25.15</w:t>
            </w:r>
          </w:p>
        </w:tc>
        <w:tc>
          <w:tcPr>
            <w:tcW w:w="850" w:type="dxa"/>
            <w:tcMar>
              <w:top w:w="80" w:type="dxa"/>
              <w:left w:w="90" w:type="dxa"/>
              <w:bottom w:w="80" w:type="dxa"/>
              <w:right w:w="90" w:type="dxa"/>
            </w:tcMar>
          </w:tcPr>
          <w:p>
            <w:r>
              <w:rPr>
                <w:sz w:val="13"/>
              </w:rPr>
              <w:t>22.71</w:t>
            </w:r>
          </w:p>
        </w:tc>
      </w:tr>
      <w:tr>
        <w:tc>
          <w:tcPr>
            <w:tcW w:w="1500" w:type="dxa"/>
            <w:tcMar>
              <w:top w:w="80" w:type="dxa"/>
              <w:left w:w="90" w:type="dxa"/>
              <w:bottom w:w="80" w:type="dxa"/>
              <w:right w:w="90" w:type="dxa"/>
            </w:tcMar>
          </w:tcPr>
          <w:p>
            <w:r>
              <w:rPr>
                <w:sz w:val="13"/>
              </w:rPr>
              <w:t>MEAN</w:t>
            </w:r>
          </w:p>
        </w:tc>
        <w:tc>
          <w:tcPr>
            <w:tcW w:w="850" w:type="dxa"/>
            <w:tcMar>
              <w:top w:w="80" w:type="dxa"/>
              <w:left w:w="90" w:type="dxa"/>
              <w:bottom w:w="80" w:type="dxa"/>
              <w:right w:w="90" w:type="dxa"/>
            </w:tcMar>
          </w:tcPr>
          <w:p>
            <w:r>
              <w:rPr>
                <w:sz w:val="13"/>
              </w:rPr>
              <w:t>0.266</w:t>
            </w:r>
          </w:p>
        </w:tc>
        <w:tc>
          <w:tcPr>
            <w:tcW w:w="950" w:type="dxa"/>
            <w:tcMar>
              <w:top w:w="80" w:type="dxa"/>
              <w:left w:w="90" w:type="dxa"/>
              <w:bottom w:w="80" w:type="dxa"/>
              <w:right w:w="90" w:type="dxa"/>
            </w:tcMar>
          </w:tcPr>
          <w:p>
            <w:r>
              <w:rPr>
                <w:sz w:val="13"/>
              </w:rPr>
              <w:t>20.07</w:t>
            </w:r>
          </w:p>
        </w:tc>
        <w:tc>
          <w:tcPr>
            <w:tcW w:w="1050" w:type="dxa"/>
            <w:tcMar>
              <w:top w:w="80" w:type="dxa"/>
              <w:left w:w="90" w:type="dxa"/>
              <w:bottom w:w="80" w:type="dxa"/>
              <w:right w:w="90" w:type="dxa"/>
            </w:tcMar>
          </w:tcPr>
          <w:p>
            <w:r>
              <w:rPr>
                <w:sz w:val="13"/>
              </w:rPr>
              <w:t>255.9</w:t>
            </w:r>
          </w:p>
        </w:tc>
        <w:tc>
          <w:tcPr>
            <w:tcW w:w="850" w:type="dxa"/>
            <w:tcMar>
              <w:top w:w="80" w:type="dxa"/>
              <w:left w:w="90" w:type="dxa"/>
              <w:bottom w:w="80" w:type="dxa"/>
              <w:right w:w="90" w:type="dxa"/>
            </w:tcMar>
          </w:tcPr>
          <w:p>
            <w:r>
              <w:rPr>
                <w:sz w:val="13"/>
              </w:rPr>
              <w:t>0.938</w:t>
            </w:r>
          </w:p>
        </w:tc>
        <w:tc>
          <w:tcPr>
            <w:tcW w:w="850" w:type="dxa"/>
            <w:tcMar>
              <w:top w:w="80" w:type="dxa"/>
              <w:left w:w="90" w:type="dxa"/>
              <w:bottom w:w="80" w:type="dxa"/>
              <w:right w:w="90" w:type="dxa"/>
            </w:tcMar>
          </w:tcPr>
          <w:p>
            <w:r>
              <w:rPr>
                <w:sz w:val="13"/>
              </w:rPr>
              <w:t>19.70</w:t>
            </w:r>
          </w:p>
        </w:tc>
        <w:tc>
          <w:tcPr>
            <w:tcW w:w="850" w:type="dxa"/>
            <w:tcMar>
              <w:top w:w="80" w:type="dxa"/>
              <w:left w:w="90" w:type="dxa"/>
              <w:bottom w:w="80" w:type="dxa"/>
              <w:right w:w="90" w:type="dxa"/>
            </w:tcMar>
          </w:tcPr>
          <w:p>
            <w:r>
              <w:rPr>
                <w:sz w:val="13"/>
              </w:rPr>
              <w:t>23.63</w:t>
            </w:r>
          </w:p>
        </w:tc>
        <w:tc>
          <w:tcPr>
            <w:tcW w:w="850" w:type="dxa"/>
            <w:tcMar>
              <w:top w:w="80" w:type="dxa"/>
              <w:left w:w="90" w:type="dxa"/>
              <w:bottom w:w="80" w:type="dxa"/>
              <w:right w:w="90" w:type="dxa"/>
            </w:tcMar>
          </w:tcPr>
          <w:p>
            <w:r>
              <w:rPr>
                <w:sz w:val="13"/>
              </w:rPr>
              <w:t>21.83</w:t>
            </w:r>
          </w:p>
        </w:tc>
      </w:tr>
    </w:tbl>
    <w:p>
      <w:r>
        <w:rPr>
          <w:i/>
          <w:sz w:val="18"/>
          <w:color w:val="555555"/>
        </w:rPr>
        <w:t>Table 4b. Universal yearly validation sanity check for bestest_air thermostatic PPO. Source: outputs/universal_validation/bestest_air/thermostatic_bestest_air_article/thermostatic_universal_yearly_summary.csv.</w:t>
      </w:r>
    </w:p>
    <w:p>
      <w:pPr>
        <w:pStyle w:val="Heading2"/>
      </w:pPr>
      <w:r>
        <w:t>6.4 HDRL sensitivity to physical regularization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100"/>
        <w:gridCol w:w="1900"/>
        <w:gridCol w:w="1000"/>
        <w:gridCol w:w="1250"/>
        <w:gridCol w:w="1250"/>
        <w:gridCol w:w="1450"/>
      </w:tblGrid>
      <w:tr>
        <w:tc>
          <w:tcPr>
            <w:tcW w:w="1100" w:type="dxa"/>
            <w:shd w:fill="EAF2F8"/>
            <w:tcMar>
              <w:top w:w="80" w:type="dxa"/>
              <w:left w:w="90" w:type="dxa"/>
              <w:bottom w:w="80" w:type="dxa"/>
              <w:right w:w="90" w:type="dxa"/>
            </w:tcMar>
          </w:tcPr>
          <w:p>
            <w:r>
              <w:rPr>
                <w:b/>
                <w:sz w:val="14"/>
              </w:rPr>
              <w:t>Variant</w:t>
            </w:r>
          </w:p>
        </w:tc>
        <w:tc>
          <w:tcPr>
            <w:tcW w:w="1900" w:type="dxa"/>
            <w:shd w:fill="EAF2F8"/>
            <w:tcMar>
              <w:top w:w="80" w:type="dxa"/>
              <w:left w:w="90" w:type="dxa"/>
              <w:bottom w:w="80" w:type="dxa"/>
              <w:right w:w="90" w:type="dxa"/>
            </w:tcMar>
          </w:tcPr>
          <w:p>
            <w:r>
              <w:rPr>
                <w:b/>
                <w:sz w:val="14"/>
              </w:rPr>
              <w:t>Scenario</w:t>
            </w:r>
          </w:p>
        </w:tc>
        <w:tc>
          <w:tcPr>
            <w:tcW w:w="1000" w:type="dxa"/>
            <w:shd w:fill="EAF2F8"/>
            <w:tcMar>
              <w:top w:w="80" w:type="dxa"/>
              <w:left w:w="90" w:type="dxa"/>
              <w:bottom w:w="80" w:type="dxa"/>
              <w:right w:w="90" w:type="dxa"/>
            </w:tcMar>
          </w:tcPr>
          <w:p>
            <w:r>
              <w:rPr>
                <w:b/>
                <w:sz w:val="14"/>
              </w:rPr>
              <w:t>m_s</w:t>
            </w:r>
          </w:p>
        </w:tc>
        <w:tc>
          <w:tcPr>
            <w:tcW w:w="1250" w:type="dxa"/>
            <w:shd w:fill="EAF2F8"/>
            <w:tcMar>
              <w:top w:w="80" w:type="dxa"/>
              <w:left w:w="90" w:type="dxa"/>
              <w:bottom w:w="80" w:type="dxa"/>
              <w:right w:w="90" w:type="dxa"/>
            </w:tcMar>
          </w:tcPr>
          <w:p>
            <w:r>
              <w:rPr>
                <w:b/>
                <w:sz w:val="14"/>
              </w:rPr>
              <w:t>Violation %</w:t>
            </w:r>
          </w:p>
        </w:tc>
        <w:tc>
          <w:tcPr>
            <w:tcW w:w="1250" w:type="dxa"/>
            <w:shd w:fill="EAF2F8"/>
            <w:tcMar>
              <w:top w:w="80" w:type="dxa"/>
              <w:left w:w="90" w:type="dxa"/>
              <w:bottom w:w="80" w:type="dxa"/>
              <w:right w:w="90" w:type="dxa"/>
            </w:tcMar>
          </w:tcPr>
          <w:p>
            <w:r>
              <w:rPr>
                <w:b/>
                <w:sz w:val="14"/>
              </w:rPr>
              <w:t>Energy kWh</w:t>
            </w:r>
          </w:p>
        </w:tc>
        <w:tc>
          <w:tcPr>
            <w:tcW w:w="1450" w:type="dxa"/>
            <w:shd w:fill="EAF2F8"/>
            <w:tcMar>
              <w:top w:w="80" w:type="dxa"/>
              <w:left w:w="90" w:type="dxa"/>
              <w:bottom w:w="80" w:type="dxa"/>
              <w:right w:w="90" w:type="dxa"/>
            </w:tcMar>
          </w:tcPr>
          <w:p>
            <w:r>
              <w:rPr>
                <w:b/>
                <w:sz w:val="14"/>
              </w:rPr>
              <w:t>RMSE center C</w:t>
            </w:r>
          </w:p>
        </w:tc>
      </w:tr>
      <w:tr>
        <w:tc>
          <w:tcPr>
            <w:tcW w:w="1100" w:type="dxa"/>
            <w:tcMar>
              <w:top w:w="80" w:type="dxa"/>
              <w:left w:w="90" w:type="dxa"/>
              <w:bottom w:w="80" w:type="dxa"/>
              <w:right w:w="90" w:type="dxa"/>
            </w:tcMar>
          </w:tcPr>
          <w:p>
            <w:r>
              <w:rPr>
                <w:sz w:val="14"/>
              </w:rPr>
              <w:t>l000</w:t>
            </w:r>
          </w:p>
        </w:tc>
        <w:tc>
          <w:tcPr>
            <w:tcW w:w="1900" w:type="dxa"/>
            <w:tcMar>
              <w:top w:w="80" w:type="dxa"/>
              <w:left w:w="90" w:type="dxa"/>
              <w:bottom w:w="80" w:type="dxa"/>
              <w:right w:w="90" w:type="dxa"/>
            </w:tcMar>
          </w:tcPr>
          <w:p>
            <w:r>
              <w:rPr>
                <w:sz w:val="14"/>
              </w:rPr>
              <w:t>peak_heat_window</w:t>
            </w:r>
          </w:p>
        </w:tc>
        <w:tc>
          <w:tcPr>
            <w:tcW w:w="1000" w:type="dxa"/>
            <w:tcMar>
              <w:top w:w="80" w:type="dxa"/>
              <w:left w:w="90" w:type="dxa"/>
              <w:bottom w:w="80" w:type="dxa"/>
              <w:right w:w="90" w:type="dxa"/>
            </w:tcMar>
          </w:tcPr>
          <w:p>
            <w:r>
              <w:rPr>
                <w:sz w:val="14"/>
              </w:rPr>
              <w:t>0.180</w:t>
            </w:r>
          </w:p>
        </w:tc>
        <w:tc>
          <w:tcPr>
            <w:tcW w:w="1250" w:type="dxa"/>
            <w:tcMar>
              <w:top w:w="80" w:type="dxa"/>
              <w:left w:w="90" w:type="dxa"/>
              <w:bottom w:w="80" w:type="dxa"/>
              <w:right w:w="90" w:type="dxa"/>
            </w:tcMar>
          </w:tcPr>
          <w:p>
            <w:r>
              <w:rPr>
                <w:sz w:val="14"/>
              </w:rPr>
              <w:t>6.10</w:t>
            </w:r>
          </w:p>
        </w:tc>
        <w:tc>
          <w:tcPr>
            <w:tcW w:w="1250" w:type="dxa"/>
            <w:tcMar>
              <w:top w:w="80" w:type="dxa"/>
              <w:left w:w="90" w:type="dxa"/>
              <w:bottom w:w="80" w:type="dxa"/>
              <w:right w:w="90" w:type="dxa"/>
            </w:tcMar>
          </w:tcPr>
          <w:p>
            <w:r>
              <w:rPr>
                <w:sz w:val="14"/>
              </w:rPr>
              <w:t>329.6</w:t>
            </w:r>
          </w:p>
        </w:tc>
        <w:tc>
          <w:tcPr>
            <w:tcW w:w="1450" w:type="dxa"/>
            <w:tcMar>
              <w:top w:w="80" w:type="dxa"/>
              <w:left w:w="90" w:type="dxa"/>
              <w:bottom w:w="80" w:type="dxa"/>
              <w:right w:w="90" w:type="dxa"/>
            </w:tcMar>
          </w:tcPr>
          <w:p>
            <w:r>
              <w:rPr>
                <w:sz w:val="14"/>
              </w:rPr>
              <w:t>0.751</w:t>
            </w:r>
          </w:p>
        </w:tc>
      </w:tr>
      <w:tr>
        <w:tc>
          <w:tcPr>
            <w:tcW w:w="1100" w:type="dxa"/>
            <w:tcMar>
              <w:top w:w="80" w:type="dxa"/>
              <w:left w:w="90" w:type="dxa"/>
              <w:bottom w:w="80" w:type="dxa"/>
              <w:right w:w="90" w:type="dxa"/>
            </w:tcMar>
          </w:tcPr>
          <w:p>
            <w:r>
              <w:rPr>
                <w:sz w:val="14"/>
              </w:rPr>
              <w:t>l003</w:t>
            </w:r>
          </w:p>
        </w:tc>
        <w:tc>
          <w:tcPr>
            <w:tcW w:w="1900" w:type="dxa"/>
            <w:tcMar>
              <w:top w:w="80" w:type="dxa"/>
              <w:left w:w="90" w:type="dxa"/>
              <w:bottom w:w="80" w:type="dxa"/>
              <w:right w:w="90" w:type="dxa"/>
            </w:tcMar>
          </w:tcPr>
          <w:p>
            <w:r>
              <w:rPr>
                <w:sz w:val="14"/>
              </w:rPr>
              <w:t>peak_heat_window</w:t>
            </w:r>
          </w:p>
        </w:tc>
        <w:tc>
          <w:tcPr>
            <w:tcW w:w="1000" w:type="dxa"/>
            <w:tcMar>
              <w:top w:w="80" w:type="dxa"/>
              <w:left w:w="90" w:type="dxa"/>
              <w:bottom w:w="80" w:type="dxa"/>
              <w:right w:w="90" w:type="dxa"/>
            </w:tcMar>
          </w:tcPr>
          <w:p>
            <w:r>
              <w:rPr>
                <w:sz w:val="14"/>
              </w:rPr>
              <w:t>0.307</w:t>
            </w:r>
          </w:p>
        </w:tc>
        <w:tc>
          <w:tcPr>
            <w:tcW w:w="1250" w:type="dxa"/>
            <w:tcMar>
              <w:top w:w="80" w:type="dxa"/>
              <w:left w:w="90" w:type="dxa"/>
              <w:bottom w:w="80" w:type="dxa"/>
              <w:right w:w="90" w:type="dxa"/>
            </w:tcMar>
          </w:tcPr>
          <w:p>
            <w:r>
              <w:rPr>
                <w:sz w:val="14"/>
              </w:rPr>
              <w:t>11.90</w:t>
            </w:r>
          </w:p>
        </w:tc>
        <w:tc>
          <w:tcPr>
            <w:tcW w:w="1250" w:type="dxa"/>
            <w:tcMar>
              <w:top w:w="80" w:type="dxa"/>
              <w:left w:w="90" w:type="dxa"/>
              <w:bottom w:w="80" w:type="dxa"/>
              <w:right w:w="90" w:type="dxa"/>
            </w:tcMar>
          </w:tcPr>
          <w:p>
            <w:r>
              <w:rPr>
                <w:sz w:val="14"/>
              </w:rPr>
              <w:t>311.5</w:t>
            </w:r>
          </w:p>
        </w:tc>
        <w:tc>
          <w:tcPr>
            <w:tcW w:w="1450" w:type="dxa"/>
            <w:tcMar>
              <w:top w:w="80" w:type="dxa"/>
              <w:left w:w="90" w:type="dxa"/>
              <w:bottom w:w="80" w:type="dxa"/>
              <w:right w:w="90" w:type="dxa"/>
            </w:tcMar>
          </w:tcPr>
          <w:p>
            <w:r>
              <w:rPr>
                <w:sz w:val="14"/>
              </w:rPr>
              <w:t>0.993</w:t>
            </w:r>
          </w:p>
        </w:tc>
      </w:tr>
      <w:tr>
        <w:tc>
          <w:tcPr>
            <w:tcW w:w="1100" w:type="dxa"/>
            <w:tcMar>
              <w:top w:w="80" w:type="dxa"/>
              <w:left w:w="90" w:type="dxa"/>
              <w:bottom w:w="80" w:type="dxa"/>
              <w:right w:w="90" w:type="dxa"/>
            </w:tcMar>
          </w:tcPr>
          <w:p>
            <w:r>
              <w:rPr>
                <w:sz w:val="14"/>
              </w:rPr>
              <w:t>l005</w:t>
            </w:r>
          </w:p>
        </w:tc>
        <w:tc>
          <w:tcPr>
            <w:tcW w:w="1900" w:type="dxa"/>
            <w:tcMar>
              <w:top w:w="80" w:type="dxa"/>
              <w:left w:w="90" w:type="dxa"/>
              <w:bottom w:w="80" w:type="dxa"/>
              <w:right w:w="90" w:type="dxa"/>
            </w:tcMar>
          </w:tcPr>
          <w:p>
            <w:r>
              <w:rPr>
                <w:sz w:val="14"/>
              </w:rPr>
              <w:t>peak_heat_window</w:t>
            </w:r>
          </w:p>
        </w:tc>
        <w:tc>
          <w:tcPr>
            <w:tcW w:w="1000" w:type="dxa"/>
            <w:tcMar>
              <w:top w:w="80" w:type="dxa"/>
              <w:left w:w="90" w:type="dxa"/>
              <w:bottom w:w="80" w:type="dxa"/>
              <w:right w:w="90" w:type="dxa"/>
            </w:tcMar>
          </w:tcPr>
          <w:p>
            <w:r>
              <w:rPr>
                <w:sz w:val="14"/>
              </w:rPr>
              <w:t>0.418</w:t>
            </w:r>
          </w:p>
        </w:tc>
        <w:tc>
          <w:tcPr>
            <w:tcW w:w="1250" w:type="dxa"/>
            <w:tcMar>
              <w:top w:w="80" w:type="dxa"/>
              <w:left w:w="90" w:type="dxa"/>
              <w:bottom w:w="80" w:type="dxa"/>
              <w:right w:w="90" w:type="dxa"/>
            </w:tcMar>
          </w:tcPr>
          <w:p>
            <w:r>
              <w:rPr>
                <w:sz w:val="14"/>
              </w:rPr>
              <w:t>20.98</w:t>
            </w:r>
          </w:p>
        </w:tc>
        <w:tc>
          <w:tcPr>
            <w:tcW w:w="1250" w:type="dxa"/>
            <w:tcMar>
              <w:top w:w="80" w:type="dxa"/>
              <w:left w:w="90" w:type="dxa"/>
              <w:bottom w:w="80" w:type="dxa"/>
              <w:right w:w="90" w:type="dxa"/>
            </w:tcMar>
          </w:tcPr>
          <w:p>
            <w:r>
              <w:rPr>
                <w:sz w:val="14"/>
              </w:rPr>
              <w:t>298.1</w:t>
            </w:r>
          </w:p>
        </w:tc>
        <w:tc>
          <w:tcPr>
            <w:tcW w:w="1450" w:type="dxa"/>
            <w:tcMar>
              <w:top w:w="80" w:type="dxa"/>
              <w:left w:w="90" w:type="dxa"/>
              <w:bottom w:w="80" w:type="dxa"/>
              <w:right w:w="90" w:type="dxa"/>
            </w:tcMar>
          </w:tcPr>
          <w:p>
            <w:r>
              <w:rPr>
                <w:sz w:val="14"/>
              </w:rPr>
              <w:t>1.303</w:t>
            </w:r>
          </w:p>
        </w:tc>
      </w:tr>
      <w:tr>
        <w:tc>
          <w:tcPr>
            <w:tcW w:w="1100" w:type="dxa"/>
            <w:tcMar>
              <w:top w:w="80" w:type="dxa"/>
              <w:left w:w="90" w:type="dxa"/>
              <w:bottom w:w="80" w:type="dxa"/>
              <w:right w:w="90" w:type="dxa"/>
            </w:tcMar>
          </w:tcPr>
          <w:p>
            <w:r>
              <w:rPr>
                <w:sz w:val="14"/>
              </w:rPr>
              <w:t>l010</w:t>
            </w:r>
          </w:p>
        </w:tc>
        <w:tc>
          <w:tcPr>
            <w:tcW w:w="1900" w:type="dxa"/>
            <w:tcMar>
              <w:top w:w="80" w:type="dxa"/>
              <w:left w:w="90" w:type="dxa"/>
              <w:bottom w:w="80" w:type="dxa"/>
              <w:right w:w="90" w:type="dxa"/>
            </w:tcMar>
          </w:tcPr>
          <w:p>
            <w:r>
              <w:rPr>
                <w:sz w:val="14"/>
              </w:rPr>
              <w:t>peak_heat_window</w:t>
            </w:r>
          </w:p>
        </w:tc>
        <w:tc>
          <w:tcPr>
            <w:tcW w:w="1000" w:type="dxa"/>
            <w:tcMar>
              <w:top w:w="80" w:type="dxa"/>
              <w:left w:w="90" w:type="dxa"/>
              <w:bottom w:w="80" w:type="dxa"/>
              <w:right w:w="90" w:type="dxa"/>
            </w:tcMar>
          </w:tcPr>
          <w:p>
            <w:r>
              <w:rPr>
                <w:sz w:val="14"/>
              </w:rPr>
              <w:t>0.440</w:t>
            </w:r>
          </w:p>
        </w:tc>
        <w:tc>
          <w:tcPr>
            <w:tcW w:w="1250" w:type="dxa"/>
            <w:tcMar>
              <w:top w:w="80" w:type="dxa"/>
              <w:left w:w="90" w:type="dxa"/>
              <w:bottom w:w="80" w:type="dxa"/>
              <w:right w:w="90" w:type="dxa"/>
            </w:tcMar>
          </w:tcPr>
          <w:p>
            <w:r>
              <w:rPr>
                <w:sz w:val="14"/>
              </w:rPr>
              <w:t>22.99</w:t>
            </w:r>
          </w:p>
        </w:tc>
        <w:tc>
          <w:tcPr>
            <w:tcW w:w="1250" w:type="dxa"/>
            <w:tcMar>
              <w:top w:w="80" w:type="dxa"/>
              <w:left w:w="90" w:type="dxa"/>
              <w:bottom w:w="80" w:type="dxa"/>
              <w:right w:w="90" w:type="dxa"/>
            </w:tcMar>
          </w:tcPr>
          <w:p>
            <w:r>
              <w:rPr>
                <w:sz w:val="14"/>
              </w:rPr>
              <w:t>300.4</w:t>
            </w:r>
          </w:p>
        </w:tc>
        <w:tc>
          <w:tcPr>
            <w:tcW w:w="1450" w:type="dxa"/>
            <w:tcMar>
              <w:top w:w="80" w:type="dxa"/>
              <w:left w:w="90" w:type="dxa"/>
              <w:bottom w:w="80" w:type="dxa"/>
              <w:right w:w="90" w:type="dxa"/>
            </w:tcMar>
          </w:tcPr>
          <w:p>
            <w:r>
              <w:rPr>
                <w:sz w:val="14"/>
              </w:rPr>
              <w:t>1.343</w:t>
            </w:r>
          </w:p>
        </w:tc>
      </w:tr>
      <w:tr>
        <w:tc>
          <w:tcPr>
            <w:tcW w:w="1100" w:type="dxa"/>
            <w:tcMar>
              <w:top w:w="80" w:type="dxa"/>
              <w:left w:w="90" w:type="dxa"/>
              <w:bottom w:w="80" w:type="dxa"/>
              <w:right w:w="90" w:type="dxa"/>
            </w:tcMar>
          </w:tcPr>
          <w:p>
            <w:r>
              <w:rPr>
                <w:sz w:val="14"/>
              </w:rPr>
              <w:t>l000</w:t>
            </w:r>
          </w:p>
        </w:tc>
        <w:tc>
          <w:tcPr>
            <w:tcW w:w="1900" w:type="dxa"/>
            <w:tcMar>
              <w:top w:w="80" w:type="dxa"/>
              <w:left w:w="90" w:type="dxa"/>
              <w:bottom w:w="80" w:type="dxa"/>
              <w:right w:w="90" w:type="dxa"/>
            </w:tcMar>
          </w:tcPr>
          <w:p>
            <w:r>
              <w:rPr>
                <w:sz w:val="14"/>
              </w:rPr>
              <w:t>typical_heat_window</w:t>
            </w:r>
          </w:p>
        </w:tc>
        <w:tc>
          <w:tcPr>
            <w:tcW w:w="1000" w:type="dxa"/>
            <w:tcMar>
              <w:top w:w="80" w:type="dxa"/>
              <w:left w:w="90" w:type="dxa"/>
              <w:bottom w:w="80" w:type="dxa"/>
              <w:right w:w="90" w:type="dxa"/>
            </w:tcMar>
          </w:tcPr>
          <w:p>
            <w:r>
              <w:rPr>
                <w:sz w:val="14"/>
              </w:rPr>
              <w:t>0.234</w:t>
            </w:r>
          </w:p>
        </w:tc>
        <w:tc>
          <w:tcPr>
            <w:tcW w:w="1250" w:type="dxa"/>
            <w:tcMar>
              <w:top w:w="80" w:type="dxa"/>
              <w:left w:w="90" w:type="dxa"/>
              <w:bottom w:w="80" w:type="dxa"/>
              <w:right w:w="90" w:type="dxa"/>
            </w:tcMar>
          </w:tcPr>
          <w:p>
            <w:r>
              <w:rPr>
                <w:sz w:val="14"/>
              </w:rPr>
              <w:t>3.12</w:t>
            </w:r>
          </w:p>
        </w:tc>
        <w:tc>
          <w:tcPr>
            <w:tcW w:w="1250" w:type="dxa"/>
            <w:tcMar>
              <w:top w:w="80" w:type="dxa"/>
              <w:left w:w="90" w:type="dxa"/>
              <w:bottom w:w="80" w:type="dxa"/>
              <w:right w:w="90" w:type="dxa"/>
            </w:tcMar>
          </w:tcPr>
          <w:p>
            <w:r>
              <w:rPr>
                <w:sz w:val="14"/>
              </w:rPr>
              <w:t>385.1</w:t>
            </w:r>
          </w:p>
        </w:tc>
        <w:tc>
          <w:tcPr>
            <w:tcW w:w="1450" w:type="dxa"/>
            <w:tcMar>
              <w:top w:w="80" w:type="dxa"/>
              <w:left w:w="90" w:type="dxa"/>
              <w:bottom w:w="80" w:type="dxa"/>
              <w:right w:w="90" w:type="dxa"/>
            </w:tcMar>
          </w:tcPr>
          <w:p>
            <w:r>
              <w:rPr>
                <w:sz w:val="14"/>
              </w:rPr>
              <w:t>0.691</w:t>
            </w:r>
          </w:p>
        </w:tc>
      </w:tr>
      <w:tr>
        <w:tc>
          <w:tcPr>
            <w:tcW w:w="1100" w:type="dxa"/>
            <w:tcMar>
              <w:top w:w="80" w:type="dxa"/>
              <w:left w:w="90" w:type="dxa"/>
              <w:bottom w:w="80" w:type="dxa"/>
              <w:right w:w="90" w:type="dxa"/>
            </w:tcMar>
          </w:tcPr>
          <w:p>
            <w:r>
              <w:rPr>
                <w:sz w:val="14"/>
              </w:rPr>
              <w:t>l003</w:t>
            </w:r>
          </w:p>
        </w:tc>
        <w:tc>
          <w:tcPr>
            <w:tcW w:w="1900" w:type="dxa"/>
            <w:tcMar>
              <w:top w:w="80" w:type="dxa"/>
              <w:left w:w="90" w:type="dxa"/>
              <w:bottom w:w="80" w:type="dxa"/>
              <w:right w:w="90" w:type="dxa"/>
            </w:tcMar>
          </w:tcPr>
          <w:p>
            <w:r>
              <w:rPr>
                <w:sz w:val="14"/>
              </w:rPr>
              <w:t>typical_heat_window</w:t>
            </w:r>
          </w:p>
        </w:tc>
        <w:tc>
          <w:tcPr>
            <w:tcW w:w="1000" w:type="dxa"/>
            <w:tcMar>
              <w:top w:w="80" w:type="dxa"/>
              <w:left w:w="90" w:type="dxa"/>
              <w:bottom w:w="80" w:type="dxa"/>
              <w:right w:w="90" w:type="dxa"/>
            </w:tcMar>
          </w:tcPr>
          <w:p>
            <w:r>
              <w:rPr>
                <w:sz w:val="14"/>
              </w:rPr>
              <w:t>0.296</w:t>
            </w:r>
          </w:p>
        </w:tc>
        <w:tc>
          <w:tcPr>
            <w:tcW w:w="1250" w:type="dxa"/>
            <w:tcMar>
              <w:top w:w="80" w:type="dxa"/>
              <w:left w:w="90" w:type="dxa"/>
              <w:bottom w:w="80" w:type="dxa"/>
              <w:right w:w="90" w:type="dxa"/>
            </w:tcMar>
          </w:tcPr>
          <w:p>
            <w:r>
              <w:rPr>
                <w:sz w:val="14"/>
              </w:rPr>
              <w:t>9.38</w:t>
            </w:r>
          </w:p>
        </w:tc>
        <w:tc>
          <w:tcPr>
            <w:tcW w:w="1250" w:type="dxa"/>
            <w:tcMar>
              <w:top w:w="80" w:type="dxa"/>
              <w:left w:w="90" w:type="dxa"/>
              <w:bottom w:w="80" w:type="dxa"/>
              <w:right w:w="90" w:type="dxa"/>
            </w:tcMar>
          </w:tcPr>
          <w:p>
            <w:r>
              <w:rPr>
                <w:sz w:val="14"/>
              </w:rPr>
              <w:t>369.6</w:t>
            </w:r>
          </w:p>
        </w:tc>
        <w:tc>
          <w:tcPr>
            <w:tcW w:w="1450" w:type="dxa"/>
            <w:tcMar>
              <w:top w:w="80" w:type="dxa"/>
              <w:left w:w="90" w:type="dxa"/>
              <w:bottom w:w="80" w:type="dxa"/>
              <w:right w:w="90" w:type="dxa"/>
            </w:tcMar>
          </w:tcPr>
          <w:p>
            <w:r>
              <w:rPr>
                <w:sz w:val="14"/>
              </w:rPr>
              <w:t>0.959</w:t>
            </w:r>
          </w:p>
        </w:tc>
      </w:tr>
      <w:tr>
        <w:tc>
          <w:tcPr>
            <w:tcW w:w="1100" w:type="dxa"/>
            <w:tcMar>
              <w:top w:w="80" w:type="dxa"/>
              <w:left w:w="90" w:type="dxa"/>
              <w:bottom w:w="80" w:type="dxa"/>
              <w:right w:w="90" w:type="dxa"/>
            </w:tcMar>
          </w:tcPr>
          <w:p>
            <w:r>
              <w:rPr>
                <w:sz w:val="14"/>
              </w:rPr>
              <w:t>l005</w:t>
            </w:r>
          </w:p>
        </w:tc>
        <w:tc>
          <w:tcPr>
            <w:tcW w:w="1900" w:type="dxa"/>
            <w:tcMar>
              <w:top w:w="80" w:type="dxa"/>
              <w:left w:w="90" w:type="dxa"/>
              <w:bottom w:w="80" w:type="dxa"/>
              <w:right w:w="90" w:type="dxa"/>
            </w:tcMar>
          </w:tcPr>
          <w:p>
            <w:r>
              <w:rPr>
                <w:sz w:val="14"/>
              </w:rPr>
              <w:t>typical_heat_window</w:t>
            </w:r>
          </w:p>
        </w:tc>
        <w:tc>
          <w:tcPr>
            <w:tcW w:w="1000" w:type="dxa"/>
            <w:tcMar>
              <w:top w:w="80" w:type="dxa"/>
              <w:left w:w="90" w:type="dxa"/>
              <w:bottom w:w="80" w:type="dxa"/>
              <w:right w:w="90" w:type="dxa"/>
            </w:tcMar>
          </w:tcPr>
          <w:p>
            <w:r>
              <w:rPr>
                <w:sz w:val="14"/>
              </w:rPr>
              <w:t>0.512</w:t>
            </w:r>
          </w:p>
        </w:tc>
        <w:tc>
          <w:tcPr>
            <w:tcW w:w="1250" w:type="dxa"/>
            <w:tcMar>
              <w:top w:w="80" w:type="dxa"/>
              <w:left w:w="90" w:type="dxa"/>
              <w:bottom w:w="80" w:type="dxa"/>
              <w:right w:w="90" w:type="dxa"/>
            </w:tcMar>
          </w:tcPr>
          <w:p>
            <w:r>
              <w:rPr>
                <w:sz w:val="14"/>
              </w:rPr>
              <w:t>27.38</w:t>
            </w:r>
          </w:p>
        </w:tc>
        <w:tc>
          <w:tcPr>
            <w:tcW w:w="1250" w:type="dxa"/>
            <w:tcMar>
              <w:top w:w="80" w:type="dxa"/>
              <w:left w:w="90" w:type="dxa"/>
              <w:bottom w:w="80" w:type="dxa"/>
              <w:right w:w="90" w:type="dxa"/>
            </w:tcMar>
          </w:tcPr>
          <w:p>
            <w:r>
              <w:rPr>
                <w:sz w:val="14"/>
              </w:rPr>
              <w:t>354.5</w:t>
            </w:r>
          </w:p>
        </w:tc>
        <w:tc>
          <w:tcPr>
            <w:tcW w:w="1450" w:type="dxa"/>
            <w:tcMar>
              <w:top w:w="80" w:type="dxa"/>
              <w:left w:w="90" w:type="dxa"/>
              <w:bottom w:w="80" w:type="dxa"/>
              <w:right w:w="90" w:type="dxa"/>
            </w:tcMar>
          </w:tcPr>
          <w:p>
            <w:r>
              <w:rPr>
                <w:sz w:val="14"/>
              </w:rPr>
              <w:t>1.491</w:t>
            </w:r>
          </w:p>
        </w:tc>
      </w:tr>
      <w:tr>
        <w:tc>
          <w:tcPr>
            <w:tcW w:w="1100" w:type="dxa"/>
            <w:tcMar>
              <w:top w:w="80" w:type="dxa"/>
              <w:left w:w="90" w:type="dxa"/>
              <w:bottom w:w="80" w:type="dxa"/>
              <w:right w:w="90" w:type="dxa"/>
            </w:tcMar>
          </w:tcPr>
          <w:p>
            <w:r>
              <w:rPr>
                <w:sz w:val="14"/>
              </w:rPr>
              <w:t>l010</w:t>
            </w:r>
          </w:p>
        </w:tc>
        <w:tc>
          <w:tcPr>
            <w:tcW w:w="1900" w:type="dxa"/>
            <w:tcMar>
              <w:top w:w="80" w:type="dxa"/>
              <w:left w:w="90" w:type="dxa"/>
              <w:bottom w:w="80" w:type="dxa"/>
              <w:right w:w="90" w:type="dxa"/>
            </w:tcMar>
          </w:tcPr>
          <w:p>
            <w:r>
              <w:rPr>
                <w:sz w:val="14"/>
              </w:rPr>
              <w:t>typical_heat_window</w:t>
            </w:r>
          </w:p>
        </w:tc>
        <w:tc>
          <w:tcPr>
            <w:tcW w:w="1000" w:type="dxa"/>
            <w:tcMar>
              <w:top w:w="80" w:type="dxa"/>
              <w:left w:w="90" w:type="dxa"/>
              <w:bottom w:w="80" w:type="dxa"/>
              <w:right w:w="90" w:type="dxa"/>
            </w:tcMar>
          </w:tcPr>
          <w:p>
            <w:r>
              <w:rPr>
                <w:sz w:val="14"/>
              </w:rPr>
              <w:t>0.511</w:t>
            </w:r>
          </w:p>
        </w:tc>
        <w:tc>
          <w:tcPr>
            <w:tcW w:w="1250" w:type="dxa"/>
            <w:tcMar>
              <w:top w:w="80" w:type="dxa"/>
              <w:left w:w="90" w:type="dxa"/>
              <w:bottom w:w="80" w:type="dxa"/>
              <w:right w:w="90" w:type="dxa"/>
            </w:tcMar>
          </w:tcPr>
          <w:p>
            <w:r>
              <w:rPr>
                <w:sz w:val="14"/>
              </w:rPr>
              <w:t>30.65</w:t>
            </w:r>
          </w:p>
        </w:tc>
        <w:tc>
          <w:tcPr>
            <w:tcW w:w="1250" w:type="dxa"/>
            <w:tcMar>
              <w:top w:w="80" w:type="dxa"/>
              <w:left w:w="90" w:type="dxa"/>
              <w:bottom w:w="80" w:type="dxa"/>
              <w:right w:w="90" w:type="dxa"/>
            </w:tcMar>
          </w:tcPr>
          <w:p>
            <w:r>
              <w:rPr>
                <w:sz w:val="14"/>
              </w:rPr>
              <w:t>357.1</w:t>
            </w:r>
          </w:p>
        </w:tc>
        <w:tc>
          <w:tcPr>
            <w:tcW w:w="1450" w:type="dxa"/>
            <w:tcMar>
              <w:top w:w="80" w:type="dxa"/>
              <w:left w:w="90" w:type="dxa"/>
              <w:bottom w:w="80" w:type="dxa"/>
              <w:right w:w="90" w:type="dxa"/>
            </w:tcMar>
          </w:tcPr>
          <w:p>
            <w:r>
              <w:rPr>
                <w:sz w:val="14"/>
              </w:rPr>
              <w:t>1.455</w:t>
            </w:r>
          </w:p>
        </w:tc>
      </w:tr>
    </w:tbl>
    <w:p>
      <w:r>
        <w:rPr>
          <w:i/>
          <w:sz w:val="18"/>
          <w:color w:val="555555"/>
        </w:rPr>
        <w:t>Table 5. HDRL lambda_temp sweep. Source: reports/block2_hdrl_lambda_sweep_summary.csv.</w:t>
      </w:r>
    </w:p>
    <w:p>
      <w:r>
        <w:t>HDRL provides the main negative result for the temperature channel. As lambda_temp increases, the safety metric and violation rate degrade; the best HDRL configuration is lambda_temp=0. This prevents a generic claim that physical disagreement penalties are always beneficial.</w:t>
      </w:r>
    </w:p>
    <w:p>
      <w:pPr>
        <w:pStyle w:val="Heading2"/>
      </w:pPr>
      <w:r>
        <w:t>6.5 MORL and Pareto front</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050"/>
        <w:gridCol w:w="1800"/>
        <w:gridCol w:w="850"/>
        <w:gridCol w:w="850"/>
        <w:gridCol w:w="900"/>
        <w:gridCol w:w="1200"/>
        <w:gridCol w:w="1200"/>
        <w:gridCol w:w="1200"/>
      </w:tblGrid>
      <w:tr>
        <w:tc>
          <w:tcPr>
            <w:tcW w:w="1050" w:type="dxa"/>
            <w:shd w:fill="EAF2F8"/>
            <w:tcMar>
              <w:top w:w="80" w:type="dxa"/>
              <w:left w:w="90" w:type="dxa"/>
              <w:bottom w:w="80" w:type="dxa"/>
              <w:right w:w="90" w:type="dxa"/>
            </w:tcMar>
          </w:tcPr>
          <w:p>
            <w:r>
              <w:rPr>
                <w:b/>
                <w:sz w:val="13"/>
              </w:rPr>
              <w:t>Kind</w:t>
            </w:r>
          </w:p>
        </w:tc>
        <w:tc>
          <w:tcPr>
            <w:tcW w:w="1800" w:type="dxa"/>
            <w:shd w:fill="EAF2F8"/>
            <w:tcMar>
              <w:top w:w="80" w:type="dxa"/>
              <w:left w:w="90" w:type="dxa"/>
              <w:bottom w:w="80" w:type="dxa"/>
              <w:right w:w="90" w:type="dxa"/>
            </w:tcMar>
          </w:tcPr>
          <w:p>
            <w:r>
              <w:rPr>
                <w:b/>
                <w:sz w:val="13"/>
              </w:rPr>
              <w:t>Label</w:t>
            </w:r>
          </w:p>
        </w:tc>
        <w:tc>
          <w:tcPr>
            <w:tcW w:w="850" w:type="dxa"/>
            <w:shd w:fill="EAF2F8"/>
            <w:tcMar>
              <w:top w:w="80" w:type="dxa"/>
              <w:left w:w="90" w:type="dxa"/>
              <w:bottom w:w="80" w:type="dxa"/>
              <w:right w:w="90" w:type="dxa"/>
            </w:tcMar>
          </w:tcPr>
          <w:p>
            <w:r>
              <w:rPr>
                <w:b/>
                <w:sz w:val="13"/>
              </w:rPr>
              <w:t>w comfort</w:t>
            </w:r>
          </w:p>
        </w:tc>
        <w:tc>
          <w:tcPr>
            <w:tcW w:w="850" w:type="dxa"/>
            <w:shd w:fill="EAF2F8"/>
            <w:tcMar>
              <w:top w:w="80" w:type="dxa"/>
              <w:left w:w="90" w:type="dxa"/>
              <w:bottom w:w="80" w:type="dxa"/>
              <w:right w:w="90" w:type="dxa"/>
            </w:tcMar>
          </w:tcPr>
          <w:p>
            <w:r>
              <w:rPr>
                <w:b/>
                <w:sz w:val="13"/>
              </w:rPr>
              <w:t>w energy</w:t>
            </w:r>
          </w:p>
        </w:tc>
        <w:tc>
          <w:tcPr>
            <w:tcW w:w="900" w:type="dxa"/>
            <w:shd w:fill="EAF2F8"/>
            <w:tcMar>
              <w:top w:w="80" w:type="dxa"/>
              <w:left w:w="90" w:type="dxa"/>
              <w:bottom w:w="80" w:type="dxa"/>
              <w:right w:w="90" w:type="dxa"/>
            </w:tcMar>
          </w:tcPr>
          <w:p>
            <w:r>
              <w:rPr>
                <w:b/>
                <w:sz w:val="13"/>
              </w:rPr>
              <w:t>m_s</w:t>
            </w:r>
          </w:p>
        </w:tc>
        <w:tc>
          <w:tcPr>
            <w:tcW w:w="1200" w:type="dxa"/>
            <w:shd w:fill="EAF2F8"/>
            <w:tcMar>
              <w:top w:w="80" w:type="dxa"/>
              <w:left w:w="90" w:type="dxa"/>
              <w:bottom w:w="80" w:type="dxa"/>
              <w:right w:w="90" w:type="dxa"/>
            </w:tcMar>
          </w:tcPr>
          <w:p>
            <w:r>
              <w:rPr>
                <w:b/>
                <w:sz w:val="13"/>
              </w:rPr>
              <w:t>Violation %</w:t>
            </w:r>
          </w:p>
        </w:tc>
        <w:tc>
          <w:tcPr>
            <w:tcW w:w="1200" w:type="dxa"/>
            <w:shd w:fill="EAF2F8"/>
            <w:tcMar>
              <w:top w:w="80" w:type="dxa"/>
              <w:left w:w="90" w:type="dxa"/>
              <w:bottom w:w="80" w:type="dxa"/>
              <w:right w:w="90" w:type="dxa"/>
            </w:tcMar>
          </w:tcPr>
          <w:p>
            <w:r>
              <w:rPr>
                <w:b/>
                <w:sz w:val="13"/>
              </w:rPr>
              <w:t>Energy kWh</w:t>
            </w:r>
          </w:p>
        </w:tc>
        <w:tc>
          <w:tcPr>
            <w:tcW w:w="1200" w:type="dxa"/>
            <w:shd w:fill="EAF2F8"/>
            <w:tcMar>
              <w:top w:w="80" w:type="dxa"/>
              <w:left w:w="90" w:type="dxa"/>
              <w:bottom w:w="80" w:type="dxa"/>
              <w:right w:w="90" w:type="dxa"/>
            </w:tcMar>
          </w:tcPr>
          <w:p>
            <w:r>
              <w:rPr>
                <w:b/>
                <w:sz w:val="13"/>
              </w:rPr>
              <w:t>RMSE C</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comfort_000_energy_100</w:t>
            </w:r>
          </w:p>
        </w:tc>
        <w:tc>
          <w:tcPr>
            <w:tcW w:w="850" w:type="dxa"/>
            <w:tcMar>
              <w:top w:w="80" w:type="dxa"/>
              <w:left w:w="90" w:type="dxa"/>
              <w:bottom w:w="80" w:type="dxa"/>
              <w:right w:w="90" w:type="dxa"/>
            </w:tcMar>
          </w:tcPr>
          <w:p>
            <w:r>
              <w:rPr>
                <w:sz w:val="13"/>
              </w:rPr>
              <w:t>0.00</w:t>
            </w:r>
          </w:p>
        </w:tc>
        <w:tc>
          <w:tcPr>
            <w:tcW w:w="850" w:type="dxa"/>
            <w:tcMar>
              <w:top w:w="80" w:type="dxa"/>
              <w:left w:w="90" w:type="dxa"/>
              <w:bottom w:w="80" w:type="dxa"/>
              <w:right w:w="90" w:type="dxa"/>
            </w:tcMar>
          </w:tcPr>
          <w:p>
            <w:r>
              <w:rPr>
                <w:sz w:val="13"/>
              </w:rPr>
              <w:t>1.00</w:t>
            </w:r>
          </w:p>
        </w:tc>
        <w:tc>
          <w:tcPr>
            <w:tcW w:w="900" w:type="dxa"/>
            <w:tcMar>
              <w:top w:w="80" w:type="dxa"/>
              <w:left w:w="90" w:type="dxa"/>
              <w:bottom w:w="80" w:type="dxa"/>
              <w:right w:w="90" w:type="dxa"/>
            </w:tcMar>
          </w:tcPr>
          <w:p>
            <w:r>
              <w:rPr>
                <w:sz w:val="13"/>
              </w:rPr>
              <w:t>1.588</w:t>
            </w:r>
          </w:p>
        </w:tc>
        <w:tc>
          <w:tcPr>
            <w:tcW w:w="1200" w:type="dxa"/>
            <w:tcMar>
              <w:top w:w="80" w:type="dxa"/>
              <w:left w:w="90" w:type="dxa"/>
              <w:bottom w:w="80" w:type="dxa"/>
              <w:right w:w="90" w:type="dxa"/>
            </w:tcMar>
          </w:tcPr>
          <w:p>
            <w:r>
              <w:rPr>
                <w:sz w:val="13"/>
              </w:rPr>
              <w:t>86.76</w:t>
            </w:r>
          </w:p>
        </w:tc>
        <w:tc>
          <w:tcPr>
            <w:tcW w:w="1200" w:type="dxa"/>
            <w:tcMar>
              <w:top w:w="80" w:type="dxa"/>
              <w:left w:w="90" w:type="dxa"/>
              <w:bottom w:w="80" w:type="dxa"/>
              <w:right w:w="90" w:type="dxa"/>
            </w:tcMar>
          </w:tcPr>
          <w:p>
            <w:r>
              <w:rPr>
                <w:sz w:val="13"/>
              </w:rPr>
              <w:t>0.3</w:t>
            </w:r>
          </w:p>
        </w:tc>
        <w:tc>
          <w:tcPr>
            <w:tcW w:w="1200" w:type="dxa"/>
            <w:tcMar>
              <w:top w:w="80" w:type="dxa"/>
              <w:left w:w="90" w:type="dxa"/>
              <w:bottom w:w="80" w:type="dxa"/>
              <w:right w:w="90" w:type="dxa"/>
            </w:tcMar>
          </w:tcPr>
          <w:p>
            <w:r>
              <w:rPr>
                <w:sz w:val="13"/>
              </w:rPr>
              <w:t>8.359</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comfort_025_energy_075</w:t>
            </w:r>
          </w:p>
        </w:tc>
        <w:tc>
          <w:tcPr>
            <w:tcW w:w="850" w:type="dxa"/>
            <w:tcMar>
              <w:top w:w="80" w:type="dxa"/>
              <w:left w:w="90" w:type="dxa"/>
              <w:bottom w:w="80" w:type="dxa"/>
              <w:right w:w="90" w:type="dxa"/>
            </w:tcMar>
          </w:tcPr>
          <w:p>
            <w:r>
              <w:rPr>
                <w:sz w:val="13"/>
              </w:rPr>
              <w:t>0.25</w:t>
            </w:r>
          </w:p>
        </w:tc>
        <w:tc>
          <w:tcPr>
            <w:tcW w:w="850" w:type="dxa"/>
            <w:tcMar>
              <w:top w:w="80" w:type="dxa"/>
              <w:left w:w="90" w:type="dxa"/>
              <w:bottom w:w="80" w:type="dxa"/>
              <w:right w:w="90" w:type="dxa"/>
            </w:tcMar>
          </w:tcPr>
          <w:p>
            <w:r>
              <w:rPr>
                <w:sz w:val="13"/>
              </w:rPr>
              <w:t>0.75</w:t>
            </w:r>
          </w:p>
        </w:tc>
        <w:tc>
          <w:tcPr>
            <w:tcW w:w="900" w:type="dxa"/>
            <w:tcMar>
              <w:top w:w="80" w:type="dxa"/>
              <w:left w:w="90" w:type="dxa"/>
              <w:bottom w:w="80" w:type="dxa"/>
              <w:right w:w="90" w:type="dxa"/>
            </w:tcMar>
          </w:tcPr>
          <w:p>
            <w:r>
              <w:rPr>
                <w:sz w:val="13"/>
              </w:rPr>
              <w:t>0.173</w:t>
            </w:r>
          </w:p>
        </w:tc>
        <w:tc>
          <w:tcPr>
            <w:tcW w:w="1200" w:type="dxa"/>
            <w:tcMar>
              <w:top w:w="80" w:type="dxa"/>
              <w:left w:w="90" w:type="dxa"/>
              <w:bottom w:w="80" w:type="dxa"/>
              <w:right w:w="90" w:type="dxa"/>
            </w:tcMar>
          </w:tcPr>
          <w:p>
            <w:r>
              <w:rPr>
                <w:sz w:val="13"/>
              </w:rPr>
              <w:t>11.39</w:t>
            </w:r>
          </w:p>
        </w:tc>
        <w:tc>
          <w:tcPr>
            <w:tcW w:w="1200" w:type="dxa"/>
            <w:tcMar>
              <w:top w:w="80" w:type="dxa"/>
              <w:left w:w="90" w:type="dxa"/>
              <w:bottom w:w="80" w:type="dxa"/>
              <w:right w:w="90" w:type="dxa"/>
            </w:tcMar>
          </w:tcPr>
          <w:p>
            <w:r>
              <w:rPr>
                <w:sz w:val="13"/>
              </w:rPr>
              <w:t>220.0</w:t>
            </w:r>
          </w:p>
        </w:tc>
        <w:tc>
          <w:tcPr>
            <w:tcW w:w="1200" w:type="dxa"/>
            <w:tcMar>
              <w:top w:w="80" w:type="dxa"/>
              <w:left w:w="90" w:type="dxa"/>
              <w:bottom w:w="80" w:type="dxa"/>
              <w:right w:w="90" w:type="dxa"/>
            </w:tcMar>
          </w:tcPr>
          <w:p>
            <w:r>
              <w:rPr>
                <w:sz w:val="13"/>
              </w:rPr>
              <w:t>0.912</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comfort_050_energy_050</w:t>
            </w:r>
          </w:p>
        </w:tc>
        <w:tc>
          <w:tcPr>
            <w:tcW w:w="850" w:type="dxa"/>
            <w:tcMar>
              <w:top w:w="80" w:type="dxa"/>
              <w:left w:w="90" w:type="dxa"/>
              <w:bottom w:w="80" w:type="dxa"/>
              <w:right w:w="90" w:type="dxa"/>
            </w:tcMar>
          </w:tcPr>
          <w:p>
            <w:r>
              <w:rPr>
                <w:sz w:val="13"/>
              </w:rPr>
              <w:t>0.50</w:t>
            </w:r>
          </w:p>
        </w:tc>
        <w:tc>
          <w:tcPr>
            <w:tcW w:w="850" w:type="dxa"/>
            <w:tcMar>
              <w:top w:w="80" w:type="dxa"/>
              <w:left w:w="90" w:type="dxa"/>
              <w:bottom w:w="80" w:type="dxa"/>
              <w:right w:w="90" w:type="dxa"/>
            </w:tcMar>
          </w:tcPr>
          <w:p>
            <w:r>
              <w:rPr>
                <w:sz w:val="13"/>
              </w:rPr>
              <w:t>0.50</w:t>
            </w:r>
          </w:p>
        </w:tc>
        <w:tc>
          <w:tcPr>
            <w:tcW w:w="900" w:type="dxa"/>
            <w:tcMar>
              <w:top w:w="80" w:type="dxa"/>
              <w:left w:w="90" w:type="dxa"/>
              <w:bottom w:w="80" w:type="dxa"/>
              <w:right w:w="90" w:type="dxa"/>
            </w:tcMar>
          </w:tcPr>
          <w:p>
            <w:r>
              <w:rPr>
                <w:sz w:val="13"/>
              </w:rPr>
              <w:t>0.193</w:t>
            </w:r>
          </w:p>
        </w:tc>
        <w:tc>
          <w:tcPr>
            <w:tcW w:w="1200" w:type="dxa"/>
            <w:tcMar>
              <w:top w:w="80" w:type="dxa"/>
              <w:left w:w="90" w:type="dxa"/>
              <w:bottom w:w="80" w:type="dxa"/>
              <w:right w:w="90" w:type="dxa"/>
            </w:tcMar>
          </w:tcPr>
          <w:p>
            <w:r>
              <w:rPr>
                <w:sz w:val="13"/>
              </w:rPr>
              <w:t>12.92</w:t>
            </w:r>
          </w:p>
        </w:tc>
        <w:tc>
          <w:tcPr>
            <w:tcW w:w="1200" w:type="dxa"/>
            <w:tcMar>
              <w:top w:w="80" w:type="dxa"/>
              <w:left w:w="90" w:type="dxa"/>
              <w:bottom w:w="80" w:type="dxa"/>
              <w:right w:w="90" w:type="dxa"/>
            </w:tcMar>
          </w:tcPr>
          <w:p>
            <w:r>
              <w:rPr>
                <w:sz w:val="13"/>
              </w:rPr>
              <w:t>237.0</w:t>
            </w:r>
          </w:p>
        </w:tc>
        <w:tc>
          <w:tcPr>
            <w:tcW w:w="1200" w:type="dxa"/>
            <w:tcMar>
              <w:top w:w="80" w:type="dxa"/>
              <w:left w:w="90" w:type="dxa"/>
              <w:bottom w:w="80" w:type="dxa"/>
              <w:right w:w="90" w:type="dxa"/>
            </w:tcMar>
          </w:tcPr>
          <w:p>
            <w:r>
              <w:rPr>
                <w:sz w:val="13"/>
              </w:rPr>
              <w:t>0.939</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comfort_050_energy_050</w:t>
            </w:r>
          </w:p>
        </w:tc>
        <w:tc>
          <w:tcPr>
            <w:tcW w:w="850" w:type="dxa"/>
            <w:tcMar>
              <w:top w:w="80" w:type="dxa"/>
              <w:left w:w="90" w:type="dxa"/>
              <w:bottom w:w="80" w:type="dxa"/>
              <w:right w:w="90" w:type="dxa"/>
            </w:tcMar>
          </w:tcPr>
          <w:p>
            <w:r>
              <w:rPr>
                <w:sz w:val="13"/>
              </w:rPr>
              <w:t>0.50</w:t>
            </w:r>
          </w:p>
        </w:tc>
        <w:tc>
          <w:tcPr>
            <w:tcW w:w="850" w:type="dxa"/>
            <w:tcMar>
              <w:top w:w="80" w:type="dxa"/>
              <w:left w:w="90" w:type="dxa"/>
              <w:bottom w:w="80" w:type="dxa"/>
              <w:right w:w="90" w:type="dxa"/>
            </w:tcMar>
          </w:tcPr>
          <w:p>
            <w:r>
              <w:rPr>
                <w:sz w:val="13"/>
              </w:rPr>
              <w:t>0.50</w:t>
            </w:r>
          </w:p>
        </w:tc>
        <w:tc>
          <w:tcPr>
            <w:tcW w:w="900" w:type="dxa"/>
            <w:tcMar>
              <w:top w:w="80" w:type="dxa"/>
              <w:left w:w="90" w:type="dxa"/>
              <w:bottom w:w="80" w:type="dxa"/>
              <w:right w:w="90" w:type="dxa"/>
            </w:tcMar>
          </w:tcPr>
          <w:p>
            <w:r>
              <w:rPr>
                <w:sz w:val="13"/>
              </w:rPr>
              <w:t>0.103</w:t>
            </w:r>
          </w:p>
        </w:tc>
        <w:tc>
          <w:tcPr>
            <w:tcW w:w="1200" w:type="dxa"/>
            <w:tcMar>
              <w:top w:w="80" w:type="dxa"/>
              <w:left w:w="90" w:type="dxa"/>
              <w:bottom w:w="80" w:type="dxa"/>
              <w:right w:w="90" w:type="dxa"/>
            </w:tcMar>
          </w:tcPr>
          <w:p>
            <w:r>
              <w:rPr>
                <w:sz w:val="13"/>
              </w:rPr>
              <w:t>6.77</w:t>
            </w:r>
          </w:p>
        </w:tc>
        <w:tc>
          <w:tcPr>
            <w:tcW w:w="1200" w:type="dxa"/>
            <w:tcMar>
              <w:top w:w="80" w:type="dxa"/>
              <w:left w:w="90" w:type="dxa"/>
              <w:bottom w:w="80" w:type="dxa"/>
              <w:right w:w="90" w:type="dxa"/>
            </w:tcMar>
          </w:tcPr>
          <w:p>
            <w:r>
              <w:rPr>
                <w:sz w:val="13"/>
              </w:rPr>
              <w:t>239.3</w:t>
            </w:r>
          </w:p>
        </w:tc>
        <w:tc>
          <w:tcPr>
            <w:tcW w:w="1200" w:type="dxa"/>
            <w:tcMar>
              <w:top w:w="80" w:type="dxa"/>
              <w:left w:w="90" w:type="dxa"/>
              <w:bottom w:w="80" w:type="dxa"/>
              <w:right w:w="90" w:type="dxa"/>
            </w:tcMar>
          </w:tcPr>
          <w:p>
            <w:r>
              <w:rPr>
                <w:sz w:val="13"/>
              </w:rPr>
              <w:t>0.769</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comfort_050_energy_050</w:t>
            </w:r>
          </w:p>
        </w:tc>
        <w:tc>
          <w:tcPr>
            <w:tcW w:w="850" w:type="dxa"/>
            <w:tcMar>
              <w:top w:w="80" w:type="dxa"/>
              <w:left w:w="90" w:type="dxa"/>
              <w:bottom w:w="80" w:type="dxa"/>
              <w:right w:w="90" w:type="dxa"/>
            </w:tcMar>
          </w:tcPr>
          <w:p>
            <w:r>
              <w:rPr>
                <w:sz w:val="13"/>
              </w:rPr>
              <w:t>0.50</w:t>
            </w:r>
          </w:p>
        </w:tc>
        <w:tc>
          <w:tcPr>
            <w:tcW w:w="850" w:type="dxa"/>
            <w:tcMar>
              <w:top w:w="80" w:type="dxa"/>
              <w:left w:w="90" w:type="dxa"/>
              <w:bottom w:w="80" w:type="dxa"/>
              <w:right w:w="90" w:type="dxa"/>
            </w:tcMar>
          </w:tcPr>
          <w:p>
            <w:r>
              <w:rPr>
                <w:sz w:val="13"/>
              </w:rPr>
              <w:t>0.50</w:t>
            </w:r>
          </w:p>
        </w:tc>
        <w:tc>
          <w:tcPr>
            <w:tcW w:w="900" w:type="dxa"/>
            <w:tcMar>
              <w:top w:w="80" w:type="dxa"/>
              <w:left w:w="90" w:type="dxa"/>
              <w:bottom w:w="80" w:type="dxa"/>
              <w:right w:w="90" w:type="dxa"/>
            </w:tcMar>
          </w:tcPr>
          <w:p>
            <w:r>
              <w:rPr>
                <w:sz w:val="13"/>
              </w:rPr>
              <w:t>0.141</w:t>
            </w:r>
          </w:p>
        </w:tc>
        <w:tc>
          <w:tcPr>
            <w:tcW w:w="1200" w:type="dxa"/>
            <w:tcMar>
              <w:top w:w="80" w:type="dxa"/>
              <w:left w:w="90" w:type="dxa"/>
              <w:bottom w:w="80" w:type="dxa"/>
              <w:right w:w="90" w:type="dxa"/>
            </w:tcMar>
          </w:tcPr>
          <w:p>
            <w:r>
              <w:rPr>
                <w:sz w:val="13"/>
              </w:rPr>
              <w:t>9.34</w:t>
            </w:r>
          </w:p>
        </w:tc>
        <w:tc>
          <w:tcPr>
            <w:tcW w:w="1200" w:type="dxa"/>
            <w:tcMar>
              <w:top w:w="80" w:type="dxa"/>
              <w:left w:w="90" w:type="dxa"/>
              <w:bottom w:w="80" w:type="dxa"/>
              <w:right w:w="90" w:type="dxa"/>
            </w:tcMar>
          </w:tcPr>
          <w:p>
            <w:r>
              <w:rPr>
                <w:sz w:val="13"/>
              </w:rPr>
              <w:t>238.2</w:t>
            </w:r>
          </w:p>
        </w:tc>
        <w:tc>
          <w:tcPr>
            <w:tcW w:w="1200" w:type="dxa"/>
            <w:tcMar>
              <w:top w:w="80" w:type="dxa"/>
              <w:left w:w="90" w:type="dxa"/>
              <w:bottom w:w="80" w:type="dxa"/>
              <w:right w:w="90" w:type="dxa"/>
            </w:tcMar>
          </w:tcPr>
          <w:p>
            <w:r>
              <w:rPr>
                <w:sz w:val="13"/>
              </w:rPr>
              <w:t>0.879</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comfort_050_energy_050</w:t>
            </w:r>
          </w:p>
        </w:tc>
        <w:tc>
          <w:tcPr>
            <w:tcW w:w="850" w:type="dxa"/>
            <w:tcMar>
              <w:top w:w="80" w:type="dxa"/>
              <w:left w:w="90" w:type="dxa"/>
              <w:bottom w:w="80" w:type="dxa"/>
              <w:right w:w="90" w:type="dxa"/>
            </w:tcMar>
          </w:tcPr>
          <w:p>
            <w:r>
              <w:rPr>
                <w:sz w:val="13"/>
              </w:rPr>
              <w:t>0.50</w:t>
            </w:r>
          </w:p>
        </w:tc>
        <w:tc>
          <w:tcPr>
            <w:tcW w:w="850" w:type="dxa"/>
            <w:tcMar>
              <w:top w:w="80" w:type="dxa"/>
              <w:left w:w="90" w:type="dxa"/>
              <w:bottom w:w="80" w:type="dxa"/>
              <w:right w:w="90" w:type="dxa"/>
            </w:tcMar>
          </w:tcPr>
          <w:p>
            <w:r>
              <w:rPr>
                <w:sz w:val="13"/>
              </w:rPr>
              <w:t>0.50</w:t>
            </w:r>
          </w:p>
        </w:tc>
        <w:tc>
          <w:tcPr>
            <w:tcW w:w="900" w:type="dxa"/>
            <w:tcMar>
              <w:top w:w="80" w:type="dxa"/>
              <w:left w:w="90" w:type="dxa"/>
              <w:bottom w:w="80" w:type="dxa"/>
              <w:right w:w="90" w:type="dxa"/>
            </w:tcMar>
          </w:tcPr>
          <w:p>
            <w:r>
              <w:rPr>
                <w:sz w:val="13"/>
              </w:rPr>
              <w:t>0.187</w:t>
            </w:r>
          </w:p>
        </w:tc>
        <w:tc>
          <w:tcPr>
            <w:tcW w:w="1200" w:type="dxa"/>
            <w:tcMar>
              <w:top w:w="80" w:type="dxa"/>
              <w:left w:w="90" w:type="dxa"/>
              <w:bottom w:w="80" w:type="dxa"/>
              <w:right w:w="90" w:type="dxa"/>
            </w:tcMar>
          </w:tcPr>
          <w:p>
            <w:r>
              <w:rPr>
                <w:sz w:val="13"/>
              </w:rPr>
              <w:t>11.97</w:t>
            </w:r>
          </w:p>
        </w:tc>
        <w:tc>
          <w:tcPr>
            <w:tcW w:w="1200" w:type="dxa"/>
            <w:tcMar>
              <w:top w:w="80" w:type="dxa"/>
              <w:left w:w="90" w:type="dxa"/>
              <w:bottom w:w="80" w:type="dxa"/>
              <w:right w:w="90" w:type="dxa"/>
            </w:tcMar>
          </w:tcPr>
          <w:p>
            <w:r>
              <w:rPr>
                <w:sz w:val="13"/>
              </w:rPr>
              <w:t>236.7</w:t>
            </w:r>
          </w:p>
        </w:tc>
        <w:tc>
          <w:tcPr>
            <w:tcW w:w="1200" w:type="dxa"/>
            <w:tcMar>
              <w:top w:w="80" w:type="dxa"/>
              <w:left w:w="90" w:type="dxa"/>
              <w:bottom w:w="80" w:type="dxa"/>
              <w:right w:w="90" w:type="dxa"/>
            </w:tcMar>
          </w:tcPr>
          <w:p>
            <w:r>
              <w:rPr>
                <w:sz w:val="13"/>
              </w:rPr>
              <w:t>0.895</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comfort_050_energy_050</w:t>
            </w:r>
          </w:p>
        </w:tc>
        <w:tc>
          <w:tcPr>
            <w:tcW w:w="850" w:type="dxa"/>
            <w:tcMar>
              <w:top w:w="80" w:type="dxa"/>
              <w:left w:w="90" w:type="dxa"/>
              <w:bottom w:w="80" w:type="dxa"/>
              <w:right w:w="90" w:type="dxa"/>
            </w:tcMar>
          </w:tcPr>
          <w:p>
            <w:r>
              <w:rPr>
                <w:sz w:val="13"/>
              </w:rPr>
              <w:t>0.50</w:t>
            </w:r>
          </w:p>
        </w:tc>
        <w:tc>
          <w:tcPr>
            <w:tcW w:w="850" w:type="dxa"/>
            <w:tcMar>
              <w:top w:w="80" w:type="dxa"/>
              <w:left w:w="90" w:type="dxa"/>
              <w:bottom w:w="80" w:type="dxa"/>
              <w:right w:w="90" w:type="dxa"/>
            </w:tcMar>
          </w:tcPr>
          <w:p>
            <w:r>
              <w:rPr>
                <w:sz w:val="13"/>
              </w:rPr>
              <w:t>0.50</w:t>
            </w:r>
          </w:p>
        </w:tc>
        <w:tc>
          <w:tcPr>
            <w:tcW w:w="900" w:type="dxa"/>
            <w:tcMar>
              <w:top w:w="80" w:type="dxa"/>
              <w:left w:w="90" w:type="dxa"/>
              <w:bottom w:w="80" w:type="dxa"/>
              <w:right w:w="90" w:type="dxa"/>
            </w:tcMar>
          </w:tcPr>
          <w:p>
            <w:r>
              <w:rPr>
                <w:sz w:val="13"/>
              </w:rPr>
              <w:t>0.310</w:t>
            </w:r>
          </w:p>
        </w:tc>
        <w:tc>
          <w:tcPr>
            <w:tcW w:w="1200" w:type="dxa"/>
            <w:tcMar>
              <w:top w:w="80" w:type="dxa"/>
              <w:left w:w="90" w:type="dxa"/>
              <w:bottom w:w="80" w:type="dxa"/>
              <w:right w:w="90" w:type="dxa"/>
            </w:tcMar>
          </w:tcPr>
          <w:p>
            <w:r>
              <w:rPr>
                <w:sz w:val="13"/>
              </w:rPr>
              <w:t>24.05</w:t>
            </w:r>
          </w:p>
        </w:tc>
        <w:tc>
          <w:tcPr>
            <w:tcW w:w="1200" w:type="dxa"/>
            <w:tcMar>
              <w:top w:w="80" w:type="dxa"/>
              <w:left w:w="90" w:type="dxa"/>
              <w:bottom w:w="80" w:type="dxa"/>
              <w:right w:w="90" w:type="dxa"/>
            </w:tcMar>
          </w:tcPr>
          <w:p>
            <w:r>
              <w:rPr>
                <w:sz w:val="13"/>
              </w:rPr>
              <w:t>212.8</w:t>
            </w:r>
          </w:p>
        </w:tc>
        <w:tc>
          <w:tcPr>
            <w:tcW w:w="1200" w:type="dxa"/>
            <w:tcMar>
              <w:top w:w="80" w:type="dxa"/>
              <w:left w:w="90" w:type="dxa"/>
              <w:bottom w:w="80" w:type="dxa"/>
              <w:right w:w="90" w:type="dxa"/>
            </w:tcMar>
          </w:tcPr>
          <w:p>
            <w:r>
              <w:rPr>
                <w:sz w:val="13"/>
              </w:rPr>
              <w:t>0.985</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comfort_075_energy_025</w:t>
            </w:r>
          </w:p>
        </w:tc>
        <w:tc>
          <w:tcPr>
            <w:tcW w:w="850" w:type="dxa"/>
            <w:tcMar>
              <w:top w:w="80" w:type="dxa"/>
              <w:left w:w="90" w:type="dxa"/>
              <w:bottom w:w="80" w:type="dxa"/>
              <w:right w:w="90" w:type="dxa"/>
            </w:tcMar>
          </w:tcPr>
          <w:p>
            <w:r>
              <w:rPr>
                <w:sz w:val="13"/>
              </w:rPr>
              <w:t>0.75</w:t>
            </w:r>
          </w:p>
        </w:tc>
        <w:tc>
          <w:tcPr>
            <w:tcW w:w="850" w:type="dxa"/>
            <w:tcMar>
              <w:top w:w="80" w:type="dxa"/>
              <w:left w:w="90" w:type="dxa"/>
              <w:bottom w:w="80" w:type="dxa"/>
              <w:right w:w="90" w:type="dxa"/>
            </w:tcMar>
          </w:tcPr>
          <w:p>
            <w:r>
              <w:rPr>
                <w:sz w:val="13"/>
              </w:rPr>
              <w:t>0.25</w:t>
            </w:r>
          </w:p>
        </w:tc>
        <w:tc>
          <w:tcPr>
            <w:tcW w:w="900" w:type="dxa"/>
            <w:tcMar>
              <w:top w:w="80" w:type="dxa"/>
              <w:left w:w="90" w:type="dxa"/>
              <w:bottom w:w="80" w:type="dxa"/>
              <w:right w:w="90" w:type="dxa"/>
            </w:tcMar>
          </w:tcPr>
          <w:p>
            <w:r>
              <w:rPr>
                <w:sz w:val="13"/>
              </w:rPr>
              <w:t>0.057</w:t>
            </w:r>
          </w:p>
        </w:tc>
        <w:tc>
          <w:tcPr>
            <w:tcW w:w="1200" w:type="dxa"/>
            <w:tcMar>
              <w:top w:w="80" w:type="dxa"/>
              <w:left w:w="90" w:type="dxa"/>
              <w:bottom w:w="80" w:type="dxa"/>
              <w:right w:w="90" w:type="dxa"/>
            </w:tcMar>
          </w:tcPr>
          <w:p>
            <w:r>
              <w:rPr>
                <w:sz w:val="13"/>
              </w:rPr>
              <w:t>3.08</w:t>
            </w:r>
          </w:p>
        </w:tc>
        <w:tc>
          <w:tcPr>
            <w:tcW w:w="1200" w:type="dxa"/>
            <w:tcMar>
              <w:top w:w="80" w:type="dxa"/>
              <w:left w:w="90" w:type="dxa"/>
              <w:bottom w:w="80" w:type="dxa"/>
              <w:right w:w="90" w:type="dxa"/>
            </w:tcMar>
          </w:tcPr>
          <w:p>
            <w:r>
              <w:rPr>
                <w:sz w:val="13"/>
              </w:rPr>
              <w:t>249.5</w:t>
            </w:r>
          </w:p>
        </w:tc>
        <w:tc>
          <w:tcPr>
            <w:tcW w:w="1200" w:type="dxa"/>
            <w:tcMar>
              <w:top w:w="80" w:type="dxa"/>
              <w:left w:w="90" w:type="dxa"/>
              <w:bottom w:w="80" w:type="dxa"/>
              <w:right w:w="90" w:type="dxa"/>
            </w:tcMar>
          </w:tcPr>
          <w:p>
            <w:r>
              <w:rPr>
                <w:sz w:val="13"/>
              </w:rPr>
              <w:t>0.700</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comfort_075_energy_025</w:t>
            </w:r>
          </w:p>
        </w:tc>
        <w:tc>
          <w:tcPr>
            <w:tcW w:w="850" w:type="dxa"/>
            <w:tcMar>
              <w:top w:w="80" w:type="dxa"/>
              <w:left w:w="90" w:type="dxa"/>
              <w:bottom w:w="80" w:type="dxa"/>
              <w:right w:w="90" w:type="dxa"/>
            </w:tcMar>
          </w:tcPr>
          <w:p>
            <w:r>
              <w:rPr>
                <w:sz w:val="13"/>
              </w:rPr>
              <w:t>0.75</w:t>
            </w:r>
          </w:p>
        </w:tc>
        <w:tc>
          <w:tcPr>
            <w:tcW w:w="850" w:type="dxa"/>
            <w:tcMar>
              <w:top w:w="80" w:type="dxa"/>
              <w:left w:w="90" w:type="dxa"/>
              <w:bottom w:w="80" w:type="dxa"/>
              <w:right w:w="90" w:type="dxa"/>
            </w:tcMar>
          </w:tcPr>
          <w:p>
            <w:r>
              <w:rPr>
                <w:sz w:val="13"/>
              </w:rPr>
              <w:t>0.25</w:t>
            </w:r>
          </w:p>
        </w:tc>
        <w:tc>
          <w:tcPr>
            <w:tcW w:w="900" w:type="dxa"/>
            <w:tcMar>
              <w:top w:w="80" w:type="dxa"/>
              <w:left w:w="90" w:type="dxa"/>
              <w:bottom w:w="80" w:type="dxa"/>
              <w:right w:w="90" w:type="dxa"/>
            </w:tcMar>
          </w:tcPr>
          <w:p>
            <w:r>
              <w:rPr>
                <w:sz w:val="13"/>
              </w:rPr>
              <w:t>0.087</w:t>
            </w:r>
          </w:p>
        </w:tc>
        <w:tc>
          <w:tcPr>
            <w:tcW w:w="1200" w:type="dxa"/>
            <w:tcMar>
              <w:top w:w="80" w:type="dxa"/>
              <w:left w:w="90" w:type="dxa"/>
              <w:bottom w:w="80" w:type="dxa"/>
              <w:right w:w="90" w:type="dxa"/>
            </w:tcMar>
          </w:tcPr>
          <w:p>
            <w:r>
              <w:rPr>
                <w:sz w:val="13"/>
              </w:rPr>
              <w:t>5.47</w:t>
            </w:r>
          </w:p>
        </w:tc>
        <w:tc>
          <w:tcPr>
            <w:tcW w:w="1200" w:type="dxa"/>
            <w:tcMar>
              <w:top w:w="80" w:type="dxa"/>
              <w:left w:w="90" w:type="dxa"/>
              <w:bottom w:w="80" w:type="dxa"/>
              <w:right w:w="90" w:type="dxa"/>
            </w:tcMar>
          </w:tcPr>
          <w:p>
            <w:r>
              <w:rPr>
                <w:sz w:val="13"/>
              </w:rPr>
              <w:t>247.0</w:t>
            </w:r>
          </w:p>
        </w:tc>
        <w:tc>
          <w:tcPr>
            <w:tcW w:w="1200" w:type="dxa"/>
            <w:tcMar>
              <w:top w:w="80" w:type="dxa"/>
              <w:left w:w="90" w:type="dxa"/>
              <w:bottom w:w="80" w:type="dxa"/>
              <w:right w:w="90" w:type="dxa"/>
            </w:tcMar>
          </w:tcPr>
          <w:p>
            <w:r>
              <w:rPr>
                <w:sz w:val="13"/>
              </w:rPr>
              <w:t>0.716</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comfort_075_energy_025</w:t>
            </w:r>
          </w:p>
        </w:tc>
        <w:tc>
          <w:tcPr>
            <w:tcW w:w="850" w:type="dxa"/>
            <w:tcMar>
              <w:top w:w="80" w:type="dxa"/>
              <w:left w:w="90" w:type="dxa"/>
              <w:bottom w:w="80" w:type="dxa"/>
              <w:right w:w="90" w:type="dxa"/>
            </w:tcMar>
          </w:tcPr>
          <w:p>
            <w:r>
              <w:rPr>
                <w:sz w:val="13"/>
              </w:rPr>
              <w:t>0.75</w:t>
            </w:r>
          </w:p>
        </w:tc>
        <w:tc>
          <w:tcPr>
            <w:tcW w:w="850" w:type="dxa"/>
            <w:tcMar>
              <w:top w:w="80" w:type="dxa"/>
              <w:left w:w="90" w:type="dxa"/>
              <w:bottom w:w="80" w:type="dxa"/>
              <w:right w:w="90" w:type="dxa"/>
            </w:tcMar>
          </w:tcPr>
          <w:p>
            <w:r>
              <w:rPr>
                <w:sz w:val="13"/>
              </w:rPr>
              <w:t>0.25</w:t>
            </w:r>
          </w:p>
        </w:tc>
        <w:tc>
          <w:tcPr>
            <w:tcW w:w="900" w:type="dxa"/>
            <w:tcMar>
              <w:top w:w="80" w:type="dxa"/>
              <w:left w:w="90" w:type="dxa"/>
              <w:bottom w:w="80" w:type="dxa"/>
              <w:right w:w="90" w:type="dxa"/>
            </w:tcMar>
          </w:tcPr>
          <w:p>
            <w:r>
              <w:rPr>
                <w:sz w:val="13"/>
              </w:rPr>
              <w:t>0.117</w:t>
            </w:r>
          </w:p>
        </w:tc>
        <w:tc>
          <w:tcPr>
            <w:tcW w:w="1200" w:type="dxa"/>
            <w:tcMar>
              <w:top w:w="80" w:type="dxa"/>
              <w:left w:w="90" w:type="dxa"/>
              <w:bottom w:w="80" w:type="dxa"/>
              <w:right w:w="90" w:type="dxa"/>
            </w:tcMar>
          </w:tcPr>
          <w:p>
            <w:r>
              <w:rPr>
                <w:sz w:val="13"/>
              </w:rPr>
              <w:t>7.82</w:t>
            </w:r>
          </w:p>
        </w:tc>
        <w:tc>
          <w:tcPr>
            <w:tcW w:w="1200" w:type="dxa"/>
            <w:tcMar>
              <w:top w:w="80" w:type="dxa"/>
              <w:left w:w="90" w:type="dxa"/>
              <w:bottom w:w="80" w:type="dxa"/>
              <w:right w:w="90" w:type="dxa"/>
            </w:tcMar>
          </w:tcPr>
          <w:p>
            <w:r>
              <w:rPr>
                <w:sz w:val="13"/>
              </w:rPr>
              <w:t>234.9</w:t>
            </w:r>
          </w:p>
        </w:tc>
        <w:tc>
          <w:tcPr>
            <w:tcW w:w="1200" w:type="dxa"/>
            <w:tcMar>
              <w:top w:w="80" w:type="dxa"/>
              <w:left w:w="90" w:type="dxa"/>
              <w:bottom w:w="80" w:type="dxa"/>
              <w:right w:w="90" w:type="dxa"/>
            </w:tcMar>
          </w:tcPr>
          <w:p>
            <w:r>
              <w:rPr>
                <w:sz w:val="13"/>
              </w:rPr>
              <w:t>0.769</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comfort_075_energy_025</w:t>
            </w:r>
          </w:p>
        </w:tc>
        <w:tc>
          <w:tcPr>
            <w:tcW w:w="850" w:type="dxa"/>
            <w:tcMar>
              <w:top w:w="80" w:type="dxa"/>
              <w:left w:w="90" w:type="dxa"/>
              <w:bottom w:w="80" w:type="dxa"/>
              <w:right w:w="90" w:type="dxa"/>
            </w:tcMar>
          </w:tcPr>
          <w:p>
            <w:r>
              <w:rPr>
                <w:sz w:val="13"/>
              </w:rPr>
              <w:t>0.75</w:t>
            </w:r>
          </w:p>
        </w:tc>
        <w:tc>
          <w:tcPr>
            <w:tcW w:w="850" w:type="dxa"/>
            <w:tcMar>
              <w:top w:w="80" w:type="dxa"/>
              <w:left w:w="90" w:type="dxa"/>
              <w:bottom w:w="80" w:type="dxa"/>
              <w:right w:w="90" w:type="dxa"/>
            </w:tcMar>
          </w:tcPr>
          <w:p>
            <w:r>
              <w:rPr>
                <w:sz w:val="13"/>
              </w:rPr>
              <w:t>0.25</w:t>
            </w:r>
          </w:p>
        </w:tc>
        <w:tc>
          <w:tcPr>
            <w:tcW w:w="900" w:type="dxa"/>
            <w:tcMar>
              <w:top w:w="80" w:type="dxa"/>
              <w:left w:w="90" w:type="dxa"/>
              <w:bottom w:w="80" w:type="dxa"/>
              <w:right w:w="90" w:type="dxa"/>
            </w:tcMar>
          </w:tcPr>
          <w:p>
            <w:r>
              <w:rPr>
                <w:sz w:val="13"/>
              </w:rPr>
              <w:t>0.160</w:t>
            </w:r>
          </w:p>
        </w:tc>
        <w:tc>
          <w:tcPr>
            <w:tcW w:w="1200" w:type="dxa"/>
            <w:tcMar>
              <w:top w:w="80" w:type="dxa"/>
              <w:left w:w="90" w:type="dxa"/>
              <w:bottom w:w="80" w:type="dxa"/>
              <w:right w:w="90" w:type="dxa"/>
            </w:tcMar>
          </w:tcPr>
          <w:p>
            <w:r>
              <w:rPr>
                <w:sz w:val="13"/>
              </w:rPr>
              <w:t>9.42</w:t>
            </w:r>
          </w:p>
        </w:tc>
        <w:tc>
          <w:tcPr>
            <w:tcW w:w="1200" w:type="dxa"/>
            <w:tcMar>
              <w:top w:w="80" w:type="dxa"/>
              <w:left w:w="90" w:type="dxa"/>
              <w:bottom w:w="80" w:type="dxa"/>
              <w:right w:w="90" w:type="dxa"/>
            </w:tcMar>
          </w:tcPr>
          <w:p>
            <w:r>
              <w:rPr>
                <w:sz w:val="13"/>
              </w:rPr>
              <w:t>253.1</w:t>
            </w:r>
          </w:p>
        </w:tc>
        <w:tc>
          <w:tcPr>
            <w:tcW w:w="1200" w:type="dxa"/>
            <w:tcMar>
              <w:top w:w="80" w:type="dxa"/>
              <w:left w:w="90" w:type="dxa"/>
              <w:bottom w:w="80" w:type="dxa"/>
              <w:right w:w="90" w:type="dxa"/>
            </w:tcMar>
          </w:tcPr>
          <w:p>
            <w:r>
              <w:rPr>
                <w:sz w:val="13"/>
              </w:rPr>
              <w:t>0.903</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comfort_075_energy_025</w:t>
            </w:r>
          </w:p>
        </w:tc>
        <w:tc>
          <w:tcPr>
            <w:tcW w:w="850" w:type="dxa"/>
            <w:tcMar>
              <w:top w:w="80" w:type="dxa"/>
              <w:left w:w="90" w:type="dxa"/>
              <w:bottom w:w="80" w:type="dxa"/>
              <w:right w:w="90" w:type="dxa"/>
            </w:tcMar>
          </w:tcPr>
          <w:p>
            <w:r>
              <w:rPr>
                <w:sz w:val="13"/>
              </w:rPr>
              <w:t>0.75</w:t>
            </w:r>
          </w:p>
        </w:tc>
        <w:tc>
          <w:tcPr>
            <w:tcW w:w="850" w:type="dxa"/>
            <w:tcMar>
              <w:top w:w="80" w:type="dxa"/>
              <w:left w:w="90" w:type="dxa"/>
              <w:bottom w:w="80" w:type="dxa"/>
              <w:right w:w="90" w:type="dxa"/>
            </w:tcMar>
          </w:tcPr>
          <w:p>
            <w:r>
              <w:rPr>
                <w:sz w:val="13"/>
              </w:rPr>
              <w:t>0.25</w:t>
            </w:r>
          </w:p>
        </w:tc>
        <w:tc>
          <w:tcPr>
            <w:tcW w:w="900" w:type="dxa"/>
            <w:tcMar>
              <w:top w:w="80" w:type="dxa"/>
              <w:left w:w="90" w:type="dxa"/>
              <w:bottom w:w="80" w:type="dxa"/>
              <w:right w:w="90" w:type="dxa"/>
            </w:tcMar>
          </w:tcPr>
          <w:p>
            <w:r>
              <w:rPr>
                <w:sz w:val="13"/>
              </w:rPr>
              <w:t>0.276</w:t>
            </w:r>
          </w:p>
        </w:tc>
        <w:tc>
          <w:tcPr>
            <w:tcW w:w="1200" w:type="dxa"/>
            <w:tcMar>
              <w:top w:w="80" w:type="dxa"/>
              <w:left w:w="90" w:type="dxa"/>
              <w:bottom w:w="80" w:type="dxa"/>
              <w:right w:w="90" w:type="dxa"/>
            </w:tcMar>
          </w:tcPr>
          <w:p>
            <w:r>
              <w:rPr>
                <w:sz w:val="13"/>
              </w:rPr>
              <w:t>20.37</w:t>
            </w:r>
          </w:p>
        </w:tc>
        <w:tc>
          <w:tcPr>
            <w:tcW w:w="1200" w:type="dxa"/>
            <w:tcMar>
              <w:top w:w="80" w:type="dxa"/>
              <w:left w:w="90" w:type="dxa"/>
              <w:bottom w:w="80" w:type="dxa"/>
              <w:right w:w="90" w:type="dxa"/>
            </w:tcMar>
          </w:tcPr>
          <w:p>
            <w:r>
              <w:rPr>
                <w:sz w:val="13"/>
              </w:rPr>
              <w:t>216.9</w:t>
            </w:r>
          </w:p>
        </w:tc>
        <w:tc>
          <w:tcPr>
            <w:tcW w:w="1200" w:type="dxa"/>
            <w:tcMar>
              <w:top w:w="80" w:type="dxa"/>
              <w:left w:w="90" w:type="dxa"/>
              <w:bottom w:w="80" w:type="dxa"/>
              <w:right w:w="90" w:type="dxa"/>
            </w:tcMar>
          </w:tcPr>
          <w:p>
            <w:r>
              <w:rPr>
                <w:sz w:val="13"/>
              </w:rPr>
              <w:t>0.909</w:t>
            </w:r>
          </w:p>
        </w:tc>
      </w:tr>
      <w:tr>
        <w:tc>
          <w:tcPr>
            <w:tcW w:w="1050" w:type="dxa"/>
            <w:tcMar>
              <w:top w:w="80" w:type="dxa"/>
              <w:left w:w="90" w:type="dxa"/>
              <w:bottom w:w="80" w:type="dxa"/>
              <w:right w:w="90" w:type="dxa"/>
            </w:tcMar>
          </w:tcPr>
          <w:p>
            <w:r>
              <w:rPr>
                <w:sz w:val="13"/>
              </w:rPr>
              <w:t>morl_pareto</w:t>
            </w:r>
          </w:p>
        </w:tc>
        <w:tc>
          <w:tcPr>
            <w:tcW w:w="1800" w:type="dxa"/>
            <w:tcMar>
              <w:top w:w="80" w:type="dxa"/>
              <w:left w:w="90" w:type="dxa"/>
              <w:bottom w:w="80" w:type="dxa"/>
              <w:right w:w="90" w:type="dxa"/>
            </w:tcMar>
          </w:tcPr>
          <w:p>
            <w:r>
              <w:rPr>
                <w:sz w:val="13"/>
              </w:rPr>
              <w:t>comfort_100_energy_000</w:t>
            </w:r>
          </w:p>
        </w:tc>
        <w:tc>
          <w:tcPr>
            <w:tcW w:w="850" w:type="dxa"/>
            <w:tcMar>
              <w:top w:w="80" w:type="dxa"/>
              <w:left w:w="90" w:type="dxa"/>
              <w:bottom w:w="80" w:type="dxa"/>
              <w:right w:w="90" w:type="dxa"/>
            </w:tcMar>
          </w:tcPr>
          <w:p>
            <w:r>
              <w:rPr>
                <w:sz w:val="13"/>
              </w:rPr>
              <w:t>1.00</w:t>
            </w:r>
          </w:p>
        </w:tc>
        <w:tc>
          <w:tcPr>
            <w:tcW w:w="850" w:type="dxa"/>
            <w:tcMar>
              <w:top w:w="80" w:type="dxa"/>
              <w:left w:w="90" w:type="dxa"/>
              <w:bottom w:w="80" w:type="dxa"/>
              <w:right w:w="90" w:type="dxa"/>
            </w:tcMar>
          </w:tcPr>
          <w:p>
            <w:r>
              <w:rPr>
                <w:sz w:val="13"/>
              </w:rPr>
              <w:t>0.00</w:t>
            </w:r>
          </w:p>
        </w:tc>
        <w:tc>
          <w:tcPr>
            <w:tcW w:w="900" w:type="dxa"/>
            <w:tcMar>
              <w:top w:w="80" w:type="dxa"/>
              <w:left w:w="90" w:type="dxa"/>
              <w:bottom w:w="80" w:type="dxa"/>
              <w:right w:w="90" w:type="dxa"/>
            </w:tcMar>
          </w:tcPr>
          <w:p>
            <w:r>
              <w:rPr>
                <w:sz w:val="13"/>
              </w:rPr>
              <w:t>0.032</w:t>
            </w:r>
          </w:p>
        </w:tc>
        <w:tc>
          <w:tcPr>
            <w:tcW w:w="1200" w:type="dxa"/>
            <w:tcMar>
              <w:top w:w="80" w:type="dxa"/>
              <w:left w:w="90" w:type="dxa"/>
              <w:bottom w:w="80" w:type="dxa"/>
              <w:right w:w="90" w:type="dxa"/>
            </w:tcMar>
          </w:tcPr>
          <w:p>
            <w:r>
              <w:rPr>
                <w:sz w:val="13"/>
              </w:rPr>
              <w:t>1.49</w:t>
            </w:r>
          </w:p>
        </w:tc>
        <w:tc>
          <w:tcPr>
            <w:tcW w:w="1200" w:type="dxa"/>
            <w:tcMar>
              <w:top w:w="80" w:type="dxa"/>
              <w:left w:w="90" w:type="dxa"/>
              <w:bottom w:w="80" w:type="dxa"/>
              <w:right w:w="90" w:type="dxa"/>
            </w:tcMar>
          </w:tcPr>
          <w:p>
            <w:r>
              <w:rPr>
                <w:sz w:val="13"/>
              </w:rPr>
              <w:t>260.6</w:t>
            </w:r>
          </w:p>
        </w:tc>
        <w:tc>
          <w:tcPr>
            <w:tcW w:w="1200" w:type="dxa"/>
            <w:tcMar>
              <w:top w:w="80" w:type="dxa"/>
              <w:left w:w="90" w:type="dxa"/>
              <w:bottom w:w="80" w:type="dxa"/>
              <w:right w:w="90" w:type="dxa"/>
            </w:tcMar>
          </w:tcPr>
          <w:p>
            <w:r>
              <w:rPr>
                <w:sz w:val="13"/>
              </w:rPr>
              <w:t>0.631</w:t>
            </w:r>
          </w:p>
        </w:tc>
      </w:tr>
      <w:tr>
        <w:tc>
          <w:tcPr>
            <w:tcW w:w="1050" w:type="dxa"/>
            <w:tcMar>
              <w:top w:w="80" w:type="dxa"/>
              <w:left w:w="90" w:type="dxa"/>
              <w:bottom w:w="80" w:type="dxa"/>
              <w:right w:w="90" w:type="dxa"/>
            </w:tcMar>
          </w:tcPr>
          <w:p>
            <w:r>
              <w:rPr>
                <w:sz w:val="13"/>
              </w:rPr>
              <w:t>morl_reference</w:t>
            </w:r>
          </w:p>
        </w:tc>
        <w:tc>
          <w:tcPr>
            <w:tcW w:w="1800" w:type="dxa"/>
            <w:tcMar>
              <w:top w:w="80" w:type="dxa"/>
              <w:left w:w="90" w:type="dxa"/>
              <w:bottom w:w="80" w:type="dxa"/>
              <w:right w:w="90" w:type="dxa"/>
            </w:tcMar>
          </w:tcPr>
          <w:p>
            <w:r>
              <w:rPr>
                <w:sz w:val="13"/>
              </w:rPr>
              <w:t>legacy_canonical_080_020</w:t>
            </w:r>
          </w:p>
        </w:tc>
        <w:tc>
          <w:tcPr>
            <w:tcW w:w="850" w:type="dxa"/>
            <w:tcMar>
              <w:top w:w="80" w:type="dxa"/>
              <w:left w:w="90" w:type="dxa"/>
              <w:bottom w:w="80" w:type="dxa"/>
              <w:right w:w="90" w:type="dxa"/>
            </w:tcMar>
          </w:tcPr>
          <w:p>
            <w:r>
              <w:rPr>
                <w:sz w:val="13"/>
              </w:rPr>
              <w:t>0.80</w:t>
            </w:r>
          </w:p>
        </w:tc>
        <w:tc>
          <w:tcPr>
            <w:tcW w:w="850" w:type="dxa"/>
            <w:tcMar>
              <w:top w:w="80" w:type="dxa"/>
              <w:left w:w="90" w:type="dxa"/>
              <w:bottom w:w="80" w:type="dxa"/>
              <w:right w:w="90" w:type="dxa"/>
            </w:tcMar>
          </w:tcPr>
          <w:p>
            <w:r>
              <w:rPr>
                <w:sz w:val="13"/>
              </w:rPr>
              <w:t>0.20</w:t>
            </w:r>
          </w:p>
        </w:tc>
        <w:tc>
          <w:tcPr>
            <w:tcW w:w="900" w:type="dxa"/>
            <w:tcMar>
              <w:top w:w="80" w:type="dxa"/>
              <w:left w:w="90" w:type="dxa"/>
              <w:bottom w:w="80" w:type="dxa"/>
              <w:right w:w="90" w:type="dxa"/>
            </w:tcMar>
          </w:tcPr>
          <w:p>
            <w:r>
              <w:rPr>
                <w:sz w:val="13"/>
              </w:rPr>
              <w:t>0.099</w:t>
            </w:r>
          </w:p>
        </w:tc>
        <w:tc>
          <w:tcPr>
            <w:tcW w:w="1200" w:type="dxa"/>
            <w:tcMar>
              <w:top w:w="80" w:type="dxa"/>
              <w:left w:w="90" w:type="dxa"/>
              <w:bottom w:w="80" w:type="dxa"/>
              <w:right w:w="90" w:type="dxa"/>
            </w:tcMar>
          </w:tcPr>
          <w:p>
            <w:r>
              <w:rPr>
                <w:sz w:val="13"/>
              </w:rPr>
              <w:t>4.87</w:t>
            </w:r>
          </w:p>
        </w:tc>
        <w:tc>
          <w:tcPr>
            <w:tcW w:w="1200" w:type="dxa"/>
            <w:tcMar>
              <w:top w:w="80" w:type="dxa"/>
              <w:left w:w="90" w:type="dxa"/>
              <w:bottom w:w="80" w:type="dxa"/>
              <w:right w:w="90" w:type="dxa"/>
            </w:tcMar>
          </w:tcPr>
          <w:p>
            <w:r>
              <w:rPr>
                <w:sz w:val="13"/>
              </w:rPr>
              <w:t>248.6</w:t>
            </w:r>
          </w:p>
        </w:tc>
        <w:tc>
          <w:tcPr>
            <w:tcW w:w="1200" w:type="dxa"/>
            <w:tcMar>
              <w:top w:w="80" w:type="dxa"/>
              <w:left w:w="90" w:type="dxa"/>
              <w:bottom w:w="80" w:type="dxa"/>
              <w:right w:w="90" w:type="dxa"/>
            </w:tcMar>
          </w:tcPr>
          <w:p>
            <w:r>
              <w:rPr>
                <w:sz w:val="13"/>
              </w:rPr>
              <w:t>0.725</w:t>
            </w:r>
          </w:p>
        </w:tc>
      </w:tr>
      <w:tr>
        <w:tc>
          <w:tcPr>
            <w:tcW w:w="1050" w:type="dxa"/>
            <w:tcMar>
              <w:top w:w="80" w:type="dxa"/>
              <w:left w:w="90" w:type="dxa"/>
              <w:bottom w:w="80" w:type="dxa"/>
              <w:right w:w="90" w:type="dxa"/>
            </w:tcMar>
          </w:tcPr>
          <w:p>
            <w:r>
              <w:rPr>
                <w:sz w:val="13"/>
              </w:rPr>
              <w:t>baseline</w:t>
            </w:r>
          </w:p>
        </w:tc>
        <w:tc>
          <w:tcPr>
            <w:tcW w:w="1800" w:type="dxa"/>
            <w:tcMar>
              <w:top w:w="80" w:type="dxa"/>
              <w:left w:w="90" w:type="dxa"/>
              <w:bottom w:w="80" w:type="dxa"/>
              <w:right w:w="90" w:type="dxa"/>
            </w:tcMar>
          </w:tcPr>
          <w:p>
            <w:r>
              <w:rPr>
                <w:sz w:val="13"/>
              </w:rPr>
              <w:t>pi_yearly_builtin</w:t>
            </w:r>
          </w:p>
        </w:tc>
        <w:tc>
          <w:tcPr>
            <w:tcW w:w="850" w:type="dxa"/>
            <w:tcMar>
              <w:top w:w="80" w:type="dxa"/>
              <w:left w:w="90" w:type="dxa"/>
              <w:bottom w:w="80" w:type="dxa"/>
              <w:right w:w="90" w:type="dxa"/>
            </w:tcMar>
          </w:tcPr>
          <w:p>
            <w:r>
              <w:rPr>
                <w:sz w:val="13"/>
              </w:rPr>
              <w:t/>
            </w:r>
          </w:p>
        </w:tc>
        <w:tc>
          <w:tcPr>
            <w:tcW w:w="850" w:type="dxa"/>
            <w:tcMar>
              <w:top w:w="80" w:type="dxa"/>
              <w:left w:w="90" w:type="dxa"/>
              <w:bottom w:w="80" w:type="dxa"/>
              <w:right w:w="90" w:type="dxa"/>
            </w:tcMar>
          </w:tcPr>
          <w:p>
            <w:r>
              <w:rPr>
                <w:sz w:val="13"/>
              </w:rPr>
              <w:t/>
            </w:r>
          </w:p>
        </w:tc>
        <w:tc>
          <w:tcPr>
            <w:tcW w:w="900" w:type="dxa"/>
            <w:tcMar>
              <w:top w:w="80" w:type="dxa"/>
              <w:left w:w="90" w:type="dxa"/>
              <w:bottom w:w="80" w:type="dxa"/>
              <w:right w:w="90" w:type="dxa"/>
            </w:tcMar>
          </w:tcPr>
          <w:p>
            <w:r>
              <w:rPr>
                <w:sz w:val="13"/>
              </w:rPr>
              <w:t>0.910</w:t>
            </w:r>
          </w:p>
        </w:tc>
        <w:tc>
          <w:tcPr>
            <w:tcW w:w="1200" w:type="dxa"/>
            <w:tcMar>
              <w:top w:w="80" w:type="dxa"/>
              <w:left w:w="90" w:type="dxa"/>
              <w:bottom w:w="80" w:type="dxa"/>
              <w:right w:w="90" w:type="dxa"/>
            </w:tcMar>
          </w:tcPr>
          <w:p>
            <w:r>
              <w:rPr>
                <w:sz w:val="13"/>
              </w:rPr>
              <w:t>63.59</w:t>
            </w:r>
          </w:p>
        </w:tc>
        <w:tc>
          <w:tcPr>
            <w:tcW w:w="1200" w:type="dxa"/>
            <w:tcMar>
              <w:top w:w="80" w:type="dxa"/>
              <w:left w:w="90" w:type="dxa"/>
              <w:bottom w:w="80" w:type="dxa"/>
              <w:right w:w="90" w:type="dxa"/>
            </w:tcMar>
          </w:tcPr>
          <w:p>
            <w:r>
              <w:rPr>
                <w:sz w:val="13"/>
              </w:rPr>
              <w:t>104.1</w:t>
            </w:r>
          </w:p>
        </w:tc>
        <w:tc>
          <w:tcPr>
            <w:tcW w:w="1200" w:type="dxa"/>
            <w:tcMar>
              <w:top w:w="80" w:type="dxa"/>
              <w:left w:w="90" w:type="dxa"/>
              <w:bottom w:w="80" w:type="dxa"/>
              <w:right w:w="90" w:type="dxa"/>
            </w:tcMar>
          </w:tcPr>
          <w:p>
            <w:r>
              <w:rPr>
                <w:sz w:val="13"/>
              </w:rPr>
              <w:t>3.395</w:t>
            </w:r>
          </w:p>
        </w:tc>
      </w:tr>
    </w:tbl>
    <w:p>
      <w:r>
        <w:rPr>
          <w:i/>
          <w:sz w:val="18"/>
          <w:color w:val="555555"/>
        </w:rPr>
        <w:t>Table 6. MORL Pareto front and PI baseline. Source: reports/morl_pareto_front_table.csv.</w:t>
      </w:r>
    </w:p>
    <w:p>
      <w:pPr>
        <w:jc w:val="center"/>
      </w:pPr>
      <w:r>
        <w:drawing>
          <wp:inline distT="0" distB="0" distL="0" distR="0">
            <wp:extent cx="5669280" cy="3383280"/>
            <wp:docPr id="1" name="block2_morl_pareto_energy_vs_ms"/>
            <a:graphic xmlns:a="http://schemas.openxmlformats.org/drawingml/2006/main">
              <a:graphicData uri="http://schemas.openxmlformats.org/drawingml/2006/picture">
                <pic:pic xmlns:pic="http://schemas.openxmlformats.org/drawingml/2006/picture">
                  <pic:nvPicPr>
                    <pic:cNvPr id="0" name="block2_morl_pareto_energy_vs_ms"/>
                    <pic:cNvPicPr/>
                  </pic:nvPicPr>
                  <pic:blipFill>
                    <a:blip xmlns:r="http://schemas.openxmlformats.org/officeDocument/2006/relationships" r:embed="rId103"/>
                    <a:stretch>
                      <a:fillRect/>
                    </a:stretch>
                  </pic:blipFill>
                  <pic:spPr>
                    <a:xfrm>
                      <a:off x="0" y="0"/>
                      <a:ext cx="5669280" cy="3383280"/>
                    </a:xfrm>
                    <a:prstGeom prst="rect">
                      <a:avLst/>
                    </a:prstGeom>
                  </pic:spPr>
                </pic:pic>
              </a:graphicData>
            </a:graphic>
          </wp:inline>
        </w:drawing>
      </w:r>
    </w:p>
    <w:p>
      <w:r>
        <w:rPr>
          <w:i/>
          <w:sz w:val="18"/>
          <w:color w:val="555555"/>
        </w:rPr>
        <w:t>Figure 4. Block 2 MORL Pareto front with PI reference. Non-canonical sweep points are seed42-only; the two pre-registered canonical points are shown as N=5 means with 95% CI error bars. The energy-only endpoint demonstrates expected safety collapse, while canonical uncertainty shows that MORL remains promising but not deployment-stable.</w:t>
      </w:r>
    </w:p>
    <w:p>
      <w:pPr>
        <w:pStyle w:val="Heading3"/>
      </w:pPr>
      <w:r>
        <w:t>MORL N=5 falsification result</w:t>
      </w:r>
    </w:p>
    <w:p>
      <w:r>
        <w:t>The neutral canonical w=(0.50,0.50,0.00) closes at m_s=0.187 +/- 0.078 over five seeds (sigma/mean=0.418). The practical canonical w=(0.75,0.25,0.00) improves the mean operating point to m_s=0.139 but remains high-variance at N=5. The replay test showed bit-identical BOPTEST yearly evaluation for a fixed checkpoint, so the variance is attributed to RL training stochasticity rather than simulator nondeterminism. The post-N=5 test falsified the action-saturation/seasonal-inversion hypothesis; the correct article claim is therefore that MORL is promising but not deployment-stable without future policy stabilization such as validation-based checkpoint selection or ensemble policy selection.</w:t>
      </w:r>
    </w:p>
    <w:p>
      <w:pPr>
        <w:pStyle w:val="Heading1"/>
      </w:pPr>
      <w:r>
        <w:t>7. Results III: Transferability and Generalization</w:t>
      </w:r>
    </w:p>
    <w:p>
      <w:r>
        <w:t>Block 3 reports a pre-registered transferability characterization of the hybrid recipe across three related BOPTEST hydronic testcases. Unlike Sections 5 and 6, which operate inside bestest_air, this section asks which components of the recipe transfer to a different actuator and envelope regime. The manifest was committed before Block 3 BOPTEST runs; result cells are appended rather than rewriting the pre-registration block.</w:t>
      </w:r>
    </w:p>
    <w:p>
      <w:pPr>
        <w:pStyle w:val="Heading2"/>
      </w:pPr>
      <w:r>
        <w:t>7.1 Pre-registered protocol</w:t>
      </w:r>
    </w:p>
    <w:p>
      <w:r>
        <w:t>The protocol crosses three testcases with recalibration regimes none, partial, and full. The target testcases are bestest_hydronic_heat_pump, bestest_hydronic, and singlezone_commercial_hydronic. The primary live-control verdict is m_s_RL &lt;= 1.25 x m_s_PI under the same 15-min yearly evaluation protocol. Controller fine-tuning on the target-recalibrated surrogate is explicitly excluded from Block 3; it is reserved as future Block 4 work.</w:t>
      </w:r>
    </w:p>
    <w:p>
      <w:pPr>
        <w:pStyle w:val="Heading2"/>
      </w:pPr>
      <w:r>
        <w:t>7.2 Actuator-interface adaptation</w:t>
      </w:r>
    </w:p>
    <w:p>
      <w:r>
        <w:t>bestest_air exposes a direct supply-temperature style interface, but the hydronic testcases expose heat-pump, pump, valve, boiler, radiator, or commercial AHU variables. Therefore Block 3 transfer is adapter-mediated, not literal direct-TSup transfer. Each adapter mechanically maps the frozen policy's temperature-like action to documented hydronic setpoint and enable variables. The adapter is not learned and is smoke-tested before yearly evaluation.</w:t>
      </w:r>
    </w:p>
    <w:p>
      <w:pPr>
        <w:pStyle w:val="Heading2"/>
      </w:pPr>
      <w:r>
        <w:t>7.3 Transfer matrix</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750"/>
        <w:gridCol w:w="650"/>
        <w:gridCol w:w="650"/>
        <w:gridCol w:w="700"/>
        <w:gridCol w:w="700"/>
        <w:gridCol w:w="900"/>
        <w:gridCol w:w="900"/>
        <w:gridCol w:w="900"/>
        <w:gridCol w:w="2210"/>
      </w:tblGrid>
      <w:tr>
        <w:tc>
          <w:tcPr>
            <w:tcW w:w="1750" w:type="dxa"/>
            <w:shd w:fill="EAF2F8"/>
            <w:tcMar>
              <w:top w:w="80" w:type="dxa"/>
              <w:left w:w="90" w:type="dxa"/>
              <w:bottom w:w="80" w:type="dxa"/>
              <w:right w:w="90" w:type="dxa"/>
            </w:tcMar>
          </w:tcPr>
          <w:p>
            <w:r>
              <w:rPr>
                <w:b/>
                <w:sz w:val="12"/>
              </w:rPr>
              <w:t>Testcase</w:t>
            </w:r>
          </w:p>
        </w:tc>
        <w:tc>
          <w:tcPr>
            <w:tcW w:w="650" w:type="dxa"/>
            <w:shd w:fill="EAF2F8"/>
            <w:tcMar>
              <w:top w:w="80" w:type="dxa"/>
              <w:left w:w="90" w:type="dxa"/>
              <w:bottom w:w="80" w:type="dxa"/>
              <w:right w:w="90" w:type="dxa"/>
            </w:tcMar>
          </w:tcPr>
          <w:p>
            <w:r>
              <w:rPr>
                <w:b/>
                <w:sz w:val="12"/>
              </w:rPr>
              <w:t>None</w:t>
            </w:r>
          </w:p>
        </w:tc>
        <w:tc>
          <w:tcPr>
            <w:tcW w:w="650" w:type="dxa"/>
            <w:shd w:fill="EAF2F8"/>
            <w:tcMar>
              <w:top w:w="80" w:type="dxa"/>
              <w:left w:w="90" w:type="dxa"/>
              <w:bottom w:w="80" w:type="dxa"/>
              <w:right w:w="90" w:type="dxa"/>
            </w:tcMar>
          </w:tcPr>
          <w:p>
            <w:r>
              <w:rPr>
                <w:b/>
                <w:sz w:val="12"/>
              </w:rPr>
              <w:t>Full</w:t>
            </w:r>
          </w:p>
        </w:tc>
        <w:tc>
          <w:tcPr>
            <w:tcW w:w="700" w:type="dxa"/>
            <w:shd w:fill="EAF2F8"/>
            <w:tcMar>
              <w:top w:w="80" w:type="dxa"/>
              <w:left w:w="90" w:type="dxa"/>
              <w:bottom w:w="80" w:type="dxa"/>
              <w:right w:w="90" w:type="dxa"/>
            </w:tcMar>
          </w:tcPr>
          <w:p>
            <w:r>
              <w:rPr>
                <w:b/>
                <w:sz w:val="12"/>
              </w:rPr>
              <w:t>m_s RL</w:t>
            </w:r>
          </w:p>
        </w:tc>
        <w:tc>
          <w:tcPr>
            <w:tcW w:w="700" w:type="dxa"/>
            <w:shd w:fill="EAF2F8"/>
            <w:tcMar>
              <w:top w:w="80" w:type="dxa"/>
              <w:left w:w="90" w:type="dxa"/>
              <w:bottom w:w="80" w:type="dxa"/>
              <w:right w:w="90" w:type="dxa"/>
            </w:tcMar>
          </w:tcPr>
          <w:p>
            <w:r>
              <w:rPr>
                <w:b/>
                <w:sz w:val="12"/>
              </w:rPr>
              <w:t>m_s PI</w:t>
            </w:r>
          </w:p>
        </w:tc>
        <w:tc>
          <w:tcPr>
            <w:tcW w:w="900" w:type="dxa"/>
            <w:shd w:fill="EAF2F8"/>
            <w:tcMar>
              <w:top w:w="80" w:type="dxa"/>
              <w:left w:w="90" w:type="dxa"/>
              <w:bottom w:w="80" w:type="dxa"/>
              <w:right w:w="90" w:type="dxa"/>
            </w:tcMar>
          </w:tcPr>
          <w:p>
            <w:r>
              <w:rPr>
                <w:b/>
                <w:sz w:val="12"/>
              </w:rPr>
              <w:t>Energy delta</w:t>
            </w:r>
          </w:p>
        </w:tc>
        <w:tc>
          <w:tcPr>
            <w:tcW w:w="900" w:type="dxa"/>
            <w:shd w:fill="EAF2F8"/>
            <w:tcMar>
              <w:top w:w="80" w:type="dxa"/>
              <w:left w:w="90" w:type="dxa"/>
              <w:bottom w:w="80" w:type="dxa"/>
              <w:right w:w="90" w:type="dxa"/>
            </w:tcMar>
          </w:tcPr>
          <w:p>
            <w:r>
              <w:rPr>
                <w:b/>
                <w:sz w:val="12"/>
              </w:rPr>
              <w:t>Full RMSE gain</w:t>
            </w:r>
          </w:p>
        </w:tc>
        <w:tc>
          <w:tcPr>
            <w:tcW w:w="900" w:type="dxa"/>
            <w:shd w:fill="EAF2F8"/>
            <w:tcMar>
              <w:top w:w="80" w:type="dxa"/>
              <w:left w:w="90" w:type="dxa"/>
              <w:bottom w:w="80" w:type="dxa"/>
              <w:right w:w="90" w:type="dxa"/>
            </w:tcMar>
          </w:tcPr>
          <w:p>
            <w:r>
              <w:rPr>
                <w:b/>
                <w:sz w:val="12"/>
              </w:rPr>
              <w:t>C_zon ratio</w:t>
            </w:r>
          </w:p>
        </w:tc>
        <w:tc>
          <w:tcPr>
            <w:tcW w:w="2210" w:type="dxa"/>
            <w:shd w:fill="EAF2F8"/>
            <w:tcMar>
              <w:top w:w="80" w:type="dxa"/>
              <w:left w:w="90" w:type="dxa"/>
              <w:bottom w:w="80" w:type="dxa"/>
              <w:right w:w="90" w:type="dxa"/>
            </w:tcMar>
          </w:tcPr>
          <w:p>
            <w:r>
              <w:rPr>
                <w:b/>
                <w:sz w:val="12"/>
              </w:rPr>
              <w:t>Interpretation</w:t>
            </w:r>
          </w:p>
        </w:tc>
      </w:tr>
      <w:tr>
        <w:tc>
          <w:tcPr>
            <w:tcW w:w="1750" w:type="dxa"/>
            <w:tcMar>
              <w:top w:w="80" w:type="dxa"/>
              <w:left w:w="90" w:type="dxa"/>
              <w:bottom w:w="80" w:type="dxa"/>
              <w:right w:w="90" w:type="dxa"/>
            </w:tcMar>
          </w:tcPr>
          <w:p>
            <w:r>
              <w:rPr>
                <w:sz w:val="12"/>
              </w:rPr>
              <w:t>bestest_hydronic_heat_pump</w:t>
            </w:r>
          </w:p>
        </w:tc>
        <w:tc>
          <w:tcPr>
            <w:tcW w:w="650" w:type="dxa"/>
            <w:tcMar>
              <w:top w:w="80" w:type="dxa"/>
              <w:left w:w="90" w:type="dxa"/>
              <w:bottom w:w="80" w:type="dxa"/>
              <w:right w:w="90" w:type="dxa"/>
            </w:tcMar>
          </w:tcPr>
          <w:p>
            <w:r>
              <w:rPr>
                <w:sz w:val="12"/>
              </w:rPr>
              <w:t>FAIL</w:t>
            </w:r>
          </w:p>
        </w:tc>
        <w:tc>
          <w:tcPr>
            <w:tcW w:w="650" w:type="dxa"/>
            <w:tcMar>
              <w:top w:w="80" w:type="dxa"/>
              <w:left w:w="90" w:type="dxa"/>
              <w:bottom w:w="80" w:type="dxa"/>
              <w:right w:w="90" w:type="dxa"/>
            </w:tcMar>
          </w:tcPr>
          <w:p>
            <w:r>
              <w:rPr>
                <w:sz w:val="12"/>
              </w:rPr>
              <w:t>FAIL</w:t>
            </w:r>
          </w:p>
        </w:tc>
        <w:tc>
          <w:tcPr>
            <w:tcW w:w="700" w:type="dxa"/>
            <w:tcMar>
              <w:top w:w="80" w:type="dxa"/>
              <w:left w:w="90" w:type="dxa"/>
              <w:bottom w:w="80" w:type="dxa"/>
              <w:right w:w="90" w:type="dxa"/>
            </w:tcMar>
          </w:tcPr>
          <w:p>
            <w:r>
              <w:rPr>
                <w:sz w:val="12"/>
              </w:rPr>
              <w:t>0.665</w:t>
            </w:r>
          </w:p>
        </w:tc>
        <w:tc>
          <w:tcPr>
            <w:tcW w:w="700" w:type="dxa"/>
            <w:tcMar>
              <w:top w:w="80" w:type="dxa"/>
              <w:left w:w="90" w:type="dxa"/>
              <w:bottom w:w="80" w:type="dxa"/>
              <w:right w:w="90" w:type="dxa"/>
            </w:tcMar>
          </w:tcPr>
          <w:p>
            <w:r>
              <w:rPr>
                <w:sz w:val="12"/>
              </w:rPr>
              <w:t>0.464</w:t>
            </w:r>
          </w:p>
        </w:tc>
        <w:tc>
          <w:tcPr>
            <w:tcW w:w="900" w:type="dxa"/>
            <w:tcMar>
              <w:top w:w="80" w:type="dxa"/>
              <w:left w:w="90" w:type="dxa"/>
              <w:bottom w:w="80" w:type="dxa"/>
              <w:right w:w="90" w:type="dxa"/>
            </w:tcMar>
          </w:tcPr>
          <w:p>
            <w:r>
              <w:rPr>
                <w:sz w:val="12"/>
              </w:rPr>
              <w:t>-7.3%</w:t>
            </w:r>
          </w:p>
        </w:tc>
        <w:tc>
          <w:tcPr>
            <w:tcW w:w="900" w:type="dxa"/>
            <w:tcMar>
              <w:top w:w="80" w:type="dxa"/>
              <w:left w:w="90" w:type="dxa"/>
              <w:bottom w:w="80" w:type="dxa"/>
              <w:right w:w="90" w:type="dxa"/>
            </w:tcMar>
          </w:tcPr>
          <w:p>
            <w:r>
              <w:rPr>
                <w:sz w:val="12"/>
              </w:rPr>
              <w:t>60.2%</w:t>
            </w:r>
          </w:p>
        </w:tc>
        <w:tc>
          <w:tcPr>
            <w:tcW w:w="900" w:type="dxa"/>
            <w:tcMar>
              <w:top w:w="80" w:type="dxa"/>
              <w:left w:w="90" w:type="dxa"/>
              <w:bottom w:w="80" w:type="dxa"/>
              <w:right w:w="90" w:type="dxa"/>
            </w:tcMar>
          </w:tcPr>
          <w:p>
            <w:r>
              <w:rPr>
                <w:sz w:val="12"/>
              </w:rPr>
              <w:t>1.89x</w:t>
            </w:r>
          </w:p>
        </w:tc>
        <w:tc>
          <w:tcPr>
            <w:tcW w:w="2210" w:type="dxa"/>
            <w:tcMar>
              <w:top w:w="80" w:type="dxa"/>
              <w:left w:w="90" w:type="dxa"/>
              <w:bottom w:w="80" w:type="dxa"/>
              <w:right w:w="90" w:type="dxa"/>
            </w:tcMar>
          </w:tcPr>
          <w:p>
            <w:r>
              <w:rPr>
                <w:sz w:val="12"/>
              </w:rPr>
              <w:t>Residential hydronic heat-pump transfer fails on controller safety but succeeds on full surrogate recalibration.</w:t>
            </w:r>
          </w:p>
        </w:tc>
      </w:tr>
      <w:tr>
        <w:tc>
          <w:tcPr>
            <w:tcW w:w="1750" w:type="dxa"/>
            <w:tcMar>
              <w:top w:w="80" w:type="dxa"/>
              <w:left w:w="90" w:type="dxa"/>
              <w:bottom w:w="80" w:type="dxa"/>
              <w:right w:w="90" w:type="dxa"/>
            </w:tcMar>
          </w:tcPr>
          <w:p>
            <w:r>
              <w:rPr>
                <w:sz w:val="12"/>
              </w:rPr>
              <w:t>bestest_hydronic</w:t>
            </w:r>
          </w:p>
        </w:tc>
        <w:tc>
          <w:tcPr>
            <w:tcW w:w="650" w:type="dxa"/>
            <w:tcMar>
              <w:top w:w="80" w:type="dxa"/>
              <w:left w:w="90" w:type="dxa"/>
              <w:bottom w:w="80" w:type="dxa"/>
              <w:right w:w="90" w:type="dxa"/>
            </w:tcMar>
          </w:tcPr>
          <w:p>
            <w:r>
              <w:rPr>
                <w:sz w:val="12"/>
              </w:rPr>
              <w:t>FAIL</w:t>
            </w:r>
          </w:p>
        </w:tc>
        <w:tc>
          <w:tcPr>
            <w:tcW w:w="650" w:type="dxa"/>
            <w:tcMar>
              <w:top w:w="80" w:type="dxa"/>
              <w:left w:w="90" w:type="dxa"/>
              <w:bottom w:w="80" w:type="dxa"/>
              <w:right w:w="90" w:type="dxa"/>
            </w:tcMar>
          </w:tcPr>
          <w:p>
            <w:r>
              <w:rPr>
                <w:sz w:val="12"/>
              </w:rPr>
              <w:t>FAIL</w:t>
            </w:r>
          </w:p>
        </w:tc>
        <w:tc>
          <w:tcPr>
            <w:tcW w:w="700" w:type="dxa"/>
            <w:tcMar>
              <w:top w:w="80" w:type="dxa"/>
              <w:left w:w="90" w:type="dxa"/>
              <w:bottom w:w="80" w:type="dxa"/>
              <w:right w:w="90" w:type="dxa"/>
            </w:tcMar>
          </w:tcPr>
          <w:p>
            <w:r>
              <w:rPr>
                <w:sz w:val="12"/>
              </w:rPr>
              <w:t>0.976</w:t>
            </w:r>
          </w:p>
        </w:tc>
        <w:tc>
          <w:tcPr>
            <w:tcW w:w="700" w:type="dxa"/>
            <w:tcMar>
              <w:top w:w="80" w:type="dxa"/>
              <w:left w:w="90" w:type="dxa"/>
              <w:bottom w:w="80" w:type="dxa"/>
              <w:right w:w="90" w:type="dxa"/>
            </w:tcMar>
          </w:tcPr>
          <w:p>
            <w:r>
              <w:rPr>
                <w:sz w:val="12"/>
              </w:rPr>
              <w:t>0.750</w:t>
            </w:r>
          </w:p>
        </w:tc>
        <w:tc>
          <w:tcPr>
            <w:tcW w:w="900" w:type="dxa"/>
            <w:tcMar>
              <w:top w:w="80" w:type="dxa"/>
              <w:left w:w="90" w:type="dxa"/>
              <w:bottom w:w="80" w:type="dxa"/>
              <w:right w:w="90" w:type="dxa"/>
            </w:tcMar>
          </w:tcPr>
          <w:p>
            <w:r>
              <w:rPr>
                <w:sz w:val="12"/>
              </w:rPr>
              <w:t>-5.8%</w:t>
            </w:r>
          </w:p>
        </w:tc>
        <w:tc>
          <w:tcPr>
            <w:tcW w:w="900" w:type="dxa"/>
            <w:tcMar>
              <w:top w:w="80" w:type="dxa"/>
              <w:left w:w="90" w:type="dxa"/>
              <w:bottom w:w="80" w:type="dxa"/>
              <w:right w:w="90" w:type="dxa"/>
            </w:tcMar>
          </w:tcPr>
          <w:p>
            <w:r>
              <w:rPr>
                <w:sz w:val="12"/>
              </w:rPr>
              <w:t>87.4%</w:t>
            </w:r>
          </w:p>
        </w:tc>
        <w:tc>
          <w:tcPr>
            <w:tcW w:w="900" w:type="dxa"/>
            <w:tcMar>
              <w:top w:w="80" w:type="dxa"/>
              <w:left w:w="90" w:type="dxa"/>
              <w:bottom w:w="80" w:type="dxa"/>
              <w:right w:w="90" w:type="dxa"/>
            </w:tcMar>
          </w:tcPr>
          <w:p>
            <w:r>
              <w:rPr>
                <w:sz w:val="12"/>
              </w:rPr>
              <w:t>1.95x</w:t>
            </w:r>
          </w:p>
        </w:tc>
        <w:tc>
          <w:tcPr>
            <w:tcW w:w="2210" w:type="dxa"/>
            <w:tcMar>
              <w:top w:w="80" w:type="dxa"/>
              <w:left w:w="90" w:type="dxa"/>
              <w:bottom w:w="80" w:type="dxa"/>
              <w:right w:w="90" w:type="dxa"/>
            </w:tcMar>
          </w:tcPr>
          <w:p>
            <w:r>
              <w:rPr>
                <w:sz w:val="12"/>
              </w:rPr>
              <w:t>Residential hydronic transfer replicates controller-side FAIL and surrogate-side PASS.</w:t>
            </w:r>
          </w:p>
        </w:tc>
      </w:tr>
      <w:tr>
        <w:tc>
          <w:tcPr>
            <w:tcW w:w="1750" w:type="dxa"/>
            <w:tcMar>
              <w:top w:w="80" w:type="dxa"/>
              <w:left w:w="90" w:type="dxa"/>
              <w:bottom w:w="80" w:type="dxa"/>
              <w:right w:w="90" w:type="dxa"/>
            </w:tcMar>
          </w:tcPr>
          <w:p>
            <w:r>
              <w:rPr>
                <w:sz w:val="12"/>
              </w:rPr>
              <w:t>singlezone_commercial_hydronic</w:t>
            </w:r>
          </w:p>
        </w:tc>
        <w:tc>
          <w:tcPr>
            <w:tcW w:w="650" w:type="dxa"/>
            <w:tcMar>
              <w:top w:w="80" w:type="dxa"/>
              <w:left w:w="90" w:type="dxa"/>
              <w:bottom w:w="80" w:type="dxa"/>
              <w:right w:w="90" w:type="dxa"/>
            </w:tcMar>
          </w:tcPr>
          <w:p>
            <w:r>
              <w:rPr>
                <w:sz w:val="12"/>
              </w:rPr>
              <w:t>PASS</w:t>
            </w:r>
          </w:p>
        </w:tc>
        <w:tc>
          <w:tcPr>
            <w:tcW w:w="650" w:type="dxa"/>
            <w:tcMar>
              <w:top w:w="80" w:type="dxa"/>
              <w:left w:w="90" w:type="dxa"/>
              <w:bottom w:w="80" w:type="dxa"/>
              <w:right w:w="90" w:type="dxa"/>
            </w:tcMar>
          </w:tcPr>
          <w:p>
            <w:r>
              <w:rPr>
                <w:sz w:val="12"/>
              </w:rPr>
              <w:t>PASS</w:t>
            </w:r>
          </w:p>
        </w:tc>
        <w:tc>
          <w:tcPr>
            <w:tcW w:w="700" w:type="dxa"/>
            <w:tcMar>
              <w:top w:w="80" w:type="dxa"/>
              <w:left w:w="90" w:type="dxa"/>
              <w:bottom w:w="80" w:type="dxa"/>
              <w:right w:w="90" w:type="dxa"/>
            </w:tcMar>
          </w:tcPr>
          <w:p>
            <w:r>
              <w:rPr>
                <w:sz w:val="12"/>
              </w:rPr>
              <w:t>0.431</w:t>
            </w:r>
          </w:p>
        </w:tc>
        <w:tc>
          <w:tcPr>
            <w:tcW w:w="700" w:type="dxa"/>
            <w:tcMar>
              <w:top w:w="80" w:type="dxa"/>
              <w:left w:w="90" w:type="dxa"/>
              <w:bottom w:w="80" w:type="dxa"/>
              <w:right w:w="90" w:type="dxa"/>
            </w:tcMar>
          </w:tcPr>
          <w:p>
            <w:r>
              <w:rPr>
                <w:sz w:val="12"/>
              </w:rPr>
              <w:t>0.628</w:t>
            </w:r>
          </w:p>
        </w:tc>
        <w:tc>
          <w:tcPr>
            <w:tcW w:w="900" w:type="dxa"/>
            <w:tcMar>
              <w:top w:w="80" w:type="dxa"/>
              <w:left w:w="90" w:type="dxa"/>
              <w:bottom w:w="80" w:type="dxa"/>
              <w:right w:w="90" w:type="dxa"/>
            </w:tcMar>
          </w:tcPr>
          <w:p>
            <w:r>
              <w:rPr>
                <w:sz w:val="12"/>
              </w:rPr>
              <w:t>35.3%</w:t>
            </w:r>
          </w:p>
        </w:tc>
        <w:tc>
          <w:tcPr>
            <w:tcW w:w="900" w:type="dxa"/>
            <w:tcMar>
              <w:top w:w="80" w:type="dxa"/>
              <w:left w:w="90" w:type="dxa"/>
              <w:bottom w:w="80" w:type="dxa"/>
              <w:right w:w="90" w:type="dxa"/>
            </w:tcMar>
          </w:tcPr>
          <w:p>
            <w:r>
              <w:rPr>
                <w:sz w:val="12"/>
              </w:rPr>
              <w:t>87.8%</w:t>
            </w:r>
          </w:p>
        </w:tc>
        <w:tc>
          <w:tcPr>
            <w:tcW w:w="900" w:type="dxa"/>
            <w:tcMar>
              <w:top w:w="80" w:type="dxa"/>
              <w:left w:w="90" w:type="dxa"/>
              <w:bottom w:w="80" w:type="dxa"/>
              <w:right w:w="90" w:type="dxa"/>
            </w:tcMar>
          </w:tcPr>
          <w:p>
            <w:r>
              <w:rPr>
                <w:sz w:val="12"/>
              </w:rPr>
              <w:t>1.91x</w:t>
            </w:r>
          </w:p>
        </w:tc>
        <w:tc>
          <w:tcPr>
            <w:tcW w:w="2210" w:type="dxa"/>
            <w:tcMar>
              <w:top w:w="80" w:type="dxa"/>
              <w:left w:w="90" w:type="dxa"/>
              <w:bottom w:w="80" w:type="dxa"/>
              <w:right w:w="90" w:type="dxa"/>
            </w:tcMar>
          </w:tcPr>
          <w:p>
            <w:r>
              <w:rPr>
                <w:sz w:val="12"/>
              </w:rPr>
              <w:t>Commercial stretch falsifies expected controller FAIL: safety passes but energy increases substantially; surrogate-side PASS and C_zon ratio remains near 1.9x.</w:t>
            </w:r>
          </w:p>
        </w:tc>
      </w:tr>
    </w:tbl>
    <w:p>
      <w:r>
        <w:rPr>
          <w:i/>
          <w:sz w:val="18"/>
          <w:color w:val="555555"/>
        </w:rPr>
        <w:t>Table 7. Block 3 transfer matrix. Controller verdicts use the pre-registered threshold m_s_RL &lt;= 1.25 x m_s_PI. Full surrogate gains are diagnostic because the controller remains frozen by protocol. Source: reports/block3_transfer_matrix.csv.</w:t>
      </w:r>
    </w:p>
    <w:p>
      <w:pPr>
        <w:jc w:val="center"/>
      </w:pPr>
      <w:r>
        <w:drawing>
          <wp:inline distT="0" distB="0" distL="0" distR="0">
            <wp:extent cx="5486400" cy="2148840"/>
            <wp:docPr id="1" name="main_fig5_block3_transfer_verdict_heatmap"/>
            <a:graphic xmlns:a="http://schemas.openxmlformats.org/drawingml/2006/main">
              <a:graphicData uri="http://schemas.openxmlformats.org/drawingml/2006/picture">
                <pic:pic xmlns:pic="http://schemas.openxmlformats.org/drawingml/2006/picture">
                  <pic:nvPicPr>
                    <pic:cNvPr id="0" name="main_fig5_block3_transfer_verdict_heatmap"/>
                    <pic:cNvPicPr/>
                  </pic:nvPicPr>
                  <pic:blipFill>
                    <a:blip xmlns:r="http://schemas.openxmlformats.org/officeDocument/2006/relationships" r:embed="rId104"/>
                    <a:stretch>
                      <a:fillRect/>
                    </a:stretch>
                  </pic:blipFill>
                  <pic:spPr>
                    <a:xfrm>
                      <a:off x="0" y="0"/>
                      <a:ext cx="5486400" cy="2148840"/>
                    </a:xfrm>
                    <a:prstGeom prst="rect">
                      <a:avLst/>
                    </a:prstGeom>
                  </pic:spPr>
                </pic:pic>
              </a:graphicData>
            </a:graphic>
          </wp:inline>
        </w:drawing>
      </w:r>
    </w:p>
    <w:p>
      <w:r>
        <w:rPr>
          <w:i/>
          <w:sz w:val="18"/>
          <w:color w:val="555555"/>
        </w:rPr>
        <w:t>Figure 5. Block 3 transferability matrix. Red/green cells show the pre-registered controller verdict across three target testcases and three recalibration regimes. The partial regime is structurally identical to none for live-control KPIs because the controller remains frozen.</w:t>
      </w:r>
    </w:p>
    <w:p>
      <w:pPr>
        <w:pStyle w:val="Heading2"/>
      </w:pPr>
      <w:r>
        <w:t>7.4 Testcase-level interpretation</w:t>
      </w:r>
    </w:p>
    <w:p>
      <w:r>
        <w:t>The primary testcase, bestest_hydronic_heat_pump, fails controller transfer at mode=none: m_s_RL=0.665 versus m_s_PI=0.464 and threshold 0.579. Energy is 7.3% below PI, so the failure mode is comfort rather than energy. Full Stage A/B/C recalibration is strongly positive on the surrogate side, reducing RMSE_T from 1.421 C to 0.565 C and re-identifying C_zon at 1.89x the bestest_air value.</w:t>
      </w:r>
    </w:p>
    <w:p>
      <w:r>
        <w:t>The secondary testcase, bestest_hydronic, replicates this residential hydronic pattern. The frozen controller has m_s_RL=0.976 against threshold 0.938 and saves 5.8% energy versus PI, again failing on comfort. Full recalibration reduces RMSE_T from 2.666 C to 0.335 C and re-identifies C_zon at 1.95x bestest_air.</w:t>
      </w:r>
    </w:p>
    <w:p>
      <w:r>
        <w:t>The stretch testcase, singlezone_commercial_hydronic, breaks the binary failure pattern in a useful way. It is a threshold PASS on safety (m_s_RL=0.431 versus m_s_PI=0.628 and threshold 0.785), but it consumes 35.3% more energy than PI. Full recalibration again succeeds on the surrogate side, reducing RMSE_T from 1.952 C to 0.238 C and identifying C_zon at 1.91x bestest_air.</w:t>
      </w:r>
    </w:p>
    <w:p>
      <w:pPr>
        <w:pStyle w:val="Heading2"/>
      </w:pPr>
      <w:r>
        <w:t>7.5 Aggregate finding</w:t>
      </w:r>
    </w:p>
    <w:p>
      <w:r>
        <w:t>Two patterns emerge. First, the surrogate component is uniformly transferable: full Stage A/B/C recalibration improves RMSE_T by 60.2%, 87.4%, and 87.8% across the three hydronic testcases, while C_zon ratios are tightly clustered at 1.89x, 1.95x, and 1.91x. This supports testcase-portability of the Hou-and-Evins inverse calibration pipeline on the hydronic family.</w:t>
      </w:r>
    </w:p>
    <w:p>
      <w:pPr>
        <w:jc w:val="center"/>
      </w:pPr>
      <w:r>
        <w:drawing>
          <wp:inline distT="0" distB="0" distL="0" distR="0">
            <wp:extent cx="5303520" cy="2423160"/>
            <wp:docPr id="1" name="main_fig6_block3_czon_consistency"/>
            <a:graphic xmlns:a="http://schemas.openxmlformats.org/drawingml/2006/main">
              <a:graphicData uri="http://schemas.openxmlformats.org/drawingml/2006/picture">
                <pic:pic xmlns:pic="http://schemas.openxmlformats.org/drawingml/2006/picture">
                  <pic:nvPicPr>
                    <pic:cNvPr id="0" name="main_fig6_block3_czon_consistency"/>
                    <pic:cNvPicPr/>
                  </pic:nvPicPr>
                  <pic:blipFill>
                    <a:blip xmlns:r="http://schemas.openxmlformats.org/officeDocument/2006/relationships" r:embed="rId105"/>
                    <a:stretch>
                      <a:fillRect/>
                    </a:stretch>
                  </pic:blipFill>
                  <pic:spPr>
                    <a:xfrm>
                      <a:off x="0" y="0"/>
                      <a:ext cx="5303520" cy="2423160"/>
                    </a:xfrm>
                    <a:prstGeom prst="rect">
                      <a:avLst/>
                    </a:prstGeom>
                  </pic:spPr>
                </pic:pic>
              </a:graphicData>
            </a:graphic>
          </wp:inline>
        </w:drawing>
      </w:r>
    </w:p>
    <w:p>
      <w:r>
        <w:rPr>
          <w:i/>
          <w:sz w:val="18"/>
          <w:color w:val="555555"/>
        </w:rPr>
        <w:t>Figure 6. Block 3 C_zon consistency. Full Stage A/B/C recalibration re-identifies the hydronic-family thermal capacitance at approximately 1.9x the bestest_air canonical value across all three target testcases.</w:t>
      </w:r>
    </w:p>
    <w:p>
      <w:r>
        <w:t>Second, the frozen controller component is regime-dependent and not deployment-ready. On the two residential hydronic testcases it fails the safety threshold while saving energy. On the commercial hydronic testcase it passes the safety threshold but inflates energy by 35.3%. Both modes reflect the same boundary: the transferred policy was trained on the direct-supply-temperature geometry of bestest_air, and a mechanical adapter cannot make it understand the target actuator's response curve.</w:t>
      </w:r>
    </w:p>
    <w:p>
      <w:pPr>
        <w:pStyle w:val="Heading2"/>
      </w:pPr>
      <w:r>
        <w:t>7.6 Hypothesis closure and threshold caveat</w:t>
      </w:r>
    </w:p>
    <w:p>
      <w:r>
        <w:t>H1_strong is falsified: frozen mode=none transfer is not deployment-ready across N=3 hydronic testcases. H2_medium is falsified by structural definition because partial recalibration updates only the surrogate while the live controller remains frozen. H3_weak is split: it is supported on the surrogate side and falsified on the controller side. The commercial cell also exposes a limitation of single-axis thresholds: it is a pre-registered threshold PASS on m_s, but not a deployment-ready pass because energy deteriorates by 35.3% versus PI.</w:t>
      </w:r>
    </w:p>
    <w:p>
      <w:pPr>
        <w:pStyle w:val="Heading1"/>
      </w:pPr>
      <w:r>
        <w:t>8. Discussion</w:t>
      </w:r>
    </w:p>
    <w:p>
      <w:pPr>
        <w:pStyle w:val="Heading2"/>
      </w:pPr>
      <w:r>
        <w:t>8.1 Predictive validity versus RL training utility</w:t>
      </w:r>
    </w:p>
    <w:p>
      <w:r>
        <w:t>The central methodological result is that predictive validity and RL training utility are related but not equivalent. Predictive validation starts from held-out real BOPTEST states and measures whether a model can reproduce the next trajectory under known actions. Closed-loop RL training repeatedly visits states generated by the surrogate itself; small biases can therefore reshape the policy's experienced state distribution and produce qualitatively different control behavior. This explains why calibrated v3.5 can be a strong predictive twin and still fail as a standalone RL backend.</w:t>
      </w:r>
    </w:p>
    <w:p>
      <w:r>
        <w:t>The hybrid backend resolves this mismatch by separating roles. The smoother v3 model remains the rollout environment, preserving a learnable control landscape. The calibrated v3.5 model acts only as a frozen soft regularizer, injecting physical information without forcing the policy to optimize inside the grey-box model's own closed-loop dynamics. This is the main reason the paper frames v3.5 as a regularizer rather than as a replacement simulator.</w:t>
      </w:r>
    </w:p>
    <w:p>
      <w:pPr>
        <w:pStyle w:val="Heading2"/>
      </w:pPr>
      <w:r>
        <w:t>8.2 Controller-family specificity</w:t>
      </w:r>
    </w:p>
    <w:p>
      <w:r>
        <w:t>The regularizer is not universally beneficial. Thermostatic PPO benefits from the physical anchor because its observation/action interface is low-dimensional and the disagreement penalty stabilizes the local temperature-power trade-off. HDRL and 17D MORL are more sensitive to the temperature disagreement channel and perform best with lambda_temp=0 or power-only regularization. This controller-family specificity is important: the article does not claim a universal physics-guided penalty, but a measured role for physical disagreement that depends on the controller architecture.</w:t>
      </w:r>
    </w:p>
    <w:p>
      <w:r>
        <w:t>The MORL findings sharpen this point. The 17D observation interface makes the Pareto sweep possible, but the canonical seed analysis remains high-variance at N=5. The failed action-saturation hypothesis is reported as a falsification result rather than hidden as noise. For deployment-oriented MORL, the next methodological layer should be policy stabilization, for example validation-based checkpoint selection, early stopping, or seed ensembles. Those techniques are deliberately not applied post-hoc in this paper because they would change the pre-registered canonical evaluation protocol.</w:t>
      </w:r>
    </w:p>
    <w:p>
      <w:pPr>
        <w:pStyle w:val="Heading2"/>
      </w:pPr>
      <w:r>
        <w:t>8.3 Transferability boundary</w:t>
      </w:r>
    </w:p>
    <w:p>
      <w:r>
        <w:t>Block 3 decomposes transferability into a surrogate component and a controller component. The surrogate component transfers strongly: full Stage A/B/C recalibration improves RMSE_T by 60.2-87.8% across all three hydronic testcases, and the identified C_zon ratios are tightly clustered near 1.9x bestest_air. This consistency suggests that the inverse-calibration pipeline is portable across the tested hydronic family and that the hydronic cases are physically distinct from bestest_air rather than simple actuator aliases.</w:t>
      </w:r>
    </w:p>
    <w:p>
      <w:r>
        <w:t>The controller component does not transfer in a deployment-ready sense. On the two residential hydronic cases, the frozen controller saves energy but fails the comfort/safety threshold. On the commercial hydronic case, it passes the pre-registered m_s threshold but uses 35.3% more energy than PI. These two failure modes have the same root: the transferred policy was trained for direct supply-temperature geometry and a mechanical adapter cannot teach it the target actuator response curve. The natural Block 4 experiment is therefore controller fine-tuning on the target-recalibrated surrogate, not further surrogate calibration alone.</w:t>
      </w:r>
    </w:p>
    <w:p>
      <w:pPr>
        <w:pStyle w:val="Heading2"/>
      </w:pPr>
      <w:r>
        <w:t>8.4 Threats to validity</w:t>
      </w:r>
    </w:p>
    <w:p>
      <w:r>
        <w:t>Several limits remain. The bestest_air controller evidence uses one weather file and targeted sensitivity analysis rather than full hyperparameter optimization. HDRL is single-seed. MORL canonical points use N=5 but remain high-variance, so MORL is reported as promising rather than deployment-stable. Block 3 uses three related hydronic testcases, not arbitrary building archetypes, multi-zone systems, or climate zones. The 85x speed-up is measured against the practical BOPTEST RTE HTTP-Docker deployment rather than bare FMU evaluation; a direct-FMU benchmark is logged as a platform-limited reproducibility item.</w:t>
      </w:r>
    </w:p>
    <w:p>
      <w:r>
        <w:t>Two-horizon evaluation protocol. Sections 6 and 7 use different time horizons: 14-day peak/typical windows for in-testcase controller diagnostics and yearly evaluation for cross-testcase transferability. This is a deliberate methodological split documented in Section 4.4 rather than a silent change of metric. The two horizons can in principle disagree on relative controller ranking; therefore we do not interpret the Block 2 targeted-window results as yearly deployment guarantees. The qualitative findings that calibration improves predictive validity, that the hybrid backend resolves the fidelity-to-RL gap, and that hydronic transfer is limited by the frozen controller-adapter interface are not based on a hidden switch of comfort band, time step, or safety metric.</w:t>
      </w:r>
    </w:p>
    <w:p>
      <w:r>
        <w:t>The Block 3 threshold also has a known limitation. The pre-registered verdict uses m_s_RL &lt;= 1.25 x m_s_PI, which is useful for auditability but can mask individual KPI deterioration. The commercial hydronic testcase is the example: it is a threshold PASS on m_s but not a deployment-ready pass because energy increases by 35.3% versus PI. Future transferability protocols should use a tiered verdict: composite safety threshold plus per-KPI floors for energy and violation rate.</w:t>
      </w:r>
    </w:p>
    <w:p>
      <w:pPr>
        <w:pStyle w:val="Heading1"/>
      </w:pPr>
      <w:r>
        <w:t>9. Conclusion</w:t>
      </w:r>
    </w:p>
    <w:p>
      <w:r>
        <w:t>This paper tests a common assumption in physics-informed RL for buildings: that a more predictive physical twin should be the better RL environment. On BOPTEST bestest_air, the answer is negative. Calibrated v3.5 improves long-horizon predictive fidelity, but direct use as the RL backend fails in live closed-loop control. The successful role of the calibrated twin is narrower and more useful: it serves as a frozen soft regularizer for a smoother v3 rollout backend.</w:t>
      </w:r>
    </w:p>
    <w:p>
      <w:r>
        <w:t>The resulting hybrid recipe gives a reproducible control improvement for thermostatic PPO and preserves the speed advantage required for RL training. It also clarifies limits. HDRL rejects the temperature disagreement channel, and MORL produces a usable 17D Pareto front but remains high-variance at N=5 canonical seeds. These are not hidden weaknesses; they define where the method works and where additional stabilization is required.</w:t>
      </w:r>
    </w:p>
    <w:p>
      <w:r>
        <w:t>The transferability block extends the contribution beyond bestest_air. Across three hydronic BOPTEST testcases, the Stage A/B/C inverse surrogate-calibration pipeline transfers robustly, with 60.2-87.8% RMSE_T improvement and consistent C_zon re-identification near 1.9x bestest_air. The frozen controller component does not transfer in a deployment-ready sense: residential hydronic cases fail comfort, while the commercial case passes the scalar threshold only by accepting a large energy penalty. The final conclusion is therefore component-level: the surrogate physics representation transfers; the controller-adapter interface is the bottleneck.</w:t>
      </w:r>
    </w:p>
    <w:p>
      <w:r>
        <w:t>The immediate next experiment is not another surrogate diagnostic, but target-specific controller fine-tuning on the target-recalibrated surrogate under a tiered comfort-energy transfer criterion. That experiment is intentionally left outside the current pre-registered scope so that the present paper can report the falsifications and boundaries without moving the goalposts.</w:t>
      </w:r>
    </w:p>
    <w:p>
      <w:pPr>
        <w:pStyle w:val="Heading1"/>
      </w:pPr>
      <w:r>
        <w:t>Data availability</w:t>
      </w:r>
    </w:p>
    <w:p>
      <w:r>
        <w:t>All numerical values are sourced from CSV artifacts under reports/ and outputs/. The figure-source manifest is reports/article_real_figures_manifest.csv.</w:t>
      </w:r>
    </w:p>
    <w:p>
      <w:r>
        <w:br w:type="page"/>
      </w:r>
    </w:p>
    <w:p>
      <w:pPr>
        <w:pStyle w:val="Heading1"/>
      </w:pPr>
      <w:r>
        <w:t>Supplementary Material: Hou and Evins Numerical Artifacts</w:t>
      </w:r>
    </w:p>
    <w:p>
      <w:r>
        <w:t>The following tables summarize the eleven article-facing numerical artifacts. The complete machine-readable versions remain in reports/hou_evins_*.csv.</w:t>
      </w:r>
    </w:p>
    <w:p>
      <w:pPr>
        <w:pStyle w:val="Heading2"/>
      </w:pPr>
      <w:r>
        <w:t>S1. Sample generation (reports/hou_evins_sample_generation_table.csv)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60"/>
        <w:gridCol w:w="1560"/>
        <w:gridCol w:w="1560"/>
        <w:gridCol w:w="1560"/>
        <w:gridCol w:w="1560"/>
        <w:gridCol w:w="1560"/>
      </w:tblGrid>
      <w:tr>
        <w:tc>
          <w:tcPr>
            <w:tcW w:w="1560" w:type="dxa"/>
            <w:shd w:fill="EAF2F8"/>
            <w:tcMar>
              <w:top w:w="80" w:type="dxa"/>
              <w:left w:w="90" w:type="dxa"/>
              <w:bottom w:w="80" w:type="dxa"/>
              <w:right w:w="90" w:type="dxa"/>
            </w:tcMar>
          </w:tcPr>
          <w:p>
            <w:r>
              <w:rPr>
                <w:b/>
                <w:sz w:val="14"/>
              </w:rPr>
              <w:t>dataset_id</w:t>
            </w:r>
          </w:p>
        </w:tc>
        <w:tc>
          <w:tcPr>
            <w:tcW w:w="1560" w:type="dxa"/>
            <w:shd w:fill="EAF2F8"/>
            <w:tcMar>
              <w:top w:w="80" w:type="dxa"/>
              <w:left w:w="90" w:type="dxa"/>
              <w:bottom w:w="80" w:type="dxa"/>
              <w:right w:w="90" w:type="dxa"/>
            </w:tcMar>
          </w:tcPr>
          <w:p>
            <w:r>
              <w:rPr>
                <w:b/>
                <w:sz w:val="14"/>
              </w:rPr>
              <w:t>rows</w:t>
            </w:r>
          </w:p>
        </w:tc>
        <w:tc>
          <w:tcPr>
            <w:tcW w:w="1560" w:type="dxa"/>
            <w:shd w:fill="EAF2F8"/>
            <w:tcMar>
              <w:top w:w="80" w:type="dxa"/>
              <w:left w:w="90" w:type="dxa"/>
              <w:bottom w:w="80" w:type="dxa"/>
              <w:right w:w="90" w:type="dxa"/>
            </w:tcMar>
          </w:tcPr>
          <w:p>
            <w:r>
              <w:rPr>
                <w:b/>
                <w:sz w:val="14"/>
              </w:rPr>
              <w:t>step_sec</w:t>
            </w:r>
          </w:p>
        </w:tc>
        <w:tc>
          <w:tcPr>
            <w:tcW w:w="1560" w:type="dxa"/>
            <w:shd w:fill="EAF2F8"/>
            <w:tcMar>
              <w:top w:w="80" w:type="dxa"/>
              <w:left w:w="90" w:type="dxa"/>
              <w:bottom w:w="80" w:type="dxa"/>
              <w:right w:w="90" w:type="dxa"/>
            </w:tcMar>
          </w:tcPr>
          <w:p>
            <w:r>
              <w:rPr>
                <w:b/>
                <w:sz w:val="14"/>
              </w:rPr>
              <w:t>controller_or_policy_mix</w:t>
            </w:r>
          </w:p>
        </w:tc>
        <w:tc>
          <w:tcPr>
            <w:tcW w:w="1560" w:type="dxa"/>
            <w:shd w:fill="EAF2F8"/>
            <w:tcMar>
              <w:top w:w="80" w:type="dxa"/>
              <w:left w:w="90" w:type="dxa"/>
              <w:bottom w:w="80" w:type="dxa"/>
              <w:right w:w="90" w:type="dxa"/>
            </w:tcMar>
          </w:tcPr>
          <w:p>
            <w:r>
              <w:rPr>
                <w:b/>
                <w:sz w:val="14"/>
              </w:rPr>
              <w:t>intended_role</w:t>
            </w:r>
          </w:p>
        </w:tc>
        <w:tc>
          <w:tcPr>
            <w:tcW w:w="1560" w:type="dxa"/>
            <w:shd w:fill="EAF2F8"/>
            <w:tcMar>
              <w:top w:w="80" w:type="dxa"/>
              <w:left w:w="90" w:type="dxa"/>
              <w:bottom w:w="80" w:type="dxa"/>
              <w:right w:w="90" w:type="dxa"/>
            </w:tcMar>
          </w:tcPr>
          <w:p>
            <w:r>
              <w:rPr>
                <w:b/>
                <w:sz w:val="14"/>
              </w:rPr>
              <w:t>article_status</w:t>
            </w:r>
          </w:p>
        </w:tc>
      </w:tr>
      <w:tr>
        <w:tc>
          <w:tcPr>
            <w:tcW w:w="1560" w:type="dxa"/>
            <w:tcMar>
              <w:top w:w="80" w:type="dxa"/>
              <w:left w:w="90" w:type="dxa"/>
              <w:bottom w:w="80" w:type="dxa"/>
              <w:right w:w="90" w:type="dxa"/>
            </w:tcMar>
          </w:tcPr>
          <w:p>
            <w:r>
              <w:rPr>
                <w:sz w:val="14"/>
              </w:rPr>
              <w:t>v3_hourly_direct_tsup</w:t>
            </w:r>
          </w:p>
        </w:tc>
        <w:tc>
          <w:tcPr>
            <w:tcW w:w="1560" w:type="dxa"/>
            <w:tcMar>
              <w:top w:w="80" w:type="dxa"/>
              <w:left w:w="90" w:type="dxa"/>
              <w:bottom w:w="80" w:type="dxa"/>
              <w:right w:w="90" w:type="dxa"/>
            </w:tcMar>
          </w:tcPr>
          <w:p>
            <w:r>
              <w:rPr>
                <w:sz w:val="14"/>
              </w:rPr>
              <w:t>51,200.0</w:t>
            </w:r>
          </w:p>
        </w:tc>
        <w:tc>
          <w:tcPr>
            <w:tcW w:w="1560" w:type="dxa"/>
            <w:tcMar>
              <w:top w:w="80" w:type="dxa"/>
              <w:left w:w="90" w:type="dxa"/>
              <w:bottom w:w="80" w:type="dxa"/>
              <w:right w:w="90" w:type="dxa"/>
            </w:tcMar>
          </w:tcPr>
          <w:p>
            <w:r>
              <w:rPr>
                <w:sz w:val="14"/>
              </w:rPr>
              <w:t>3,600.0</w:t>
            </w:r>
          </w:p>
        </w:tc>
        <w:tc>
          <w:tcPr>
            <w:tcW w:w="1560" w:type="dxa"/>
            <w:tcMar>
              <w:top w:w="80" w:type="dxa"/>
              <w:left w:w="90" w:type="dxa"/>
              <w:bottom w:w="80" w:type="dxa"/>
              <w:right w:w="90" w:type="dxa"/>
            </w:tcMar>
          </w:tcPr>
          <w:p>
            <w:r>
              <w:rPr>
                <w:sz w:val="14"/>
              </w:rPr>
              <w:t>cool,heat,mixed,random</w:t>
            </w:r>
          </w:p>
        </w:tc>
        <w:tc>
          <w:tcPr>
            <w:tcW w:w="1560" w:type="dxa"/>
            <w:tcMar>
              <w:top w:w="80" w:type="dxa"/>
              <w:left w:w="90" w:type="dxa"/>
              <w:bottom w:w="80" w:type="dxa"/>
              <w:right w:w="90" w:type="dxa"/>
            </w:tcMar>
          </w:tcPr>
          <w:p>
            <w:r>
              <w:rPr>
                <w:sz w:val="14"/>
              </w:rPr>
              <w:t>broad seasonal direct-TSup control surrogate training corpus</w:t>
            </w:r>
          </w:p>
        </w:tc>
        <w:tc>
          <w:tcPr>
            <w:tcW w:w="1560" w:type="dxa"/>
            <w:tcMar>
              <w:top w:w="80" w:type="dxa"/>
              <w:left w:w="90" w:type="dxa"/>
              <w:bottom w:w="80" w:type="dxa"/>
              <w:right w:w="90" w:type="dxa"/>
            </w:tcMar>
          </w:tcPr>
          <w:p>
            <w:r>
              <w:rPr>
                <w:sz w:val="14"/>
              </w:rPr>
              <w:t>control-oriented base corpus</w:t>
            </w:r>
          </w:p>
        </w:tc>
      </w:tr>
      <w:tr>
        <w:tc>
          <w:tcPr>
            <w:tcW w:w="1560" w:type="dxa"/>
            <w:tcMar>
              <w:top w:w="80" w:type="dxa"/>
              <w:left w:w="90" w:type="dxa"/>
              <w:bottom w:w="80" w:type="dxa"/>
              <w:right w:w="90" w:type="dxa"/>
            </w:tcMar>
          </w:tcPr>
          <w:p>
            <w:r>
              <w:rPr>
                <w:sz w:val="14"/>
              </w:rPr>
              <w:t>v35_prepared_15min_bootstrap</w:t>
            </w:r>
          </w:p>
        </w:tc>
        <w:tc>
          <w:tcPr>
            <w:tcW w:w="1560" w:type="dxa"/>
            <w:tcMar>
              <w:top w:w="80" w:type="dxa"/>
              <w:left w:w="90" w:type="dxa"/>
              <w:bottom w:w="80" w:type="dxa"/>
              <w:right w:w="90" w:type="dxa"/>
            </w:tcMar>
          </w:tcPr>
          <w:p>
            <w:r>
              <w:rPr>
                <w:sz w:val="14"/>
              </w:rPr>
              <w:t>10,744.0</w:t>
            </w:r>
          </w:p>
        </w:tc>
        <w:tc>
          <w:tcPr>
            <w:tcW w:w="1560" w:type="dxa"/>
            <w:tcMar>
              <w:top w:w="80" w:type="dxa"/>
              <w:left w:w="90" w:type="dxa"/>
              <w:bottom w:w="80" w:type="dxa"/>
              <w:right w:w="90" w:type="dxa"/>
            </w:tcMar>
          </w:tcPr>
          <w:p>
            <w:r>
              <w:rPr>
                <w:sz w:val="14"/>
              </w:rPr>
              <w:t>900.0</w:t>
            </w:r>
          </w:p>
        </w:tc>
        <w:tc>
          <w:tcPr>
            <w:tcW w:w="1560" w:type="dxa"/>
            <w:tcMar>
              <w:top w:w="80" w:type="dxa"/>
              <w:left w:w="90" w:type="dxa"/>
              <w:bottom w:w="80" w:type="dxa"/>
              <w:right w:w="90" w:type="dxa"/>
            </w:tcMar>
          </w:tcPr>
          <w:p>
            <w:r>
              <w:rPr>
                <w:sz w:val="14"/>
              </w:rPr>
              <w:t>hdrl,thermostatic</w:t>
            </w:r>
          </w:p>
        </w:tc>
        <w:tc>
          <w:tcPr>
            <w:tcW w:w="1560" w:type="dxa"/>
            <w:tcMar>
              <w:top w:w="80" w:type="dxa"/>
              <w:left w:w="90" w:type="dxa"/>
              <w:bottom w:w="80" w:type="dxa"/>
              <w:right w:w="90" w:type="dxa"/>
            </w:tcMar>
          </w:tcPr>
          <w:p>
            <w:r>
              <w:rPr>
                <w:sz w:val="14"/>
              </w:rPr>
              <w:t>15-minute closed-loop bootstrap dataset for initial rollout-oriented calibration</w:t>
            </w:r>
          </w:p>
        </w:tc>
        <w:tc>
          <w:tcPr>
            <w:tcW w:w="1560" w:type="dxa"/>
            <w:tcMar>
              <w:top w:w="80" w:type="dxa"/>
              <w:left w:w="90" w:type="dxa"/>
              <w:bottom w:w="80" w:type="dxa"/>
              <w:right w:w="90" w:type="dxa"/>
            </w:tcMar>
          </w:tcPr>
          <w:p>
            <w:r>
              <w:rPr>
                <w:sz w:val="14"/>
              </w:rPr>
              <w:t>controller-biased bootstrap corpus</w:t>
            </w:r>
          </w:p>
        </w:tc>
      </w:tr>
      <w:tr>
        <w:tc>
          <w:tcPr>
            <w:tcW w:w="1560" w:type="dxa"/>
            <w:tcMar>
              <w:top w:w="80" w:type="dxa"/>
              <w:left w:w="90" w:type="dxa"/>
              <w:bottom w:w="80" w:type="dxa"/>
              <w:right w:w="90" w:type="dxa"/>
            </w:tcMar>
          </w:tcPr>
          <w:p>
            <w:r>
              <w:rPr>
                <w:sz w:val="14"/>
              </w:rPr>
              <w:t>v35_collected_15min_exploration</w:t>
            </w:r>
          </w:p>
        </w:tc>
        <w:tc>
          <w:tcPr>
            <w:tcW w:w="1560" w:type="dxa"/>
            <w:tcMar>
              <w:top w:w="80" w:type="dxa"/>
              <w:left w:w="90" w:type="dxa"/>
              <w:bottom w:w="80" w:type="dxa"/>
              <w:right w:w="90" w:type="dxa"/>
            </w:tcMar>
          </w:tcPr>
          <w:p>
            <w:r>
              <w:rPr>
                <w:sz w:val="14"/>
              </w:rPr>
              <w:t>48,384.0</w:t>
            </w:r>
          </w:p>
        </w:tc>
        <w:tc>
          <w:tcPr>
            <w:tcW w:w="1560" w:type="dxa"/>
            <w:tcMar>
              <w:top w:w="80" w:type="dxa"/>
              <w:left w:w="90" w:type="dxa"/>
              <w:bottom w:w="80" w:type="dxa"/>
              <w:right w:w="90" w:type="dxa"/>
            </w:tcMar>
          </w:tcPr>
          <w:p>
            <w:r>
              <w:rPr>
                <w:sz w:val="14"/>
              </w:rPr>
              <w:t>900.0</w:t>
            </w:r>
          </w:p>
        </w:tc>
        <w:tc>
          <w:tcPr>
            <w:tcW w:w="1560" w:type="dxa"/>
            <w:tcMar>
              <w:top w:w="80" w:type="dxa"/>
              <w:left w:w="90" w:type="dxa"/>
              <w:bottom w:w="80" w:type="dxa"/>
              <w:right w:w="90" w:type="dxa"/>
            </w:tcMar>
          </w:tcPr>
          <w:p>
            <w:r>
              <w:rPr>
                <w:sz w:val="14"/>
              </w:rPr>
              <w:t>cool,heat,mixed,pulse,random,thermostatic_noise</w:t>
            </w:r>
          </w:p>
        </w:tc>
        <w:tc>
          <w:tcPr>
            <w:tcW w:w="1560" w:type="dxa"/>
            <w:tcMar>
              <w:top w:w="80" w:type="dxa"/>
              <w:left w:w="90" w:type="dxa"/>
              <w:bottom w:w="80" w:type="dxa"/>
              <w:right w:w="90" w:type="dxa"/>
            </w:tcMar>
          </w:tcPr>
          <w:p>
            <w:r>
              <w:rPr>
                <w:sz w:val="14"/>
              </w:rPr>
              <w:t>broader 15-minute exploration dataset for transfer-stability analysis</w:t>
            </w:r>
          </w:p>
        </w:tc>
        <w:tc>
          <w:tcPr>
            <w:tcW w:w="1560" w:type="dxa"/>
            <w:tcMar>
              <w:top w:w="80" w:type="dxa"/>
              <w:left w:w="90" w:type="dxa"/>
              <w:bottom w:w="80" w:type="dxa"/>
              <w:right w:w="90" w:type="dxa"/>
            </w:tcMar>
          </w:tcPr>
          <w:p>
            <w:r>
              <w:rPr>
                <w:sz w:val="14"/>
              </w:rPr>
              <w:t>exploratory robustness corpus</w:t>
            </w:r>
          </w:p>
        </w:tc>
      </w:tr>
    </w:tbl>
    <w:p>
      <w:pPr>
        <w:pStyle w:val="Heading2"/>
      </w:pPr>
      <w:r>
        <w:t>S2. Sample-size justification (reports/hou_evins_sample_size_justification_table.csv)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60"/>
        <w:gridCol w:w="1560"/>
        <w:gridCol w:w="1560"/>
        <w:gridCol w:w="1560"/>
        <w:gridCol w:w="1560"/>
        <w:gridCol w:w="1560"/>
      </w:tblGrid>
      <w:tr>
        <w:tc>
          <w:tcPr>
            <w:tcW w:w="1560" w:type="dxa"/>
            <w:shd w:fill="EAF2F8"/>
            <w:tcMar>
              <w:top w:w="80" w:type="dxa"/>
              <w:left w:w="90" w:type="dxa"/>
              <w:bottom w:w="80" w:type="dxa"/>
              <w:right w:w="90" w:type="dxa"/>
            </w:tcMar>
          </w:tcPr>
          <w:p>
            <w:r>
              <w:rPr>
                <w:b/>
                <w:sz w:val="14"/>
              </w:rPr>
              <w:t>dataset_id</w:t>
            </w:r>
          </w:p>
        </w:tc>
        <w:tc>
          <w:tcPr>
            <w:tcW w:w="1560" w:type="dxa"/>
            <w:shd w:fill="EAF2F8"/>
            <w:tcMar>
              <w:top w:w="80" w:type="dxa"/>
              <w:left w:w="90" w:type="dxa"/>
              <w:bottom w:w="80" w:type="dxa"/>
              <w:right w:w="90" w:type="dxa"/>
            </w:tcMar>
          </w:tcPr>
          <w:p>
            <w:r>
              <w:rPr>
                <w:b/>
                <w:sz w:val="14"/>
              </w:rPr>
              <w:t>rows</w:t>
            </w:r>
          </w:p>
        </w:tc>
        <w:tc>
          <w:tcPr>
            <w:tcW w:w="1560" w:type="dxa"/>
            <w:shd w:fill="EAF2F8"/>
            <w:tcMar>
              <w:top w:w="80" w:type="dxa"/>
              <w:left w:w="90" w:type="dxa"/>
              <w:bottom w:w="80" w:type="dxa"/>
              <w:right w:w="90" w:type="dxa"/>
            </w:tcMar>
          </w:tcPr>
          <w:p>
            <w:r>
              <w:rPr>
                <w:b/>
                <w:sz w:val="14"/>
              </w:rPr>
              <w:t>primary_metric_name</w:t>
            </w:r>
          </w:p>
        </w:tc>
        <w:tc>
          <w:tcPr>
            <w:tcW w:w="1560" w:type="dxa"/>
            <w:shd w:fill="EAF2F8"/>
            <w:tcMar>
              <w:top w:w="80" w:type="dxa"/>
              <w:left w:w="90" w:type="dxa"/>
              <w:bottom w:w="80" w:type="dxa"/>
              <w:right w:w="90" w:type="dxa"/>
            </w:tcMar>
          </w:tcPr>
          <w:p>
            <w:r>
              <w:rPr>
                <w:b/>
                <w:sz w:val="14"/>
              </w:rPr>
              <w:t>primary_metric_value</w:t>
            </w:r>
          </w:p>
        </w:tc>
        <w:tc>
          <w:tcPr>
            <w:tcW w:w="1560" w:type="dxa"/>
            <w:shd w:fill="EAF2F8"/>
            <w:tcMar>
              <w:top w:w="80" w:type="dxa"/>
              <w:left w:w="90" w:type="dxa"/>
              <w:bottom w:w="80" w:type="dxa"/>
              <w:right w:w="90" w:type="dxa"/>
            </w:tcMar>
          </w:tcPr>
          <w:p>
            <w:r>
              <w:rPr>
                <w:b/>
                <w:sz w:val="14"/>
              </w:rPr>
              <w:t>decision</w:t>
            </w:r>
          </w:p>
        </w:tc>
        <w:tc>
          <w:tcPr>
            <w:tcW w:w="1560" w:type="dxa"/>
            <w:shd w:fill="EAF2F8"/>
            <w:tcMar>
              <w:top w:w="80" w:type="dxa"/>
              <w:left w:w="90" w:type="dxa"/>
              <w:bottom w:w="80" w:type="dxa"/>
              <w:right w:w="90" w:type="dxa"/>
            </w:tcMar>
          </w:tcPr>
          <w:p>
            <w:r>
              <w:rPr>
                <w:b/>
                <w:sz w:val="14"/>
              </w:rPr>
              <w:t>justification</w:t>
            </w:r>
          </w:p>
        </w:tc>
      </w:tr>
      <w:tr>
        <w:tc>
          <w:tcPr>
            <w:tcW w:w="1560" w:type="dxa"/>
            <w:tcMar>
              <w:top w:w="80" w:type="dxa"/>
              <w:left w:w="90" w:type="dxa"/>
              <w:bottom w:w="80" w:type="dxa"/>
              <w:right w:w="90" w:type="dxa"/>
            </w:tcMar>
          </w:tcPr>
          <w:p>
            <w:r>
              <w:rPr>
                <w:sz w:val="14"/>
              </w:rPr>
              <w:t>v3_hourly_direct_tsup</w:t>
            </w:r>
          </w:p>
        </w:tc>
        <w:tc>
          <w:tcPr>
            <w:tcW w:w="1560" w:type="dxa"/>
            <w:tcMar>
              <w:top w:w="80" w:type="dxa"/>
              <w:left w:w="90" w:type="dxa"/>
              <w:bottom w:w="80" w:type="dxa"/>
              <w:right w:w="90" w:type="dxa"/>
            </w:tcMar>
          </w:tcPr>
          <w:p>
            <w:r>
              <w:rPr>
                <w:sz w:val="14"/>
              </w:rPr>
              <w:t>51,200.0</w:t>
            </w:r>
          </w:p>
        </w:tc>
        <w:tc>
          <w:tcPr>
            <w:tcW w:w="1560" w:type="dxa"/>
            <w:tcMar>
              <w:top w:w="80" w:type="dxa"/>
              <w:left w:w="90" w:type="dxa"/>
              <w:bottom w:w="80" w:type="dxa"/>
              <w:right w:w="90" w:type="dxa"/>
            </w:tcMar>
          </w:tcPr>
          <w:p>
            <w:r>
              <w:rPr>
                <w:sz w:val="14"/>
              </w:rPr>
              <w:t>thermostatic_m_s_mean</w:t>
            </w:r>
          </w:p>
        </w:tc>
        <w:tc>
          <w:tcPr>
            <w:tcW w:w="1560" w:type="dxa"/>
            <w:tcMar>
              <w:top w:w="80" w:type="dxa"/>
              <w:left w:w="90" w:type="dxa"/>
              <w:bottom w:w="80" w:type="dxa"/>
              <w:right w:w="90" w:type="dxa"/>
            </w:tcMar>
          </w:tcPr>
          <w:p>
            <w:r>
              <w:rPr>
                <w:sz w:val="14"/>
              </w:rPr>
              <w:t>0.084</w:t>
            </w:r>
          </w:p>
        </w:tc>
        <w:tc>
          <w:tcPr>
            <w:tcW w:w="1560" w:type="dxa"/>
            <w:tcMar>
              <w:top w:w="80" w:type="dxa"/>
              <w:left w:w="90" w:type="dxa"/>
              <w:bottom w:w="80" w:type="dxa"/>
              <w:right w:w="90" w:type="dxa"/>
            </w:tcMar>
          </w:tcPr>
          <w:p>
            <w:r>
              <w:rPr>
                <w:sz w:val="14"/>
              </w:rPr>
              <w:t>retain</w:t>
            </w:r>
          </w:p>
        </w:tc>
        <w:tc>
          <w:tcPr>
            <w:tcW w:w="1560" w:type="dxa"/>
            <w:tcMar>
              <w:top w:w="80" w:type="dxa"/>
              <w:left w:w="90" w:type="dxa"/>
              <w:bottom w:w="80" w:type="dxa"/>
              <w:right w:w="90" w:type="dxa"/>
            </w:tcMar>
          </w:tcPr>
          <w:p>
            <w:r>
              <w:rPr>
                <w:sz w:val="14"/>
              </w:rPr>
              <w:t>Broadest seasonal-policy coverage and strongest pure-control baseline; retained as the control-oriented surrogate corpus.</w:t>
            </w:r>
          </w:p>
        </w:tc>
      </w:tr>
      <w:tr>
        <w:tc>
          <w:tcPr>
            <w:tcW w:w="1560" w:type="dxa"/>
            <w:tcMar>
              <w:top w:w="80" w:type="dxa"/>
              <w:left w:w="90" w:type="dxa"/>
              <w:bottom w:w="80" w:type="dxa"/>
              <w:right w:w="90" w:type="dxa"/>
            </w:tcMar>
          </w:tcPr>
          <w:p>
            <w:r>
              <w:rPr>
                <w:sz w:val="14"/>
              </w:rPr>
              <w:t>v35_prepared_15min_bootstrap</w:t>
            </w:r>
          </w:p>
        </w:tc>
        <w:tc>
          <w:tcPr>
            <w:tcW w:w="1560" w:type="dxa"/>
            <w:tcMar>
              <w:top w:w="80" w:type="dxa"/>
              <w:left w:w="90" w:type="dxa"/>
              <w:bottom w:w="80" w:type="dxa"/>
              <w:right w:w="90" w:type="dxa"/>
            </w:tcMar>
          </w:tcPr>
          <w:p>
            <w:r>
              <w:rPr>
                <w:sz w:val="14"/>
              </w:rPr>
              <w:t>10,744.0</w:t>
            </w:r>
          </w:p>
        </w:tc>
        <w:tc>
          <w:tcPr>
            <w:tcW w:w="1560" w:type="dxa"/>
            <w:tcMar>
              <w:top w:w="80" w:type="dxa"/>
              <w:left w:w="90" w:type="dxa"/>
              <w:bottom w:w="80" w:type="dxa"/>
              <w:right w:w="90" w:type="dxa"/>
            </w:tcMar>
          </w:tcPr>
          <w:p>
            <w:r>
              <w:rPr>
                <w:sz w:val="14"/>
              </w:rPr>
              <w:t>calibrated_rollout_24h_rmse_c</w:t>
            </w:r>
          </w:p>
        </w:tc>
        <w:tc>
          <w:tcPr>
            <w:tcW w:w="1560" w:type="dxa"/>
            <w:tcMar>
              <w:top w:w="80" w:type="dxa"/>
              <w:left w:w="90" w:type="dxa"/>
              <w:bottom w:w="80" w:type="dxa"/>
              <w:right w:w="90" w:type="dxa"/>
            </w:tcMar>
          </w:tcPr>
          <w:p>
            <w:r>
              <w:rPr>
                <w:sz w:val="14"/>
              </w:rPr>
              <w:t>0.644</w:t>
            </w:r>
          </w:p>
        </w:tc>
        <w:tc>
          <w:tcPr>
            <w:tcW w:w="1560" w:type="dxa"/>
            <w:tcMar>
              <w:top w:w="80" w:type="dxa"/>
              <w:left w:w="90" w:type="dxa"/>
              <w:bottom w:w="80" w:type="dxa"/>
              <w:right w:w="90" w:type="dxa"/>
            </w:tcMar>
          </w:tcPr>
          <w:p>
            <w:r>
              <w:rPr>
                <w:sz w:val="14"/>
              </w:rPr>
              <w:t>retain</w:t>
            </w:r>
          </w:p>
        </w:tc>
        <w:tc>
          <w:tcPr>
            <w:tcW w:w="1560" w:type="dxa"/>
            <w:tcMar>
              <w:top w:w="80" w:type="dxa"/>
              <w:left w:w="90" w:type="dxa"/>
              <w:bottom w:w="80" w:type="dxa"/>
              <w:right w:w="90" w:type="dxa"/>
            </w:tcMar>
          </w:tcPr>
          <w:p>
            <w:r>
              <w:rPr>
                <w:sz w:val="14"/>
              </w:rPr>
              <w:t>Smallest 15-minute corpus that already supports explicit C_zon identification and the canonical calibrated v3.5 backend without additional live collection cost.</w:t>
            </w:r>
          </w:p>
        </w:tc>
      </w:tr>
      <w:tr>
        <w:tc>
          <w:tcPr>
            <w:tcW w:w="1560" w:type="dxa"/>
            <w:tcMar>
              <w:top w:w="80" w:type="dxa"/>
              <w:left w:w="90" w:type="dxa"/>
              <w:bottom w:w="80" w:type="dxa"/>
              <w:right w:w="90" w:type="dxa"/>
            </w:tcMar>
          </w:tcPr>
          <w:p>
            <w:r>
              <w:rPr>
                <w:sz w:val="14"/>
              </w:rPr>
              <w:t>collected_15min_exploration</w:t>
            </w:r>
          </w:p>
        </w:tc>
        <w:tc>
          <w:tcPr>
            <w:tcW w:w="1560" w:type="dxa"/>
            <w:tcMar>
              <w:top w:w="80" w:type="dxa"/>
              <w:left w:w="90" w:type="dxa"/>
              <w:bottom w:w="80" w:type="dxa"/>
              <w:right w:w="90" w:type="dxa"/>
            </w:tcMar>
          </w:tcPr>
          <w:p>
            <w:r>
              <w:rPr>
                <w:sz w:val="14"/>
              </w:rPr>
              <w:t>48,384.0</w:t>
            </w:r>
          </w:p>
        </w:tc>
        <w:tc>
          <w:tcPr>
            <w:tcW w:w="1560" w:type="dxa"/>
            <w:tcMar>
              <w:top w:w="80" w:type="dxa"/>
              <w:left w:w="90" w:type="dxa"/>
              <w:bottom w:w="80" w:type="dxa"/>
              <w:right w:w="90" w:type="dxa"/>
            </w:tcMar>
          </w:tcPr>
          <w:p>
            <w:r>
              <w:rPr>
                <w:sz w:val="14"/>
              </w:rPr>
              <w:t>h4_rmse_c</w:t>
            </w:r>
          </w:p>
        </w:tc>
        <w:tc>
          <w:tcPr>
            <w:tcW w:w="1560" w:type="dxa"/>
            <w:tcMar>
              <w:top w:w="80" w:type="dxa"/>
              <w:left w:w="90" w:type="dxa"/>
              <w:bottom w:w="80" w:type="dxa"/>
              <w:right w:w="90" w:type="dxa"/>
            </w:tcMar>
          </w:tcPr>
          <w:p>
            <w:r>
              <w:rPr>
                <w:sz w:val="14"/>
              </w:rPr>
              <w:t>1.115</w:t>
            </w:r>
          </w:p>
        </w:tc>
        <w:tc>
          <w:tcPr>
            <w:tcW w:w="1560" w:type="dxa"/>
            <w:tcMar>
              <w:top w:w="80" w:type="dxa"/>
              <w:left w:w="90" w:type="dxa"/>
              <w:bottom w:w="80" w:type="dxa"/>
              <w:right w:w="90" w:type="dxa"/>
            </w:tcMar>
          </w:tcPr>
          <w:p>
            <w:r>
              <w:rPr>
                <w:sz w:val="14"/>
              </w:rPr>
              <w:t>reject_as_canonical</w:t>
            </w:r>
          </w:p>
        </w:tc>
        <w:tc>
          <w:tcPr>
            <w:tcW w:w="1560" w:type="dxa"/>
            <w:tcMar>
              <w:top w:w="80" w:type="dxa"/>
              <w:left w:w="90" w:type="dxa"/>
              <w:bottom w:w="80" w:type="dxa"/>
              <w:right w:w="90" w:type="dxa"/>
            </w:tcMar>
          </w:tcPr>
          <w:p>
            <w:r>
              <w:rPr>
                <w:sz w:val="14"/>
              </w:rPr>
              <w:t>Much larger 15-minute corpus required new BOPTEST collection time, but still underperformed the prepared bootstrap corpus on rollout-safety metrics.</w:t>
            </w:r>
          </w:p>
        </w:tc>
      </w:tr>
      <w:tr>
        <w:tc>
          <w:tcPr>
            <w:tcW w:w="1560" w:type="dxa"/>
            <w:tcMar>
              <w:top w:w="80" w:type="dxa"/>
              <w:left w:w="90" w:type="dxa"/>
              <w:bottom w:w="80" w:type="dxa"/>
              <w:right w:w="90" w:type="dxa"/>
            </w:tcMar>
          </w:tcPr>
          <w:p>
            <w:r>
              <w:rPr>
                <w:sz w:val="14"/>
              </w:rPr>
              <w:t>collected_15min_focus</w:t>
            </w:r>
          </w:p>
        </w:tc>
        <w:tc>
          <w:tcPr>
            <w:tcW w:w="1560" w:type="dxa"/>
            <w:tcMar>
              <w:top w:w="80" w:type="dxa"/>
              <w:left w:w="90" w:type="dxa"/>
              <w:bottom w:w="80" w:type="dxa"/>
              <w:right w:w="90" w:type="dxa"/>
            </w:tcMar>
          </w:tcPr>
          <w:p>
            <w:r>
              <w:rPr>
                <w:sz w:val="14"/>
              </w:rPr>
              <w:t>24,192.0</w:t>
            </w:r>
          </w:p>
        </w:tc>
        <w:tc>
          <w:tcPr>
            <w:tcW w:w="1560" w:type="dxa"/>
            <w:tcMar>
              <w:top w:w="80" w:type="dxa"/>
              <w:left w:w="90" w:type="dxa"/>
              <w:bottom w:w="80" w:type="dxa"/>
              <w:right w:w="90" w:type="dxa"/>
            </w:tcMar>
          </w:tcPr>
          <w:p>
            <w:r>
              <w:rPr>
                <w:sz w:val="14"/>
              </w:rPr>
              <w:t>h4_rmse_c</w:t>
            </w:r>
          </w:p>
        </w:tc>
        <w:tc>
          <w:tcPr>
            <w:tcW w:w="1560" w:type="dxa"/>
            <w:tcMar>
              <w:top w:w="80" w:type="dxa"/>
              <w:left w:w="90" w:type="dxa"/>
              <w:bottom w:w="80" w:type="dxa"/>
              <w:right w:w="90" w:type="dxa"/>
            </w:tcMar>
          </w:tcPr>
          <w:p>
            <w:r>
              <w:rPr>
                <w:sz w:val="14"/>
              </w:rPr>
              <w:t>0.921</w:t>
            </w:r>
          </w:p>
        </w:tc>
        <w:tc>
          <w:tcPr>
            <w:tcW w:w="1560" w:type="dxa"/>
            <w:tcMar>
              <w:top w:w="80" w:type="dxa"/>
              <w:left w:w="90" w:type="dxa"/>
              <w:bottom w:w="80" w:type="dxa"/>
              <w:right w:w="90" w:type="dxa"/>
            </w:tcMar>
          </w:tcPr>
          <w:p>
            <w:r>
              <w:rPr>
                <w:sz w:val="14"/>
              </w:rPr>
              <w:t>reject_as_canonical</w:t>
            </w:r>
          </w:p>
        </w:tc>
        <w:tc>
          <w:tcPr>
            <w:tcW w:w="1560" w:type="dxa"/>
            <w:tcMar>
              <w:top w:w="80" w:type="dxa"/>
              <w:left w:w="90" w:type="dxa"/>
              <w:bottom w:w="80" w:type="dxa"/>
              <w:right w:w="90" w:type="dxa"/>
            </w:tcMar>
          </w:tcPr>
          <w:p>
            <w:r>
              <w:rPr>
                <w:sz w:val="14"/>
              </w:rPr>
              <w:t>More targeted heating-focused recollection reduced cost relative to the full collected corpus, but still did not beat the prepared bootstrap corpus on 1-hour safety fidelity.</w:t>
            </w:r>
          </w:p>
        </w:tc>
      </w:tr>
    </w:tbl>
    <w:p>
      <w:pPr>
        <w:pStyle w:val="Heading2"/>
      </w:pPr>
      <w:r>
        <w:t>S3. Split representativeness (reports/hou_evins_split_representativeness_table.csv)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60"/>
        <w:gridCol w:w="1560"/>
        <w:gridCol w:w="1560"/>
        <w:gridCol w:w="1560"/>
        <w:gridCol w:w="1560"/>
        <w:gridCol w:w="1560"/>
      </w:tblGrid>
      <w:tr>
        <w:tc>
          <w:tcPr>
            <w:tcW w:w="1560" w:type="dxa"/>
            <w:shd w:fill="EAF2F8"/>
            <w:tcMar>
              <w:top w:w="80" w:type="dxa"/>
              <w:left w:w="90" w:type="dxa"/>
              <w:bottom w:w="80" w:type="dxa"/>
              <w:right w:w="90" w:type="dxa"/>
            </w:tcMar>
          </w:tcPr>
          <w:p>
            <w:r>
              <w:rPr>
                <w:b/>
                <w:sz w:val="14"/>
              </w:rPr>
              <w:t>pipeline</w:t>
            </w:r>
          </w:p>
        </w:tc>
        <w:tc>
          <w:tcPr>
            <w:tcW w:w="1560" w:type="dxa"/>
            <w:shd w:fill="EAF2F8"/>
            <w:tcMar>
              <w:top w:w="80" w:type="dxa"/>
              <w:left w:w="90" w:type="dxa"/>
              <w:bottom w:w="80" w:type="dxa"/>
              <w:right w:w="90" w:type="dxa"/>
            </w:tcMar>
          </w:tcPr>
          <w:p>
            <w:r>
              <w:rPr>
                <w:b/>
                <w:sz w:val="14"/>
              </w:rPr>
              <w:t>split_mode</w:t>
            </w:r>
          </w:p>
        </w:tc>
        <w:tc>
          <w:tcPr>
            <w:tcW w:w="1560" w:type="dxa"/>
            <w:shd w:fill="EAF2F8"/>
            <w:tcMar>
              <w:top w:w="80" w:type="dxa"/>
              <w:left w:w="90" w:type="dxa"/>
              <w:bottom w:w="80" w:type="dxa"/>
              <w:right w:w="90" w:type="dxa"/>
            </w:tcMar>
          </w:tcPr>
          <w:p>
            <w:r>
              <w:rPr>
                <w:b/>
                <w:sz w:val="14"/>
              </w:rPr>
              <w:t>train_rows</w:t>
            </w:r>
          </w:p>
        </w:tc>
        <w:tc>
          <w:tcPr>
            <w:tcW w:w="1560" w:type="dxa"/>
            <w:shd w:fill="EAF2F8"/>
            <w:tcMar>
              <w:top w:w="80" w:type="dxa"/>
              <w:left w:w="90" w:type="dxa"/>
              <w:bottom w:w="80" w:type="dxa"/>
              <w:right w:w="90" w:type="dxa"/>
            </w:tcMar>
          </w:tcPr>
          <w:p>
            <w:r>
              <w:rPr>
                <w:b/>
                <w:sz w:val="14"/>
              </w:rPr>
              <w:t>val_rows</w:t>
            </w:r>
          </w:p>
        </w:tc>
        <w:tc>
          <w:tcPr>
            <w:tcW w:w="1560" w:type="dxa"/>
            <w:shd w:fill="EAF2F8"/>
            <w:tcMar>
              <w:top w:w="80" w:type="dxa"/>
              <w:left w:w="90" w:type="dxa"/>
              <w:bottom w:w="80" w:type="dxa"/>
              <w:right w:w="90" w:type="dxa"/>
            </w:tcMar>
          </w:tcPr>
          <w:p>
            <w:r>
              <w:rPr>
                <w:b/>
                <w:sz w:val="14"/>
              </w:rPr>
              <w:t>representativeness_assessment</w:t>
            </w:r>
          </w:p>
        </w:tc>
        <w:tc>
          <w:tcPr>
            <w:tcW w:w="1560" w:type="dxa"/>
            <w:shd w:fill="EAF2F8"/>
            <w:tcMar>
              <w:top w:w="80" w:type="dxa"/>
              <w:left w:w="90" w:type="dxa"/>
              <w:bottom w:w="80" w:type="dxa"/>
              <w:right w:w="90" w:type="dxa"/>
            </w:tcMar>
          </w:tcPr>
          <w:p>
            <w:r>
              <w:rPr>
                <w:b/>
                <w:sz w:val="14"/>
              </w:rPr>
              <w:t>assessment_note</w:t>
            </w:r>
          </w:p>
        </w:tc>
      </w:tr>
      <w:tr>
        <w:tc>
          <w:tcPr>
            <w:tcW w:w="1560" w:type="dxa"/>
            <w:tcMar>
              <w:top w:w="80" w:type="dxa"/>
              <w:left w:w="90" w:type="dxa"/>
              <w:bottom w:w="80" w:type="dxa"/>
              <w:right w:w="90" w:type="dxa"/>
            </w:tcMar>
          </w:tcPr>
          <w:p>
            <w:r>
              <w:rPr>
                <w:sz w:val="14"/>
              </w:rPr>
              <w:t>v3_hourly_control_backbone</w:t>
            </w:r>
          </w:p>
        </w:tc>
        <w:tc>
          <w:tcPr>
            <w:tcW w:w="1560" w:type="dxa"/>
            <w:tcMar>
              <w:top w:w="80" w:type="dxa"/>
              <w:left w:w="90" w:type="dxa"/>
              <w:bottom w:w="80" w:type="dxa"/>
              <w:right w:w="90" w:type="dxa"/>
            </w:tcMar>
          </w:tcPr>
          <w:p>
            <w:r>
              <w:rPr>
                <w:sz w:val="14"/>
              </w:rPr>
              <w:t>row_index_contiguous_80_20</w:t>
            </w:r>
          </w:p>
        </w:tc>
        <w:tc>
          <w:tcPr>
            <w:tcW w:w="1560" w:type="dxa"/>
            <w:tcMar>
              <w:top w:w="80" w:type="dxa"/>
              <w:left w:w="90" w:type="dxa"/>
              <w:bottom w:w="80" w:type="dxa"/>
              <w:right w:w="90" w:type="dxa"/>
            </w:tcMar>
          </w:tcPr>
          <w:p>
            <w:r>
              <w:rPr>
                <w:sz w:val="14"/>
              </w:rPr>
              <w:t>40,960.0</w:t>
            </w:r>
          </w:p>
        </w:tc>
        <w:tc>
          <w:tcPr>
            <w:tcW w:w="1560" w:type="dxa"/>
            <w:tcMar>
              <w:top w:w="80" w:type="dxa"/>
              <w:left w:w="90" w:type="dxa"/>
              <w:bottom w:w="80" w:type="dxa"/>
              <w:right w:w="90" w:type="dxa"/>
            </w:tcMar>
          </w:tcPr>
          <w:p>
            <w:r>
              <w:rPr>
                <w:sz w:val="14"/>
              </w:rPr>
              <w:t>10,240.0</w:t>
            </w:r>
          </w:p>
        </w:tc>
        <w:tc>
          <w:tcPr>
            <w:tcW w:w="1560" w:type="dxa"/>
            <w:tcMar>
              <w:top w:w="80" w:type="dxa"/>
              <w:left w:w="90" w:type="dxa"/>
              <w:bottom w:w="80" w:type="dxa"/>
              <w:right w:w="90" w:type="dxa"/>
            </w:tcMar>
          </w:tcPr>
          <w:p>
            <w:r>
              <w:rPr>
                <w:sz w:val="14"/>
              </w:rPr>
              <w:t>limited</w:t>
            </w:r>
          </w:p>
        </w:tc>
        <w:tc>
          <w:tcPr>
            <w:tcW w:w="1560" w:type="dxa"/>
            <w:tcMar>
              <w:top w:w="80" w:type="dxa"/>
              <w:left w:w="90" w:type="dxa"/>
              <w:bottom w:w="80" w:type="dxa"/>
              <w:right w:w="90" w:type="dxa"/>
            </w:tcMar>
          </w:tcPr>
          <w:p>
            <w:r>
              <w:rPr>
                <w:sz w:val="14"/>
              </w:rPr>
              <w:t>Validation keeps all control policies but only covers the tail of the ordered corpus (autumn-only by season), so final claims rely on external BOPTEST benchmarks, not this split alone.</w:t>
            </w:r>
          </w:p>
        </w:tc>
      </w:tr>
      <w:tr>
        <w:tc>
          <w:tcPr>
            <w:tcW w:w="1560" w:type="dxa"/>
            <w:tcMar>
              <w:top w:w="80" w:type="dxa"/>
              <w:left w:w="90" w:type="dxa"/>
              <w:bottom w:w="80" w:type="dxa"/>
              <w:right w:w="90" w:type="dxa"/>
            </w:tcMar>
          </w:tcPr>
          <w:p>
            <w:r>
              <w:rPr>
                <w:sz w:val="14"/>
              </w:rPr>
              <w:t>v35_inverse_canonical_power_head_only</w:t>
            </w:r>
          </w:p>
        </w:tc>
        <w:tc>
          <w:tcPr>
            <w:tcW w:w="1560" w:type="dxa"/>
            <w:tcMar>
              <w:top w:w="80" w:type="dxa"/>
              <w:left w:w="90" w:type="dxa"/>
              <w:bottom w:w="80" w:type="dxa"/>
              <w:right w:w="90" w:type="dxa"/>
            </w:tcMar>
          </w:tcPr>
          <w:p>
            <w:r>
              <w:rPr>
                <w:sz w:val="14"/>
              </w:rPr>
              <w:t>episode_id_80_20_plus_excitation_subselection</w:t>
            </w:r>
          </w:p>
        </w:tc>
        <w:tc>
          <w:tcPr>
            <w:tcW w:w="1560" w:type="dxa"/>
            <w:tcMar>
              <w:top w:w="80" w:type="dxa"/>
              <w:left w:w="90" w:type="dxa"/>
              <w:bottom w:w="80" w:type="dxa"/>
              <w:right w:w="90" w:type="dxa"/>
            </w:tcMar>
          </w:tcPr>
          <w:p>
            <w:r>
              <w:rPr>
                <w:sz w:val="14"/>
              </w:rPr>
              <w:t>8,058.0</w:t>
            </w:r>
          </w:p>
        </w:tc>
        <w:tc>
          <w:tcPr>
            <w:tcW w:w="1560" w:type="dxa"/>
            <w:tcMar>
              <w:top w:w="80" w:type="dxa"/>
              <w:left w:w="90" w:type="dxa"/>
              <w:bottom w:w="80" w:type="dxa"/>
              <w:right w:w="90" w:type="dxa"/>
            </w:tcMar>
          </w:tcPr>
          <w:p>
            <w:r>
              <w:rPr>
                <w:sz w:val="14"/>
              </w:rPr>
              <w:t>2,686.0</w:t>
            </w:r>
          </w:p>
        </w:tc>
        <w:tc>
          <w:tcPr>
            <w:tcW w:w="1560" w:type="dxa"/>
            <w:tcMar>
              <w:top w:w="80" w:type="dxa"/>
              <w:left w:w="90" w:type="dxa"/>
              <w:bottom w:w="80" w:type="dxa"/>
              <w:right w:w="90" w:type="dxa"/>
            </w:tcMar>
          </w:tcPr>
          <w:p>
            <w:r>
              <w:rPr>
                <w:sz w:val="14"/>
              </w:rPr>
              <w:t>moderate</w:t>
            </w:r>
          </w:p>
        </w:tc>
        <w:tc>
          <w:tcPr>
            <w:tcW w:w="1560" w:type="dxa"/>
            <w:tcMar>
              <w:top w:w="80" w:type="dxa"/>
              <w:left w:w="90" w:type="dxa"/>
              <w:bottom w:w="80" w:type="dxa"/>
              <w:right w:w="90" w:type="dxa"/>
            </w:tcMar>
          </w:tcPr>
          <w:p>
            <w:r>
              <w:rPr>
                <w:sz w:val="14"/>
              </w:rPr>
              <w:t>Both heating scenarios are present in train and val; val is smaller and thermostatic-only, but the final branch is still tested downstream on live BOPTEST transfer.</w:t>
            </w:r>
          </w:p>
        </w:tc>
      </w:tr>
      <w:tr>
        <w:tc>
          <w:tcPr>
            <w:tcW w:w="1560" w:type="dxa"/>
            <w:tcMar>
              <w:top w:w="80" w:type="dxa"/>
              <w:left w:w="90" w:type="dxa"/>
              <w:bottom w:w="80" w:type="dxa"/>
              <w:right w:w="90" w:type="dxa"/>
            </w:tcMar>
          </w:tcPr>
          <w:p>
            <w:r>
              <w:rPr>
                <w:sz w:val="14"/>
              </w:rPr>
              <w:t>hybrid_thermostatic_downstream</w:t>
            </w:r>
          </w:p>
        </w:tc>
        <w:tc>
          <w:tcPr>
            <w:tcW w:w="1560" w:type="dxa"/>
            <w:tcMar>
              <w:top w:w="80" w:type="dxa"/>
              <w:left w:w="90" w:type="dxa"/>
              <w:bottom w:w="80" w:type="dxa"/>
              <w:right w:w="90" w:type="dxa"/>
            </w:tcMar>
          </w:tcPr>
          <w:p>
            <w:r>
              <w:rPr>
                <w:sz w:val="14"/>
              </w:rPr>
              <w:t>no_internal_dataset_split</w:t>
            </w:r>
          </w:p>
        </w:tc>
        <w:tc>
          <w:tcPr>
            <w:tcW w:w="1560" w:type="dxa"/>
            <w:tcMar>
              <w:top w:w="80" w:type="dxa"/>
              <w:left w:w="90" w:type="dxa"/>
              <w:bottom w:w="80" w:type="dxa"/>
              <w:right w:w="90" w:type="dxa"/>
            </w:tcMar>
          </w:tcPr>
          <w:p>
            <w:r>
              <w:rPr>
                <w:sz w:val="14"/>
              </w:rPr>
              <w:t/>
            </w:r>
          </w:p>
        </w:tc>
        <w:tc>
          <w:tcPr>
            <w:tcW w:w="1560" w:type="dxa"/>
            <w:tcMar>
              <w:top w:w="80" w:type="dxa"/>
              <w:left w:w="90" w:type="dxa"/>
              <w:bottom w:w="80" w:type="dxa"/>
              <w:right w:w="90" w:type="dxa"/>
            </w:tcMar>
          </w:tcPr>
          <w:p>
            <w:r>
              <w:rPr>
                <w:sz w:val="14"/>
              </w:rPr>
              <w:t/>
            </w:r>
          </w:p>
        </w:tc>
        <w:tc>
          <w:tcPr>
            <w:tcW w:w="1560" w:type="dxa"/>
            <w:tcMar>
              <w:top w:w="80" w:type="dxa"/>
              <w:left w:w="90" w:type="dxa"/>
              <w:bottom w:w="80" w:type="dxa"/>
              <w:right w:w="90" w:type="dxa"/>
            </w:tcMar>
          </w:tcPr>
          <w:p>
            <w:r>
              <w:rPr>
                <w:sz w:val="14"/>
              </w:rPr>
              <w:t>external_tested</w:t>
            </w:r>
          </w:p>
        </w:tc>
        <w:tc>
          <w:tcPr>
            <w:tcW w:w="1560" w:type="dxa"/>
            <w:tcMar>
              <w:top w:w="80" w:type="dxa"/>
              <w:left w:w="90" w:type="dxa"/>
              <w:bottom w:w="80" w:type="dxa"/>
              <w:right w:w="90" w:type="dxa"/>
            </w:tcMar>
          </w:tcPr>
          <w:p>
            <w:r>
              <w:rPr>
                <w:sz w:val="14"/>
              </w:rPr>
              <w:t>Downstream control claims are based on explicit out-of-training BOPTEST evaluation rather than a held-out supervised split, which is the more relevant test for controller utility.</w:t>
            </w:r>
          </w:p>
        </w:tc>
      </w:tr>
    </w:tbl>
    <w:p>
      <w:pPr>
        <w:pStyle w:val="Heading2"/>
      </w:pPr>
      <w:r>
        <w:t>S4. Stage A processing (reports/hou_evins_stage_a_processing_table.csv)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340"/>
        <w:gridCol w:w="2340"/>
        <w:gridCol w:w="2340"/>
        <w:gridCol w:w="2340"/>
      </w:tblGrid>
      <w:tr>
        <w:tc>
          <w:tcPr>
            <w:tcW w:w="2340" w:type="dxa"/>
            <w:shd w:fill="EAF2F8"/>
            <w:tcMar>
              <w:top w:w="80" w:type="dxa"/>
              <w:left w:w="90" w:type="dxa"/>
              <w:bottom w:w="80" w:type="dxa"/>
              <w:right w:w="90" w:type="dxa"/>
            </w:tcMar>
          </w:tcPr>
          <w:p>
            <w:r>
              <w:rPr>
                <w:b/>
                <w:sz w:val="14"/>
              </w:rPr>
              <w:t>stage_a_operation</w:t>
            </w:r>
          </w:p>
        </w:tc>
        <w:tc>
          <w:tcPr>
            <w:tcW w:w="2340" w:type="dxa"/>
            <w:shd w:fill="EAF2F8"/>
            <w:tcMar>
              <w:top w:w="80" w:type="dxa"/>
              <w:left w:w="90" w:type="dxa"/>
              <w:bottom w:w="80" w:type="dxa"/>
              <w:right w:w="90" w:type="dxa"/>
            </w:tcMar>
          </w:tcPr>
          <w:p>
            <w:r>
              <w:rPr>
                <w:b/>
                <w:sz w:val="14"/>
              </w:rPr>
              <w:t>implementation</w:t>
            </w:r>
          </w:p>
        </w:tc>
        <w:tc>
          <w:tcPr>
            <w:tcW w:w="2340" w:type="dxa"/>
            <w:shd w:fill="EAF2F8"/>
            <w:tcMar>
              <w:top w:w="80" w:type="dxa"/>
              <w:left w:w="90" w:type="dxa"/>
              <w:bottom w:w="80" w:type="dxa"/>
              <w:right w:w="90" w:type="dxa"/>
            </w:tcMar>
          </w:tcPr>
          <w:p>
            <w:r>
              <w:rPr>
                <w:b/>
                <w:sz w:val="14"/>
              </w:rPr>
              <w:t>parameter_or_rule</w:t>
            </w:r>
          </w:p>
        </w:tc>
        <w:tc>
          <w:tcPr>
            <w:tcW w:w="2340" w:type="dxa"/>
            <w:shd w:fill="EAF2F8"/>
            <w:tcMar>
              <w:top w:w="80" w:type="dxa"/>
              <w:left w:w="90" w:type="dxa"/>
              <w:bottom w:w="80" w:type="dxa"/>
              <w:right w:w="90" w:type="dxa"/>
            </w:tcMar>
          </w:tcPr>
          <w:p>
            <w:r>
              <w:rPr>
                <w:b/>
                <w:sz w:val="14"/>
              </w:rPr>
              <w:t>purpose</w:t>
            </w:r>
          </w:p>
        </w:tc>
      </w:tr>
      <w:tr>
        <w:tc>
          <w:tcPr>
            <w:tcW w:w="2340" w:type="dxa"/>
            <w:tcMar>
              <w:top w:w="80" w:type="dxa"/>
              <w:left w:w="90" w:type="dxa"/>
              <w:bottom w:w="80" w:type="dxa"/>
              <w:right w:w="90" w:type="dxa"/>
            </w:tcMar>
          </w:tcPr>
          <w:p>
            <w:r>
              <w:rPr>
                <w:sz w:val="14"/>
              </w:rPr>
              <w:t>latency compensation search</w:t>
            </w:r>
          </w:p>
        </w:tc>
        <w:tc>
          <w:tcPr>
            <w:tcW w:w="2340" w:type="dxa"/>
            <w:tcMar>
              <w:top w:w="80" w:type="dxa"/>
              <w:left w:w="90" w:type="dxa"/>
              <w:bottom w:w="80" w:type="dxa"/>
              <w:right w:w="90" w:type="dxa"/>
            </w:tcMar>
          </w:tcPr>
          <w:p>
            <w:r>
              <w:rPr>
                <w:sz w:val="14"/>
              </w:rPr>
              <w:t>_undo_delay_array over candidate lags</w:t>
            </w:r>
          </w:p>
        </w:tc>
        <w:tc>
          <w:tcPr>
            <w:tcW w:w="2340" w:type="dxa"/>
            <w:tcMar>
              <w:top w:w="80" w:type="dxa"/>
              <w:left w:w="90" w:type="dxa"/>
              <w:bottom w:w="80" w:type="dxa"/>
              <w:right w:w="90" w:type="dxa"/>
            </w:tcMar>
          </w:tcPr>
          <w:p>
            <w:r>
              <w:rPr>
                <w:sz w:val="14"/>
              </w:rPr>
              <w:t>lag in [0, max_latency_search]</w:t>
            </w:r>
          </w:p>
        </w:tc>
        <w:tc>
          <w:tcPr>
            <w:tcW w:w="2340" w:type="dxa"/>
            <w:tcMar>
              <w:top w:w="80" w:type="dxa"/>
              <w:left w:w="90" w:type="dxa"/>
              <w:bottom w:w="80" w:type="dxa"/>
              <w:right w:w="90" w:type="dxa"/>
            </w:tcMar>
          </w:tcPr>
          <w:p>
            <w:r>
              <w:rPr>
                <w:sz w:val="14"/>
              </w:rPr>
              <w:t>undo thermostat/telemetry delay before calibration</w:t>
            </w:r>
          </w:p>
        </w:tc>
      </w:tr>
      <w:tr>
        <w:tc>
          <w:tcPr>
            <w:tcW w:w="2340" w:type="dxa"/>
            <w:tcMar>
              <w:top w:w="80" w:type="dxa"/>
              <w:left w:w="90" w:type="dxa"/>
              <w:bottom w:w="80" w:type="dxa"/>
              <w:right w:w="90" w:type="dxa"/>
            </w:tcMar>
          </w:tcPr>
          <w:p>
            <w:r>
              <w:rPr>
                <w:sz w:val="14"/>
              </w:rPr>
              <w:t>temperature bias removal</w:t>
            </w:r>
          </w:p>
        </w:tc>
        <w:tc>
          <w:tcPr>
            <w:tcW w:w="2340" w:type="dxa"/>
            <w:tcMar>
              <w:top w:w="80" w:type="dxa"/>
              <w:left w:w="90" w:type="dxa"/>
              <w:bottom w:w="80" w:type="dxa"/>
              <w:right w:w="90" w:type="dxa"/>
            </w:tcMar>
          </w:tcPr>
          <w:p>
            <w:r>
              <w:rPr>
                <w:sz w:val="14"/>
              </w:rPr>
              <w:t>median residual offset subtraction</w:t>
            </w:r>
          </w:p>
        </w:tc>
        <w:tc>
          <w:tcPr>
            <w:tcW w:w="2340" w:type="dxa"/>
            <w:tcMar>
              <w:top w:w="80" w:type="dxa"/>
              <w:left w:w="90" w:type="dxa"/>
              <w:bottom w:w="80" w:type="dxa"/>
              <w:right w:w="90" w:type="dxa"/>
            </w:tcMar>
          </w:tcPr>
          <w:p>
            <w:r>
              <w:rPr>
                <w:sz w:val="14"/>
              </w:rPr>
              <w:t>bias_est = median(t_obs_next - t_pred)</w:t>
            </w:r>
          </w:p>
        </w:tc>
        <w:tc>
          <w:tcPr>
            <w:tcW w:w="2340" w:type="dxa"/>
            <w:tcMar>
              <w:top w:w="80" w:type="dxa"/>
              <w:left w:w="90" w:type="dxa"/>
              <w:bottom w:w="80" w:type="dxa"/>
              <w:right w:w="90" w:type="dxa"/>
            </w:tcMar>
          </w:tcPr>
          <w:p>
            <w:r>
              <w:rPr>
                <w:sz w:val="14"/>
              </w:rPr>
              <w:t>avoid fitting static sensor bias as building physics</w:t>
            </w:r>
          </w:p>
        </w:tc>
      </w:tr>
      <w:tr>
        <w:tc>
          <w:tcPr>
            <w:tcW w:w="2340" w:type="dxa"/>
            <w:tcMar>
              <w:top w:w="80" w:type="dxa"/>
              <w:left w:w="90" w:type="dxa"/>
              <w:bottom w:w="80" w:type="dxa"/>
              <w:right w:w="90" w:type="dxa"/>
            </w:tcMar>
          </w:tcPr>
          <w:p>
            <w:r>
              <w:rPr>
                <w:sz w:val="14"/>
              </w:rPr>
              <w:t>power affine normalization</w:t>
            </w:r>
          </w:p>
        </w:tc>
        <w:tc>
          <w:tcPr>
            <w:tcW w:w="2340" w:type="dxa"/>
            <w:tcMar>
              <w:top w:w="80" w:type="dxa"/>
              <w:left w:w="90" w:type="dxa"/>
              <w:bottom w:w="80" w:type="dxa"/>
              <w:right w:w="90" w:type="dxa"/>
            </w:tcMar>
          </w:tcPr>
          <w:p>
            <w:r>
              <w:rPr>
                <w:sz w:val="14"/>
              </w:rPr>
              <w:t>least-squares fit p_obs ≈ scale * p_pred + bias</w:t>
            </w:r>
          </w:p>
        </w:tc>
        <w:tc>
          <w:tcPr>
            <w:tcW w:w="2340" w:type="dxa"/>
            <w:tcMar>
              <w:top w:w="80" w:type="dxa"/>
              <w:left w:w="90" w:type="dxa"/>
              <w:bottom w:w="80" w:type="dxa"/>
              <w:right w:w="90" w:type="dxa"/>
            </w:tcMar>
          </w:tcPr>
          <w:p>
            <w:r>
              <w:rPr>
                <w:sz w:val="14"/>
              </w:rPr>
              <w:t>scale_est, bias_p_est from linear solve</w:t>
            </w:r>
          </w:p>
        </w:tc>
        <w:tc>
          <w:tcPr>
            <w:tcW w:w="2340" w:type="dxa"/>
            <w:tcMar>
              <w:top w:w="80" w:type="dxa"/>
              <w:left w:w="90" w:type="dxa"/>
              <w:bottom w:w="80" w:type="dxa"/>
              <w:right w:w="90" w:type="dxa"/>
            </w:tcMar>
          </w:tcPr>
          <w:p>
            <w:r>
              <w:rPr>
                <w:sz w:val="14"/>
              </w:rPr>
              <w:t>separate systematic meter scaling from dynamic error</w:t>
            </w:r>
          </w:p>
        </w:tc>
      </w:tr>
      <w:tr>
        <w:tc>
          <w:tcPr>
            <w:tcW w:w="2340" w:type="dxa"/>
            <w:tcMar>
              <w:top w:w="80" w:type="dxa"/>
              <w:left w:w="90" w:type="dxa"/>
              <w:bottom w:w="80" w:type="dxa"/>
              <w:right w:w="90" w:type="dxa"/>
            </w:tcMar>
          </w:tcPr>
          <w:p>
            <w:r>
              <w:rPr>
                <w:sz w:val="14"/>
              </w:rPr>
              <w:t>rolling denoise</w:t>
            </w:r>
          </w:p>
        </w:tc>
        <w:tc>
          <w:tcPr>
            <w:tcW w:w="2340" w:type="dxa"/>
            <w:tcMar>
              <w:top w:w="80" w:type="dxa"/>
              <w:left w:w="90" w:type="dxa"/>
              <w:bottom w:w="80" w:type="dxa"/>
              <w:right w:w="90" w:type="dxa"/>
            </w:tcMar>
          </w:tcPr>
          <w:p>
            <w:r>
              <w:rPr>
                <w:sz w:val="14"/>
              </w:rPr>
              <w:t>rolling median + exponential moving average</w:t>
            </w:r>
          </w:p>
        </w:tc>
        <w:tc>
          <w:tcPr>
            <w:tcW w:w="2340" w:type="dxa"/>
            <w:tcMar>
              <w:top w:w="80" w:type="dxa"/>
              <w:left w:w="90" w:type="dxa"/>
              <w:bottom w:w="80" w:type="dxa"/>
              <w:right w:w="90" w:type="dxa"/>
            </w:tcMar>
          </w:tcPr>
          <w:p>
            <w:r>
              <w:rPr>
                <w:sz w:val="14"/>
              </w:rPr>
              <w:t>smooth_window = 5</w:t>
            </w:r>
          </w:p>
        </w:tc>
        <w:tc>
          <w:tcPr>
            <w:tcW w:w="2340" w:type="dxa"/>
            <w:tcMar>
              <w:top w:w="80" w:type="dxa"/>
              <w:left w:w="90" w:type="dxa"/>
              <w:bottom w:w="80" w:type="dxa"/>
              <w:right w:w="90" w:type="dxa"/>
            </w:tcMar>
          </w:tcPr>
          <w:p>
            <w:r>
              <w:rPr>
                <w:sz w:val="14"/>
              </w:rPr>
              <w:t>stabilize downstream inverse calibration</w:t>
            </w:r>
          </w:p>
        </w:tc>
      </w:tr>
      <w:tr>
        <w:tc>
          <w:tcPr>
            <w:tcW w:w="2340" w:type="dxa"/>
            <w:tcMar>
              <w:top w:w="80" w:type="dxa"/>
              <w:left w:w="90" w:type="dxa"/>
              <w:bottom w:w="80" w:type="dxa"/>
              <w:right w:w="90" w:type="dxa"/>
            </w:tcMar>
          </w:tcPr>
          <w:p>
            <w:r>
              <w:rPr>
                <w:sz w:val="14"/>
              </w:rPr>
              <w:t>causal delta recomputation</w:t>
            </w:r>
          </w:p>
        </w:tc>
        <w:tc>
          <w:tcPr>
            <w:tcW w:w="2340" w:type="dxa"/>
            <w:tcMar>
              <w:top w:w="80" w:type="dxa"/>
              <w:left w:w="90" w:type="dxa"/>
              <w:bottom w:w="80" w:type="dxa"/>
              <w:right w:w="90" w:type="dxa"/>
            </w:tcMar>
          </w:tcPr>
          <w:p>
            <w:r>
              <w:rPr>
                <w:sz w:val="14"/>
              </w:rPr>
              <w:t>delta_t = t_zone_next - t_zone after preprocessing</w:t>
            </w:r>
          </w:p>
        </w:tc>
        <w:tc>
          <w:tcPr>
            <w:tcW w:w="2340" w:type="dxa"/>
            <w:tcMar>
              <w:top w:w="80" w:type="dxa"/>
              <w:left w:w="90" w:type="dxa"/>
              <w:bottom w:w="80" w:type="dxa"/>
              <w:right w:w="90" w:type="dxa"/>
            </w:tcMar>
          </w:tcPr>
          <w:p>
            <w:r>
              <w:rPr>
                <w:sz w:val="14"/>
              </w:rPr>
              <w:t>derived from corrected current and next temperature</w:t>
            </w:r>
          </w:p>
        </w:tc>
        <w:tc>
          <w:tcPr>
            <w:tcW w:w="2340" w:type="dxa"/>
            <w:tcMar>
              <w:top w:w="80" w:type="dxa"/>
              <w:left w:w="90" w:type="dxa"/>
              <w:bottom w:w="80" w:type="dxa"/>
              <w:right w:w="90" w:type="dxa"/>
            </w:tcMar>
          </w:tcPr>
          <w:p>
            <w:r>
              <w:rPr>
                <w:sz w:val="14"/>
              </w:rPr>
              <w:t>avoid propagating artifact-driven temperature-history features</w:t>
            </w:r>
          </w:p>
        </w:tc>
      </w:tr>
    </w:tbl>
    <w:p>
      <w:pPr>
        <w:pStyle w:val="Heading2"/>
      </w:pPr>
      <w:r>
        <w:t>S5. Feature significance and encoding (reports/hou_evins_feature_justification_table.csv)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337"/>
        <w:gridCol w:w="1337"/>
        <w:gridCol w:w="1337"/>
        <w:gridCol w:w="1337"/>
        <w:gridCol w:w="1337"/>
        <w:gridCol w:w="1337"/>
        <w:gridCol w:w="1338"/>
      </w:tblGrid>
      <w:tr>
        <w:tc>
          <w:tcPr>
            <w:tcW w:w="1337" w:type="dxa"/>
            <w:shd w:fill="EAF2F8"/>
            <w:tcMar>
              <w:top w:w="80" w:type="dxa"/>
              <w:left w:w="90" w:type="dxa"/>
              <w:bottom w:w="80" w:type="dxa"/>
              <w:right w:w="90" w:type="dxa"/>
            </w:tcMar>
          </w:tcPr>
          <w:p>
            <w:r>
              <w:rPr>
                <w:b/>
                <w:sz w:val="12"/>
              </w:rPr>
              <w:t>variant</w:t>
            </w:r>
          </w:p>
        </w:tc>
        <w:tc>
          <w:tcPr>
            <w:tcW w:w="1337" w:type="dxa"/>
            <w:shd w:fill="EAF2F8"/>
            <w:tcMar>
              <w:top w:w="80" w:type="dxa"/>
              <w:left w:w="90" w:type="dxa"/>
              <w:bottom w:w="80" w:type="dxa"/>
              <w:right w:w="90" w:type="dxa"/>
            </w:tcMar>
          </w:tcPr>
          <w:p>
            <w:r>
              <w:rPr>
                <w:b/>
                <w:sz w:val="12"/>
              </w:rPr>
              <w:t>obs_ablation</w:t>
            </w:r>
          </w:p>
        </w:tc>
        <w:tc>
          <w:tcPr>
            <w:tcW w:w="1337" w:type="dxa"/>
            <w:shd w:fill="EAF2F8"/>
            <w:tcMar>
              <w:top w:w="80" w:type="dxa"/>
              <w:left w:w="90" w:type="dxa"/>
              <w:bottom w:w="80" w:type="dxa"/>
              <w:right w:w="90" w:type="dxa"/>
            </w:tcMar>
          </w:tcPr>
          <w:p>
            <w:r>
              <w:rPr>
                <w:b/>
                <w:sz w:val="12"/>
              </w:rPr>
              <w:t>power_feature_mode</w:t>
            </w:r>
          </w:p>
        </w:tc>
        <w:tc>
          <w:tcPr>
            <w:tcW w:w="1337" w:type="dxa"/>
            <w:shd w:fill="EAF2F8"/>
            <w:tcMar>
              <w:top w:w="80" w:type="dxa"/>
              <w:left w:w="90" w:type="dxa"/>
              <w:bottom w:w="80" w:type="dxa"/>
              <w:right w:w="90" w:type="dxa"/>
            </w:tcMar>
          </w:tcPr>
          <w:p>
            <w:r>
              <w:rPr>
                <w:b/>
                <w:sz w:val="12"/>
              </w:rPr>
              <w:t>t_zone_feature_mode</w:t>
            </w:r>
          </w:p>
        </w:tc>
        <w:tc>
          <w:tcPr>
            <w:tcW w:w="1337" w:type="dxa"/>
            <w:shd w:fill="EAF2F8"/>
            <w:tcMar>
              <w:top w:w="80" w:type="dxa"/>
              <w:left w:w="90" w:type="dxa"/>
              <w:bottom w:w="80" w:type="dxa"/>
              <w:right w:w="90" w:type="dxa"/>
            </w:tcMar>
          </w:tcPr>
          <w:p>
            <w:r>
              <w:rPr>
                <w:b/>
                <w:sz w:val="12"/>
              </w:rPr>
              <w:t>peak_m_s</w:t>
            </w:r>
          </w:p>
        </w:tc>
        <w:tc>
          <w:tcPr>
            <w:tcW w:w="1337" w:type="dxa"/>
            <w:shd w:fill="EAF2F8"/>
            <w:tcMar>
              <w:top w:w="80" w:type="dxa"/>
              <w:left w:w="90" w:type="dxa"/>
              <w:bottom w:w="80" w:type="dxa"/>
              <w:right w:w="90" w:type="dxa"/>
            </w:tcMar>
          </w:tcPr>
          <w:p>
            <w:r>
              <w:rPr>
                <w:b/>
                <w:sz w:val="12"/>
              </w:rPr>
              <w:t>typical_m_s</w:t>
            </w:r>
          </w:p>
        </w:tc>
        <w:tc>
          <w:tcPr>
            <w:tcW w:w="1338" w:type="dxa"/>
            <w:shd w:fill="EAF2F8"/>
            <w:tcMar>
              <w:top w:w="80" w:type="dxa"/>
              <w:left w:w="90" w:type="dxa"/>
              <w:bottom w:w="80" w:type="dxa"/>
              <w:right w:w="90" w:type="dxa"/>
            </w:tcMar>
          </w:tcPr>
          <w:p>
            <w:r>
              <w:rPr>
                <w:b/>
                <w:sz w:val="12"/>
              </w:rPr>
              <w:t>decision</w:t>
            </w:r>
          </w:p>
        </w:tc>
      </w:tr>
      <w:tr>
        <w:tc>
          <w:tcPr>
            <w:tcW w:w="1337" w:type="dxa"/>
            <w:tcMar>
              <w:top w:w="80" w:type="dxa"/>
              <w:left w:w="90" w:type="dxa"/>
              <w:bottom w:w="80" w:type="dxa"/>
              <w:right w:w="90" w:type="dxa"/>
            </w:tcMar>
          </w:tcPr>
          <w:p>
            <w:r>
              <w:rPr>
                <w:sz w:val="12"/>
              </w:rPr>
              <w:t>with_power_raw</w:t>
            </w:r>
          </w:p>
        </w:tc>
        <w:tc>
          <w:tcPr>
            <w:tcW w:w="1337" w:type="dxa"/>
            <w:tcMar>
              <w:top w:w="80" w:type="dxa"/>
              <w:left w:w="90" w:type="dxa"/>
              <w:bottom w:w="80" w:type="dxa"/>
              <w:right w:w="90" w:type="dxa"/>
            </w:tcMar>
          </w:tcPr>
          <w:p>
            <w:r>
              <w:rPr>
                <w:sz w:val="12"/>
              </w:rPr>
              <w:t>none</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1.270</w:t>
            </w:r>
          </w:p>
        </w:tc>
        <w:tc>
          <w:tcPr>
            <w:tcW w:w="1337" w:type="dxa"/>
            <w:tcMar>
              <w:top w:w="80" w:type="dxa"/>
              <w:left w:w="90" w:type="dxa"/>
              <w:bottom w:w="80" w:type="dxa"/>
              <w:right w:w="90" w:type="dxa"/>
            </w:tcMar>
          </w:tcPr>
          <w:p>
            <w:r>
              <w:rPr>
                <w:sz w:val="12"/>
              </w:rPr>
              <w:t>1.290</w:t>
            </w:r>
          </w:p>
        </w:tc>
        <w:tc>
          <w:tcPr>
            <w:tcW w:w="1338" w:type="dxa"/>
            <w:tcMar>
              <w:top w:w="80" w:type="dxa"/>
              <w:left w:w="90" w:type="dxa"/>
              <w:bottom w:w="80" w:type="dxa"/>
              <w:right w:w="90" w:type="dxa"/>
            </w:tcMar>
          </w:tcPr>
          <w:p>
            <w:r>
              <w:rPr>
                <w:sz w:val="12"/>
              </w:rPr>
              <w:t>reference-only</w:t>
            </w:r>
          </w:p>
        </w:tc>
      </w:tr>
      <w:tr>
        <w:tc>
          <w:tcPr>
            <w:tcW w:w="1337" w:type="dxa"/>
            <w:tcMar>
              <w:top w:w="80" w:type="dxa"/>
              <w:left w:w="90" w:type="dxa"/>
              <w:bottom w:w="80" w:type="dxa"/>
              <w:right w:w="90" w:type="dxa"/>
            </w:tcMar>
          </w:tcPr>
          <w:p>
            <w:r>
              <w:rPr>
                <w:sz w:val="12"/>
              </w:rPr>
              <w:t>no_power</w:t>
            </w:r>
          </w:p>
        </w:tc>
        <w:tc>
          <w:tcPr>
            <w:tcW w:w="1337" w:type="dxa"/>
            <w:tcMar>
              <w:top w:w="80" w:type="dxa"/>
              <w:left w:w="90" w:type="dxa"/>
              <w:bottom w:w="80" w:type="dxa"/>
              <w:right w:w="90" w:type="dxa"/>
            </w:tcMar>
          </w:tcPr>
          <w:p>
            <w:r>
              <w:rPr>
                <w:sz w:val="12"/>
              </w:rPr>
              <w:t>no_power</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1.281</w:t>
            </w:r>
          </w:p>
        </w:tc>
        <w:tc>
          <w:tcPr>
            <w:tcW w:w="1337" w:type="dxa"/>
            <w:tcMar>
              <w:top w:w="80" w:type="dxa"/>
              <w:left w:w="90" w:type="dxa"/>
              <w:bottom w:w="80" w:type="dxa"/>
              <w:right w:w="90" w:type="dxa"/>
            </w:tcMar>
          </w:tcPr>
          <w:p>
            <w:r>
              <w:rPr>
                <w:sz w:val="12"/>
              </w:rPr>
              <w:t>1.290</w:t>
            </w:r>
          </w:p>
        </w:tc>
        <w:tc>
          <w:tcPr>
            <w:tcW w:w="1338" w:type="dxa"/>
            <w:tcMar>
              <w:top w:w="80" w:type="dxa"/>
              <w:left w:w="90" w:type="dxa"/>
              <w:bottom w:w="80" w:type="dxa"/>
              <w:right w:w="90" w:type="dxa"/>
            </w:tcMar>
          </w:tcPr>
          <w:p>
            <w:r>
              <w:rPr>
                <w:sz w:val="12"/>
              </w:rPr>
              <w:t>rejected</w:t>
            </w:r>
          </w:p>
        </w:tc>
      </w:tr>
      <w:tr>
        <w:tc>
          <w:tcPr>
            <w:tcW w:w="1337" w:type="dxa"/>
            <w:tcMar>
              <w:top w:w="80" w:type="dxa"/>
              <w:left w:w="90" w:type="dxa"/>
              <w:bottom w:w="80" w:type="dxa"/>
              <w:right w:w="90" w:type="dxa"/>
            </w:tcMar>
          </w:tcPr>
          <w:p>
            <w:r>
              <w:rPr>
                <w:sz w:val="12"/>
              </w:rPr>
              <w:t>no_delta_t</w:t>
            </w:r>
          </w:p>
        </w:tc>
        <w:tc>
          <w:tcPr>
            <w:tcW w:w="1337" w:type="dxa"/>
            <w:tcMar>
              <w:top w:w="80" w:type="dxa"/>
              <w:left w:w="90" w:type="dxa"/>
              <w:bottom w:w="80" w:type="dxa"/>
              <w:right w:w="90" w:type="dxa"/>
            </w:tcMar>
          </w:tcPr>
          <w:p>
            <w:r>
              <w:rPr>
                <w:sz w:val="12"/>
              </w:rPr>
              <w:t>no_delta_t</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1.036</w:t>
            </w:r>
          </w:p>
        </w:tc>
        <w:tc>
          <w:tcPr>
            <w:tcW w:w="1337" w:type="dxa"/>
            <w:tcMar>
              <w:top w:w="80" w:type="dxa"/>
              <w:left w:w="90" w:type="dxa"/>
              <w:bottom w:w="80" w:type="dxa"/>
              <w:right w:w="90" w:type="dxa"/>
            </w:tcMar>
          </w:tcPr>
          <w:p>
            <w:r>
              <w:rPr>
                <w:sz w:val="12"/>
              </w:rPr>
              <w:t>1.121</w:t>
            </w:r>
          </w:p>
        </w:tc>
        <w:tc>
          <w:tcPr>
            <w:tcW w:w="1338" w:type="dxa"/>
            <w:tcMar>
              <w:top w:w="80" w:type="dxa"/>
              <w:left w:w="90" w:type="dxa"/>
              <w:bottom w:w="80" w:type="dxa"/>
              <w:right w:w="90" w:type="dxa"/>
            </w:tcMar>
          </w:tcPr>
          <w:p>
            <w:r>
              <w:rPr>
                <w:sz w:val="12"/>
              </w:rPr>
              <w:t>retained-as-direction</w:t>
            </w:r>
          </w:p>
        </w:tc>
      </w:tr>
      <w:tr>
        <w:tc>
          <w:tcPr>
            <w:tcW w:w="1337" w:type="dxa"/>
            <w:tcMar>
              <w:top w:w="80" w:type="dxa"/>
              <w:left w:w="90" w:type="dxa"/>
              <w:bottom w:w="80" w:type="dxa"/>
              <w:right w:w="90" w:type="dxa"/>
            </w:tcMar>
          </w:tcPr>
          <w:p>
            <w:r>
              <w:rPr>
                <w:sz w:val="12"/>
              </w:rPr>
              <w:t>no_power_no_delta_t</w:t>
            </w:r>
          </w:p>
        </w:tc>
        <w:tc>
          <w:tcPr>
            <w:tcW w:w="1337" w:type="dxa"/>
            <w:tcMar>
              <w:top w:w="80" w:type="dxa"/>
              <w:left w:w="90" w:type="dxa"/>
              <w:bottom w:w="80" w:type="dxa"/>
              <w:right w:w="90" w:type="dxa"/>
            </w:tcMar>
          </w:tcPr>
          <w:p>
            <w:r>
              <w:rPr>
                <w:sz w:val="12"/>
              </w:rPr>
              <w:t>no_power_no_delta_t</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1.062</w:t>
            </w:r>
          </w:p>
        </w:tc>
        <w:tc>
          <w:tcPr>
            <w:tcW w:w="1337" w:type="dxa"/>
            <w:tcMar>
              <w:top w:w="80" w:type="dxa"/>
              <w:left w:w="90" w:type="dxa"/>
              <w:bottom w:w="80" w:type="dxa"/>
              <w:right w:w="90" w:type="dxa"/>
            </w:tcMar>
          </w:tcPr>
          <w:p>
            <w:r>
              <w:rPr>
                <w:sz w:val="12"/>
              </w:rPr>
              <w:t>1.123</w:t>
            </w:r>
          </w:p>
        </w:tc>
        <w:tc>
          <w:tcPr>
            <w:tcW w:w="1338" w:type="dxa"/>
            <w:tcMar>
              <w:top w:w="80" w:type="dxa"/>
              <w:left w:w="90" w:type="dxa"/>
              <w:bottom w:w="80" w:type="dxa"/>
              <w:right w:w="90" w:type="dxa"/>
            </w:tcMar>
          </w:tcPr>
          <w:p>
            <w:r>
              <w:rPr>
                <w:sz w:val="12"/>
              </w:rPr>
              <w:t>rejected</w:t>
            </w:r>
          </w:p>
        </w:tc>
      </w:tr>
      <w:tr>
        <w:tc>
          <w:tcPr>
            <w:tcW w:w="1337" w:type="dxa"/>
            <w:tcMar>
              <w:top w:w="80" w:type="dxa"/>
              <w:left w:w="90" w:type="dxa"/>
              <w:bottom w:w="80" w:type="dxa"/>
              <w:right w:w="90" w:type="dxa"/>
            </w:tcMar>
          </w:tcPr>
          <w:p>
            <w:r>
              <w:rPr>
                <w:sz w:val="12"/>
              </w:rPr>
              <w:t>no_prev_action</w:t>
            </w:r>
          </w:p>
        </w:tc>
        <w:tc>
          <w:tcPr>
            <w:tcW w:w="1337" w:type="dxa"/>
            <w:tcMar>
              <w:top w:w="80" w:type="dxa"/>
              <w:left w:w="90" w:type="dxa"/>
              <w:bottom w:w="80" w:type="dxa"/>
              <w:right w:w="90" w:type="dxa"/>
            </w:tcMar>
          </w:tcPr>
          <w:p>
            <w:r>
              <w:rPr>
                <w:sz w:val="12"/>
              </w:rPr>
              <w:t>no_prev_action</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1.259</w:t>
            </w:r>
          </w:p>
        </w:tc>
        <w:tc>
          <w:tcPr>
            <w:tcW w:w="1337" w:type="dxa"/>
            <w:tcMar>
              <w:top w:w="80" w:type="dxa"/>
              <w:left w:w="90" w:type="dxa"/>
              <w:bottom w:w="80" w:type="dxa"/>
              <w:right w:w="90" w:type="dxa"/>
            </w:tcMar>
          </w:tcPr>
          <w:p>
            <w:r>
              <w:rPr>
                <w:sz w:val="12"/>
              </w:rPr>
              <w:t>1.280</w:t>
            </w:r>
          </w:p>
        </w:tc>
        <w:tc>
          <w:tcPr>
            <w:tcW w:w="1338" w:type="dxa"/>
            <w:tcMar>
              <w:top w:w="80" w:type="dxa"/>
              <w:left w:w="90" w:type="dxa"/>
              <w:bottom w:w="80" w:type="dxa"/>
              <w:right w:w="90" w:type="dxa"/>
            </w:tcMar>
          </w:tcPr>
          <w:p>
            <w:r>
              <w:rPr>
                <w:sz w:val="12"/>
              </w:rPr>
              <w:t>rejected</w:t>
            </w:r>
          </w:p>
        </w:tc>
      </w:tr>
      <w:tr>
        <w:tc>
          <w:tcPr>
            <w:tcW w:w="1337" w:type="dxa"/>
            <w:tcMar>
              <w:top w:w="80" w:type="dxa"/>
              <w:left w:w="90" w:type="dxa"/>
              <w:bottom w:w="80" w:type="dxa"/>
              <w:right w:w="90" w:type="dxa"/>
            </w:tcMar>
          </w:tcPr>
          <w:p>
            <w:r>
              <w:rPr>
                <w:sz w:val="12"/>
              </w:rPr>
              <w:t>no_temp_history</w:t>
            </w:r>
          </w:p>
        </w:tc>
        <w:tc>
          <w:tcPr>
            <w:tcW w:w="1337" w:type="dxa"/>
            <w:tcMar>
              <w:top w:w="80" w:type="dxa"/>
              <w:left w:w="90" w:type="dxa"/>
              <w:bottom w:w="80" w:type="dxa"/>
              <w:right w:w="90" w:type="dxa"/>
            </w:tcMar>
          </w:tcPr>
          <w:p>
            <w:r>
              <w:rPr>
                <w:sz w:val="12"/>
              </w:rPr>
              <w:t>no_temp_history</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1.085</w:t>
            </w:r>
          </w:p>
        </w:tc>
        <w:tc>
          <w:tcPr>
            <w:tcW w:w="1337" w:type="dxa"/>
            <w:tcMar>
              <w:top w:w="80" w:type="dxa"/>
              <w:left w:w="90" w:type="dxa"/>
              <w:bottom w:w="80" w:type="dxa"/>
              <w:right w:w="90" w:type="dxa"/>
            </w:tcMar>
          </w:tcPr>
          <w:p>
            <w:r>
              <w:rPr>
                <w:sz w:val="12"/>
              </w:rPr>
              <w:t>1.149</w:t>
            </w:r>
          </w:p>
        </w:tc>
        <w:tc>
          <w:tcPr>
            <w:tcW w:w="1338" w:type="dxa"/>
            <w:tcMar>
              <w:top w:w="80" w:type="dxa"/>
              <w:left w:w="90" w:type="dxa"/>
              <w:bottom w:w="80" w:type="dxa"/>
              <w:right w:w="90" w:type="dxa"/>
            </w:tcMar>
          </w:tcPr>
          <w:p>
            <w:r>
              <w:rPr>
                <w:sz w:val="12"/>
              </w:rPr>
              <w:t>rejected</w:t>
            </w:r>
          </w:p>
        </w:tc>
      </w:tr>
      <w:tr>
        <w:tc>
          <w:tcPr>
            <w:tcW w:w="1337" w:type="dxa"/>
            <w:tcMar>
              <w:top w:w="80" w:type="dxa"/>
              <w:left w:w="90" w:type="dxa"/>
              <w:bottom w:w="80" w:type="dxa"/>
              <w:right w:w="90" w:type="dxa"/>
            </w:tcMar>
          </w:tcPr>
          <w:p>
            <w:r>
              <w:rPr>
                <w:sz w:val="12"/>
              </w:rPr>
              <w:t>causal_smooth</w:t>
            </w:r>
          </w:p>
        </w:tc>
        <w:tc>
          <w:tcPr>
            <w:tcW w:w="1337" w:type="dxa"/>
            <w:tcMar>
              <w:top w:w="80" w:type="dxa"/>
              <w:left w:w="90" w:type="dxa"/>
              <w:bottom w:w="80" w:type="dxa"/>
              <w:right w:w="90" w:type="dxa"/>
            </w:tcMar>
          </w:tcPr>
          <w:p>
            <w:r>
              <w:rPr>
                <w:sz w:val="12"/>
              </w:rPr>
              <w:t>none</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1.129</w:t>
            </w:r>
          </w:p>
        </w:tc>
        <w:tc>
          <w:tcPr>
            <w:tcW w:w="1337" w:type="dxa"/>
            <w:tcMar>
              <w:top w:w="80" w:type="dxa"/>
              <w:left w:w="90" w:type="dxa"/>
              <w:bottom w:w="80" w:type="dxa"/>
              <w:right w:w="90" w:type="dxa"/>
            </w:tcMar>
          </w:tcPr>
          <w:p>
            <w:r>
              <w:rPr>
                <w:sz w:val="12"/>
              </w:rPr>
              <w:t>1.187</w:t>
            </w:r>
          </w:p>
        </w:tc>
        <w:tc>
          <w:tcPr>
            <w:tcW w:w="1338" w:type="dxa"/>
            <w:tcMar>
              <w:top w:w="80" w:type="dxa"/>
              <w:left w:w="90" w:type="dxa"/>
              <w:bottom w:w="80" w:type="dxa"/>
              <w:right w:w="90" w:type="dxa"/>
            </w:tcMar>
          </w:tcPr>
          <w:p>
            <w:r>
              <w:rPr>
                <w:sz w:val="12"/>
              </w:rPr>
              <w:t>rejected</w:t>
            </w:r>
          </w:p>
        </w:tc>
      </w:tr>
      <w:tr>
        <w:tc>
          <w:tcPr>
            <w:tcW w:w="1337" w:type="dxa"/>
            <w:tcMar>
              <w:top w:w="80" w:type="dxa"/>
              <w:left w:w="90" w:type="dxa"/>
              <w:bottom w:w="80" w:type="dxa"/>
              <w:right w:w="90" w:type="dxa"/>
            </w:tcMar>
          </w:tcPr>
          <w:p>
            <w:r>
              <w:rPr>
                <w:sz w:val="12"/>
              </w:rPr>
              <w:t>no_delta_t_powerlog</w:t>
            </w:r>
          </w:p>
        </w:tc>
        <w:tc>
          <w:tcPr>
            <w:tcW w:w="1337" w:type="dxa"/>
            <w:tcMar>
              <w:top w:w="80" w:type="dxa"/>
              <w:left w:w="90" w:type="dxa"/>
              <w:bottom w:w="80" w:type="dxa"/>
              <w:right w:w="90" w:type="dxa"/>
            </w:tcMar>
          </w:tcPr>
          <w:p>
            <w:r>
              <w:rPr>
                <w:sz w:val="12"/>
              </w:rPr>
              <w:t>no_delta_t</w:t>
            </w:r>
          </w:p>
        </w:tc>
        <w:tc>
          <w:tcPr>
            <w:tcW w:w="1337" w:type="dxa"/>
            <w:tcMar>
              <w:top w:w="80" w:type="dxa"/>
              <w:left w:w="90" w:type="dxa"/>
              <w:bottom w:w="80" w:type="dxa"/>
              <w:right w:w="90" w:type="dxa"/>
            </w:tcMar>
          </w:tcPr>
          <w:p>
            <w:r>
              <w:rPr>
                <w:sz w:val="12"/>
              </w:rPr>
              <w:t>clipped_log</w:t>
            </w:r>
          </w:p>
        </w:tc>
        <w:tc>
          <w:tcPr>
            <w:tcW w:w="1337" w:type="dxa"/>
            <w:tcMar>
              <w:top w:w="80" w:type="dxa"/>
              <w:left w:w="90" w:type="dxa"/>
              <w:bottom w:w="80" w:type="dxa"/>
              <w:right w:w="90" w:type="dxa"/>
            </w:tcMar>
          </w:tcPr>
          <w:p>
            <w:r>
              <w:rPr>
                <w:sz w:val="12"/>
              </w:rPr>
              <w:t>raw</w:t>
            </w:r>
          </w:p>
        </w:tc>
        <w:tc>
          <w:tcPr>
            <w:tcW w:w="1337" w:type="dxa"/>
            <w:tcMar>
              <w:top w:w="80" w:type="dxa"/>
              <w:left w:w="90" w:type="dxa"/>
              <w:bottom w:w="80" w:type="dxa"/>
              <w:right w:w="90" w:type="dxa"/>
            </w:tcMar>
          </w:tcPr>
          <w:p>
            <w:r>
              <w:rPr>
                <w:sz w:val="12"/>
              </w:rPr>
              <w:t>1.090</w:t>
            </w:r>
          </w:p>
        </w:tc>
        <w:tc>
          <w:tcPr>
            <w:tcW w:w="1337" w:type="dxa"/>
            <w:tcMar>
              <w:top w:w="80" w:type="dxa"/>
              <w:left w:w="90" w:type="dxa"/>
              <w:bottom w:w="80" w:type="dxa"/>
              <w:right w:w="90" w:type="dxa"/>
            </w:tcMar>
          </w:tcPr>
          <w:p>
            <w:r>
              <w:rPr>
                <w:sz w:val="12"/>
              </w:rPr>
              <w:t>1.120</w:t>
            </w:r>
          </w:p>
        </w:tc>
        <w:tc>
          <w:tcPr>
            <w:tcW w:w="1338" w:type="dxa"/>
            <w:tcMar>
              <w:top w:w="80" w:type="dxa"/>
              <w:left w:w="90" w:type="dxa"/>
              <w:bottom w:w="80" w:type="dxa"/>
              <w:right w:w="90" w:type="dxa"/>
            </w:tcMar>
          </w:tcPr>
          <w:p>
            <w:r>
              <w:rPr>
                <w:sz w:val="12"/>
              </w:rPr>
              <w:t>retained-intermediate</w:t>
            </w:r>
          </w:p>
        </w:tc>
      </w:tr>
      <w:tr>
        <w:tc>
          <w:tcPr>
            <w:tcW w:w="1337" w:type="dxa"/>
            <w:tcMar>
              <w:top w:w="80" w:type="dxa"/>
              <w:left w:w="90" w:type="dxa"/>
              <w:bottom w:w="80" w:type="dxa"/>
              <w:right w:w="90" w:type="dxa"/>
            </w:tcMar>
          </w:tcPr>
          <w:p>
            <w:r>
              <w:rPr>
                <w:sz w:val="12"/>
              </w:rPr>
              <w:t>no_delta_t_powerlog_tzone</w:t>
            </w:r>
          </w:p>
        </w:tc>
        <w:tc>
          <w:tcPr>
            <w:tcW w:w="1337" w:type="dxa"/>
            <w:tcMar>
              <w:top w:w="80" w:type="dxa"/>
              <w:left w:w="90" w:type="dxa"/>
              <w:bottom w:w="80" w:type="dxa"/>
              <w:right w:w="90" w:type="dxa"/>
            </w:tcMar>
          </w:tcPr>
          <w:p>
            <w:r>
              <w:rPr>
                <w:sz w:val="12"/>
              </w:rPr>
              <w:t>no_delta_t</w:t>
            </w:r>
          </w:p>
        </w:tc>
        <w:tc>
          <w:tcPr>
            <w:tcW w:w="1337" w:type="dxa"/>
            <w:tcMar>
              <w:top w:w="80" w:type="dxa"/>
              <w:left w:w="90" w:type="dxa"/>
              <w:bottom w:w="80" w:type="dxa"/>
              <w:right w:w="90" w:type="dxa"/>
            </w:tcMar>
          </w:tcPr>
          <w:p>
            <w:r>
              <w:rPr>
                <w:sz w:val="12"/>
              </w:rPr>
              <w:t>clipped_log</w:t>
            </w:r>
          </w:p>
        </w:tc>
        <w:tc>
          <w:tcPr>
            <w:tcW w:w="1337" w:type="dxa"/>
            <w:tcMar>
              <w:top w:w="80" w:type="dxa"/>
              <w:left w:w="90" w:type="dxa"/>
              <w:bottom w:w="80" w:type="dxa"/>
              <w:right w:w="90" w:type="dxa"/>
            </w:tcMar>
          </w:tcPr>
          <w:p>
            <w:r>
              <w:rPr>
                <w:sz w:val="12"/>
              </w:rPr>
              <w:t>comfort_centered</w:t>
            </w:r>
          </w:p>
        </w:tc>
        <w:tc>
          <w:tcPr>
            <w:tcW w:w="1337" w:type="dxa"/>
            <w:tcMar>
              <w:top w:w="80" w:type="dxa"/>
              <w:left w:w="90" w:type="dxa"/>
              <w:bottom w:w="80" w:type="dxa"/>
              <w:right w:w="90" w:type="dxa"/>
            </w:tcMar>
          </w:tcPr>
          <w:p>
            <w:r>
              <w:rPr>
                <w:sz w:val="12"/>
              </w:rPr>
              <w:t>1.046</w:t>
            </w:r>
          </w:p>
        </w:tc>
        <w:tc>
          <w:tcPr>
            <w:tcW w:w="1337" w:type="dxa"/>
            <w:tcMar>
              <w:top w:w="80" w:type="dxa"/>
              <w:left w:w="90" w:type="dxa"/>
              <w:bottom w:w="80" w:type="dxa"/>
              <w:right w:w="90" w:type="dxa"/>
            </w:tcMar>
          </w:tcPr>
          <w:p>
            <w:r>
              <w:rPr>
                <w:sz w:val="12"/>
              </w:rPr>
              <w:t>1.102</w:t>
            </w:r>
          </w:p>
        </w:tc>
        <w:tc>
          <w:tcPr>
            <w:tcW w:w="1338" w:type="dxa"/>
            <w:tcMar>
              <w:top w:w="80" w:type="dxa"/>
              <w:left w:w="90" w:type="dxa"/>
              <w:bottom w:w="80" w:type="dxa"/>
              <w:right w:w="90" w:type="dxa"/>
            </w:tcMar>
          </w:tcPr>
          <w:p>
            <w:r>
              <w:rPr>
                <w:sz w:val="12"/>
              </w:rPr>
              <w:t>retained-diagnostic</w:t>
            </w:r>
          </w:p>
        </w:tc>
      </w:tr>
    </w:tbl>
    <w:p>
      <w:pPr>
        <w:pStyle w:val="Heading2"/>
      </w:pPr>
      <w:r>
        <w:t>S6. Scaling (reports/hou_evins_scaling_table.csv)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872"/>
        <w:gridCol w:w="1872"/>
        <w:gridCol w:w="1872"/>
        <w:gridCol w:w="1872"/>
        <w:gridCol w:w="1872"/>
      </w:tblGrid>
      <w:tr>
        <w:tc>
          <w:tcPr>
            <w:tcW w:w="1872" w:type="dxa"/>
            <w:shd w:fill="EAF2F8"/>
            <w:tcMar>
              <w:top w:w="80" w:type="dxa"/>
              <w:left w:w="90" w:type="dxa"/>
              <w:bottom w:w="80" w:type="dxa"/>
              <w:right w:w="90" w:type="dxa"/>
            </w:tcMar>
          </w:tcPr>
          <w:p>
            <w:r>
              <w:rPr>
                <w:b/>
                <w:sz w:val="14"/>
              </w:rPr>
              <w:t>variable</w:t>
            </w:r>
          </w:p>
        </w:tc>
        <w:tc>
          <w:tcPr>
            <w:tcW w:w="1872" w:type="dxa"/>
            <w:shd w:fill="EAF2F8"/>
            <w:tcMar>
              <w:top w:w="80" w:type="dxa"/>
              <w:left w:w="90" w:type="dxa"/>
              <w:bottom w:w="80" w:type="dxa"/>
              <w:right w:w="90" w:type="dxa"/>
            </w:tcMar>
          </w:tcPr>
          <w:p>
            <w:r>
              <w:rPr>
                <w:b/>
                <w:sz w:val="14"/>
              </w:rPr>
              <w:t>context</w:t>
            </w:r>
          </w:p>
        </w:tc>
        <w:tc>
          <w:tcPr>
            <w:tcW w:w="1872" w:type="dxa"/>
            <w:shd w:fill="EAF2F8"/>
            <w:tcMar>
              <w:top w:w="80" w:type="dxa"/>
              <w:left w:w="90" w:type="dxa"/>
              <w:bottom w:w="80" w:type="dxa"/>
              <w:right w:w="90" w:type="dxa"/>
            </w:tcMar>
          </w:tcPr>
          <w:p>
            <w:r>
              <w:rPr>
                <w:b/>
                <w:sz w:val="14"/>
              </w:rPr>
              <w:t>scaling_method</w:t>
            </w:r>
          </w:p>
        </w:tc>
        <w:tc>
          <w:tcPr>
            <w:tcW w:w="1872" w:type="dxa"/>
            <w:shd w:fill="EAF2F8"/>
            <w:tcMar>
              <w:top w:w="80" w:type="dxa"/>
              <w:left w:w="90" w:type="dxa"/>
              <w:bottom w:w="80" w:type="dxa"/>
              <w:right w:w="90" w:type="dxa"/>
            </w:tcMar>
          </w:tcPr>
          <w:p>
            <w:r>
              <w:rPr>
                <w:b/>
                <w:sz w:val="14"/>
              </w:rPr>
              <w:t>parameters</w:t>
            </w:r>
          </w:p>
        </w:tc>
        <w:tc>
          <w:tcPr>
            <w:tcW w:w="1872" w:type="dxa"/>
            <w:shd w:fill="EAF2F8"/>
            <w:tcMar>
              <w:top w:w="80" w:type="dxa"/>
              <w:left w:w="90" w:type="dxa"/>
              <w:bottom w:w="80" w:type="dxa"/>
              <w:right w:w="90" w:type="dxa"/>
            </w:tcMar>
          </w:tcPr>
          <w:p>
            <w:r>
              <w:rPr>
                <w:b/>
                <w:sz w:val="14"/>
              </w:rPr>
              <w:t>justification</w:t>
            </w:r>
          </w:p>
        </w:tc>
      </w:tr>
      <w:tr>
        <w:tc>
          <w:tcPr>
            <w:tcW w:w="1872" w:type="dxa"/>
            <w:tcMar>
              <w:top w:w="80" w:type="dxa"/>
              <w:left w:w="90" w:type="dxa"/>
              <w:bottom w:w="80" w:type="dxa"/>
              <w:right w:w="90" w:type="dxa"/>
            </w:tcMar>
          </w:tcPr>
          <w:p>
            <w:r>
              <w:rPr>
                <w:sz w:val="14"/>
              </w:rPr>
              <w:t>surrogate_t_zone</w:t>
            </w:r>
          </w:p>
        </w:tc>
        <w:tc>
          <w:tcPr>
            <w:tcW w:w="1872" w:type="dxa"/>
            <w:tcMar>
              <w:top w:w="80" w:type="dxa"/>
              <w:left w:w="90" w:type="dxa"/>
              <w:bottom w:w="80" w:type="dxa"/>
              <w:right w:w="90" w:type="dxa"/>
            </w:tcMar>
          </w:tcPr>
          <w:p>
            <w:r>
              <w:rPr>
                <w:sz w:val="14"/>
              </w:rPr>
              <w:t>v3/v3.5 surrogate input</w:t>
            </w:r>
          </w:p>
        </w:tc>
        <w:tc>
          <w:tcPr>
            <w:tcW w:w="1872" w:type="dxa"/>
            <w:tcMar>
              <w:top w:w="80" w:type="dxa"/>
              <w:left w:w="90" w:type="dxa"/>
              <w:bottom w:w="80" w:type="dxa"/>
              <w:right w:w="90" w:type="dxa"/>
            </w:tcMar>
          </w:tcPr>
          <w:p>
            <w:r>
              <w:rPr>
                <w:sz w:val="14"/>
              </w:rPr>
              <w:t>affine min-max to [-1, 1]</w:t>
            </w:r>
          </w:p>
        </w:tc>
        <w:tc>
          <w:tcPr>
            <w:tcW w:w="1872" w:type="dxa"/>
            <w:tcMar>
              <w:top w:w="80" w:type="dxa"/>
              <w:left w:w="90" w:type="dxa"/>
              <w:bottom w:w="80" w:type="dxa"/>
              <w:right w:w="90" w:type="dxa"/>
            </w:tcMar>
          </w:tcPr>
          <w:p>
            <w:r>
              <w:rPr>
                <w:sz w:val="14"/>
              </w:rPr>
              <w:t>min=15 C; max=35 C</w:t>
            </w:r>
          </w:p>
        </w:tc>
        <w:tc>
          <w:tcPr>
            <w:tcW w:w="1872" w:type="dxa"/>
            <w:tcMar>
              <w:top w:w="80" w:type="dxa"/>
              <w:left w:w="90" w:type="dxa"/>
              <w:bottom w:w="80" w:type="dxa"/>
              <w:right w:w="90" w:type="dxa"/>
            </w:tcMar>
          </w:tcPr>
          <w:p>
            <w:r>
              <w:rPr>
                <w:sz w:val="14"/>
              </w:rPr>
              <w:t>Keeps the learned thermal state within the training support used by the direct-TSup surrogate.</w:t>
            </w:r>
          </w:p>
        </w:tc>
      </w:tr>
      <w:tr>
        <w:tc>
          <w:tcPr>
            <w:tcW w:w="1872" w:type="dxa"/>
            <w:tcMar>
              <w:top w:w="80" w:type="dxa"/>
              <w:left w:w="90" w:type="dxa"/>
              <w:bottom w:w="80" w:type="dxa"/>
              <w:right w:w="90" w:type="dxa"/>
            </w:tcMar>
          </w:tcPr>
          <w:p>
            <w:r>
              <w:rPr>
                <w:sz w:val="14"/>
              </w:rPr>
              <w:t>surrogate_t_amb</w:t>
            </w:r>
          </w:p>
        </w:tc>
        <w:tc>
          <w:tcPr>
            <w:tcW w:w="1872" w:type="dxa"/>
            <w:tcMar>
              <w:top w:w="80" w:type="dxa"/>
              <w:left w:w="90" w:type="dxa"/>
              <w:bottom w:w="80" w:type="dxa"/>
              <w:right w:w="90" w:type="dxa"/>
            </w:tcMar>
          </w:tcPr>
          <w:p>
            <w:r>
              <w:rPr>
                <w:sz w:val="14"/>
              </w:rPr>
              <w:t>v3/v3.5 surrogate input</w:t>
            </w:r>
          </w:p>
        </w:tc>
        <w:tc>
          <w:tcPr>
            <w:tcW w:w="1872" w:type="dxa"/>
            <w:tcMar>
              <w:top w:w="80" w:type="dxa"/>
              <w:left w:w="90" w:type="dxa"/>
              <w:bottom w:w="80" w:type="dxa"/>
              <w:right w:w="90" w:type="dxa"/>
            </w:tcMar>
          </w:tcPr>
          <w:p>
            <w:r>
              <w:rPr>
                <w:sz w:val="14"/>
              </w:rPr>
              <w:t>affine min-max to [-1, 1]</w:t>
            </w:r>
          </w:p>
        </w:tc>
        <w:tc>
          <w:tcPr>
            <w:tcW w:w="1872" w:type="dxa"/>
            <w:tcMar>
              <w:top w:w="80" w:type="dxa"/>
              <w:left w:w="90" w:type="dxa"/>
              <w:bottom w:w="80" w:type="dxa"/>
              <w:right w:w="90" w:type="dxa"/>
            </w:tcMar>
          </w:tcPr>
          <w:p>
            <w:r>
              <w:rPr>
                <w:sz w:val="14"/>
              </w:rPr>
              <w:t>min=-10 C; max=40 C</w:t>
            </w:r>
          </w:p>
        </w:tc>
        <w:tc>
          <w:tcPr>
            <w:tcW w:w="1872" w:type="dxa"/>
            <w:tcMar>
              <w:top w:w="80" w:type="dxa"/>
              <w:left w:w="90" w:type="dxa"/>
              <w:bottom w:w="80" w:type="dxa"/>
              <w:right w:w="90" w:type="dxa"/>
            </w:tcMar>
          </w:tcPr>
          <w:p>
            <w:r>
              <w:rPr>
                <w:sz w:val="14"/>
              </w:rPr>
              <w:t>Normalizes outdoor-air temperature for the heat and power heads.</w:t>
            </w:r>
          </w:p>
        </w:tc>
      </w:tr>
      <w:tr>
        <w:tc>
          <w:tcPr>
            <w:tcW w:w="1872" w:type="dxa"/>
            <w:tcMar>
              <w:top w:w="80" w:type="dxa"/>
              <w:left w:w="90" w:type="dxa"/>
              <w:bottom w:w="80" w:type="dxa"/>
              <w:right w:w="90" w:type="dxa"/>
            </w:tcMar>
          </w:tcPr>
          <w:p>
            <w:r>
              <w:rPr>
                <w:sz w:val="14"/>
              </w:rPr>
              <w:t>hour</w:t>
            </w:r>
          </w:p>
        </w:tc>
        <w:tc>
          <w:tcPr>
            <w:tcW w:w="1872" w:type="dxa"/>
            <w:tcMar>
              <w:top w:w="80" w:type="dxa"/>
              <w:left w:w="90" w:type="dxa"/>
              <w:bottom w:w="80" w:type="dxa"/>
              <w:right w:w="90" w:type="dxa"/>
            </w:tcMar>
          </w:tcPr>
          <w:p>
            <w:r>
              <w:rPr>
                <w:sz w:val="14"/>
              </w:rPr>
              <w:t>v3/v3.5 surrogate input and TSup controller observation</w:t>
            </w:r>
          </w:p>
        </w:tc>
        <w:tc>
          <w:tcPr>
            <w:tcW w:w="1872" w:type="dxa"/>
            <w:tcMar>
              <w:top w:w="80" w:type="dxa"/>
              <w:left w:w="90" w:type="dxa"/>
              <w:bottom w:w="80" w:type="dxa"/>
              <w:right w:w="90" w:type="dxa"/>
            </w:tcMar>
          </w:tcPr>
          <w:p>
            <w:r>
              <w:rPr>
                <w:sz w:val="14"/>
              </w:rPr>
              <w:t>cyclic sine/cosine</w:t>
            </w:r>
          </w:p>
        </w:tc>
        <w:tc>
          <w:tcPr>
            <w:tcW w:w="1872" w:type="dxa"/>
            <w:tcMar>
              <w:top w:w="80" w:type="dxa"/>
              <w:left w:w="90" w:type="dxa"/>
              <w:bottom w:w="80" w:type="dxa"/>
              <w:right w:w="90" w:type="dxa"/>
            </w:tcMar>
          </w:tcPr>
          <w:p>
            <w:r>
              <w:rPr>
                <w:sz w:val="14"/>
              </w:rPr>
              <w:t>sin(2*pi*hour/24); cos(2*pi*hour/24)</w:t>
            </w:r>
          </w:p>
        </w:tc>
        <w:tc>
          <w:tcPr>
            <w:tcW w:w="1872" w:type="dxa"/>
            <w:tcMar>
              <w:top w:w="80" w:type="dxa"/>
              <w:left w:w="90" w:type="dxa"/>
              <w:bottom w:w="80" w:type="dxa"/>
              <w:right w:w="90" w:type="dxa"/>
            </w:tcMar>
          </w:tcPr>
          <w:p>
            <w:r>
              <w:rPr>
                <w:sz w:val="14"/>
              </w:rPr>
              <w:t>Avoids discontinuity between hour 23 and hour 0.</w:t>
            </w:r>
          </w:p>
        </w:tc>
      </w:tr>
      <w:tr>
        <w:tc>
          <w:tcPr>
            <w:tcW w:w="1872" w:type="dxa"/>
            <w:tcMar>
              <w:top w:w="80" w:type="dxa"/>
              <w:left w:w="90" w:type="dxa"/>
              <w:bottom w:w="80" w:type="dxa"/>
              <w:right w:w="90" w:type="dxa"/>
            </w:tcMar>
          </w:tcPr>
          <w:p>
            <w:r>
              <w:rPr>
                <w:sz w:val="14"/>
              </w:rPr>
              <w:t>day</w:t>
            </w:r>
          </w:p>
        </w:tc>
        <w:tc>
          <w:tcPr>
            <w:tcW w:w="1872" w:type="dxa"/>
            <w:tcMar>
              <w:top w:w="80" w:type="dxa"/>
              <w:left w:w="90" w:type="dxa"/>
              <w:bottom w:w="80" w:type="dxa"/>
              <w:right w:w="90" w:type="dxa"/>
            </w:tcMar>
          </w:tcPr>
          <w:p>
            <w:r>
              <w:rPr>
                <w:sz w:val="14"/>
              </w:rPr>
              <w:t>v3/v3.5 surrogate input and TSup controller observation</w:t>
            </w:r>
          </w:p>
        </w:tc>
        <w:tc>
          <w:tcPr>
            <w:tcW w:w="1872" w:type="dxa"/>
            <w:tcMar>
              <w:top w:w="80" w:type="dxa"/>
              <w:left w:w="90" w:type="dxa"/>
              <w:bottom w:w="80" w:type="dxa"/>
              <w:right w:w="90" w:type="dxa"/>
            </w:tcMar>
          </w:tcPr>
          <w:p>
            <w:r>
              <w:rPr>
                <w:sz w:val="14"/>
              </w:rPr>
              <w:t>cyclic sine/cosine</w:t>
            </w:r>
          </w:p>
        </w:tc>
        <w:tc>
          <w:tcPr>
            <w:tcW w:w="1872" w:type="dxa"/>
            <w:tcMar>
              <w:top w:w="80" w:type="dxa"/>
              <w:left w:w="90" w:type="dxa"/>
              <w:bottom w:w="80" w:type="dxa"/>
              <w:right w:w="90" w:type="dxa"/>
            </w:tcMar>
          </w:tcPr>
          <w:p>
            <w:r>
              <w:rPr>
                <w:sz w:val="14"/>
              </w:rPr>
              <w:t>sin(2*pi*day/365); cos(2*pi*day/365)</w:t>
            </w:r>
          </w:p>
        </w:tc>
        <w:tc>
          <w:tcPr>
            <w:tcW w:w="1872" w:type="dxa"/>
            <w:tcMar>
              <w:top w:w="80" w:type="dxa"/>
              <w:left w:w="90" w:type="dxa"/>
              <w:bottom w:w="80" w:type="dxa"/>
              <w:right w:w="90" w:type="dxa"/>
            </w:tcMar>
          </w:tcPr>
          <w:p>
            <w:r>
              <w:rPr>
                <w:sz w:val="14"/>
              </w:rPr>
              <w:t>Represents seasonal phase without an artificial year-end jump.</w:t>
            </w:r>
          </w:p>
        </w:tc>
      </w:tr>
      <w:tr>
        <w:tc>
          <w:tcPr>
            <w:tcW w:w="1872" w:type="dxa"/>
            <w:tcMar>
              <w:top w:w="80" w:type="dxa"/>
              <w:left w:w="90" w:type="dxa"/>
              <w:bottom w:w="80" w:type="dxa"/>
              <w:right w:w="90" w:type="dxa"/>
            </w:tcMar>
          </w:tcPr>
          <w:p>
            <w:r>
              <w:rPr>
                <w:sz w:val="14"/>
              </w:rPr>
              <w:t>a0_raw</w:t>
            </w:r>
          </w:p>
        </w:tc>
        <w:tc>
          <w:tcPr>
            <w:tcW w:w="1872" w:type="dxa"/>
            <w:tcMar>
              <w:top w:w="80" w:type="dxa"/>
              <w:left w:w="90" w:type="dxa"/>
              <w:bottom w:w="80" w:type="dxa"/>
              <w:right w:w="90" w:type="dxa"/>
            </w:tcMar>
          </w:tcPr>
          <w:p>
            <w:r>
              <w:rPr>
                <w:sz w:val="14"/>
              </w:rPr>
              <w:t>direct supply-temperature action</w:t>
            </w:r>
          </w:p>
        </w:tc>
        <w:tc>
          <w:tcPr>
            <w:tcW w:w="1872" w:type="dxa"/>
            <w:tcMar>
              <w:top w:w="80" w:type="dxa"/>
              <w:left w:w="90" w:type="dxa"/>
              <w:bottom w:w="80" w:type="dxa"/>
              <w:right w:w="90" w:type="dxa"/>
            </w:tcMar>
          </w:tcPr>
          <w:p>
            <w:r>
              <w:rPr>
                <w:sz w:val="14"/>
              </w:rPr>
              <w:t>native action domain</w:t>
            </w:r>
          </w:p>
        </w:tc>
        <w:tc>
          <w:tcPr>
            <w:tcW w:w="1872" w:type="dxa"/>
            <w:tcMar>
              <w:top w:w="80" w:type="dxa"/>
              <w:left w:w="90" w:type="dxa"/>
              <w:bottom w:w="80" w:type="dxa"/>
              <w:right w:w="90" w:type="dxa"/>
            </w:tcMar>
          </w:tcPr>
          <w:p>
            <w:r>
              <w:rPr>
                <w:sz w:val="14"/>
              </w:rPr>
              <w:t>[-1, 1] maps to 18..35 C supply temperature</w:t>
            </w:r>
          </w:p>
        </w:tc>
        <w:tc>
          <w:tcPr>
            <w:tcW w:w="1872" w:type="dxa"/>
            <w:tcMar>
              <w:top w:w="80" w:type="dxa"/>
              <w:left w:w="90" w:type="dxa"/>
              <w:bottom w:w="80" w:type="dxa"/>
              <w:right w:w="90" w:type="dxa"/>
            </w:tcMar>
          </w:tcPr>
          <w:p>
            <w:r>
              <w:rPr>
                <w:sz w:val="14"/>
              </w:rPr>
              <w:t>Preserves the PPO action coordinate while keeping physical supply-temperature bounds explicit.</w:t>
            </w:r>
          </w:p>
        </w:tc>
      </w:tr>
      <w:tr>
        <w:tc>
          <w:tcPr>
            <w:tcW w:w="1872" w:type="dxa"/>
            <w:tcMar>
              <w:top w:w="80" w:type="dxa"/>
              <w:left w:w="90" w:type="dxa"/>
              <w:bottom w:w="80" w:type="dxa"/>
              <w:right w:w="90" w:type="dxa"/>
            </w:tcMar>
          </w:tcPr>
          <w:p>
            <w:r>
              <w:rPr>
                <w:sz w:val="14"/>
              </w:rPr>
              <w:t>a1_raw</w:t>
            </w:r>
          </w:p>
        </w:tc>
        <w:tc>
          <w:tcPr>
            <w:tcW w:w="1872" w:type="dxa"/>
            <w:tcMar>
              <w:top w:w="80" w:type="dxa"/>
              <w:left w:w="90" w:type="dxa"/>
              <w:bottom w:w="80" w:type="dxa"/>
              <w:right w:w="90" w:type="dxa"/>
            </w:tcMar>
          </w:tcPr>
          <w:p>
            <w:r>
              <w:rPr>
                <w:sz w:val="14"/>
              </w:rPr>
              <w:t>direct fan action</w:t>
            </w:r>
          </w:p>
        </w:tc>
        <w:tc>
          <w:tcPr>
            <w:tcW w:w="1872" w:type="dxa"/>
            <w:tcMar>
              <w:top w:w="80" w:type="dxa"/>
              <w:left w:w="90" w:type="dxa"/>
              <w:bottom w:w="80" w:type="dxa"/>
              <w:right w:w="90" w:type="dxa"/>
            </w:tcMar>
          </w:tcPr>
          <w:p>
            <w:r>
              <w:rPr>
                <w:sz w:val="14"/>
              </w:rPr>
              <w:t>native action domain</w:t>
            </w:r>
          </w:p>
        </w:tc>
        <w:tc>
          <w:tcPr>
            <w:tcW w:w="1872" w:type="dxa"/>
            <w:tcMar>
              <w:top w:w="80" w:type="dxa"/>
              <w:left w:w="90" w:type="dxa"/>
              <w:bottom w:w="80" w:type="dxa"/>
              <w:right w:w="90" w:type="dxa"/>
            </w:tcMar>
          </w:tcPr>
          <w:p>
            <w:r>
              <w:rPr>
                <w:sz w:val="14"/>
              </w:rPr>
              <w:t>[-1, 1] maps to 0..1 fan command</w:t>
            </w:r>
          </w:p>
        </w:tc>
        <w:tc>
          <w:tcPr>
            <w:tcW w:w="1872" w:type="dxa"/>
            <w:tcMar>
              <w:top w:w="80" w:type="dxa"/>
              <w:left w:w="90" w:type="dxa"/>
              <w:bottom w:w="80" w:type="dxa"/>
              <w:right w:w="90" w:type="dxa"/>
            </w:tcMar>
          </w:tcPr>
          <w:p>
            <w:r>
              <w:rPr>
                <w:sz w:val="14"/>
              </w:rPr>
              <w:t>Keeps fan modulation aligned with the controller action range.</w:t>
            </w:r>
          </w:p>
        </w:tc>
      </w:tr>
      <w:tr>
        <w:tc>
          <w:tcPr>
            <w:tcW w:w="1872" w:type="dxa"/>
            <w:tcMar>
              <w:top w:w="80" w:type="dxa"/>
              <w:left w:w="90" w:type="dxa"/>
              <w:bottom w:w="80" w:type="dxa"/>
              <w:right w:w="90" w:type="dxa"/>
            </w:tcMar>
          </w:tcPr>
          <w:p>
            <w:r>
              <w:rPr>
                <w:sz w:val="14"/>
              </w:rPr>
              <w:t>p_total</w:t>
            </w:r>
          </w:p>
        </w:tc>
        <w:tc>
          <w:tcPr>
            <w:tcW w:w="1872" w:type="dxa"/>
            <w:tcMar>
              <w:top w:w="80" w:type="dxa"/>
              <w:left w:w="90" w:type="dxa"/>
              <w:bottom w:w="80" w:type="dxa"/>
              <w:right w:w="90" w:type="dxa"/>
            </w:tcMar>
          </w:tcPr>
          <w:p>
            <w:r>
              <w:rPr>
                <w:sz w:val="14"/>
              </w:rPr>
              <w:t>TSup controller observation, raw mode</w:t>
            </w:r>
          </w:p>
        </w:tc>
        <w:tc>
          <w:tcPr>
            <w:tcW w:w="1872" w:type="dxa"/>
            <w:tcMar>
              <w:top w:w="80" w:type="dxa"/>
              <w:left w:w="90" w:type="dxa"/>
              <w:bottom w:w="80" w:type="dxa"/>
              <w:right w:w="90" w:type="dxa"/>
            </w:tcMar>
          </w:tcPr>
          <w:p>
            <w:r>
              <w:rPr>
                <w:sz w:val="14"/>
              </w:rPr>
              <w:t>affine min-max to [-1, 1]</w:t>
            </w:r>
          </w:p>
        </w:tc>
        <w:tc>
          <w:tcPr>
            <w:tcW w:w="1872" w:type="dxa"/>
            <w:tcMar>
              <w:top w:w="80" w:type="dxa"/>
              <w:left w:w="90" w:type="dxa"/>
              <w:bottom w:w="80" w:type="dxa"/>
              <w:right w:w="90" w:type="dxa"/>
            </w:tcMar>
          </w:tcPr>
          <w:p>
            <w:r>
              <w:rPr>
                <w:sz w:val="14"/>
              </w:rPr>
              <w:t>min=0 W; max=5500 W</w:t>
            </w:r>
          </w:p>
        </w:tc>
        <w:tc>
          <w:tcPr>
            <w:tcW w:w="1872" w:type="dxa"/>
            <w:tcMar>
              <w:top w:w="80" w:type="dxa"/>
              <w:left w:w="90" w:type="dxa"/>
              <w:bottom w:w="80" w:type="dxa"/>
              <w:right w:w="90" w:type="dxa"/>
            </w:tcMar>
          </w:tcPr>
          <w:p>
            <w:r>
              <w:rPr>
                <w:sz w:val="14"/>
              </w:rPr>
              <w:t>Raw power normalization for ablation baselines.</w:t>
            </w:r>
          </w:p>
        </w:tc>
      </w:tr>
      <w:tr>
        <w:tc>
          <w:tcPr>
            <w:tcW w:w="1872" w:type="dxa"/>
            <w:tcMar>
              <w:top w:w="80" w:type="dxa"/>
              <w:left w:w="90" w:type="dxa"/>
              <w:bottom w:w="80" w:type="dxa"/>
              <w:right w:w="90" w:type="dxa"/>
            </w:tcMar>
          </w:tcPr>
          <w:p>
            <w:r>
              <w:rPr>
                <w:sz w:val="14"/>
              </w:rPr>
              <w:t>p_total</w:t>
            </w:r>
          </w:p>
        </w:tc>
        <w:tc>
          <w:tcPr>
            <w:tcW w:w="1872" w:type="dxa"/>
            <w:tcMar>
              <w:top w:w="80" w:type="dxa"/>
              <w:left w:w="90" w:type="dxa"/>
              <w:bottom w:w="80" w:type="dxa"/>
              <w:right w:w="90" w:type="dxa"/>
            </w:tcMar>
          </w:tcPr>
          <w:p>
            <w:r>
              <w:rPr>
                <w:sz w:val="14"/>
              </w:rPr>
              <w:t>canonical TSup controller observation</w:t>
            </w:r>
          </w:p>
        </w:tc>
        <w:tc>
          <w:tcPr>
            <w:tcW w:w="1872" w:type="dxa"/>
            <w:tcMar>
              <w:top w:w="80" w:type="dxa"/>
              <w:left w:w="90" w:type="dxa"/>
              <w:bottom w:w="80" w:type="dxa"/>
              <w:right w:w="90" w:type="dxa"/>
            </w:tcMar>
          </w:tcPr>
          <w:p>
            <w:r>
              <w:rPr>
                <w:sz w:val="14"/>
              </w:rPr>
              <w:t>clipped log transform to [-1, 1]</w:t>
            </w:r>
          </w:p>
        </w:tc>
        <w:tc>
          <w:tcPr>
            <w:tcW w:w="1872" w:type="dxa"/>
            <w:tcMar>
              <w:top w:w="80" w:type="dxa"/>
              <w:left w:w="90" w:type="dxa"/>
              <w:bottom w:w="80" w:type="dxa"/>
              <w:right w:w="90" w:type="dxa"/>
            </w:tcMar>
          </w:tcPr>
          <w:p>
            <w:r>
              <w:rPr>
                <w:sz w:val="14"/>
              </w:rPr>
              <w:t>clip at 2500 W; 2*log1p(p)/log1p(2500)-1</w:t>
            </w:r>
          </w:p>
        </w:tc>
        <w:tc>
          <w:tcPr>
            <w:tcW w:w="1872" w:type="dxa"/>
            <w:tcMar>
              <w:top w:w="80" w:type="dxa"/>
              <w:left w:w="90" w:type="dxa"/>
              <w:bottom w:w="80" w:type="dxa"/>
              <w:right w:w="90" w:type="dxa"/>
            </w:tcMar>
          </w:tcPr>
          <w:p>
            <w:r>
              <w:rPr>
                <w:sz w:val="14"/>
              </w:rPr>
              <w:t>Compresses high-power tails and improved transfer in the canonical hybrid branch.</w:t>
            </w:r>
          </w:p>
        </w:tc>
      </w:tr>
      <w:tr>
        <w:tc>
          <w:tcPr>
            <w:tcW w:w="1872" w:type="dxa"/>
            <w:tcMar>
              <w:top w:w="80" w:type="dxa"/>
              <w:left w:w="90" w:type="dxa"/>
              <w:bottom w:w="80" w:type="dxa"/>
              <w:right w:w="90" w:type="dxa"/>
            </w:tcMar>
          </w:tcPr>
          <w:p>
            <w:r>
              <w:rPr>
                <w:sz w:val="14"/>
              </w:rPr>
              <w:t>delta_t</w:t>
            </w:r>
          </w:p>
        </w:tc>
        <w:tc>
          <w:tcPr>
            <w:tcW w:w="1872" w:type="dxa"/>
            <w:tcMar>
              <w:top w:w="80" w:type="dxa"/>
              <w:left w:w="90" w:type="dxa"/>
              <w:bottom w:w="80" w:type="dxa"/>
              <w:right w:w="90" w:type="dxa"/>
            </w:tcMar>
          </w:tcPr>
          <w:p>
            <w:r>
              <w:rPr>
                <w:sz w:val="14"/>
              </w:rPr>
              <w:t>TSup controller observation, raw mode</w:t>
            </w:r>
          </w:p>
        </w:tc>
        <w:tc>
          <w:tcPr>
            <w:tcW w:w="1872" w:type="dxa"/>
            <w:tcMar>
              <w:top w:w="80" w:type="dxa"/>
              <w:left w:w="90" w:type="dxa"/>
              <w:bottom w:w="80" w:type="dxa"/>
              <w:right w:w="90" w:type="dxa"/>
            </w:tcMar>
          </w:tcPr>
          <w:p>
            <w:r>
              <w:rPr>
                <w:sz w:val="14"/>
              </w:rPr>
              <w:t>linear clipping</w:t>
            </w:r>
          </w:p>
        </w:tc>
        <w:tc>
          <w:tcPr>
            <w:tcW w:w="1872" w:type="dxa"/>
            <w:tcMar>
              <w:top w:w="80" w:type="dxa"/>
              <w:left w:w="90" w:type="dxa"/>
              <w:bottom w:w="80" w:type="dxa"/>
              <w:right w:w="90" w:type="dxa"/>
            </w:tcMar>
          </w:tcPr>
          <w:p>
            <w:r>
              <w:rPr>
                <w:sz w:val="14"/>
              </w:rPr>
              <w:t>clip(delta_t/5 C, -1, 1)</w:t>
            </w:r>
          </w:p>
        </w:tc>
        <w:tc>
          <w:tcPr>
            <w:tcW w:w="1872" w:type="dxa"/>
            <w:tcMar>
              <w:top w:w="80" w:type="dxa"/>
              <w:left w:w="90" w:type="dxa"/>
              <w:bottom w:w="80" w:type="dxa"/>
              <w:right w:w="90" w:type="dxa"/>
            </w:tcMar>
          </w:tcPr>
          <w:p>
            <w:r>
              <w:rPr>
                <w:sz w:val="14"/>
              </w:rPr>
              <w:t>Baseline delta-temperature history encoding.</w:t>
            </w:r>
          </w:p>
        </w:tc>
      </w:tr>
      <w:tr>
        <w:tc>
          <w:tcPr>
            <w:tcW w:w="1872" w:type="dxa"/>
            <w:tcMar>
              <w:top w:w="80" w:type="dxa"/>
              <w:left w:w="90" w:type="dxa"/>
              <w:bottom w:w="80" w:type="dxa"/>
              <w:right w:w="90" w:type="dxa"/>
            </w:tcMar>
          </w:tcPr>
          <w:p>
            <w:r>
              <w:rPr>
                <w:sz w:val="14"/>
              </w:rPr>
              <w:t>delta_t</w:t>
            </w:r>
          </w:p>
        </w:tc>
        <w:tc>
          <w:tcPr>
            <w:tcW w:w="1872" w:type="dxa"/>
            <w:tcMar>
              <w:top w:w="80" w:type="dxa"/>
              <w:left w:w="90" w:type="dxa"/>
              <w:bottom w:w="80" w:type="dxa"/>
              <w:right w:w="90" w:type="dxa"/>
            </w:tcMar>
          </w:tcPr>
          <w:p>
            <w:r>
              <w:rPr>
                <w:sz w:val="14"/>
              </w:rPr>
              <w:t>MORL 17D TSup-style observation</w:t>
            </w:r>
          </w:p>
        </w:tc>
        <w:tc>
          <w:tcPr>
            <w:tcW w:w="1872" w:type="dxa"/>
            <w:tcMar>
              <w:top w:w="80" w:type="dxa"/>
              <w:left w:w="90" w:type="dxa"/>
              <w:bottom w:w="80" w:type="dxa"/>
              <w:right w:w="90" w:type="dxa"/>
            </w:tcMar>
          </w:tcPr>
          <w:p>
            <w:r>
              <w:rPr>
                <w:sz w:val="14"/>
              </w:rPr>
              <w:t>causal smooth tanh</w:t>
            </w:r>
          </w:p>
        </w:tc>
        <w:tc>
          <w:tcPr>
            <w:tcW w:w="1872" w:type="dxa"/>
            <w:tcMar>
              <w:top w:w="80" w:type="dxa"/>
              <w:left w:w="90" w:type="dxa"/>
              <w:bottom w:w="80" w:type="dxa"/>
              <w:right w:w="90" w:type="dxa"/>
            </w:tcMar>
          </w:tcPr>
          <w:p>
            <w:r>
              <w:rPr>
                <w:sz w:val="14"/>
              </w:rPr>
              <w:t>clip to +/-1.5 C; tanh(delta/1.25)</w:t>
            </w:r>
          </w:p>
        </w:tc>
        <w:tc>
          <w:tcPr>
            <w:tcW w:w="1872" w:type="dxa"/>
            <w:tcMar>
              <w:top w:w="80" w:type="dxa"/>
              <w:left w:w="90" w:type="dxa"/>
              <w:bottom w:w="80" w:type="dxa"/>
              <w:right w:w="90" w:type="dxa"/>
            </w:tcMar>
          </w:tcPr>
          <w:p>
            <w:r>
              <w:rPr>
                <w:sz w:val="14"/>
              </w:rPr>
              <w:t>Reduces action discontinuities from noisy short-step temperature changes.</w:t>
            </w:r>
          </w:p>
        </w:tc>
      </w:tr>
      <w:tr>
        <w:tc>
          <w:tcPr>
            <w:tcW w:w="1872" w:type="dxa"/>
            <w:tcMar>
              <w:top w:w="80" w:type="dxa"/>
              <w:left w:w="90" w:type="dxa"/>
              <w:bottom w:w="80" w:type="dxa"/>
              <w:right w:w="90" w:type="dxa"/>
            </w:tcMar>
          </w:tcPr>
          <w:p>
            <w:r>
              <w:rPr>
                <w:sz w:val="14"/>
              </w:rPr>
              <w:t>controller_t_zone</w:t>
            </w:r>
          </w:p>
        </w:tc>
        <w:tc>
          <w:tcPr>
            <w:tcW w:w="1872" w:type="dxa"/>
            <w:tcMar>
              <w:top w:w="80" w:type="dxa"/>
              <w:left w:w="90" w:type="dxa"/>
              <w:bottom w:w="80" w:type="dxa"/>
              <w:right w:w="90" w:type="dxa"/>
            </w:tcMar>
          </w:tcPr>
          <w:p>
            <w:r>
              <w:rPr>
                <w:sz w:val="14"/>
              </w:rPr>
              <w:t>TSup controller observation, raw mode</w:t>
            </w:r>
          </w:p>
        </w:tc>
        <w:tc>
          <w:tcPr>
            <w:tcW w:w="1872" w:type="dxa"/>
            <w:tcMar>
              <w:top w:w="80" w:type="dxa"/>
              <w:left w:w="90" w:type="dxa"/>
              <w:bottom w:w="80" w:type="dxa"/>
              <w:right w:w="90" w:type="dxa"/>
            </w:tcMar>
          </w:tcPr>
          <w:p>
            <w:r>
              <w:rPr>
                <w:sz w:val="14"/>
              </w:rPr>
              <w:t>affine min-max to [-1, 1]</w:t>
            </w:r>
          </w:p>
        </w:tc>
        <w:tc>
          <w:tcPr>
            <w:tcW w:w="1872" w:type="dxa"/>
            <w:tcMar>
              <w:top w:w="80" w:type="dxa"/>
              <w:left w:w="90" w:type="dxa"/>
              <w:bottom w:w="80" w:type="dxa"/>
              <w:right w:w="90" w:type="dxa"/>
            </w:tcMar>
          </w:tcPr>
          <w:p>
            <w:r>
              <w:rPr>
                <w:sz w:val="14"/>
              </w:rPr>
              <w:t>min=5 C; max=40 C</w:t>
            </w:r>
          </w:p>
        </w:tc>
        <w:tc>
          <w:tcPr>
            <w:tcW w:w="1872" w:type="dxa"/>
            <w:tcMar>
              <w:top w:w="80" w:type="dxa"/>
              <w:left w:w="90" w:type="dxa"/>
              <w:bottom w:w="80" w:type="dxa"/>
              <w:right w:w="90" w:type="dxa"/>
            </w:tcMar>
          </w:tcPr>
          <w:p>
            <w:r>
              <w:rPr>
                <w:sz w:val="14"/>
              </w:rPr>
              <w:t>Wide physical range for controller-side temperature observation.</w:t>
            </w:r>
          </w:p>
        </w:tc>
      </w:tr>
      <w:tr>
        <w:tc>
          <w:tcPr>
            <w:tcW w:w="1872" w:type="dxa"/>
            <w:tcMar>
              <w:top w:w="80" w:type="dxa"/>
              <w:left w:w="90" w:type="dxa"/>
              <w:bottom w:w="80" w:type="dxa"/>
              <w:right w:w="90" w:type="dxa"/>
            </w:tcMar>
          </w:tcPr>
          <w:p>
            <w:r>
              <w:rPr>
                <w:sz w:val="14"/>
              </w:rPr>
              <w:t>controller_t_zone</w:t>
            </w:r>
          </w:p>
        </w:tc>
        <w:tc>
          <w:tcPr>
            <w:tcW w:w="1872" w:type="dxa"/>
            <w:tcMar>
              <w:top w:w="80" w:type="dxa"/>
              <w:left w:w="90" w:type="dxa"/>
              <w:bottom w:w="80" w:type="dxa"/>
              <w:right w:w="90" w:type="dxa"/>
            </w:tcMar>
          </w:tcPr>
          <w:p>
            <w:r>
              <w:rPr>
                <w:sz w:val="14"/>
              </w:rPr>
              <w:t>TSup controller observation, comfort-centered ablation</w:t>
            </w:r>
          </w:p>
        </w:tc>
        <w:tc>
          <w:tcPr>
            <w:tcW w:w="1872" w:type="dxa"/>
            <w:tcMar>
              <w:top w:w="80" w:type="dxa"/>
              <w:left w:w="90" w:type="dxa"/>
              <w:bottom w:w="80" w:type="dxa"/>
              <w:right w:w="90" w:type="dxa"/>
            </w:tcMar>
          </w:tcPr>
          <w:p>
            <w:r>
              <w:rPr>
                <w:sz w:val="14"/>
              </w:rPr>
              <w:t>comfort-centered clipping</w:t>
            </w:r>
          </w:p>
        </w:tc>
        <w:tc>
          <w:tcPr>
            <w:tcW w:w="1872" w:type="dxa"/>
            <w:tcMar>
              <w:top w:w="80" w:type="dxa"/>
              <w:left w:w="90" w:type="dxa"/>
              <w:bottom w:w="80" w:type="dxa"/>
              <w:right w:w="90" w:type="dxa"/>
            </w:tcMar>
          </w:tcPr>
          <w:p>
            <w:r>
              <w:rPr>
                <w:sz w:val="14"/>
              </w:rPr>
              <w:t>clip((T_zone-22.5 C)/3 C, -1, 1)</w:t>
            </w:r>
          </w:p>
        </w:tc>
        <w:tc>
          <w:tcPr>
            <w:tcW w:w="1872" w:type="dxa"/>
            <w:tcMar>
              <w:top w:w="80" w:type="dxa"/>
              <w:left w:w="90" w:type="dxa"/>
              <w:bottom w:w="80" w:type="dxa"/>
              <w:right w:w="90" w:type="dxa"/>
            </w:tcMar>
          </w:tcPr>
          <w:p>
            <w:r>
              <w:rPr>
                <w:sz w:val="14"/>
              </w:rPr>
              <w:t>Ablation tested a comfort-local coordinate, but canonical thermostatic hybrid uses raw mode.</w:t>
            </w:r>
          </w:p>
        </w:tc>
      </w:tr>
      <w:tr>
        <w:tc>
          <w:tcPr>
            <w:tcW w:w="1872" w:type="dxa"/>
            <w:tcMar>
              <w:top w:w="80" w:type="dxa"/>
              <w:left w:w="90" w:type="dxa"/>
              <w:bottom w:w="80" w:type="dxa"/>
              <w:right w:w="90" w:type="dxa"/>
            </w:tcMar>
          </w:tcPr>
          <w:p>
            <w:r>
              <w:rPr>
                <w:sz w:val="14"/>
              </w:rPr>
              <w:t>power_head_output</w:t>
            </w:r>
          </w:p>
        </w:tc>
        <w:tc>
          <w:tcPr>
            <w:tcW w:w="1872" w:type="dxa"/>
            <w:tcMar>
              <w:top w:w="80" w:type="dxa"/>
              <w:left w:w="90" w:type="dxa"/>
              <w:bottom w:w="80" w:type="dxa"/>
              <w:right w:w="90" w:type="dxa"/>
            </w:tcMar>
          </w:tcPr>
          <w:p>
            <w:r>
              <w:rPr>
                <w:sz w:val="14"/>
              </w:rPr>
              <w:t>v3 surrogate output</w:t>
            </w:r>
          </w:p>
        </w:tc>
        <w:tc>
          <w:tcPr>
            <w:tcW w:w="1872" w:type="dxa"/>
            <w:tcMar>
              <w:top w:w="80" w:type="dxa"/>
              <w:left w:w="90" w:type="dxa"/>
              <w:bottom w:w="80" w:type="dxa"/>
              <w:right w:w="90" w:type="dxa"/>
            </w:tcMar>
          </w:tcPr>
          <w:p>
            <w:r>
              <w:rPr>
                <w:sz w:val="14"/>
              </w:rPr>
              <w:t>Softplus multiplied by P_MAX</w:t>
            </w:r>
          </w:p>
        </w:tc>
        <w:tc>
          <w:tcPr>
            <w:tcW w:w="1872" w:type="dxa"/>
            <w:tcMar>
              <w:top w:w="80" w:type="dxa"/>
              <w:left w:w="90" w:type="dxa"/>
              <w:bottom w:w="80" w:type="dxa"/>
              <w:right w:w="90" w:type="dxa"/>
            </w:tcMar>
          </w:tcPr>
          <w:p>
            <w:r>
              <w:rPr>
                <w:sz w:val="14"/>
              </w:rPr>
              <w:t>P_MAX=5500 W</w:t>
            </w:r>
          </w:p>
        </w:tc>
        <w:tc>
          <w:tcPr>
            <w:tcW w:w="1872" w:type="dxa"/>
            <w:tcMar>
              <w:top w:w="80" w:type="dxa"/>
              <w:left w:w="90" w:type="dxa"/>
              <w:bottom w:w="80" w:type="dxa"/>
              <w:right w:w="90" w:type="dxa"/>
            </w:tcMar>
          </w:tcPr>
          <w:p>
            <w:r>
              <w:rPr>
                <w:sz w:val="14"/>
              </w:rPr>
              <w:t>Guarantees non-negative predicted HVAC power.</w:t>
            </w:r>
          </w:p>
        </w:tc>
      </w:tr>
      <w:tr>
        <w:tc>
          <w:tcPr>
            <w:tcW w:w="1872" w:type="dxa"/>
            <w:tcMar>
              <w:top w:w="80" w:type="dxa"/>
              <w:left w:w="90" w:type="dxa"/>
              <w:bottom w:w="80" w:type="dxa"/>
              <w:right w:w="90" w:type="dxa"/>
            </w:tcMar>
          </w:tcPr>
          <w:p>
            <w:r>
              <w:rPr>
                <w:sz w:val="14"/>
              </w:rPr>
              <w:t>C_zon</w:t>
            </w:r>
          </w:p>
        </w:tc>
        <w:tc>
          <w:tcPr>
            <w:tcW w:w="1872" w:type="dxa"/>
            <w:tcMar>
              <w:top w:w="80" w:type="dxa"/>
              <w:left w:w="90" w:type="dxa"/>
              <w:bottom w:w="80" w:type="dxa"/>
              <w:right w:w="90" w:type="dxa"/>
            </w:tcMar>
          </w:tcPr>
          <w:p>
            <w:r>
              <w:rPr>
                <w:sz w:val="14"/>
              </w:rPr>
              <w:t>v3.5 physics backbone</w:t>
            </w:r>
          </w:p>
        </w:tc>
        <w:tc>
          <w:tcPr>
            <w:tcW w:w="1872" w:type="dxa"/>
            <w:tcMar>
              <w:top w:w="80" w:type="dxa"/>
              <w:left w:w="90" w:type="dxa"/>
              <w:bottom w:w="80" w:type="dxa"/>
              <w:right w:w="90" w:type="dxa"/>
            </w:tcMar>
          </w:tcPr>
          <w:p>
            <w:r>
              <w:rPr>
                <w:sz w:val="14"/>
              </w:rPr>
              <w:t>positive reparameterization</w:t>
            </w:r>
          </w:p>
        </w:tc>
        <w:tc>
          <w:tcPr>
            <w:tcW w:w="1872" w:type="dxa"/>
            <w:tcMar>
              <w:top w:w="80" w:type="dxa"/>
              <w:left w:w="90" w:type="dxa"/>
              <w:bottom w:w="80" w:type="dxa"/>
              <w:right w:w="90" w:type="dxa"/>
            </w:tcMar>
          </w:tcPr>
          <w:p>
            <w:r>
              <w:rPr>
                <w:sz w:val="14"/>
              </w:rPr>
              <w:t>softplus(log_c_zon)+c_min; c_min=5e4 J/K</w:t>
            </w:r>
          </w:p>
        </w:tc>
        <w:tc>
          <w:tcPr>
            <w:tcW w:w="1872" w:type="dxa"/>
            <w:tcMar>
              <w:top w:w="80" w:type="dxa"/>
              <w:left w:w="90" w:type="dxa"/>
              <w:bottom w:w="80" w:type="dxa"/>
              <w:right w:w="90" w:type="dxa"/>
            </w:tcMar>
          </w:tcPr>
          <w:p>
            <w:r>
              <w:rPr>
                <w:sz w:val="14"/>
              </w:rPr>
              <w:t>Constrains the identified thermal capacitance to physically meaningful positive values.</w:t>
            </w:r>
          </w:p>
        </w:tc>
      </w:tr>
    </w:tbl>
    <w:p>
      <w:pPr>
        <w:pStyle w:val="Heading2"/>
      </w:pPr>
      <w:r>
        <w:t>S7. Input independence (reports/hou_evins_input_independence_table.csv)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872"/>
        <w:gridCol w:w="1872"/>
        <w:gridCol w:w="1872"/>
        <w:gridCol w:w="1872"/>
        <w:gridCol w:w="1872"/>
      </w:tblGrid>
      <w:tr>
        <w:tc>
          <w:tcPr>
            <w:tcW w:w="1872" w:type="dxa"/>
            <w:shd w:fill="EAF2F8"/>
            <w:tcMar>
              <w:top w:w="80" w:type="dxa"/>
              <w:left w:w="90" w:type="dxa"/>
              <w:bottom w:w="80" w:type="dxa"/>
              <w:right w:w="90" w:type="dxa"/>
            </w:tcMar>
          </w:tcPr>
          <w:p>
            <w:r>
              <w:rPr>
                <w:b/>
                <w:sz w:val="14"/>
              </w:rPr>
              <w:t>feature_i</w:t>
            </w:r>
          </w:p>
        </w:tc>
        <w:tc>
          <w:tcPr>
            <w:tcW w:w="1872" w:type="dxa"/>
            <w:shd w:fill="EAF2F8"/>
            <w:tcMar>
              <w:top w:w="80" w:type="dxa"/>
              <w:left w:w="90" w:type="dxa"/>
              <w:bottom w:w="80" w:type="dxa"/>
              <w:right w:w="90" w:type="dxa"/>
            </w:tcMar>
          </w:tcPr>
          <w:p>
            <w:r>
              <w:rPr>
                <w:b/>
                <w:sz w:val="14"/>
              </w:rPr>
              <w:t>feature_j</w:t>
            </w:r>
          </w:p>
        </w:tc>
        <w:tc>
          <w:tcPr>
            <w:tcW w:w="1872" w:type="dxa"/>
            <w:shd w:fill="EAF2F8"/>
            <w:tcMar>
              <w:top w:w="80" w:type="dxa"/>
              <w:left w:w="90" w:type="dxa"/>
              <w:bottom w:w="80" w:type="dxa"/>
              <w:right w:w="90" w:type="dxa"/>
            </w:tcMar>
          </w:tcPr>
          <w:p>
            <w:r>
              <w:rPr>
                <w:b/>
                <w:sz w:val="14"/>
              </w:rPr>
              <w:t>pearson_r</w:t>
            </w:r>
          </w:p>
        </w:tc>
        <w:tc>
          <w:tcPr>
            <w:tcW w:w="1872" w:type="dxa"/>
            <w:shd w:fill="EAF2F8"/>
            <w:tcMar>
              <w:top w:w="80" w:type="dxa"/>
              <w:left w:w="90" w:type="dxa"/>
              <w:bottom w:w="80" w:type="dxa"/>
              <w:right w:w="90" w:type="dxa"/>
            </w:tcMar>
          </w:tcPr>
          <w:p>
            <w:r>
              <w:rPr>
                <w:b/>
                <w:sz w:val="14"/>
              </w:rPr>
              <w:t>normalized_mutual_info</w:t>
            </w:r>
          </w:p>
        </w:tc>
        <w:tc>
          <w:tcPr>
            <w:tcW w:w="1872" w:type="dxa"/>
            <w:shd w:fill="EAF2F8"/>
            <w:tcMar>
              <w:top w:w="80" w:type="dxa"/>
              <w:left w:w="90" w:type="dxa"/>
              <w:bottom w:w="80" w:type="dxa"/>
              <w:right w:w="90" w:type="dxa"/>
            </w:tcMar>
          </w:tcPr>
          <w:p>
            <w:r>
              <w:rPr>
                <w:b/>
                <w:sz w:val="14"/>
              </w:rPr>
              <w:t>interpretation</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-0.145</w:t>
            </w:r>
          </w:p>
        </w:tc>
        <w:tc>
          <w:tcPr>
            <w:tcW w:w="1872" w:type="dxa"/>
            <w:tcMar>
              <w:top w:w="80" w:type="dxa"/>
              <w:left w:w="90" w:type="dxa"/>
              <w:bottom w:w="80" w:type="dxa"/>
              <w:right w:w="90" w:type="dxa"/>
            </w:tcMar>
          </w:tcPr>
          <w:p>
            <w:r>
              <w:rPr>
                <w:sz w:val="14"/>
              </w:rPr>
              <w:t>0.062</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hour_sin</w:t>
            </w:r>
          </w:p>
        </w:tc>
        <w:tc>
          <w:tcPr>
            <w:tcW w:w="1872" w:type="dxa"/>
            <w:tcMar>
              <w:top w:w="80" w:type="dxa"/>
              <w:left w:w="90" w:type="dxa"/>
              <w:bottom w:w="80" w:type="dxa"/>
              <w:right w:w="90" w:type="dxa"/>
            </w:tcMar>
          </w:tcPr>
          <w:p>
            <w:r>
              <w:rPr>
                <w:sz w:val="14"/>
              </w:rPr>
              <w:t>-0.363</w:t>
            </w:r>
          </w:p>
        </w:tc>
        <w:tc>
          <w:tcPr>
            <w:tcW w:w="1872" w:type="dxa"/>
            <w:tcMar>
              <w:top w:w="80" w:type="dxa"/>
              <w:left w:w="90" w:type="dxa"/>
              <w:bottom w:w="80" w:type="dxa"/>
              <w:right w:w="90" w:type="dxa"/>
            </w:tcMar>
          </w:tcPr>
          <w:p>
            <w:r>
              <w:rPr>
                <w:sz w:val="14"/>
              </w:rPr>
              <w:t>0.058</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hour_cos</w:t>
            </w:r>
          </w:p>
        </w:tc>
        <w:tc>
          <w:tcPr>
            <w:tcW w:w="1872" w:type="dxa"/>
            <w:tcMar>
              <w:top w:w="80" w:type="dxa"/>
              <w:left w:w="90" w:type="dxa"/>
              <w:bottom w:w="80" w:type="dxa"/>
              <w:right w:w="90" w:type="dxa"/>
            </w:tcMar>
          </w:tcPr>
          <w:p>
            <w:r>
              <w:rPr>
                <w:sz w:val="14"/>
              </w:rPr>
              <w:t>-0.003</w:t>
            </w:r>
          </w:p>
        </w:tc>
        <w:tc>
          <w:tcPr>
            <w:tcW w:w="1872" w:type="dxa"/>
            <w:tcMar>
              <w:top w:w="80" w:type="dxa"/>
              <w:left w:w="90" w:type="dxa"/>
              <w:bottom w:w="80" w:type="dxa"/>
              <w:right w:w="90" w:type="dxa"/>
            </w:tcMar>
          </w:tcPr>
          <w:p>
            <w:r>
              <w:rPr>
                <w:sz w:val="14"/>
              </w:rPr>
              <w:t>0.056</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day_sin</w:t>
            </w:r>
          </w:p>
        </w:tc>
        <w:tc>
          <w:tcPr>
            <w:tcW w:w="1872" w:type="dxa"/>
            <w:tcMar>
              <w:top w:w="80" w:type="dxa"/>
              <w:left w:w="90" w:type="dxa"/>
              <w:bottom w:w="80" w:type="dxa"/>
              <w:right w:w="90" w:type="dxa"/>
            </w:tcMar>
          </w:tcPr>
          <w:p>
            <w:r>
              <w:rPr>
                <w:sz w:val="14"/>
              </w:rPr>
              <w:t>-0.144</w:t>
            </w:r>
          </w:p>
        </w:tc>
        <w:tc>
          <w:tcPr>
            <w:tcW w:w="1872" w:type="dxa"/>
            <w:tcMar>
              <w:top w:w="80" w:type="dxa"/>
              <w:left w:w="90" w:type="dxa"/>
              <w:bottom w:w="80" w:type="dxa"/>
              <w:right w:w="90" w:type="dxa"/>
            </w:tcMar>
          </w:tcPr>
          <w:p>
            <w:r>
              <w:rPr>
                <w:sz w:val="14"/>
              </w:rPr>
              <w:t>0.050</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day_cos</w:t>
            </w:r>
          </w:p>
        </w:tc>
        <w:tc>
          <w:tcPr>
            <w:tcW w:w="1872" w:type="dxa"/>
            <w:tcMar>
              <w:top w:w="80" w:type="dxa"/>
              <w:left w:w="90" w:type="dxa"/>
              <w:bottom w:w="80" w:type="dxa"/>
              <w:right w:w="90" w:type="dxa"/>
            </w:tcMar>
          </w:tcPr>
          <w:p>
            <w:r>
              <w:rPr>
                <w:sz w:val="14"/>
              </w:rPr>
              <w:t>0.112</w:t>
            </w:r>
          </w:p>
        </w:tc>
        <w:tc>
          <w:tcPr>
            <w:tcW w:w="1872" w:type="dxa"/>
            <w:tcMar>
              <w:top w:w="80" w:type="dxa"/>
              <w:left w:w="90" w:type="dxa"/>
              <w:bottom w:w="80" w:type="dxa"/>
              <w:right w:w="90" w:type="dxa"/>
            </w:tcMar>
          </w:tcPr>
          <w:p>
            <w:r>
              <w:rPr>
                <w:sz w:val="14"/>
              </w:rPr>
              <w:t>0.051</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prev_action_a0</w:t>
            </w:r>
          </w:p>
        </w:tc>
        <w:tc>
          <w:tcPr>
            <w:tcW w:w="1872" w:type="dxa"/>
            <w:tcMar>
              <w:top w:w="80" w:type="dxa"/>
              <w:left w:w="90" w:type="dxa"/>
              <w:bottom w:w="80" w:type="dxa"/>
              <w:right w:w="90" w:type="dxa"/>
            </w:tcMar>
          </w:tcPr>
          <w:p>
            <w:r>
              <w:rPr>
                <w:sz w:val="14"/>
              </w:rPr>
              <w:t>0.130</w:t>
            </w:r>
          </w:p>
        </w:tc>
        <w:tc>
          <w:tcPr>
            <w:tcW w:w="1872" w:type="dxa"/>
            <w:tcMar>
              <w:top w:w="80" w:type="dxa"/>
              <w:left w:w="90" w:type="dxa"/>
              <w:bottom w:w="80" w:type="dxa"/>
              <w:right w:w="90" w:type="dxa"/>
            </w:tcMar>
          </w:tcPr>
          <w:p>
            <w:r>
              <w:rPr>
                <w:sz w:val="14"/>
              </w:rPr>
              <w:t>0.111</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prev_action_a1</w:t>
            </w:r>
          </w:p>
        </w:tc>
        <w:tc>
          <w:tcPr>
            <w:tcW w:w="1872" w:type="dxa"/>
            <w:tcMar>
              <w:top w:w="80" w:type="dxa"/>
              <w:left w:w="90" w:type="dxa"/>
              <w:bottom w:w="80" w:type="dxa"/>
              <w:right w:w="90" w:type="dxa"/>
            </w:tcMar>
          </w:tcPr>
          <w:p>
            <w:r>
              <w:rPr>
                <w:sz w:val="14"/>
              </w:rPr>
              <w:t>0.148</w:t>
            </w:r>
          </w:p>
        </w:tc>
        <w:tc>
          <w:tcPr>
            <w:tcW w:w="1872" w:type="dxa"/>
            <w:tcMar>
              <w:top w:w="80" w:type="dxa"/>
              <w:left w:w="90" w:type="dxa"/>
              <w:bottom w:w="80" w:type="dxa"/>
              <w:right w:w="90" w:type="dxa"/>
            </w:tcMar>
          </w:tcPr>
          <w:p>
            <w:r>
              <w:rPr>
                <w:sz w:val="14"/>
              </w:rPr>
              <w:t>0.047</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power_history_proxy</w:t>
            </w:r>
          </w:p>
        </w:tc>
        <w:tc>
          <w:tcPr>
            <w:tcW w:w="1872" w:type="dxa"/>
            <w:tcMar>
              <w:top w:w="80" w:type="dxa"/>
              <w:left w:w="90" w:type="dxa"/>
              <w:bottom w:w="80" w:type="dxa"/>
              <w:right w:w="90" w:type="dxa"/>
            </w:tcMar>
          </w:tcPr>
          <w:p>
            <w:r>
              <w:rPr>
                <w:sz w:val="14"/>
              </w:rPr>
              <w:t>0.245</w:t>
            </w:r>
          </w:p>
        </w:tc>
        <w:tc>
          <w:tcPr>
            <w:tcW w:w="1872" w:type="dxa"/>
            <w:tcMar>
              <w:top w:w="80" w:type="dxa"/>
              <w:left w:w="90" w:type="dxa"/>
              <w:bottom w:w="80" w:type="dxa"/>
              <w:right w:w="90" w:type="dxa"/>
            </w:tcMar>
          </w:tcPr>
          <w:p>
            <w:r>
              <w:rPr>
                <w:sz w:val="14"/>
              </w:rPr>
              <w:t>0.051</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t_zone</w:t>
            </w:r>
          </w:p>
        </w:tc>
        <w:tc>
          <w:tcPr>
            <w:tcW w:w="1872" w:type="dxa"/>
            <w:tcMar>
              <w:top w:w="80" w:type="dxa"/>
              <w:left w:w="90" w:type="dxa"/>
              <w:bottom w:w="80" w:type="dxa"/>
              <w:right w:w="90" w:type="dxa"/>
            </w:tcMar>
          </w:tcPr>
          <w:p>
            <w:r>
              <w:rPr>
                <w:sz w:val="14"/>
              </w:rPr>
              <w:t>delta_t_history</w:t>
            </w:r>
          </w:p>
        </w:tc>
        <w:tc>
          <w:tcPr>
            <w:tcW w:w="1872" w:type="dxa"/>
            <w:tcMar>
              <w:top w:w="80" w:type="dxa"/>
              <w:left w:w="90" w:type="dxa"/>
              <w:bottom w:w="80" w:type="dxa"/>
              <w:right w:w="90" w:type="dxa"/>
            </w:tcMar>
          </w:tcPr>
          <w:p>
            <w:r>
              <w:rPr>
                <w:sz w:val="14"/>
              </w:rPr>
              <w:t>-0.179</w:t>
            </w:r>
          </w:p>
        </w:tc>
        <w:tc>
          <w:tcPr>
            <w:tcW w:w="1872" w:type="dxa"/>
            <w:tcMar>
              <w:top w:w="80" w:type="dxa"/>
              <w:left w:w="90" w:type="dxa"/>
              <w:bottom w:w="80" w:type="dxa"/>
              <w:right w:w="90" w:type="dxa"/>
            </w:tcMar>
          </w:tcPr>
          <w:p>
            <w:r>
              <w:rPr>
                <w:sz w:val="14"/>
              </w:rPr>
              <w:t>0.042</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hour_sin</w:t>
            </w:r>
          </w:p>
        </w:tc>
        <w:tc>
          <w:tcPr>
            <w:tcW w:w="1872" w:type="dxa"/>
            <w:tcMar>
              <w:top w:w="80" w:type="dxa"/>
              <w:left w:w="90" w:type="dxa"/>
              <w:bottom w:w="80" w:type="dxa"/>
              <w:right w:w="90" w:type="dxa"/>
            </w:tcMar>
          </w:tcPr>
          <w:p>
            <w:r>
              <w:rPr>
                <w:sz w:val="14"/>
              </w:rPr>
              <w:t>-0.308</w:t>
            </w:r>
          </w:p>
        </w:tc>
        <w:tc>
          <w:tcPr>
            <w:tcW w:w="1872" w:type="dxa"/>
            <w:tcMar>
              <w:top w:w="80" w:type="dxa"/>
              <w:left w:w="90" w:type="dxa"/>
              <w:bottom w:w="80" w:type="dxa"/>
              <w:right w:w="90" w:type="dxa"/>
            </w:tcMar>
          </w:tcPr>
          <w:p>
            <w:r>
              <w:rPr>
                <w:sz w:val="14"/>
              </w:rPr>
              <w:t>0.084</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hour_cos</w:t>
            </w:r>
          </w:p>
        </w:tc>
        <w:tc>
          <w:tcPr>
            <w:tcW w:w="1872" w:type="dxa"/>
            <w:tcMar>
              <w:top w:w="80" w:type="dxa"/>
              <w:left w:w="90" w:type="dxa"/>
              <w:bottom w:w="80" w:type="dxa"/>
              <w:right w:w="90" w:type="dxa"/>
            </w:tcMar>
          </w:tcPr>
          <w:p>
            <w:r>
              <w:rPr>
                <w:sz w:val="14"/>
              </w:rPr>
              <w:t>-0.366</w:t>
            </w:r>
          </w:p>
        </w:tc>
        <w:tc>
          <w:tcPr>
            <w:tcW w:w="1872" w:type="dxa"/>
            <w:tcMar>
              <w:top w:w="80" w:type="dxa"/>
              <w:left w:w="90" w:type="dxa"/>
              <w:bottom w:w="80" w:type="dxa"/>
              <w:right w:w="90" w:type="dxa"/>
            </w:tcMar>
          </w:tcPr>
          <w:p>
            <w:r>
              <w:rPr>
                <w:sz w:val="14"/>
              </w:rPr>
              <w:t>0.084</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day_sin</w:t>
            </w:r>
          </w:p>
        </w:tc>
        <w:tc>
          <w:tcPr>
            <w:tcW w:w="1872" w:type="dxa"/>
            <w:tcMar>
              <w:top w:w="80" w:type="dxa"/>
              <w:left w:w="90" w:type="dxa"/>
              <w:bottom w:w="80" w:type="dxa"/>
              <w:right w:w="90" w:type="dxa"/>
            </w:tcMar>
          </w:tcPr>
          <w:p>
            <w:r>
              <w:rPr>
                <w:sz w:val="14"/>
              </w:rPr>
              <w:t>0.025</w:t>
            </w:r>
          </w:p>
        </w:tc>
        <w:tc>
          <w:tcPr>
            <w:tcW w:w="1872" w:type="dxa"/>
            <w:tcMar>
              <w:top w:w="80" w:type="dxa"/>
              <w:left w:w="90" w:type="dxa"/>
              <w:bottom w:w="80" w:type="dxa"/>
              <w:right w:w="90" w:type="dxa"/>
            </w:tcMar>
          </w:tcPr>
          <w:p>
            <w:r>
              <w:rPr>
                <w:sz w:val="14"/>
              </w:rPr>
              <w:t>0.229</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day_cos</w:t>
            </w:r>
          </w:p>
        </w:tc>
        <w:tc>
          <w:tcPr>
            <w:tcW w:w="1872" w:type="dxa"/>
            <w:tcMar>
              <w:top w:w="80" w:type="dxa"/>
              <w:left w:w="90" w:type="dxa"/>
              <w:bottom w:w="80" w:type="dxa"/>
              <w:right w:w="90" w:type="dxa"/>
            </w:tcMar>
          </w:tcPr>
          <w:p>
            <w:r>
              <w:rPr>
                <w:sz w:val="14"/>
              </w:rPr>
              <w:t>0.013</w:t>
            </w:r>
          </w:p>
        </w:tc>
        <w:tc>
          <w:tcPr>
            <w:tcW w:w="1872" w:type="dxa"/>
            <w:tcMar>
              <w:top w:w="80" w:type="dxa"/>
              <w:left w:w="90" w:type="dxa"/>
              <w:bottom w:w="80" w:type="dxa"/>
              <w:right w:w="90" w:type="dxa"/>
            </w:tcMar>
          </w:tcPr>
          <w:p>
            <w:r>
              <w:rPr>
                <w:sz w:val="14"/>
              </w:rPr>
              <w:t>0.195</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prev_action_a0</w:t>
            </w:r>
          </w:p>
        </w:tc>
        <w:tc>
          <w:tcPr>
            <w:tcW w:w="1872" w:type="dxa"/>
            <w:tcMar>
              <w:top w:w="80" w:type="dxa"/>
              <w:left w:w="90" w:type="dxa"/>
              <w:bottom w:w="80" w:type="dxa"/>
              <w:right w:w="90" w:type="dxa"/>
            </w:tcMar>
          </w:tcPr>
          <w:p>
            <w:r>
              <w:rPr>
                <w:sz w:val="14"/>
              </w:rPr>
              <w:t>-0.801</w:t>
            </w:r>
          </w:p>
        </w:tc>
        <w:tc>
          <w:tcPr>
            <w:tcW w:w="1872" w:type="dxa"/>
            <w:tcMar>
              <w:top w:w="80" w:type="dxa"/>
              <w:left w:w="90" w:type="dxa"/>
              <w:bottom w:w="80" w:type="dxa"/>
              <w:right w:w="90" w:type="dxa"/>
            </w:tcMar>
          </w:tcPr>
          <w:p>
            <w:r>
              <w:rPr>
                <w:sz w:val="14"/>
              </w:rPr>
              <w:t>0.248</w:t>
            </w:r>
          </w:p>
        </w:tc>
        <w:tc>
          <w:tcPr>
            <w:tcW w:w="1872" w:type="dxa"/>
            <w:tcMar>
              <w:top w:w="80" w:type="dxa"/>
              <w:left w:w="90" w:type="dxa"/>
              <w:bottom w:w="80" w:type="dxa"/>
              <w:right w:w="90" w:type="dxa"/>
            </w:tcMar>
          </w:tcPr>
          <w:p>
            <w:r>
              <w:rPr>
                <w:sz w:val="14"/>
              </w:rPr>
              <w:t>moderate_dependency_expected_from_physics_or_time</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prev_action_a1</w:t>
            </w:r>
          </w:p>
        </w:tc>
        <w:tc>
          <w:tcPr>
            <w:tcW w:w="1872" w:type="dxa"/>
            <w:tcMar>
              <w:top w:w="80" w:type="dxa"/>
              <w:left w:w="90" w:type="dxa"/>
              <w:bottom w:w="80" w:type="dxa"/>
              <w:right w:w="90" w:type="dxa"/>
            </w:tcMar>
          </w:tcPr>
          <w:p>
            <w:r>
              <w:rPr>
                <w:sz w:val="14"/>
              </w:rPr>
              <w:t>-0.058</w:t>
            </w:r>
          </w:p>
        </w:tc>
        <w:tc>
          <w:tcPr>
            <w:tcW w:w="1872" w:type="dxa"/>
            <w:tcMar>
              <w:top w:w="80" w:type="dxa"/>
              <w:left w:w="90" w:type="dxa"/>
              <w:bottom w:w="80" w:type="dxa"/>
              <w:right w:w="90" w:type="dxa"/>
            </w:tcMar>
          </w:tcPr>
          <w:p>
            <w:r>
              <w:rPr>
                <w:sz w:val="14"/>
              </w:rPr>
              <w:t>0.122</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power_history_proxy</w:t>
            </w:r>
          </w:p>
        </w:tc>
        <w:tc>
          <w:tcPr>
            <w:tcW w:w="1872" w:type="dxa"/>
            <w:tcMar>
              <w:top w:w="80" w:type="dxa"/>
              <w:left w:w="90" w:type="dxa"/>
              <w:bottom w:w="80" w:type="dxa"/>
              <w:right w:w="90" w:type="dxa"/>
            </w:tcMar>
          </w:tcPr>
          <w:p>
            <w:r>
              <w:rPr>
                <w:sz w:val="14"/>
              </w:rPr>
              <w:t>-0.638</w:t>
            </w:r>
          </w:p>
        </w:tc>
        <w:tc>
          <w:tcPr>
            <w:tcW w:w="1872" w:type="dxa"/>
            <w:tcMar>
              <w:top w:w="80" w:type="dxa"/>
              <w:left w:w="90" w:type="dxa"/>
              <w:bottom w:w="80" w:type="dxa"/>
              <w:right w:w="90" w:type="dxa"/>
            </w:tcMar>
          </w:tcPr>
          <w:p>
            <w:r>
              <w:rPr>
                <w:sz w:val="14"/>
              </w:rPr>
              <w:t>0.227</w:t>
            </w:r>
          </w:p>
        </w:tc>
        <w:tc>
          <w:tcPr>
            <w:tcW w:w="1872" w:type="dxa"/>
            <w:tcMar>
              <w:top w:w="80" w:type="dxa"/>
              <w:left w:w="90" w:type="dxa"/>
              <w:bottom w:w="80" w:type="dxa"/>
              <w:right w:w="90" w:type="dxa"/>
            </w:tcMar>
          </w:tcPr>
          <w:p>
            <w:r>
              <w:rPr>
                <w:sz w:val="14"/>
              </w:rPr>
              <w:t>moderate_dependency_expected_from_physics_or_time</w:t>
            </w:r>
          </w:p>
        </w:tc>
      </w:tr>
      <w:tr>
        <w:tc>
          <w:tcPr>
            <w:tcW w:w="1872" w:type="dxa"/>
            <w:tcMar>
              <w:top w:w="80" w:type="dxa"/>
              <w:left w:w="90" w:type="dxa"/>
              <w:bottom w:w="80" w:type="dxa"/>
              <w:right w:w="90" w:type="dxa"/>
            </w:tcMar>
          </w:tcPr>
          <w:p>
            <w:r>
              <w:rPr>
                <w:sz w:val="14"/>
              </w:rPr>
              <w:t>t_amb</w:t>
            </w:r>
          </w:p>
        </w:tc>
        <w:tc>
          <w:tcPr>
            <w:tcW w:w="1872" w:type="dxa"/>
            <w:tcMar>
              <w:top w:w="80" w:type="dxa"/>
              <w:left w:w="90" w:type="dxa"/>
              <w:bottom w:w="80" w:type="dxa"/>
              <w:right w:w="90" w:type="dxa"/>
            </w:tcMar>
          </w:tcPr>
          <w:p>
            <w:r>
              <w:rPr>
                <w:sz w:val="14"/>
              </w:rPr>
              <w:t>delta_t_history</w:t>
            </w:r>
          </w:p>
        </w:tc>
        <w:tc>
          <w:tcPr>
            <w:tcW w:w="1872" w:type="dxa"/>
            <w:tcMar>
              <w:top w:w="80" w:type="dxa"/>
              <w:left w:w="90" w:type="dxa"/>
              <w:bottom w:w="80" w:type="dxa"/>
              <w:right w:w="90" w:type="dxa"/>
            </w:tcMar>
          </w:tcPr>
          <w:p>
            <w:r>
              <w:rPr>
                <w:sz w:val="14"/>
              </w:rPr>
              <w:t>0.061</w:t>
            </w:r>
          </w:p>
        </w:tc>
        <w:tc>
          <w:tcPr>
            <w:tcW w:w="1872" w:type="dxa"/>
            <w:tcMar>
              <w:top w:w="80" w:type="dxa"/>
              <w:left w:w="90" w:type="dxa"/>
              <w:bottom w:w="80" w:type="dxa"/>
              <w:right w:w="90" w:type="dxa"/>
            </w:tcMar>
          </w:tcPr>
          <w:p>
            <w:r>
              <w:rPr>
                <w:sz w:val="14"/>
              </w:rPr>
              <w:t>0.016</w:t>
            </w:r>
          </w:p>
        </w:tc>
        <w:tc>
          <w:tcPr>
            <w:tcW w:w="1872" w:type="dxa"/>
            <w:tcMar>
              <w:top w:w="80" w:type="dxa"/>
              <w:left w:w="90" w:type="dxa"/>
              <w:bottom w:w="80" w:type="dxa"/>
              <w:right w:w="90" w:type="dxa"/>
            </w:tcMar>
          </w:tcPr>
          <w:p>
            <w:r>
              <w:rPr>
                <w:sz w:val="14"/>
              </w:rPr>
              <w:t>low_to_moderate_dependency</w:t>
            </w:r>
          </w:p>
        </w:tc>
      </w:tr>
      <w:tr>
        <w:tc>
          <w:tcPr>
            <w:tcW w:w="1872" w:type="dxa"/>
            <w:tcMar>
              <w:top w:w="80" w:type="dxa"/>
              <w:left w:w="90" w:type="dxa"/>
              <w:bottom w:w="80" w:type="dxa"/>
              <w:right w:w="90" w:type="dxa"/>
            </w:tcMar>
          </w:tcPr>
          <w:p>
            <w:r>
              <w:rPr>
                <w:sz w:val="14"/>
              </w:rPr>
              <w:t>hour_sin</w:t>
            </w:r>
          </w:p>
        </w:tc>
        <w:tc>
          <w:tcPr>
            <w:tcW w:w="1872" w:type="dxa"/>
            <w:tcMar>
              <w:top w:w="80" w:type="dxa"/>
              <w:left w:w="90" w:type="dxa"/>
              <w:bottom w:w="80" w:type="dxa"/>
              <w:right w:w="90" w:type="dxa"/>
            </w:tcMar>
          </w:tcPr>
          <w:p>
            <w:r>
              <w:rPr>
                <w:sz w:val="14"/>
              </w:rPr>
              <w:t>hour_cos</w:t>
            </w:r>
          </w:p>
        </w:tc>
        <w:tc>
          <w:tcPr>
            <w:tcW w:w="1872" w:type="dxa"/>
            <w:tcMar>
              <w:top w:w="80" w:type="dxa"/>
              <w:left w:w="90" w:type="dxa"/>
              <w:bottom w:w="80" w:type="dxa"/>
              <w:right w:w="90" w:type="dxa"/>
            </w:tcMar>
          </w:tcPr>
          <w:p>
            <w:r>
              <w:rPr>
                <w:sz w:val="14"/>
              </w:rPr>
              <w:t>-0.000</w:t>
            </w:r>
          </w:p>
        </w:tc>
        <w:tc>
          <w:tcPr>
            <w:tcW w:w="1872" w:type="dxa"/>
            <w:tcMar>
              <w:top w:w="80" w:type="dxa"/>
              <w:left w:w="90" w:type="dxa"/>
              <w:bottom w:w="80" w:type="dxa"/>
              <w:right w:w="90" w:type="dxa"/>
            </w:tcMar>
          </w:tcPr>
          <w:p>
            <w:r>
              <w:rPr>
                <w:sz w:val="14"/>
              </w:rPr>
              <w:t>0.573</w:t>
            </w:r>
          </w:p>
        </w:tc>
        <w:tc>
          <w:tcPr>
            <w:tcW w:w="1872" w:type="dxa"/>
            <w:tcMar>
              <w:top w:w="80" w:type="dxa"/>
              <w:left w:w="90" w:type="dxa"/>
              <w:bottom w:w="80" w:type="dxa"/>
              <w:right w:w="90" w:type="dxa"/>
            </w:tcMar>
          </w:tcPr>
          <w:p>
            <w:r>
              <w:rPr>
                <w:sz w:val="14"/>
              </w:rPr>
              <w:t>moderate_dependency_expected_from_physics_or_time</w:t>
            </w:r>
          </w:p>
        </w:tc>
      </w:tr>
    </w:tbl>
    <w:p>
      <w:pPr>
        <w:pStyle w:val="Heading2"/>
      </w:pPr>
      <w:r>
        <w:t>S8. Training hyperparameters (reports/hou_evins_training_hyperparams_table.csv)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340"/>
        <w:gridCol w:w="2340"/>
        <w:gridCol w:w="2340"/>
        <w:gridCol w:w="2340"/>
      </w:tblGrid>
      <w:tr>
        <w:tc>
          <w:tcPr>
            <w:tcW w:w="2340" w:type="dxa"/>
            <w:shd w:fill="EAF2F8"/>
            <w:tcMar>
              <w:top w:w="80" w:type="dxa"/>
              <w:left w:w="90" w:type="dxa"/>
              <w:bottom w:w="80" w:type="dxa"/>
              <w:right w:w="90" w:type="dxa"/>
            </w:tcMar>
          </w:tcPr>
          <w:p>
            <w:r>
              <w:rPr>
                <w:b/>
                <w:sz w:val="14"/>
              </w:rPr>
              <w:t>param</w:t>
            </w:r>
          </w:p>
        </w:tc>
        <w:tc>
          <w:tcPr>
            <w:tcW w:w="2340" w:type="dxa"/>
            <w:shd w:fill="EAF2F8"/>
            <w:tcMar>
              <w:top w:w="80" w:type="dxa"/>
              <w:left w:w="90" w:type="dxa"/>
              <w:bottom w:w="80" w:type="dxa"/>
              <w:right w:w="90" w:type="dxa"/>
            </w:tcMar>
          </w:tcPr>
          <w:p>
            <w:r>
              <w:rPr>
                <w:b/>
                <w:sz w:val="14"/>
              </w:rPr>
              <w:t>value</w:t>
            </w:r>
          </w:p>
        </w:tc>
        <w:tc>
          <w:tcPr>
            <w:tcW w:w="2340" w:type="dxa"/>
            <w:shd w:fill="EAF2F8"/>
            <w:tcMar>
              <w:top w:w="80" w:type="dxa"/>
              <w:left w:w="90" w:type="dxa"/>
              <w:bottom w:w="80" w:type="dxa"/>
              <w:right w:w="90" w:type="dxa"/>
            </w:tcMar>
          </w:tcPr>
          <w:p>
            <w:r>
              <w:rPr>
                <w:b/>
                <w:sz w:val="14"/>
              </w:rPr>
              <w:t>source_file</w:t>
            </w:r>
          </w:p>
        </w:tc>
        <w:tc>
          <w:tcPr>
            <w:tcW w:w="2340" w:type="dxa"/>
            <w:shd w:fill="EAF2F8"/>
            <w:tcMar>
              <w:top w:w="80" w:type="dxa"/>
              <w:left w:w="90" w:type="dxa"/>
              <w:bottom w:w="80" w:type="dxa"/>
              <w:right w:w="90" w:type="dxa"/>
            </w:tcMar>
          </w:tcPr>
          <w:p>
            <w:r>
              <w:rPr>
                <w:b/>
                <w:sz w:val="14"/>
              </w:rPr>
              <w:t>justification</w:t>
            </w:r>
          </w:p>
        </w:tc>
      </w:tr>
      <w:tr>
        <w:tc>
          <w:tcPr>
            <w:tcW w:w="2340" w:type="dxa"/>
            <w:tcMar>
              <w:top w:w="80" w:type="dxa"/>
              <w:left w:w="90" w:type="dxa"/>
              <w:bottom w:w="80" w:type="dxa"/>
              <w:right w:w="90" w:type="dxa"/>
            </w:tcMar>
          </w:tcPr>
          <w:p>
            <w:r>
              <w:rPr>
                <w:sz w:val="14"/>
              </w:rPr>
              <w:t>active_v3_training_entrypoint</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Canonical comfort-oriented direct-TSup v3 backbone training script currently present in active contour.</w:t>
            </w:r>
          </w:p>
        </w:tc>
      </w:tr>
      <w:tr>
        <w:tc>
          <w:tcPr>
            <w:tcW w:w="2340" w:type="dxa"/>
            <w:tcMar>
              <w:top w:w="80" w:type="dxa"/>
              <w:left w:w="90" w:type="dxa"/>
              <w:bottom w:w="80" w:type="dxa"/>
              <w:right w:w="90" w:type="dxa"/>
            </w:tcMar>
          </w:tcPr>
          <w:p>
            <w:r>
              <w:rPr>
                <w:sz w:val="14"/>
              </w:rPr>
              <w:t>legacy_train_surrogate_py</w:t>
            </w:r>
          </w:p>
        </w:tc>
        <w:tc>
          <w:tcPr>
            <w:tcW w:w="2340" w:type="dxa"/>
            <w:tcMar>
              <w:top w:w="80" w:type="dxa"/>
              <w:left w:w="90" w:type="dxa"/>
              <w:bottom w:w="80" w:type="dxa"/>
              <w:right w:w="90" w:type="dxa"/>
            </w:tcMar>
          </w:tcPr>
          <w:p>
            <w:r>
              <w:rPr>
                <w:sz w:val="14"/>
              </w:rPr>
              <w:t>not present in active contour</w:t>
            </w:r>
          </w:p>
        </w:tc>
        <w:tc>
          <w:tcPr>
            <w:tcW w:w="2340" w:type="dxa"/>
            <w:tcMar>
              <w:top w:w="80" w:type="dxa"/>
              <w:left w:w="90" w:type="dxa"/>
              <w:bottom w:w="80" w:type="dxa"/>
              <w:right w:w="90" w:type="dxa"/>
            </w:tcMar>
          </w:tcPr>
          <w:p>
            <w:r>
              <w:rPr>
                <w:sz w:val="14"/>
              </w:rPr>
              <w:t>surrogate/train_surrogate.py</w:t>
            </w:r>
          </w:p>
        </w:tc>
        <w:tc>
          <w:tcPr>
            <w:tcW w:w="2340" w:type="dxa"/>
            <w:tcMar>
              <w:top w:w="80" w:type="dxa"/>
              <w:left w:w="90" w:type="dxa"/>
              <w:bottom w:w="80" w:type="dxa"/>
              <w:right w:w="90" w:type="dxa"/>
            </w:tcMar>
          </w:tcPr>
          <w:p>
            <w:r>
              <w:rPr>
                <w:sz w:val="14"/>
              </w:rPr>
              <w:t>The former generic entrypoint is not part of the current active contour; v3 training is reported through train_surrogate_backbone.py.</w:t>
            </w:r>
          </w:p>
        </w:tc>
      </w:tr>
      <w:tr>
        <w:tc>
          <w:tcPr>
            <w:tcW w:w="2340" w:type="dxa"/>
            <w:tcMar>
              <w:top w:w="80" w:type="dxa"/>
              <w:left w:w="90" w:type="dxa"/>
              <w:bottom w:w="80" w:type="dxa"/>
              <w:right w:w="90" w:type="dxa"/>
            </w:tcMar>
          </w:tcPr>
          <w:p>
            <w:r>
              <w:rPr>
                <w:sz w:val="14"/>
              </w:rPr>
              <w:t>epochs</w:t>
            </w:r>
          </w:p>
        </w:tc>
        <w:tc>
          <w:tcPr>
            <w:tcW w:w="2340" w:type="dxa"/>
            <w:tcMar>
              <w:top w:w="80" w:type="dxa"/>
              <w:left w:w="90" w:type="dxa"/>
              <w:bottom w:w="80" w:type="dxa"/>
              <w:right w:w="90" w:type="dxa"/>
            </w:tcMar>
          </w:tcPr>
          <w:p>
            <w:r>
              <w:rPr>
                <w:sz w:val="14"/>
              </w:rPr>
              <w:t>500</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Default CLI value; upper budget constrained by early stopping.</w:t>
            </w:r>
          </w:p>
        </w:tc>
      </w:tr>
      <w:tr>
        <w:tc>
          <w:tcPr>
            <w:tcW w:w="2340" w:type="dxa"/>
            <w:tcMar>
              <w:top w:w="80" w:type="dxa"/>
              <w:left w:w="90" w:type="dxa"/>
              <w:bottom w:w="80" w:type="dxa"/>
              <w:right w:w="90" w:type="dxa"/>
            </w:tcMar>
          </w:tcPr>
          <w:p>
            <w:r>
              <w:rPr>
                <w:sz w:val="14"/>
              </w:rPr>
              <w:t>batch_size</w:t>
            </w:r>
          </w:p>
        </w:tc>
        <w:tc>
          <w:tcPr>
            <w:tcW w:w="2340" w:type="dxa"/>
            <w:tcMar>
              <w:top w:w="80" w:type="dxa"/>
              <w:left w:w="90" w:type="dxa"/>
              <w:bottom w:w="80" w:type="dxa"/>
              <w:right w:w="90" w:type="dxa"/>
            </w:tcMar>
          </w:tcPr>
          <w:p>
            <w:r>
              <w:rPr>
                <w:sz w:val="14"/>
              </w:rPr>
              <w:t>256</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Default DataLoader batch size used for stable mini-batch estimates on the BOPTEST corpus.</w:t>
            </w:r>
          </w:p>
        </w:tc>
      </w:tr>
      <w:tr>
        <w:tc>
          <w:tcPr>
            <w:tcW w:w="2340" w:type="dxa"/>
            <w:tcMar>
              <w:top w:w="80" w:type="dxa"/>
              <w:left w:w="90" w:type="dxa"/>
              <w:bottom w:w="80" w:type="dxa"/>
              <w:right w:w="90" w:type="dxa"/>
            </w:tcMar>
          </w:tcPr>
          <w:p>
            <w:r>
              <w:rPr>
                <w:sz w:val="14"/>
              </w:rPr>
              <w:t>learning_rate</w:t>
            </w:r>
          </w:p>
        </w:tc>
        <w:tc>
          <w:tcPr>
            <w:tcW w:w="2340" w:type="dxa"/>
            <w:tcMar>
              <w:top w:w="80" w:type="dxa"/>
              <w:left w:w="90" w:type="dxa"/>
              <w:bottom w:w="80" w:type="dxa"/>
              <w:right w:w="90" w:type="dxa"/>
            </w:tcMar>
          </w:tcPr>
          <w:p>
            <w:r>
              <w:rPr>
                <w:sz w:val="14"/>
              </w:rPr>
              <w:t>1e-3</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Default AdamW learning rate for the v3 backbone.</w:t>
            </w:r>
          </w:p>
        </w:tc>
      </w:tr>
      <w:tr>
        <w:tc>
          <w:tcPr>
            <w:tcW w:w="2340" w:type="dxa"/>
            <w:tcMar>
              <w:top w:w="80" w:type="dxa"/>
              <w:left w:w="90" w:type="dxa"/>
              <w:bottom w:w="80" w:type="dxa"/>
              <w:right w:w="90" w:type="dxa"/>
            </w:tcMar>
          </w:tcPr>
          <w:p>
            <w:r>
              <w:rPr>
                <w:sz w:val="14"/>
              </w:rPr>
              <w:t>hidden_dim</w:t>
            </w:r>
          </w:p>
        </w:tc>
        <w:tc>
          <w:tcPr>
            <w:tcW w:w="2340" w:type="dxa"/>
            <w:tcMar>
              <w:top w:w="80" w:type="dxa"/>
              <w:left w:w="90" w:type="dxa"/>
              <w:bottom w:w="80" w:type="dxa"/>
              <w:right w:w="90" w:type="dxa"/>
            </w:tcMar>
          </w:tcPr>
          <w:p>
            <w:r>
              <w:rPr>
                <w:sz w:val="14"/>
              </w:rPr>
              <w:t>64</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Default hidden width used by RCNeuralODEv2 heat and power heads.</w:t>
            </w:r>
          </w:p>
        </w:tc>
      </w:tr>
      <w:tr>
        <w:tc>
          <w:tcPr>
            <w:tcW w:w="2340" w:type="dxa"/>
            <w:tcMar>
              <w:top w:w="80" w:type="dxa"/>
              <w:left w:w="90" w:type="dxa"/>
              <w:bottom w:w="80" w:type="dxa"/>
              <w:right w:w="90" w:type="dxa"/>
            </w:tcMar>
          </w:tcPr>
          <w:p>
            <w:r>
              <w:rPr>
                <w:sz w:val="14"/>
              </w:rPr>
              <w:t>optimizer</w:t>
            </w:r>
          </w:p>
        </w:tc>
        <w:tc>
          <w:tcPr>
            <w:tcW w:w="2340" w:type="dxa"/>
            <w:tcMar>
              <w:top w:w="80" w:type="dxa"/>
              <w:left w:w="90" w:type="dxa"/>
              <w:bottom w:w="80" w:type="dxa"/>
              <w:right w:w="90" w:type="dxa"/>
            </w:tcMar>
          </w:tcPr>
          <w:p>
            <w:r>
              <w:rPr>
                <w:sz w:val="14"/>
              </w:rPr>
              <w:t>AdamW</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Weight-decayed Adam optimizer stabilizes the black-box residual heads without changing the physical inputs.</w:t>
            </w:r>
          </w:p>
        </w:tc>
      </w:tr>
      <w:tr>
        <w:tc>
          <w:tcPr>
            <w:tcW w:w="2340" w:type="dxa"/>
            <w:tcMar>
              <w:top w:w="80" w:type="dxa"/>
              <w:left w:w="90" w:type="dxa"/>
              <w:bottom w:w="80" w:type="dxa"/>
              <w:right w:w="90" w:type="dxa"/>
            </w:tcMar>
          </w:tcPr>
          <w:p>
            <w:r>
              <w:rPr>
                <w:sz w:val="14"/>
              </w:rPr>
              <w:t>weight_decay</w:t>
            </w:r>
          </w:p>
        </w:tc>
        <w:tc>
          <w:tcPr>
            <w:tcW w:w="2340" w:type="dxa"/>
            <w:tcMar>
              <w:top w:w="80" w:type="dxa"/>
              <w:left w:w="90" w:type="dxa"/>
              <w:bottom w:w="80" w:type="dxa"/>
              <w:right w:w="90" w:type="dxa"/>
            </w:tcMar>
          </w:tcPr>
          <w:p>
            <w:r>
              <w:rPr>
                <w:sz w:val="14"/>
              </w:rPr>
              <w:t>1e-4</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Explicit optimizer regularization in the canonical v3 training loop.</w:t>
            </w:r>
          </w:p>
        </w:tc>
      </w:tr>
      <w:tr>
        <w:tc>
          <w:tcPr>
            <w:tcW w:w="2340" w:type="dxa"/>
            <w:tcMar>
              <w:top w:w="80" w:type="dxa"/>
              <w:left w:w="90" w:type="dxa"/>
              <w:bottom w:w="80" w:type="dxa"/>
              <w:right w:w="90" w:type="dxa"/>
            </w:tcMar>
          </w:tcPr>
          <w:p>
            <w:r>
              <w:rPr>
                <w:sz w:val="14"/>
              </w:rPr>
              <w:t>scheduler</w:t>
            </w:r>
          </w:p>
        </w:tc>
        <w:tc>
          <w:tcPr>
            <w:tcW w:w="2340" w:type="dxa"/>
            <w:tcMar>
              <w:top w:w="80" w:type="dxa"/>
              <w:left w:w="90" w:type="dxa"/>
              <w:bottom w:w="80" w:type="dxa"/>
              <w:right w:w="90" w:type="dxa"/>
            </w:tcMar>
          </w:tcPr>
          <w:p>
            <w:r>
              <w:rPr>
                <w:sz w:val="14"/>
              </w:rPr>
              <w:t>CosineAnnealingLR(T_max=epochs)</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Smooth learning-rate decay over the configured epoch budget.</w:t>
            </w:r>
          </w:p>
        </w:tc>
      </w:tr>
      <w:tr>
        <w:tc>
          <w:tcPr>
            <w:tcW w:w="2340" w:type="dxa"/>
            <w:tcMar>
              <w:top w:w="80" w:type="dxa"/>
              <w:left w:w="90" w:type="dxa"/>
              <w:bottom w:w="80" w:type="dxa"/>
              <w:right w:w="90" w:type="dxa"/>
            </w:tcMar>
          </w:tcPr>
          <w:p>
            <w:r>
              <w:rPr>
                <w:sz w:val="14"/>
              </w:rPr>
              <w:t>early_stopping</w:t>
            </w:r>
          </w:p>
        </w:tc>
        <w:tc>
          <w:tcPr>
            <w:tcW w:w="2340" w:type="dxa"/>
            <w:tcMar>
              <w:top w:w="80" w:type="dxa"/>
              <w:left w:w="90" w:type="dxa"/>
              <w:bottom w:w="80" w:type="dxa"/>
              <w:right w:w="90" w:type="dxa"/>
            </w:tcMar>
          </w:tcPr>
          <w:p>
            <w:r>
              <w:rPr>
                <w:sz w:val="14"/>
              </w:rPr>
              <w:t>patience=30; improvement_threshold=1e-6</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Stops training when the selected validation metric no longer improves.</w:t>
            </w:r>
          </w:p>
        </w:tc>
      </w:tr>
      <w:tr>
        <w:tc>
          <w:tcPr>
            <w:tcW w:w="2340" w:type="dxa"/>
            <w:tcMar>
              <w:top w:w="80" w:type="dxa"/>
              <w:left w:w="90" w:type="dxa"/>
              <w:bottom w:w="80" w:type="dxa"/>
              <w:right w:w="90" w:type="dxa"/>
            </w:tcMar>
          </w:tcPr>
          <w:p>
            <w:r>
              <w:rPr>
                <w:sz w:val="14"/>
              </w:rPr>
              <w:t>checkpoint_metric</w:t>
            </w:r>
          </w:p>
        </w:tc>
        <w:tc>
          <w:tcPr>
            <w:tcW w:w="2340" w:type="dxa"/>
            <w:tcMar>
              <w:top w:w="80" w:type="dxa"/>
              <w:left w:w="90" w:type="dxa"/>
              <w:bottom w:w="80" w:type="dxa"/>
              <w:right w:w="90" w:type="dxa"/>
            </w:tcMar>
          </w:tcPr>
          <w:p>
            <w:r>
              <w:rPr>
                <w:sz w:val="14"/>
              </w:rPr>
              <w:t>val_loss default; rollout_rmse optional</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Default keeps one-step supervised fidelity; rollout_rmse was added for rollout-aware selection when explicitly requested.</w:t>
            </w:r>
          </w:p>
        </w:tc>
      </w:tr>
      <w:tr>
        <w:tc>
          <w:tcPr>
            <w:tcW w:w="2340" w:type="dxa"/>
            <w:tcMar>
              <w:top w:w="80" w:type="dxa"/>
              <w:left w:w="90" w:type="dxa"/>
              <w:bottom w:w="80" w:type="dxa"/>
              <w:right w:w="90" w:type="dxa"/>
            </w:tcMar>
          </w:tcPr>
          <w:p>
            <w:r>
              <w:rPr>
                <w:sz w:val="14"/>
              </w:rPr>
              <w:t>gradient_clip_norm</w:t>
            </w:r>
          </w:p>
        </w:tc>
        <w:tc>
          <w:tcPr>
            <w:tcW w:w="2340" w:type="dxa"/>
            <w:tcMar>
              <w:top w:w="80" w:type="dxa"/>
              <w:left w:w="90" w:type="dxa"/>
              <w:bottom w:w="80" w:type="dxa"/>
              <w:right w:w="90" w:type="dxa"/>
            </w:tcMar>
          </w:tcPr>
          <w:p>
            <w:r>
              <w:rPr>
                <w:sz w:val="14"/>
              </w:rPr>
              <w:t>1.0</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Limits unstable updates from multi-step rollout loss.</w:t>
            </w:r>
          </w:p>
        </w:tc>
      </w:tr>
      <w:tr>
        <w:tc>
          <w:tcPr>
            <w:tcW w:w="2340" w:type="dxa"/>
            <w:tcMar>
              <w:top w:w="80" w:type="dxa"/>
              <w:left w:w="90" w:type="dxa"/>
              <w:bottom w:w="80" w:type="dxa"/>
              <w:right w:w="90" w:type="dxa"/>
            </w:tcMar>
          </w:tcPr>
          <w:p>
            <w:r>
              <w:rPr>
                <w:sz w:val="14"/>
              </w:rPr>
              <w:t>multi_horizons</w:t>
            </w:r>
          </w:p>
        </w:tc>
        <w:tc>
          <w:tcPr>
            <w:tcW w:w="2340" w:type="dxa"/>
            <w:tcMar>
              <w:top w:w="80" w:type="dxa"/>
              <w:left w:w="90" w:type="dxa"/>
              <w:bottom w:w="80" w:type="dxa"/>
              <w:right w:w="90" w:type="dxa"/>
            </w:tcMar>
          </w:tcPr>
          <w:p>
            <w:r>
              <w:rPr>
                <w:sz w:val="14"/>
              </w:rPr>
              <w:t>[2, 4]</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Default short rollout horizons for one-step-plus-local-rollout training.</w:t>
            </w:r>
          </w:p>
        </w:tc>
      </w:tr>
      <w:tr>
        <w:tc>
          <w:tcPr>
            <w:tcW w:w="2340" w:type="dxa"/>
            <w:tcMar>
              <w:top w:w="80" w:type="dxa"/>
              <w:left w:w="90" w:type="dxa"/>
              <w:bottom w:w="80" w:type="dxa"/>
              <w:right w:w="90" w:type="dxa"/>
            </w:tcMar>
          </w:tcPr>
          <w:p>
            <w:r>
              <w:rPr>
                <w:sz w:val="14"/>
              </w:rPr>
              <w:t>loss_lambda_temp</w:t>
            </w:r>
          </w:p>
        </w:tc>
        <w:tc>
          <w:tcPr>
            <w:tcW w:w="2340" w:type="dxa"/>
            <w:tcMar>
              <w:top w:w="80" w:type="dxa"/>
              <w:left w:w="90" w:type="dxa"/>
              <w:bottom w:w="80" w:type="dxa"/>
              <w:right w:w="90" w:type="dxa"/>
            </w:tcMar>
          </w:tcPr>
          <w:p>
            <w:r>
              <w:rPr>
                <w:sz w:val="14"/>
              </w:rPr>
              <w:t>1.0</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Primary temperature fidelity term.</w:t>
            </w:r>
          </w:p>
        </w:tc>
      </w:tr>
      <w:tr>
        <w:tc>
          <w:tcPr>
            <w:tcW w:w="2340" w:type="dxa"/>
            <w:tcMar>
              <w:top w:w="80" w:type="dxa"/>
              <w:left w:w="90" w:type="dxa"/>
              <w:bottom w:w="80" w:type="dxa"/>
              <w:right w:w="90" w:type="dxa"/>
            </w:tcMar>
          </w:tcPr>
          <w:p>
            <w:r>
              <w:rPr>
                <w:sz w:val="14"/>
              </w:rPr>
              <w:t>loss_lambda_power</w:t>
            </w:r>
          </w:p>
        </w:tc>
        <w:tc>
          <w:tcPr>
            <w:tcW w:w="2340" w:type="dxa"/>
            <w:tcMar>
              <w:top w:w="80" w:type="dxa"/>
              <w:left w:w="90" w:type="dxa"/>
              <w:bottom w:w="80" w:type="dxa"/>
              <w:right w:w="90" w:type="dxa"/>
            </w:tcMar>
          </w:tcPr>
          <w:p>
            <w:r>
              <w:rPr>
                <w:sz w:val="14"/>
              </w:rPr>
              <w:t>0.1</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Power-head term is normalized by P_MAX and weighted below the temperature term.</w:t>
            </w:r>
          </w:p>
        </w:tc>
      </w:tr>
      <w:tr>
        <w:tc>
          <w:tcPr>
            <w:tcW w:w="2340" w:type="dxa"/>
            <w:tcMar>
              <w:top w:w="80" w:type="dxa"/>
              <w:left w:w="90" w:type="dxa"/>
              <w:bottom w:w="80" w:type="dxa"/>
              <w:right w:w="90" w:type="dxa"/>
            </w:tcMar>
          </w:tcPr>
          <w:p>
            <w:r>
              <w:rPr>
                <w:sz w:val="14"/>
              </w:rPr>
              <w:t>loss_lambda_multi</w:t>
            </w:r>
          </w:p>
        </w:tc>
        <w:tc>
          <w:tcPr>
            <w:tcW w:w="2340" w:type="dxa"/>
            <w:tcMar>
              <w:top w:w="80" w:type="dxa"/>
              <w:left w:w="90" w:type="dxa"/>
              <w:bottom w:w="80" w:type="dxa"/>
              <w:right w:w="90" w:type="dxa"/>
            </w:tcMar>
          </w:tcPr>
          <w:p>
            <w:r>
              <w:rPr>
                <w:sz w:val="14"/>
              </w:rPr>
              <w:t>0.5</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Balances local rollout consistency against one-step fit.</w:t>
            </w:r>
          </w:p>
        </w:tc>
      </w:tr>
      <w:tr>
        <w:tc>
          <w:tcPr>
            <w:tcW w:w="2340" w:type="dxa"/>
            <w:tcMar>
              <w:top w:w="80" w:type="dxa"/>
              <w:left w:w="90" w:type="dxa"/>
              <w:bottom w:w="80" w:type="dxa"/>
              <w:right w:w="90" w:type="dxa"/>
            </w:tcMar>
          </w:tcPr>
          <w:p>
            <w:r>
              <w:rPr>
                <w:sz w:val="14"/>
              </w:rPr>
              <w:t>loss_lambda_physics</w:t>
            </w:r>
          </w:p>
        </w:tc>
        <w:tc>
          <w:tcPr>
            <w:tcW w:w="2340" w:type="dxa"/>
            <w:tcMar>
              <w:top w:w="80" w:type="dxa"/>
              <w:left w:w="90" w:type="dxa"/>
              <w:bottom w:w="80" w:type="dxa"/>
              <w:right w:w="90" w:type="dxa"/>
            </w:tcMar>
          </w:tcPr>
          <w:p>
            <w:r>
              <w:rPr>
                <w:sz w:val="14"/>
              </w:rPr>
              <w:t>0.05</w:t>
            </w:r>
          </w:p>
        </w:tc>
        <w:tc>
          <w:tcPr>
            <w:tcW w:w="2340" w:type="dxa"/>
            <w:tcMar>
              <w:top w:w="80" w:type="dxa"/>
              <w:left w:w="90" w:type="dxa"/>
              <w:bottom w:w="80" w:type="dxa"/>
              <w:right w:w="90" w:type="dxa"/>
            </w:tcMar>
          </w:tcPr>
          <w:p>
            <w:r>
              <w:rPr>
                <w:sz w:val="14"/>
              </w:rPr>
              <w:t>surrogate/train_surrogate_backbone.py</w:t>
            </w:r>
          </w:p>
        </w:tc>
        <w:tc>
          <w:tcPr>
            <w:tcW w:w="2340" w:type="dxa"/>
            <w:tcMar>
              <w:top w:w="80" w:type="dxa"/>
              <w:left w:w="90" w:type="dxa"/>
              <w:bottom w:w="80" w:type="dxa"/>
              <w:right w:w="90" w:type="dxa"/>
            </w:tcMar>
          </w:tcPr>
          <w:p>
            <w:r>
              <w:rPr>
                <w:sz w:val="14"/>
              </w:rPr>
              <w:t>Penalizes implausibly large one-step temperature jumps.</w:t>
            </w:r>
          </w:p>
        </w:tc>
      </w:tr>
    </w:tbl>
    <w:p>
      <w:pPr>
        <w:pStyle w:val="Heading2"/>
      </w:pPr>
      <w:r>
        <w:t>S9. Architecture justification (reports/hou_evins_architecture_justification_table.csv)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337"/>
        <w:gridCol w:w="1337"/>
        <w:gridCol w:w="1337"/>
        <w:gridCol w:w="1337"/>
        <w:gridCol w:w="1337"/>
        <w:gridCol w:w="1337"/>
        <w:gridCol w:w="1338"/>
      </w:tblGrid>
      <w:tr>
        <w:tc>
          <w:tcPr>
            <w:tcW w:w="1337" w:type="dxa"/>
            <w:shd w:fill="EAF2F8"/>
            <w:tcMar>
              <w:top w:w="80" w:type="dxa"/>
              <w:left w:w="90" w:type="dxa"/>
              <w:bottom w:w="80" w:type="dxa"/>
              <w:right w:w="90" w:type="dxa"/>
            </w:tcMar>
          </w:tcPr>
          <w:p>
            <w:r>
              <w:rPr>
                <w:b/>
                <w:sz w:val="12"/>
              </w:rPr>
              <w:t>variant</w:t>
            </w:r>
          </w:p>
        </w:tc>
        <w:tc>
          <w:tcPr>
            <w:tcW w:w="1337" w:type="dxa"/>
            <w:shd w:fill="EAF2F8"/>
            <w:tcMar>
              <w:top w:w="80" w:type="dxa"/>
              <w:left w:w="90" w:type="dxa"/>
              <w:bottom w:w="80" w:type="dxa"/>
              <w:right w:w="90" w:type="dxa"/>
            </w:tcMar>
          </w:tcPr>
          <w:p>
            <w:r>
              <w:rPr>
                <w:b/>
                <w:sz w:val="12"/>
              </w:rPr>
              <w:t>role</w:t>
            </w:r>
          </w:p>
        </w:tc>
        <w:tc>
          <w:tcPr>
            <w:tcW w:w="1337" w:type="dxa"/>
            <w:shd w:fill="EAF2F8"/>
            <w:tcMar>
              <w:top w:w="80" w:type="dxa"/>
              <w:left w:w="90" w:type="dxa"/>
              <w:bottom w:w="80" w:type="dxa"/>
              <w:right w:w="90" w:type="dxa"/>
            </w:tcMar>
          </w:tcPr>
          <w:p>
            <w:r>
              <w:rPr>
                <w:b/>
                <w:sz w:val="12"/>
              </w:rPr>
              <w:t>explicit_physics</w:t>
            </w:r>
          </w:p>
        </w:tc>
        <w:tc>
          <w:tcPr>
            <w:tcW w:w="1337" w:type="dxa"/>
            <w:shd w:fill="EAF2F8"/>
            <w:tcMar>
              <w:top w:w="80" w:type="dxa"/>
              <w:left w:w="90" w:type="dxa"/>
              <w:bottom w:w="80" w:type="dxa"/>
              <w:right w:w="90" w:type="dxa"/>
            </w:tcMar>
          </w:tcPr>
          <w:p>
            <w:r>
              <w:rPr>
                <w:b/>
                <w:sz w:val="12"/>
              </w:rPr>
              <w:t>explicit_c_zon</w:t>
            </w:r>
          </w:p>
        </w:tc>
        <w:tc>
          <w:tcPr>
            <w:tcW w:w="1337" w:type="dxa"/>
            <w:shd w:fill="EAF2F8"/>
            <w:tcMar>
              <w:top w:w="80" w:type="dxa"/>
              <w:left w:w="90" w:type="dxa"/>
              <w:bottom w:w="80" w:type="dxa"/>
              <w:right w:w="90" w:type="dxa"/>
            </w:tcMar>
          </w:tcPr>
          <w:p>
            <w:r>
              <w:rPr>
                <w:b/>
                <w:sz w:val="12"/>
              </w:rPr>
              <w:t>peak_control_m_s</w:t>
            </w:r>
          </w:p>
        </w:tc>
        <w:tc>
          <w:tcPr>
            <w:tcW w:w="1337" w:type="dxa"/>
            <w:shd w:fill="EAF2F8"/>
            <w:tcMar>
              <w:top w:w="80" w:type="dxa"/>
              <w:left w:w="90" w:type="dxa"/>
              <w:bottom w:w="80" w:type="dxa"/>
              <w:right w:w="90" w:type="dxa"/>
            </w:tcMar>
          </w:tcPr>
          <w:p>
            <w:r>
              <w:rPr>
                <w:b/>
                <w:sz w:val="12"/>
              </w:rPr>
              <w:t>typical_control_m_s</w:t>
            </w:r>
          </w:p>
        </w:tc>
        <w:tc>
          <w:tcPr>
            <w:tcW w:w="1338" w:type="dxa"/>
            <w:shd w:fill="EAF2F8"/>
            <w:tcMar>
              <w:top w:w="80" w:type="dxa"/>
              <w:left w:w="90" w:type="dxa"/>
              <w:bottom w:w="80" w:type="dxa"/>
              <w:right w:w="90" w:type="dxa"/>
            </w:tcMar>
          </w:tcPr>
          <w:p>
            <w:r>
              <w:rPr>
                <w:b/>
                <w:sz w:val="12"/>
              </w:rPr>
              <w:t>article_position</w:t>
            </w:r>
          </w:p>
        </w:tc>
      </w:tr>
      <w:tr>
        <w:tc>
          <w:tcPr>
            <w:tcW w:w="1337" w:type="dxa"/>
            <w:tcMar>
              <w:top w:w="80" w:type="dxa"/>
              <w:left w:w="90" w:type="dxa"/>
              <w:bottom w:w="80" w:type="dxa"/>
              <w:right w:w="90" w:type="dxa"/>
            </w:tcMar>
          </w:tcPr>
          <w:p>
            <w:r>
              <w:rPr>
                <w:sz w:val="12"/>
              </w:rPr>
              <w:t>v3</w:t>
            </w:r>
          </w:p>
        </w:tc>
        <w:tc>
          <w:tcPr>
            <w:tcW w:w="1337" w:type="dxa"/>
            <w:tcMar>
              <w:top w:w="80" w:type="dxa"/>
              <w:left w:w="90" w:type="dxa"/>
              <w:bottom w:w="80" w:type="dxa"/>
              <w:right w:w="90" w:type="dxa"/>
            </w:tcMar>
          </w:tcPr>
          <w:p>
            <w:r>
              <w:rPr>
                <w:sz w:val="12"/>
              </w:rPr>
              <w:t>control-oriented direct-TSup surrogate</w:t>
            </w:r>
          </w:p>
        </w:tc>
        <w:tc>
          <w:tcPr>
            <w:tcW w:w="1337" w:type="dxa"/>
            <w:tcMar>
              <w:top w:w="80" w:type="dxa"/>
              <w:left w:w="90" w:type="dxa"/>
              <w:bottom w:w="80" w:type="dxa"/>
              <w:right w:w="90" w:type="dxa"/>
            </w:tcMar>
          </w:tcPr>
          <w:p>
            <w:r>
              <w:rPr>
                <w:sz w:val="12"/>
              </w:rPr>
              <w:t>no</w:t>
            </w:r>
          </w:p>
        </w:tc>
        <w:tc>
          <w:tcPr>
            <w:tcW w:w="1337" w:type="dxa"/>
            <w:tcMar>
              <w:top w:w="80" w:type="dxa"/>
              <w:left w:w="90" w:type="dxa"/>
              <w:bottom w:w="80" w:type="dxa"/>
              <w:right w:w="90" w:type="dxa"/>
            </w:tcMar>
          </w:tcPr>
          <w:p>
            <w:r>
              <w:rPr>
                <w:sz w:val="12"/>
              </w:rPr>
              <w:t>no</w:t>
            </w:r>
          </w:p>
        </w:tc>
        <w:tc>
          <w:tcPr>
            <w:tcW w:w="1337" w:type="dxa"/>
            <w:tcMar>
              <w:top w:w="80" w:type="dxa"/>
              <w:left w:w="90" w:type="dxa"/>
              <w:bottom w:w="80" w:type="dxa"/>
              <w:right w:w="90" w:type="dxa"/>
            </w:tcMar>
          </w:tcPr>
          <w:p>
            <w:r>
              <w:rPr>
                <w:sz w:val="12"/>
              </w:rPr>
              <w:t>0.073</w:t>
            </w:r>
          </w:p>
        </w:tc>
        <w:tc>
          <w:tcPr>
            <w:tcW w:w="1337" w:type="dxa"/>
            <w:tcMar>
              <w:top w:w="80" w:type="dxa"/>
              <w:left w:w="90" w:type="dxa"/>
              <w:bottom w:w="80" w:type="dxa"/>
              <w:right w:w="90" w:type="dxa"/>
            </w:tcMar>
          </w:tcPr>
          <w:p>
            <w:r>
              <w:rPr>
                <w:sz w:val="12"/>
              </w:rPr>
              <w:t>0.095</w:t>
            </w:r>
          </w:p>
        </w:tc>
        <w:tc>
          <w:tcPr>
            <w:tcW w:w="1338" w:type="dxa"/>
            <w:tcMar>
              <w:top w:w="80" w:type="dxa"/>
              <w:left w:w="90" w:type="dxa"/>
              <w:bottom w:w="80" w:type="dxa"/>
              <w:right w:w="90" w:type="dxa"/>
            </w:tcMar>
          </w:tcPr>
          <w:p>
            <w:r>
              <w:rPr>
                <w:sz w:val="12"/>
              </w:rPr>
              <w:t>best pure control baseline</w:t>
            </w:r>
          </w:p>
        </w:tc>
      </w:tr>
      <w:tr>
        <w:tc>
          <w:tcPr>
            <w:tcW w:w="1337" w:type="dxa"/>
            <w:tcMar>
              <w:top w:w="80" w:type="dxa"/>
              <w:left w:w="90" w:type="dxa"/>
              <w:bottom w:w="80" w:type="dxa"/>
              <w:right w:w="90" w:type="dxa"/>
            </w:tcMar>
          </w:tcPr>
          <w:p>
            <w:r>
              <w:rPr>
                <w:sz w:val="12"/>
              </w:rPr>
              <w:t>v35_calibrated</w:t>
            </w:r>
          </w:p>
        </w:tc>
        <w:tc>
          <w:tcPr>
            <w:tcW w:w="1337" w:type="dxa"/>
            <w:tcMar>
              <w:top w:w="80" w:type="dxa"/>
              <w:left w:w="90" w:type="dxa"/>
              <w:bottom w:w="80" w:type="dxa"/>
              <w:right w:w="90" w:type="dxa"/>
            </w:tcMar>
          </w:tcPr>
          <w:p>
            <w:r>
              <w:rPr>
                <w:sz w:val="12"/>
              </w:rPr>
              <w:t>physics-oriented calibrated twin</w:t>
            </w:r>
          </w:p>
        </w:tc>
        <w:tc>
          <w:tcPr>
            <w:tcW w:w="1337" w:type="dxa"/>
            <w:tcMar>
              <w:top w:w="80" w:type="dxa"/>
              <w:left w:w="90" w:type="dxa"/>
              <w:bottom w:w="80" w:type="dxa"/>
              <w:right w:w="90" w:type="dxa"/>
            </w:tcMar>
          </w:tcPr>
          <w:p>
            <w:r>
              <w:rPr>
                <w:sz w:val="12"/>
              </w:rPr>
              <w:t>yes</w:t>
            </w:r>
          </w:p>
        </w:tc>
        <w:tc>
          <w:tcPr>
            <w:tcW w:w="1337" w:type="dxa"/>
            <w:tcMar>
              <w:top w:w="80" w:type="dxa"/>
              <w:left w:w="90" w:type="dxa"/>
              <w:bottom w:w="80" w:type="dxa"/>
              <w:right w:w="90" w:type="dxa"/>
            </w:tcMar>
          </w:tcPr>
          <w:p>
            <w:r>
              <w:rPr>
                <w:sz w:val="12"/>
              </w:rPr>
              <w:t>yes</w:t>
            </w:r>
          </w:p>
        </w:tc>
        <w:tc>
          <w:tcPr>
            <w:tcW w:w="1337" w:type="dxa"/>
            <w:tcMar>
              <w:top w:w="80" w:type="dxa"/>
              <w:left w:w="90" w:type="dxa"/>
              <w:bottom w:w="80" w:type="dxa"/>
              <w:right w:w="90" w:type="dxa"/>
            </w:tcMar>
          </w:tcPr>
          <w:p>
            <w:r>
              <w:rPr>
                <w:sz w:val="12"/>
              </w:rPr>
              <w:t>1.046</w:t>
            </w:r>
          </w:p>
        </w:tc>
        <w:tc>
          <w:tcPr>
            <w:tcW w:w="1337" w:type="dxa"/>
            <w:tcMar>
              <w:top w:w="80" w:type="dxa"/>
              <w:left w:w="90" w:type="dxa"/>
              <w:bottom w:w="80" w:type="dxa"/>
              <w:right w:w="90" w:type="dxa"/>
            </w:tcMar>
          </w:tcPr>
          <w:p>
            <w:r>
              <w:rPr>
                <w:sz w:val="12"/>
              </w:rPr>
              <w:t>1.102</w:t>
            </w:r>
          </w:p>
        </w:tc>
        <w:tc>
          <w:tcPr>
            <w:tcW w:w="1338" w:type="dxa"/>
            <w:tcMar>
              <w:top w:w="80" w:type="dxa"/>
              <w:left w:w="90" w:type="dxa"/>
              <w:bottom w:w="80" w:type="dxa"/>
              <w:right w:w="90" w:type="dxa"/>
            </w:tcMar>
          </w:tcPr>
          <w:p>
            <w:r>
              <w:rPr>
                <w:sz w:val="12"/>
              </w:rPr>
              <w:t>best physical baseline, poor control surrogate</w:t>
            </w:r>
          </w:p>
        </w:tc>
      </w:tr>
      <w:tr>
        <w:tc>
          <w:tcPr>
            <w:tcW w:w="1337" w:type="dxa"/>
            <w:tcMar>
              <w:top w:w="80" w:type="dxa"/>
              <w:left w:w="90" w:type="dxa"/>
              <w:bottom w:w="80" w:type="dxa"/>
              <w:right w:w="90" w:type="dxa"/>
            </w:tcMar>
          </w:tcPr>
          <w:p>
            <w:r>
              <w:rPr>
                <w:sz w:val="12"/>
              </w:rPr>
              <w:t>hybrid_l010</w:t>
            </w:r>
          </w:p>
        </w:tc>
        <w:tc>
          <w:tcPr>
            <w:tcW w:w="1337" w:type="dxa"/>
            <w:tcMar>
              <w:top w:w="80" w:type="dxa"/>
              <w:left w:w="90" w:type="dxa"/>
              <w:bottom w:w="80" w:type="dxa"/>
              <w:right w:w="90" w:type="dxa"/>
            </w:tcMar>
          </w:tcPr>
          <w:p>
            <w:r>
              <w:rPr>
                <w:sz w:val="12"/>
              </w:rPr>
              <w:t>v3 dynamics regularized by calibrated v3.5</w:t>
            </w:r>
          </w:p>
        </w:tc>
        <w:tc>
          <w:tcPr>
            <w:tcW w:w="1337" w:type="dxa"/>
            <w:tcMar>
              <w:top w:w="80" w:type="dxa"/>
              <w:left w:w="90" w:type="dxa"/>
              <w:bottom w:w="80" w:type="dxa"/>
              <w:right w:w="90" w:type="dxa"/>
            </w:tcMar>
          </w:tcPr>
          <w:p>
            <w:r>
              <w:rPr>
                <w:sz w:val="12"/>
              </w:rPr>
              <w:t>partial</w:t>
            </w:r>
          </w:p>
        </w:tc>
        <w:tc>
          <w:tcPr>
            <w:tcW w:w="1337" w:type="dxa"/>
            <w:tcMar>
              <w:top w:w="80" w:type="dxa"/>
              <w:left w:w="90" w:type="dxa"/>
              <w:bottom w:w="80" w:type="dxa"/>
              <w:right w:w="90" w:type="dxa"/>
            </w:tcMar>
          </w:tcPr>
          <w:p>
            <w:r>
              <w:rPr>
                <w:sz w:val="12"/>
              </w:rPr>
              <w:t>regularizer-only</w:t>
            </w:r>
          </w:p>
        </w:tc>
        <w:tc>
          <w:tcPr>
            <w:tcW w:w="1337" w:type="dxa"/>
            <w:tcMar>
              <w:top w:w="80" w:type="dxa"/>
              <w:left w:w="90" w:type="dxa"/>
              <w:bottom w:w="80" w:type="dxa"/>
              <w:right w:w="90" w:type="dxa"/>
            </w:tcMar>
          </w:tcPr>
          <w:p>
            <w:r>
              <w:rPr>
                <w:sz w:val="12"/>
              </w:rPr>
              <w:t>0.087</w:t>
            </w:r>
          </w:p>
        </w:tc>
        <w:tc>
          <w:tcPr>
            <w:tcW w:w="1337" w:type="dxa"/>
            <w:tcMar>
              <w:top w:w="80" w:type="dxa"/>
              <w:left w:w="90" w:type="dxa"/>
              <w:bottom w:w="80" w:type="dxa"/>
              <w:right w:w="90" w:type="dxa"/>
            </w:tcMar>
          </w:tcPr>
          <w:p>
            <w:r>
              <w:rPr>
                <w:sz w:val="12"/>
              </w:rPr>
              <w:t>0.041</w:t>
            </w:r>
          </w:p>
        </w:tc>
        <w:tc>
          <w:tcPr>
            <w:tcW w:w="1338" w:type="dxa"/>
            <w:tcMar>
              <w:top w:w="80" w:type="dxa"/>
              <w:left w:w="90" w:type="dxa"/>
              <w:bottom w:w="80" w:type="dxa"/>
              <w:right w:w="90" w:type="dxa"/>
            </w:tcMar>
          </w:tcPr>
          <w:p>
            <w:r>
              <w:rPr>
                <w:sz w:val="12"/>
              </w:rPr>
              <w:t>best verified compromise</w:t>
            </w:r>
          </w:p>
        </w:tc>
      </w:tr>
    </w:tbl>
    <w:p>
      <w:pPr>
        <w:pStyle w:val="Heading2"/>
      </w:pPr>
      <w:r>
        <w:t>S10. Targeted sensitivity (reports/hou_evins_targeted_sensitivity_table.csv)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872"/>
        <w:gridCol w:w="1872"/>
        <w:gridCol w:w="1872"/>
        <w:gridCol w:w="1872"/>
        <w:gridCol w:w="1872"/>
      </w:tblGrid>
      <w:tr>
        <w:tc>
          <w:tcPr>
            <w:tcW w:w="1872" w:type="dxa"/>
            <w:shd w:fill="EAF2F8"/>
            <w:tcMar>
              <w:top w:w="80" w:type="dxa"/>
              <w:left w:w="90" w:type="dxa"/>
              <w:bottom w:w="80" w:type="dxa"/>
              <w:right w:w="90" w:type="dxa"/>
            </w:tcMar>
          </w:tcPr>
          <w:p>
            <w:r>
              <w:rPr>
                <w:b/>
                <w:sz w:val="14"/>
              </w:rPr>
              <w:t>sensitivity_axis</w:t>
            </w:r>
          </w:p>
        </w:tc>
        <w:tc>
          <w:tcPr>
            <w:tcW w:w="1872" w:type="dxa"/>
            <w:shd w:fill="EAF2F8"/>
            <w:tcMar>
              <w:top w:w="80" w:type="dxa"/>
              <w:left w:w="90" w:type="dxa"/>
              <w:bottom w:w="80" w:type="dxa"/>
              <w:right w:w="90" w:type="dxa"/>
            </w:tcMar>
          </w:tcPr>
          <w:p>
            <w:r>
              <w:rPr>
                <w:b/>
                <w:sz w:val="14"/>
              </w:rPr>
              <w:t>tested_values</w:t>
            </w:r>
          </w:p>
        </w:tc>
        <w:tc>
          <w:tcPr>
            <w:tcW w:w="1872" w:type="dxa"/>
            <w:shd w:fill="EAF2F8"/>
            <w:tcMar>
              <w:top w:w="80" w:type="dxa"/>
              <w:left w:w="90" w:type="dxa"/>
              <w:bottom w:w="80" w:type="dxa"/>
              <w:right w:w="90" w:type="dxa"/>
            </w:tcMar>
          </w:tcPr>
          <w:p>
            <w:r>
              <w:rPr>
                <w:b/>
                <w:sz w:val="14"/>
              </w:rPr>
              <w:t>selection_metric</w:t>
            </w:r>
          </w:p>
        </w:tc>
        <w:tc>
          <w:tcPr>
            <w:tcW w:w="1872" w:type="dxa"/>
            <w:shd w:fill="EAF2F8"/>
            <w:tcMar>
              <w:top w:w="80" w:type="dxa"/>
              <w:left w:w="90" w:type="dxa"/>
              <w:bottom w:w="80" w:type="dxa"/>
              <w:right w:w="90" w:type="dxa"/>
            </w:tcMar>
          </w:tcPr>
          <w:p>
            <w:r>
              <w:rPr>
                <w:b/>
                <w:sz w:val="14"/>
              </w:rPr>
              <w:t>winner</w:t>
            </w:r>
          </w:p>
        </w:tc>
        <w:tc>
          <w:tcPr>
            <w:tcW w:w="1872" w:type="dxa"/>
            <w:shd w:fill="EAF2F8"/>
            <w:tcMar>
              <w:top w:w="80" w:type="dxa"/>
              <w:left w:w="90" w:type="dxa"/>
              <w:bottom w:w="80" w:type="dxa"/>
              <w:right w:w="90" w:type="dxa"/>
            </w:tcMar>
          </w:tcPr>
          <w:p>
            <w:r>
              <w:rPr>
                <w:b/>
                <w:sz w:val="14"/>
              </w:rPr>
              <w:t>numerical_reason</w:t>
            </w:r>
          </w:p>
        </w:tc>
      </w:tr>
      <w:tr>
        <w:tc>
          <w:tcPr>
            <w:tcW w:w="1872" w:type="dxa"/>
            <w:tcMar>
              <w:top w:w="80" w:type="dxa"/>
              <w:left w:w="90" w:type="dxa"/>
              <w:bottom w:w="80" w:type="dxa"/>
              <w:right w:w="90" w:type="dxa"/>
            </w:tcMar>
          </w:tcPr>
          <w:p>
            <w:r>
              <w:rPr>
                <w:sz w:val="14"/>
              </w:rPr>
              <w:t>observation_ablation</w:t>
            </w:r>
          </w:p>
        </w:tc>
        <w:tc>
          <w:tcPr>
            <w:tcW w:w="1872" w:type="dxa"/>
            <w:tcMar>
              <w:top w:w="80" w:type="dxa"/>
              <w:left w:w="90" w:type="dxa"/>
              <w:bottom w:w="80" w:type="dxa"/>
              <w:right w:w="90" w:type="dxa"/>
            </w:tcMar>
          </w:tcPr>
          <w:p>
            <w:r>
              <w:rPr>
                <w:sz w:val="14"/>
              </w:rPr>
              <w:t>none,no_power,no_delta_t,no_power_no_delta_t,no_prev_action,no_temp_history</w:t>
            </w:r>
          </w:p>
        </w:tc>
        <w:tc>
          <w:tcPr>
            <w:tcW w:w="1872" w:type="dxa"/>
            <w:tcMar>
              <w:top w:w="80" w:type="dxa"/>
              <w:left w:w="90" w:type="dxa"/>
              <w:bottom w:w="80" w:type="dxa"/>
              <w:right w:w="90" w:type="dxa"/>
            </w:tcMar>
          </w:tcPr>
          <w:p>
            <w:r>
              <w:rPr>
                <w:sz w:val="14"/>
              </w:rPr>
              <w:t>thermostatic transfer/control stability</w:t>
            </w:r>
          </w:p>
        </w:tc>
        <w:tc>
          <w:tcPr>
            <w:tcW w:w="1872" w:type="dxa"/>
            <w:tcMar>
              <w:top w:w="80" w:type="dxa"/>
              <w:left w:w="90" w:type="dxa"/>
              <w:bottom w:w="80" w:type="dxa"/>
              <w:right w:w="90" w:type="dxa"/>
            </w:tcMar>
          </w:tcPr>
          <w:p>
            <w:r>
              <w:rPr>
                <w:sz w:val="14"/>
              </w:rPr>
              <w:t>no_delta_t</w:t>
            </w:r>
          </w:p>
        </w:tc>
        <w:tc>
          <w:tcPr>
            <w:tcW w:w="1872" w:type="dxa"/>
            <w:tcMar>
              <w:top w:w="80" w:type="dxa"/>
              <w:left w:w="90" w:type="dxa"/>
              <w:bottom w:w="80" w:type="dxa"/>
              <w:right w:w="90" w:type="dxa"/>
            </w:tcMar>
          </w:tcPr>
          <w:p>
            <w:r>
              <w:rPr>
                <w:sz w:val="14"/>
              </w:rPr>
              <w:t>Best direct v3.5 diagnostic row was no_delta_t with peak m_s=1.0361 and typical m_s=1.1208.</w:t>
            </w:r>
          </w:p>
        </w:tc>
      </w:tr>
      <w:tr>
        <w:tc>
          <w:tcPr>
            <w:tcW w:w="1872" w:type="dxa"/>
            <w:tcMar>
              <w:top w:w="80" w:type="dxa"/>
              <w:left w:w="90" w:type="dxa"/>
              <w:bottom w:w="80" w:type="dxa"/>
              <w:right w:w="90" w:type="dxa"/>
            </w:tcMar>
          </w:tcPr>
          <w:p>
            <w:r>
              <w:rPr>
                <w:sz w:val="14"/>
              </w:rPr>
              <w:t>feature_encoding</w:t>
            </w:r>
          </w:p>
        </w:tc>
        <w:tc>
          <w:tcPr>
            <w:tcW w:w="1872" w:type="dxa"/>
            <w:tcMar>
              <w:top w:w="80" w:type="dxa"/>
              <w:left w:w="90" w:type="dxa"/>
              <w:bottom w:w="80" w:type="dxa"/>
              <w:right w:w="90" w:type="dxa"/>
            </w:tcMar>
          </w:tcPr>
          <w:p>
            <w:r>
              <w:rPr>
                <w:sz w:val="14"/>
              </w:rPr>
              <w:t>raw,causal_smooth,clipped_log,comfort_centered</w:t>
            </w:r>
          </w:p>
        </w:tc>
        <w:tc>
          <w:tcPr>
            <w:tcW w:w="1872" w:type="dxa"/>
            <w:tcMar>
              <w:top w:w="80" w:type="dxa"/>
              <w:left w:w="90" w:type="dxa"/>
              <w:bottom w:w="80" w:type="dxa"/>
              <w:right w:w="90" w:type="dxa"/>
            </w:tcMar>
          </w:tcPr>
          <w:p>
            <w:r>
              <w:rPr>
                <w:sz w:val="14"/>
              </w:rPr>
              <w:t>reduced transfer-gap without reopening full model search</w:t>
            </w:r>
          </w:p>
        </w:tc>
        <w:tc>
          <w:tcPr>
            <w:tcW w:w="1872" w:type="dxa"/>
            <w:tcMar>
              <w:top w:w="80" w:type="dxa"/>
              <w:left w:w="90" w:type="dxa"/>
              <w:bottom w:w="80" w:type="dxa"/>
              <w:right w:w="90" w:type="dxa"/>
            </w:tcMar>
          </w:tcPr>
          <w:p>
            <w:r>
              <w:rPr>
                <w:sz w:val="14"/>
              </w:rPr>
              <w:t>power=clipped_log,t_zone=raw,delta=removed</w:t>
            </w:r>
          </w:p>
        </w:tc>
        <w:tc>
          <w:tcPr>
            <w:tcW w:w="1872" w:type="dxa"/>
            <w:tcMar>
              <w:top w:w="80" w:type="dxa"/>
              <w:left w:w="90" w:type="dxa"/>
              <w:bottom w:w="80" w:type="dxa"/>
              <w:right w:w="90" w:type="dxa"/>
            </w:tcMar>
          </w:tcPr>
          <w:p>
            <w:r>
              <w:rPr>
                <w:sz w:val="14"/>
              </w:rPr>
              <w:t>Encoding tests were evaluated through direct v3.5 transfer diagnostics and then reused in the canonical hybrid branch instead of running a global architecture search.</w:t>
            </w:r>
          </w:p>
        </w:tc>
      </w:tr>
      <w:tr>
        <w:tc>
          <w:tcPr>
            <w:tcW w:w="1872" w:type="dxa"/>
            <w:tcMar>
              <w:top w:w="80" w:type="dxa"/>
              <w:left w:w="90" w:type="dxa"/>
              <w:bottom w:w="80" w:type="dxa"/>
              <w:right w:w="90" w:type="dxa"/>
            </w:tcMar>
          </w:tcPr>
          <w:p>
            <w:r>
              <w:rPr>
                <w:sz w:val="14"/>
              </w:rPr>
              <w:t>hybrid_lambda_temp_disagree</w:t>
            </w:r>
          </w:p>
        </w:tc>
        <w:tc>
          <w:tcPr>
            <w:tcW w:w="1872" w:type="dxa"/>
            <w:tcMar>
              <w:top w:w="80" w:type="dxa"/>
              <w:left w:w="90" w:type="dxa"/>
              <w:bottom w:w="80" w:type="dxa"/>
              <w:right w:w="90" w:type="dxa"/>
            </w:tcMar>
          </w:tcPr>
          <w:p>
            <w:r>
              <w:rPr>
                <w:sz w:val="14"/>
              </w:rPr>
              <w:t>0.05,0.10,0.15</w:t>
            </w:r>
          </w:p>
        </w:tc>
        <w:tc>
          <w:tcPr>
            <w:tcW w:w="1872" w:type="dxa"/>
            <w:tcMar>
              <w:top w:w="80" w:type="dxa"/>
              <w:left w:w="90" w:type="dxa"/>
              <w:bottom w:w="80" w:type="dxa"/>
              <w:right w:w="90" w:type="dxa"/>
            </w:tcMar>
          </w:tcPr>
          <w:p>
            <w:r>
              <w:rPr>
                <w:sz w:val="14"/>
              </w:rPr>
              <w:t>mean thermostatic m_s across peak/typical</w:t>
            </w:r>
          </w:p>
        </w:tc>
        <w:tc>
          <w:tcPr>
            <w:tcW w:w="1872" w:type="dxa"/>
            <w:tcMar>
              <w:top w:w="80" w:type="dxa"/>
              <w:left w:w="90" w:type="dxa"/>
              <w:bottom w:w="80" w:type="dxa"/>
              <w:right w:w="90" w:type="dxa"/>
            </w:tcMar>
          </w:tcPr>
          <w:p>
            <w:r>
              <w:rPr>
                <w:sz w:val="14"/>
              </w:rPr>
              <w:t>l010</w:t>
            </w:r>
          </w:p>
        </w:tc>
        <w:tc>
          <w:tcPr>
            <w:tcW w:w="1872" w:type="dxa"/>
            <w:tcMar>
              <w:top w:w="80" w:type="dxa"/>
              <w:left w:w="90" w:type="dxa"/>
              <w:bottom w:w="80" w:type="dxa"/>
              <w:right w:w="90" w:type="dxa"/>
            </w:tcMar>
          </w:tcPr>
          <w:p>
            <w:r>
              <w:rPr>
                <w:sz w:val="14"/>
              </w:rPr>
              <w:t>lambda 0.010 achieved the best mean m_s among the tested values (0.0639).</w:t>
            </w:r>
          </w:p>
        </w:tc>
      </w:tr>
    </w:tbl>
    <w:p>
      <w:pPr>
        <w:pStyle w:val="Heading2"/>
      </w:pPr>
      <w:r>
        <w:t>S11. Predictive validity (reports/hou_evins_predictive_validity_table.csv)</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337"/>
        <w:gridCol w:w="1337"/>
        <w:gridCol w:w="1337"/>
        <w:gridCol w:w="1337"/>
        <w:gridCol w:w="1337"/>
        <w:gridCol w:w="1337"/>
        <w:gridCol w:w="1338"/>
      </w:tblGrid>
      <w:tr>
        <w:tc>
          <w:tcPr>
            <w:tcW w:w="1337" w:type="dxa"/>
            <w:shd w:fill="EAF2F8"/>
            <w:tcMar>
              <w:top w:w="80" w:type="dxa"/>
              <w:left w:w="90" w:type="dxa"/>
              <w:bottom w:w="80" w:type="dxa"/>
              <w:right w:w="90" w:type="dxa"/>
            </w:tcMar>
          </w:tcPr>
          <w:p>
            <w:r>
              <w:rPr>
                <w:b/>
                <w:sz w:val="12"/>
              </w:rPr>
              <w:t>model</w:t>
            </w:r>
          </w:p>
        </w:tc>
        <w:tc>
          <w:tcPr>
            <w:tcW w:w="1337" w:type="dxa"/>
            <w:shd w:fill="EAF2F8"/>
            <w:tcMar>
              <w:top w:w="80" w:type="dxa"/>
              <w:left w:w="90" w:type="dxa"/>
              <w:bottom w:w="80" w:type="dxa"/>
              <w:right w:w="90" w:type="dxa"/>
            </w:tcMar>
          </w:tcPr>
          <w:p>
            <w:r>
              <w:rPr>
                <w:b/>
                <w:sz w:val="12"/>
              </w:rPr>
              <w:t>horizon</w:t>
            </w:r>
          </w:p>
        </w:tc>
        <w:tc>
          <w:tcPr>
            <w:tcW w:w="1337" w:type="dxa"/>
            <w:shd w:fill="EAF2F8"/>
            <w:tcMar>
              <w:top w:w="80" w:type="dxa"/>
              <w:left w:w="90" w:type="dxa"/>
              <w:bottom w:w="80" w:type="dxa"/>
              <w:right w:w="90" w:type="dxa"/>
            </w:tcMar>
          </w:tcPr>
          <w:p>
            <w:r>
              <w:rPr>
                <w:b/>
                <w:sz w:val="12"/>
              </w:rPr>
              <w:t>RMSE_T</w:t>
            </w:r>
          </w:p>
        </w:tc>
        <w:tc>
          <w:tcPr>
            <w:tcW w:w="1337" w:type="dxa"/>
            <w:shd w:fill="EAF2F8"/>
            <w:tcMar>
              <w:top w:w="80" w:type="dxa"/>
              <w:left w:w="90" w:type="dxa"/>
              <w:bottom w:w="80" w:type="dxa"/>
              <w:right w:w="90" w:type="dxa"/>
            </w:tcMar>
          </w:tcPr>
          <w:p>
            <w:r>
              <w:rPr>
                <w:b/>
                <w:sz w:val="12"/>
              </w:rPr>
              <w:t>MAE_T</w:t>
            </w:r>
          </w:p>
        </w:tc>
        <w:tc>
          <w:tcPr>
            <w:tcW w:w="1337" w:type="dxa"/>
            <w:shd w:fill="EAF2F8"/>
            <w:tcMar>
              <w:top w:w="80" w:type="dxa"/>
              <w:left w:w="90" w:type="dxa"/>
              <w:bottom w:w="80" w:type="dxa"/>
              <w:right w:w="90" w:type="dxa"/>
            </w:tcMar>
          </w:tcPr>
          <w:p>
            <w:r>
              <w:rPr>
                <w:b/>
                <w:sz w:val="12"/>
              </w:rPr>
              <w:t>RMSE_P</w:t>
            </w:r>
          </w:p>
        </w:tc>
        <w:tc>
          <w:tcPr>
            <w:tcW w:w="1337" w:type="dxa"/>
            <w:shd w:fill="EAF2F8"/>
            <w:tcMar>
              <w:top w:w="80" w:type="dxa"/>
              <w:left w:w="90" w:type="dxa"/>
              <w:bottom w:w="80" w:type="dxa"/>
              <w:right w:w="90" w:type="dxa"/>
            </w:tcMar>
          </w:tcPr>
          <w:p>
            <w:r>
              <w:rPr>
                <w:b/>
                <w:sz w:val="12"/>
              </w:rPr>
              <w:t>MAE_P</w:t>
            </w:r>
          </w:p>
        </w:tc>
        <w:tc>
          <w:tcPr>
            <w:tcW w:w="1338" w:type="dxa"/>
            <w:shd w:fill="EAF2F8"/>
            <w:tcMar>
              <w:top w:w="80" w:type="dxa"/>
              <w:left w:w="90" w:type="dxa"/>
              <w:bottom w:w="80" w:type="dxa"/>
              <w:right w:w="90" w:type="dxa"/>
            </w:tcMar>
          </w:tcPr>
          <w:p>
            <w:r>
              <w:rPr>
                <w:b/>
                <w:sz w:val="12"/>
              </w:rPr>
              <w:t>source_note</w:t>
            </w:r>
          </w:p>
        </w:tc>
      </w:tr>
      <w:tr>
        <w:tc>
          <w:tcPr>
            <w:tcW w:w="1337" w:type="dxa"/>
            <w:tcMar>
              <w:top w:w="80" w:type="dxa"/>
              <w:left w:w="90" w:type="dxa"/>
              <w:bottom w:w="80" w:type="dxa"/>
              <w:right w:w="90" w:type="dxa"/>
            </w:tcMar>
          </w:tcPr>
          <w:p>
            <w:r>
              <w:rPr>
                <w:sz w:val="12"/>
              </w:rPr>
              <w:t>v3</w:t>
            </w:r>
          </w:p>
        </w:tc>
        <w:tc>
          <w:tcPr>
            <w:tcW w:w="1337" w:type="dxa"/>
            <w:tcMar>
              <w:top w:w="80" w:type="dxa"/>
              <w:left w:w="90" w:type="dxa"/>
              <w:bottom w:w="80" w:type="dxa"/>
              <w:right w:w="90" w:type="dxa"/>
            </w:tcMar>
          </w:tcPr>
          <w:p>
            <w:r>
              <w:rPr>
                <w:sz w:val="12"/>
              </w:rPr>
              <w:t>1h</w:t>
            </w:r>
          </w:p>
        </w:tc>
        <w:tc>
          <w:tcPr>
            <w:tcW w:w="1337" w:type="dxa"/>
            <w:tcMar>
              <w:top w:w="80" w:type="dxa"/>
              <w:left w:w="90" w:type="dxa"/>
              <w:bottom w:w="80" w:type="dxa"/>
              <w:right w:w="90" w:type="dxa"/>
            </w:tcMar>
          </w:tcPr>
          <w:p>
            <w:r>
              <w:rPr>
                <w:sz w:val="12"/>
              </w:rPr>
              <w:t>1.471</w:t>
            </w:r>
          </w:p>
        </w:tc>
        <w:tc>
          <w:tcPr>
            <w:tcW w:w="1337" w:type="dxa"/>
            <w:tcMar>
              <w:top w:w="80" w:type="dxa"/>
              <w:left w:w="90" w:type="dxa"/>
              <w:bottom w:w="80" w:type="dxa"/>
              <w:right w:w="90" w:type="dxa"/>
            </w:tcMar>
          </w:tcPr>
          <w:p>
            <w:r>
              <w:rPr>
                <w:sz w:val="12"/>
              </w:rPr>
              <w:t>1.200</w:t>
            </w:r>
          </w:p>
        </w:tc>
        <w:tc>
          <w:tcPr>
            <w:tcW w:w="1337" w:type="dxa"/>
            <w:tcMar>
              <w:top w:w="80" w:type="dxa"/>
              <w:left w:w="90" w:type="dxa"/>
              <w:bottom w:w="80" w:type="dxa"/>
              <w:right w:w="90" w:type="dxa"/>
            </w:tcMar>
          </w:tcPr>
          <w:p>
            <w:r>
              <w:rPr>
                <w:sz w:val="12"/>
              </w:rPr>
              <w:t>1,227.6</w:t>
            </w:r>
          </w:p>
        </w:tc>
        <w:tc>
          <w:tcPr>
            <w:tcW w:w="1337" w:type="dxa"/>
            <w:tcMar>
              <w:top w:w="80" w:type="dxa"/>
              <w:left w:w="90" w:type="dxa"/>
              <w:bottom w:w="80" w:type="dxa"/>
              <w:right w:w="90" w:type="dxa"/>
            </w:tcMar>
          </w:tcPr>
          <w:p>
            <w:r>
              <w:rPr>
                <w:sz w:val="12"/>
              </w:rPr>
              <w:t>815.5</w:t>
            </w:r>
          </w:p>
        </w:tc>
        <w:tc>
          <w:tcPr>
            <w:tcW w:w="1338" w:type="dxa"/>
            <w:tcMar>
              <w:top w:w="80" w:type="dxa"/>
              <w:left w:w="90" w:type="dxa"/>
              <w:bottom w:w="80" w:type="dxa"/>
              <w:right w:w="90" w:type="dxa"/>
            </w:tcMar>
          </w:tcPr>
          <w:p>
            <w:r>
              <w:rPr>
                <w:sz w:val="12"/>
              </w:rPr>
              <w:t>direct-TSup v3 primary dynamics</w:t>
            </w:r>
          </w:p>
        </w:tc>
      </w:tr>
      <w:tr>
        <w:tc>
          <w:tcPr>
            <w:tcW w:w="1337" w:type="dxa"/>
            <w:tcMar>
              <w:top w:w="80" w:type="dxa"/>
              <w:left w:w="90" w:type="dxa"/>
              <w:bottom w:w="80" w:type="dxa"/>
              <w:right w:w="90" w:type="dxa"/>
            </w:tcMar>
          </w:tcPr>
          <w:p>
            <w:r>
              <w:rPr>
                <w:sz w:val="12"/>
              </w:rPr>
              <w:t>v3</w:t>
            </w:r>
          </w:p>
        </w:tc>
        <w:tc>
          <w:tcPr>
            <w:tcW w:w="1337" w:type="dxa"/>
            <w:tcMar>
              <w:top w:w="80" w:type="dxa"/>
              <w:left w:w="90" w:type="dxa"/>
              <w:bottom w:w="80" w:type="dxa"/>
              <w:right w:w="90" w:type="dxa"/>
            </w:tcMar>
          </w:tcPr>
          <w:p>
            <w:r>
              <w:rPr>
                <w:sz w:val="12"/>
              </w:rPr>
              <w:t>4h</w:t>
            </w:r>
          </w:p>
        </w:tc>
        <w:tc>
          <w:tcPr>
            <w:tcW w:w="1337" w:type="dxa"/>
            <w:tcMar>
              <w:top w:w="80" w:type="dxa"/>
              <w:left w:w="90" w:type="dxa"/>
              <w:bottom w:w="80" w:type="dxa"/>
              <w:right w:w="90" w:type="dxa"/>
            </w:tcMar>
          </w:tcPr>
          <w:p>
            <w:r>
              <w:rPr>
                <w:sz w:val="12"/>
              </w:rPr>
              <w:t>1.579</w:t>
            </w:r>
          </w:p>
        </w:tc>
        <w:tc>
          <w:tcPr>
            <w:tcW w:w="1337" w:type="dxa"/>
            <w:tcMar>
              <w:top w:w="80" w:type="dxa"/>
              <w:left w:w="90" w:type="dxa"/>
              <w:bottom w:w="80" w:type="dxa"/>
              <w:right w:w="90" w:type="dxa"/>
            </w:tcMar>
          </w:tcPr>
          <w:p>
            <w:r>
              <w:rPr>
                <w:sz w:val="12"/>
              </w:rPr>
              <w:t>1.274</w:t>
            </w:r>
          </w:p>
        </w:tc>
        <w:tc>
          <w:tcPr>
            <w:tcW w:w="1337" w:type="dxa"/>
            <w:tcMar>
              <w:top w:w="80" w:type="dxa"/>
              <w:left w:w="90" w:type="dxa"/>
              <w:bottom w:w="80" w:type="dxa"/>
              <w:right w:w="90" w:type="dxa"/>
            </w:tcMar>
          </w:tcPr>
          <w:p>
            <w:r>
              <w:rPr>
                <w:sz w:val="12"/>
              </w:rPr>
              <w:t>1,218.2</w:t>
            </w:r>
          </w:p>
        </w:tc>
        <w:tc>
          <w:tcPr>
            <w:tcW w:w="1337" w:type="dxa"/>
            <w:tcMar>
              <w:top w:w="80" w:type="dxa"/>
              <w:left w:w="90" w:type="dxa"/>
              <w:bottom w:w="80" w:type="dxa"/>
              <w:right w:w="90" w:type="dxa"/>
            </w:tcMar>
          </w:tcPr>
          <w:p>
            <w:r>
              <w:rPr>
                <w:sz w:val="12"/>
              </w:rPr>
              <w:t>814.4</w:t>
            </w:r>
          </w:p>
        </w:tc>
        <w:tc>
          <w:tcPr>
            <w:tcW w:w="1338" w:type="dxa"/>
            <w:tcMar>
              <w:top w:w="80" w:type="dxa"/>
              <w:left w:w="90" w:type="dxa"/>
              <w:bottom w:w="80" w:type="dxa"/>
              <w:right w:w="90" w:type="dxa"/>
            </w:tcMar>
          </w:tcPr>
          <w:p>
            <w:r>
              <w:rPr>
                <w:sz w:val="12"/>
              </w:rPr>
              <w:t>direct-TSup v3 primary dynamics</w:t>
            </w:r>
          </w:p>
        </w:tc>
      </w:tr>
      <w:tr>
        <w:tc>
          <w:tcPr>
            <w:tcW w:w="1337" w:type="dxa"/>
            <w:tcMar>
              <w:top w:w="80" w:type="dxa"/>
              <w:left w:w="90" w:type="dxa"/>
              <w:bottom w:w="80" w:type="dxa"/>
              <w:right w:w="90" w:type="dxa"/>
            </w:tcMar>
          </w:tcPr>
          <w:p>
            <w:r>
              <w:rPr>
                <w:sz w:val="12"/>
              </w:rPr>
              <w:t>v3</w:t>
            </w:r>
          </w:p>
        </w:tc>
        <w:tc>
          <w:tcPr>
            <w:tcW w:w="1337" w:type="dxa"/>
            <w:tcMar>
              <w:top w:w="80" w:type="dxa"/>
              <w:left w:w="90" w:type="dxa"/>
              <w:bottom w:w="80" w:type="dxa"/>
              <w:right w:w="90" w:type="dxa"/>
            </w:tcMar>
          </w:tcPr>
          <w:p>
            <w:r>
              <w:rPr>
                <w:sz w:val="12"/>
              </w:rPr>
              <w:t>8h</w:t>
            </w:r>
          </w:p>
        </w:tc>
        <w:tc>
          <w:tcPr>
            <w:tcW w:w="1337" w:type="dxa"/>
            <w:tcMar>
              <w:top w:w="80" w:type="dxa"/>
              <w:left w:w="90" w:type="dxa"/>
              <w:bottom w:w="80" w:type="dxa"/>
              <w:right w:w="90" w:type="dxa"/>
            </w:tcMar>
          </w:tcPr>
          <w:p>
            <w:r>
              <w:rPr>
                <w:sz w:val="12"/>
              </w:rPr>
              <w:t>1.579</w:t>
            </w:r>
          </w:p>
        </w:tc>
        <w:tc>
          <w:tcPr>
            <w:tcW w:w="1337" w:type="dxa"/>
            <w:tcMar>
              <w:top w:w="80" w:type="dxa"/>
              <w:left w:w="90" w:type="dxa"/>
              <w:bottom w:w="80" w:type="dxa"/>
              <w:right w:w="90" w:type="dxa"/>
            </w:tcMar>
          </w:tcPr>
          <w:p>
            <w:r>
              <w:rPr>
                <w:sz w:val="12"/>
              </w:rPr>
              <w:t>1.274</w:t>
            </w:r>
          </w:p>
        </w:tc>
        <w:tc>
          <w:tcPr>
            <w:tcW w:w="1337" w:type="dxa"/>
            <w:tcMar>
              <w:top w:w="80" w:type="dxa"/>
              <w:left w:w="90" w:type="dxa"/>
              <w:bottom w:w="80" w:type="dxa"/>
              <w:right w:w="90" w:type="dxa"/>
            </w:tcMar>
          </w:tcPr>
          <w:p>
            <w:r>
              <w:rPr>
                <w:sz w:val="12"/>
              </w:rPr>
              <w:t>1,201.7</w:t>
            </w:r>
          </w:p>
        </w:tc>
        <w:tc>
          <w:tcPr>
            <w:tcW w:w="1337" w:type="dxa"/>
            <w:tcMar>
              <w:top w:w="80" w:type="dxa"/>
              <w:left w:w="90" w:type="dxa"/>
              <w:bottom w:w="80" w:type="dxa"/>
              <w:right w:w="90" w:type="dxa"/>
            </w:tcMar>
          </w:tcPr>
          <w:p>
            <w:r>
              <w:rPr>
                <w:sz w:val="12"/>
              </w:rPr>
              <w:t>807.1</w:t>
            </w:r>
          </w:p>
        </w:tc>
        <w:tc>
          <w:tcPr>
            <w:tcW w:w="1338" w:type="dxa"/>
            <w:tcMar>
              <w:top w:w="80" w:type="dxa"/>
              <w:left w:w="90" w:type="dxa"/>
              <w:bottom w:w="80" w:type="dxa"/>
              <w:right w:w="90" w:type="dxa"/>
            </w:tcMar>
          </w:tcPr>
          <w:p>
            <w:r>
              <w:rPr>
                <w:sz w:val="12"/>
              </w:rPr>
              <w:t>direct-TSup v3 primary dynamics</w:t>
            </w:r>
          </w:p>
        </w:tc>
      </w:tr>
      <w:tr>
        <w:tc>
          <w:tcPr>
            <w:tcW w:w="1337" w:type="dxa"/>
            <w:tcMar>
              <w:top w:w="80" w:type="dxa"/>
              <w:left w:w="90" w:type="dxa"/>
              <w:bottom w:w="80" w:type="dxa"/>
              <w:right w:w="90" w:type="dxa"/>
            </w:tcMar>
          </w:tcPr>
          <w:p>
            <w:r>
              <w:rPr>
                <w:sz w:val="12"/>
              </w:rPr>
              <w:t>v3</w:t>
            </w:r>
          </w:p>
        </w:tc>
        <w:tc>
          <w:tcPr>
            <w:tcW w:w="1337" w:type="dxa"/>
            <w:tcMar>
              <w:top w:w="80" w:type="dxa"/>
              <w:left w:w="90" w:type="dxa"/>
              <w:bottom w:w="80" w:type="dxa"/>
              <w:right w:w="90" w:type="dxa"/>
            </w:tcMar>
          </w:tcPr>
          <w:p>
            <w:r>
              <w:rPr>
                <w:sz w:val="12"/>
              </w:rPr>
              <w:t>24h</w:t>
            </w:r>
          </w:p>
        </w:tc>
        <w:tc>
          <w:tcPr>
            <w:tcW w:w="1337" w:type="dxa"/>
            <w:tcMar>
              <w:top w:w="80" w:type="dxa"/>
              <w:left w:w="90" w:type="dxa"/>
              <w:bottom w:w="80" w:type="dxa"/>
              <w:right w:w="90" w:type="dxa"/>
            </w:tcMar>
          </w:tcPr>
          <w:p>
            <w:r>
              <w:rPr>
                <w:sz w:val="12"/>
              </w:rPr>
              <w:t>1.558</w:t>
            </w:r>
          </w:p>
        </w:tc>
        <w:tc>
          <w:tcPr>
            <w:tcW w:w="1337" w:type="dxa"/>
            <w:tcMar>
              <w:top w:w="80" w:type="dxa"/>
              <w:left w:w="90" w:type="dxa"/>
              <w:bottom w:w="80" w:type="dxa"/>
              <w:right w:w="90" w:type="dxa"/>
            </w:tcMar>
          </w:tcPr>
          <w:p>
            <w:r>
              <w:rPr>
                <w:sz w:val="12"/>
              </w:rPr>
              <w:t>1.258</w:t>
            </w:r>
          </w:p>
        </w:tc>
        <w:tc>
          <w:tcPr>
            <w:tcW w:w="1337" w:type="dxa"/>
            <w:tcMar>
              <w:top w:w="80" w:type="dxa"/>
              <w:left w:w="90" w:type="dxa"/>
              <w:bottom w:w="80" w:type="dxa"/>
              <w:right w:w="90" w:type="dxa"/>
            </w:tcMar>
          </w:tcPr>
          <w:p>
            <w:r>
              <w:rPr>
                <w:sz w:val="12"/>
              </w:rPr>
              <w:t>1,187.6</w:t>
            </w:r>
          </w:p>
        </w:tc>
        <w:tc>
          <w:tcPr>
            <w:tcW w:w="1337" w:type="dxa"/>
            <w:tcMar>
              <w:top w:w="80" w:type="dxa"/>
              <w:left w:w="90" w:type="dxa"/>
              <w:bottom w:w="80" w:type="dxa"/>
              <w:right w:w="90" w:type="dxa"/>
            </w:tcMar>
          </w:tcPr>
          <w:p>
            <w:r>
              <w:rPr>
                <w:sz w:val="12"/>
              </w:rPr>
              <w:t>805.0</w:t>
            </w:r>
          </w:p>
        </w:tc>
        <w:tc>
          <w:tcPr>
            <w:tcW w:w="1338" w:type="dxa"/>
            <w:tcMar>
              <w:top w:w="80" w:type="dxa"/>
              <w:left w:w="90" w:type="dxa"/>
              <w:bottom w:w="80" w:type="dxa"/>
              <w:right w:w="90" w:type="dxa"/>
            </w:tcMar>
          </w:tcPr>
          <w:p>
            <w:r>
              <w:rPr>
                <w:sz w:val="12"/>
              </w:rPr>
              <w:t>direct-TSup v3 primary dynamics</w:t>
            </w:r>
          </w:p>
        </w:tc>
      </w:tr>
      <w:tr>
        <w:tc>
          <w:tcPr>
            <w:tcW w:w="1337" w:type="dxa"/>
            <w:tcMar>
              <w:top w:w="80" w:type="dxa"/>
              <w:left w:w="90" w:type="dxa"/>
              <w:bottom w:w="80" w:type="dxa"/>
              <w:right w:w="90" w:type="dxa"/>
            </w:tcMar>
          </w:tcPr>
          <w:p>
            <w:r>
              <w:rPr>
                <w:sz w:val="12"/>
              </w:rPr>
              <w:t>v3.5_calibrated</w:t>
            </w:r>
          </w:p>
        </w:tc>
        <w:tc>
          <w:tcPr>
            <w:tcW w:w="1337" w:type="dxa"/>
            <w:tcMar>
              <w:top w:w="80" w:type="dxa"/>
              <w:left w:w="90" w:type="dxa"/>
              <w:bottom w:w="80" w:type="dxa"/>
              <w:right w:w="90" w:type="dxa"/>
            </w:tcMar>
          </w:tcPr>
          <w:p>
            <w:r>
              <w:rPr>
                <w:sz w:val="12"/>
              </w:rPr>
              <w:t>1h</w:t>
            </w:r>
          </w:p>
        </w:tc>
        <w:tc>
          <w:tcPr>
            <w:tcW w:w="1337" w:type="dxa"/>
            <w:tcMar>
              <w:top w:w="80" w:type="dxa"/>
              <w:left w:w="90" w:type="dxa"/>
              <w:bottom w:w="80" w:type="dxa"/>
              <w:right w:w="90" w:type="dxa"/>
            </w:tcMar>
          </w:tcPr>
          <w:p>
            <w:r>
              <w:rPr>
                <w:sz w:val="12"/>
              </w:rPr>
              <w:t>0.321</w:t>
            </w:r>
          </w:p>
        </w:tc>
        <w:tc>
          <w:tcPr>
            <w:tcW w:w="1337" w:type="dxa"/>
            <w:tcMar>
              <w:top w:w="80" w:type="dxa"/>
              <w:left w:w="90" w:type="dxa"/>
              <w:bottom w:w="80" w:type="dxa"/>
              <w:right w:w="90" w:type="dxa"/>
            </w:tcMar>
          </w:tcPr>
          <w:p>
            <w:r>
              <w:rPr>
                <w:sz w:val="12"/>
              </w:rPr>
              <w:t>0.220</w:t>
            </w:r>
          </w:p>
        </w:tc>
        <w:tc>
          <w:tcPr>
            <w:tcW w:w="1337" w:type="dxa"/>
            <w:tcMar>
              <w:top w:w="80" w:type="dxa"/>
              <w:left w:w="90" w:type="dxa"/>
              <w:bottom w:w="80" w:type="dxa"/>
              <w:right w:w="90" w:type="dxa"/>
            </w:tcMar>
          </w:tcPr>
          <w:p>
            <w:r>
              <w:rPr>
                <w:sz w:val="12"/>
              </w:rPr>
              <w:t>688.8</w:t>
            </w:r>
          </w:p>
        </w:tc>
        <w:tc>
          <w:tcPr>
            <w:tcW w:w="1337" w:type="dxa"/>
            <w:tcMar>
              <w:top w:w="80" w:type="dxa"/>
              <w:left w:w="90" w:type="dxa"/>
              <w:bottom w:w="80" w:type="dxa"/>
              <w:right w:w="90" w:type="dxa"/>
            </w:tcMar>
          </w:tcPr>
          <w:p>
            <w:r>
              <w:rPr>
                <w:sz w:val="12"/>
              </w:rPr>
              <w:t>480.7</w:t>
            </w:r>
          </w:p>
        </w:tc>
        <w:tc>
          <w:tcPr>
            <w:tcW w:w="1338" w:type="dxa"/>
            <w:tcMar>
              <w:top w:w="80" w:type="dxa"/>
              <w:left w:w="90" w:type="dxa"/>
              <w:bottom w:w="80" w:type="dxa"/>
              <w:right w:w="90" w:type="dxa"/>
            </w:tcMar>
          </w:tcPr>
          <w:p>
            <w:r>
              <w:rPr>
                <w:sz w:val="12"/>
              </w:rPr>
              <w:t>calibrated v3.5 physical backbone and power head</w:t>
            </w:r>
          </w:p>
        </w:tc>
      </w:tr>
      <w:tr>
        <w:tc>
          <w:tcPr>
            <w:tcW w:w="1337" w:type="dxa"/>
            <w:tcMar>
              <w:top w:w="80" w:type="dxa"/>
              <w:left w:w="90" w:type="dxa"/>
              <w:bottom w:w="80" w:type="dxa"/>
              <w:right w:w="90" w:type="dxa"/>
            </w:tcMar>
          </w:tcPr>
          <w:p>
            <w:r>
              <w:rPr>
                <w:sz w:val="12"/>
              </w:rPr>
              <w:t>v3.5_calibrated</w:t>
            </w:r>
          </w:p>
        </w:tc>
        <w:tc>
          <w:tcPr>
            <w:tcW w:w="1337" w:type="dxa"/>
            <w:tcMar>
              <w:top w:w="80" w:type="dxa"/>
              <w:left w:w="90" w:type="dxa"/>
              <w:bottom w:w="80" w:type="dxa"/>
              <w:right w:w="90" w:type="dxa"/>
            </w:tcMar>
          </w:tcPr>
          <w:p>
            <w:r>
              <w:rPr>
                <w:sz w:val="12"/>
              </w:rPr>
              <w:t>4h</w:t>
            </w:r>
          </w:p>
        </w:tc>
        <w:tc>
          <w:tcPr>
            <w:tcW w:w="1337" w:type="dxa"/>
            <w:tcMar>
              <w:top w:w="80" w:type="dxa"/>
              <w:left w:w="90" w:type="dxa"/>
              <w:bottom w:w="80" w:type="dxa"/>
              <w:right w:w="90" w:type="dxa"/>
            </w:tcMar>
          </w:tcPr>
          <w:p>
            <w:r>
              <w:rPr>
                <w:sz w:val="12"/>
              </w:rPr>
              <w:t>0.575</w:t>
            </w:r>
          </w:p>
        </w:tc>
        <w:tc>
          <w:tcPr>
            <w:tcW w:w="1337" w:type="dxa"/>
            <w:tcMar>
              <w:top w:w="80" w:type="dxa"/>
              <w:left w:w="90" w:type="dxa"/>
              <w:bottom w:w="80" w:type="dxa"/>
              <w:right w:w="90" w:type="dxa"/>
            </w:tcMar>
          </w:tcPr>
          <w:p>
            <w:r>
              <w:rPr>
                <w:sz w:val="12"/>
              </w:rPr>
              <w:t>0.424</w:t>
            </w:r>
          </w:p>
        </w:tc>
        <w:tc>
          <w:tcPr>
            <w:tcW w:w="1337" w:type="dxa"/>
            <w:tcMar>
              <w:top w:w="80" w:type="dxa"/>
              <w:left w:w="90" w:type="dxa"/>
              <w:bottom w:w="80" w:type="dxa"/>
              <w:right w:w="90" w:type="dxa"/>
            </w:tcMar>
          </w:tcPr>
          <w:p>
            <w:r>
              <w:rPr>
                <w:sz w:val="12"/>
              </w:rPr>
              <w:t>679.8</w:t>
            </w:r>
          </w:p>
        </w:tc>
        <w:tc>
          <w:tcPr>
            <w:tcW w:w="1337" w:type="dxa"/>
            <w:tcMar>
              <w:top w:w="80" w:type="dxa"/>
              <w:left w:w="90" w:type="dxa"/>
              <w:bottom w:w="80" w:type="dxa"/>
              <w:right w:w="90" w:type="dxa"/>
            </w:tcMar>
          </w:tcPr>
          <w:p>
            <w:r>
              <w:rPr>
                <w:sz w:val="12"/>
              </w:rPr>
              <w:t>475.3</w:t>
            </w:r>
          </w:p>
        </w:tc>
        <w:tc>
          <w:tcPr>
            <w:tcW w:w="1338" w:type="dxa"/>
            <w:tcMar>
              <w:top w:w="80" w:type="dxa"/>
              <w:left w:w="90" w:type="dxa"/>
              <w:bottom w:w="80" w:type="dxa"/>
              <w:right w:w="90" w:type="dxa"/>
            </w:tcMar>
          </w:tcPr>
          <w:p>
            <w:r>
              <w:rPr>
                <w:sz w:val="12"/>
              </w:rPr>
              <w:t>calibrated v3.5 physical backbone and power head</w:t>
            </w:r>
          </w:p>
        </w:tc>
      </w:tr>
      <w:tr>
        <w:tc>
          <w:tcPr>
            <w:tcW w:w="1337" w:type="dxa"/>
            <w:tcMar>
              <w:top w:w="80" w:type="dxa"/>
              <w:left w:w="90" w:type="dxa"/>
              <w:bottom w:w="80" w:type="dxa"/>
              <w:right w:w="90" w:type="dxa"/>
            </w:tcMar>
          </w:tcPr>
          <w:p>
            <w:r>
              <w:rPr>
                <w:sz w:val="12"/>
              </w:rPr>
              <w:t>v3.5_calibrated</w:t>
            </w:r>
          </w:p>
        </w:tc>
        <w:tc>
          <w:tcPr>
            <w:tcW w:w="1337" w:type="dxa"/>
            <w:tcMar>
              <w:top w:w="80" w:type="dxa"/>
              <w:left w:w="90" w:type="dxa"/>
              <w:bottom w:w="80" w:type="dxa"/>
              <w:right w:w="90" w:type="dxa"/>
            </w:tcMar>
          </w:tcPr>
          <w:p>
            <w:r>
              <w:rPr>
                <w:sz w:val="12"/>
              </w:rPr>
              <w:t>8h</w:t>
            </w:r>
          </w:p>
        </w:tc>
        <w:tc>
          <w:tcPr>
            <w:tcW w:w="1337" w:type="dxa"/>
            <w:tcMar>
              <w:top w:w="80" w:type="dxa"/>
              <w:left w:w="90" w:type="dxa"/>
              <w:bottom w:w="80" w:type="dxa"/>
              <w:right w:w="90" w:type="dxa"/>
            </w:tcMar>
          </w:tcPr>
          <w:p>
            <w:r>
              <w:rPr>
                <w:sz w:val="12"/>
              </w:rPr>
              <w:t>0.638</w:t>
            </w:r>
          </w:p>
        </w:tc>
        <w:tc>
          <w:tcPr>
            <w:tcW w:w="1337" w:type="dxa"/>
            <w:tcMar>
              <w:top w:w="80" w:type="dxa"/>
              <w:left w:w="90" w:type="dxa"/>
              <w:bottom w:w="80" w:type="dxa"/>
              <w:right w:w="90" w:type="dxa"/>
            </w:tcMar>
          </w:tcPr>
          <w:p>
            <w:r>
              <w:rPr>
                <w:sz w:val="12"/>
              </w:rPr>
              <w:t>0.476</w:t>
            </w:r>
          </w:p>
        </w:tc>
        <w:tc>
          <w:tcPr>
            <w:tcW w:w="1337" w:type="dxa"/>
            <w:tcMar>
              <w:top w:w="80" w:type="dxa"/>
              <w:left w:w="90" w:type="dxa"/>
              <w:bottom w:w="80" w:type="dxa"/>
              <w:right w:w="90" w:type="dxa"/>
            </w:tcMar>
          </w:tcPr>
          <w:p>
            <w:r>
              <w:rPr>
                <w:sz w:val="12"/>
              </w:rPr>
              <w:t>664.7</w:t>
            </w:r>
          </w:p>
        </w:tc>
        <w:tc>
          <w:tcPr>
            <w:tcW w:w="1337" w:type="dxa"/>
            <w:tcMar>
              <w:top w:w="80" w:type="dxa"/>
              <w:left w:w="90" w:type="dxa"/>
              <w:bottom w:w="80" w:type="dxa"/>
              <w:right w:w="90" w:type="dxa"/>
            </w:tcMar>
          </w:tcPr>
          <w:p>
            <w:r>
              <w:rPr>
                <w:sz w:val="12"/>
              </w:rPr>
              <w:t>468.0</w:t>
            </w:r>
          </w:p>
        </w:tc>
        <w:tc>
          <w:tcPr>
            <w:tcW w:w="1338" w:type="dxa"/>
            <w:tcMar>
              <w:top w:w="80" w:type="dxa"/>
              <w:left w:w="90" w:type="dxa"/>
              <w:bottom w:w="80" w:type="dxa"/>
              <w:right w:w="90" w:type="dxa"/>
            </w:tcMar>
          </w:tcPr>
          <w:p>
            <w:r>
              <w:rPr>
                <w:sz w:val="12"/>
              </w:rPr>
              <w:t>calibrated v3.5 physical backbone and power head</w:t>
            </w:r>
          </w:p>
        </w:tc>
      </w:tr>
      <w:tr>
        <w:tc>
          <w:tcPr>
            <w:tcW w:w="1337" w:type="dxa"/>
            <w:tcMar>
              <w:top w:w="80" w:type="dxa"/>
              <w:left w:w="90" w:type="dxa"/>
              <w:bottom w:w="80" w:type="dxa"/>
              <w:right w:w="90" w:type="dxa"/>
            </w:tcMar>
          </w:tcPr>
          <w:p>
            <w:r>
              <w:rPr>
                <w:sz w:val="12"/>
              </w:rPr>
              <w:t>v3.5_calibrated</w:t>
            </w:r>
          </w:p>
        </w:tc>
        <w:tc>
          <w:tcPr>
            <w:tcW w:w="1337" w:type="dxa"/>
            <w:tcMar>
              <w:top w:w="80" w:type="dxa"/>
              <w:left w:w="90" w:type="dxa"/>
              <w:bottom w:w="80" w:type="dxa"/>
              <w:right w:w="90" w:type="dxa"/>
            </w:tcMar>
          </w:tcPr>
          <w:p>
            <w:r>
              <w:rPr>
                <w:sz w:val="12"/>
              </w:rPr>
              <w:t>24h</w:t>
            </w:r>
          </w:p>
        </w:tc>
        <w:tc>
          <w:tcPr>
            <w:tcW w:w="1337" w:type="dxa"/>
            <w:tcMar>
              <w:top w:w="80" w:type="dxa"/>
              <w:left w:w="90" w:type="dxa"/>
              <w:bottom w:w="80" w:type="dxa"/>
              <w:right w:w="90" w:type="dxa"/>
            </w:tcMar>
          </w:tcPr>
          <w:p>
            <w:r>
              <w:rPr>
                <w:sz w:val="12"/>
              </w:rPr>
              <w:t>0.644</w:t>
            </w:r>
          </w:p>
        </w:tc>
        <w:tc>
          <w:tcPr>
            <w:tcW w:w="1337" w:type="dxa"/>
            <w:tcMar>
              <w:top w:w="80" w:type="dxa"/>
              <w:left w:w="90" w:type="dxa"/>
              <w:bottom w:w="80" w:type="dxa"/>
              <w:right w:w="90" w:type="dxa"/>
            </w:tcMar>
          </w:tcPr>
          <w:p>
            <w:r>
              <w:rPr>
                <w:sz w:val="12"/>
              </w:rPr>
              <w:t>0.482</w:t>
            </w:r>
          </w:p>
        </w:tc>
        <w:tc>
          <w:tcPr>
            <w:tcW w:w="1337" w:type="dxa"/>
            <w:tcMar>
              <w:top w:w="80" w:type="dxa"/>
              <w:left w:w="90" w:type="dxa"/>
              <w:bottom w:w="80" w:type="dxa"/>
              <w:right w:w="90" w:type="dxa"/>
            </w:tcMar>
          </w:tcPr>
          <w:p>
            <w:r>
              <w:rPr>
                <w:sz w:val="12"/>
              </w:rPr>
              <w:t>648.2</w:t>
            </w:r>
          </w:p>
        </w:tc>
        <w:tc>
          <w:tcPr>
            <w:tcW w:w="1337" w:type="dxa"/>
            <w:tcMar>
              <w:top w:w="80" w:type="dxa"/>
              <w:left w:w="90" w:type="dxa"/>
              <w:bottom w:w="80" w:type="dxa"/>
              <w:right w:w="90" w:type="dxa"/>
            </w:tcMar>
          </w:tcPr>
          <w:p>
            <w:r>
              <w:rPr>
                <w:sz w:val="12"/>
              </w:rPr>
              <w:t>462.5</w:t>
            </w:r>
          </w:p>
        </w:tc>
        <w:tc>
          <w:tcPr>
            <w:tcW w:w="1338" w:type="dxa"/>
            <w:tcMar>
              <w:top w:w="80" w:type="dxa"/>
              <w:left w:w="90" w:type="dxa"/>
              <w:bottom w:w="80" w:type="dxa"/>
              <w:right w:w="90" w:type="dxa"/>
            </w:tcMar>
          </w:tcPr>
          <w:p>
            <w:r>
              <w:rPr>
                <w:sz w:val="12"/>
              </w:rPr>
              <w:t>calibrated v3.5 physical backbone and power head</w:t>
            </w:r>
          </w:p>
        </w:tc>
      </w:tr>
      <w:tr>
        <w:tc>
          <w:tcPr>
            <w:tcW w:w="1337" w:type="dxa"/>
            <w:tcMar>
              <w:top w:w="80" w:type="dxa"/>
              <w:left w:w="90" w:type="dxa"/>
              <w:bottom w:w="80" w:type="dxa"/>
              <w:right w:w="90" w:type="dxa"/>
            </w:tcMar>
          </w:tcPr>
          <w:p>
            <w:r>
              <w:rPr>
                <w:sz w:val="12"/>
              </w:rPr>
              <w:t>hybrid_l010</w:t>
            </w:r>
          </w:p>
        </w:tc>
        <w:tc>
          <w:tcPr>
            <w:tcW w:w="1337" w:type="dxa"/>
            <w:tcMar>
              <w:top w:w="80" w:type="dxa"/>
              <w:left w:w="90" w:type="dxa"/>
              <w:bottom w:w="80" w:type="dxa"/>
              <w:right w:w="90" w:type="dxa"/>
            </w:tcMar>
          </w:tcPr>
          <w:p>
            <w:r>
              <w:rPr>
                <w:sz w:val="12"/>
              </w:rPr>
              <w:t>1h</w:t>
            </w:r>
          </w:p>
        </w:tc>
        <w:tc>
          <w:tcPr>
            <w:tcW w:w="1337" w:type="dxa"/>
            <w:tcMar>
              <w:top w:w="80" w:type="dxa"/>
              <w:left w:w="90" w:type="dxa"/>
              <w:bottom w:w="80" w:type="dxa"/>
              <w:right w:w="90" w:type="dxa"/>
            </w:tcMar>
          </w:tcPr>
          <w:p>
            <w:r>
              <w:rPr>
                <w:sz w:val="12"/>
              </w:rPr>
              <w:t>1.471</w:t>
            </w:r>
          </w:p>
        </w:tc>
        <w:tc>
          <w:tcPr>
            <w:tcW w:w="1337" w:type="dxa"/>
            <w:tcMar>
              <w:top w:w="80" w:type="dxa"/>
              <w:left w:w="90" w:type="dxa"/>
              <w:bottom w:w="80" w:type="dxa"/>
              <w:right w:w="90" w:type="dxa"/>
            </w:tcMar>
          </w:tcPr>
          <w:p>
            <w:r>
              <w:rPr>
                <w:sz w:val="12"/>
              </w:rPr>
              <w:t>1.200</w:t>
            </w:r>
          </w:p>
        </w:tc>
        <w:tc>
          <w:tcPr>
            <w:tcW w:w="1337" w:type="dxa"/>
            <w:tcMar>
              <w:top w:w="80" w:type="dxa"/>
              <w:left w:w="90" w:type="dxa"/>
              <w:bottom w:w="80" w:type="dxa"/>
              <w:right w:w="90" w:type="dxa"/>
            </w:tcMar>
          </w:tcPr>
          <w:p>
            <w:r>
              <w:rPr>
                <w:sz w:val="12"/>
              </w:rPr>
              <w:t>1,227.6</w:t>
            </w:r>
          </w:p>
        </w:tc>
        <w:tc>
          <w:tcPr>
            <w:tcW w:w="1337" w:type="dxa"/>
            <w:tcMar>
              <w:top w:w="80" w:type="dxa"/>
              <w:left w:w="90" w:type="dxa"/>
              <w:bottom w:w="80" w:type="dxa"/>
              <w:right w:w="90" w:type="dxa"/>
            </w:tcMar>
          </w:tcPr>
          <w:p>
            <w:r>
              <w:rPr>
                <w:sz w:val="12"/>
              </w:rPr>
              <w:t>815.5</w:t>
            </w:r>
          </w:p>
        </w:tc>
        <w:tc>
          <w:tcPr>
            <w:tcW w:w="1338" w:type="dxa"/>
            <w:tcMar>
              <w:top w:w="80" w:type="dxa"/>
              <w:left w:w="90" w:type="dxa"/>
              <w:bottom w:w="80" w:type="dxa"/>
              <w:right w:w="90" w:type="dxa"/>
            </w:tcMar>
          </w:tcPr>
          <w:p>
            <w:r>
              <w:rPr>
                <w:sz w:val="12"/>
              </w:rPr>
              <w:t>v3 primary rollout dynamics; calibrated v3.5 disagreement regularizer used during control training</w:t>
            </w:r>
          </w:p>
        </w:tc>
      </w:tr>
      <w:tr>
        <w:tc>
          <w:tcPr>
            <w:tcW w:w="1337" w:type="dxa"/>
            <w:tcMar>
              <w:top w:w="80" w:type="dxa"/>
              <w:left w:w="90" w:type="dxa"/>
              <w:bottom w:w="80" w:type="dxa"/>
              <w:right w:w="90" w:type="dxa"/>
            </w:tcMar>
          </w:tcPr>
          <w:p>
            <w:r>
              <w:rPr>
                <w:sz w:val="12"/>
              </w:rPr>
              <w:t>hybrid_l010</w:t>
            </w:r>
          </w:p>
        </w:tc>
        <w:tc>
          <w:tcPr>
            <w:tcW w:w="1337" w:type="dxa"/>
            <w:tcMar>
              <w:top w:w="80" w:type="dxa"/>
              <w:left w:w="90" w:type="dxa"/>
              <w:bottom w:w="80" w:type="dxa"/>
              <w:right w:w="90" w:type="dxa"/>
            </w:tcMar>
          </w:tcPr>
          <w:p>
            <w:r>
              <w:rPr>
                <w:sz w:val="12"/>
              </w:rPr>
              <w:t>4h</w:t>
            </w:r>
          </w:p>
        </w:tc>
        <w:tc>
          <w:tcPr>
            <w:tcW w:w="1337" w:type="dxa"/>
            <w:tcMar>
              <w:top w:w="80" w:type="dxa"/>
              <w:left w:w="90" w:type="dxa"/>
              <w:bottom w:w="80" w:type="dxa"/>
              <w:right w:w="90" w:type="dxa"/>
            </w:tcMar>
          </w:tcPr>
          <w:p>
            <w:r>
              <w:rPr>
                <w:sz w:val="12"/>
              </w:rPr>
              <w:t>1.579</w:t>
            </w:r>
          </w:p>
        </w:tc>
        <w:tc>
          <w:tcPr>
            <w:tcW w:w="1337" w:type="dxa"/>
            <w:tcMar>
              <w:top w:w="80" w:type="dxa"/>
              <w:left w:w="90" w:type="dxa"/>
              <w:bottom w:w="80" w:type="dxa"/>
              <w:right w:w="90" w:type="dxa"/>
            </w:tcMar>
          </w:tcPr>
          <w:p>
            <w:r>
              <w:rPr>
                <w:sz w:val="12"/>
              </w:rPr>
              <w:t>1.274</w:t>
            </w:r>
          </w:p>
        </w:tc>
        <w:tc>
          <w:tcPr>
            <w:tcW w:w="1337" w:type="dxa"/>
            <w:tcMar>
              <w:top w:w="80" w:type="dxa"/>
              <w:left w:w="90" w:type="dxa"/>
              <w:bottom w:w="80" w:type="dxa"/>
              <w:right w:w="90" w:type="dxa"/>
            </w:tcMar>
          </w:tcPr>
          <w:p>
            <w:r>
              <w:rPr>
                <w:sz w:val="12"/>
              </w:rPr>
              <w:t>1,218.2</w:t>
            </w:r>
          </w:p>
        </w:tc>
        <w:tc>
          <w:tcPr>
            <w:tcW w:w="1337" w:type="dxa"/>
            <w:tcMar>
              <w:top w:w="80" w:type="dxa"/>
              <w:left w:w="90" w:type="dxa"/>
              <w:bottom w:w="80" w:type="dxa"/>
              <w:right w:w="90" w:type="dxa"/>
            </w:tcMar>
          </w:tcPr>
          <w:p>
            <w:r>
              <w:rPr>
                <w:sz w:val="12"/>
              </w:rPr>
              <w:t>814.4</w:t>
            </w:r>
          </w:p>
        </w:tc>
        <w:tc>
          <w:tcPr>
            <w:tcW w:w="1338" w:type="dxa"/>
            <w:tcMar>
              <w:top w:w="80" w:type="dxa"/>
              <w:left w:w="90" w:type="dxa"/>
              <w:bottom w:w="80" w:type="dxa"/>
              <w:right w:w="90" w:type="dxa"/>
            </w:tcMar>
          </w:tcPr>
          <w:p>
            <w:r>
              <w:rPr>
                <w:sz w:val="12"/>
              </w:rPr>
              <w:t>v3 primary rollout dynamics; calibrated v3.5 disagreement regularizer used during control training</w:t>
            </w:r>
          </w:p>
        </w:tc>
      </w:tr>
      <w:tr>
        <w:tc>
          <w:tcPr>
            <w:tcW w:w="1337" w:type="dxa"/>
            <w:tcMar>
              <w:top w:w="80" w:type="dxa"/>
              <w:left w:w="90" w:type="dxa"/>
              <w:bottom w:w="80" w:type="dxa"/>
              <w:right w:w="90" w:type="dxa"/>
            </w:tcMar>
          </w:tcPr>
          <w:p>
            <w:r>
              <w:rPr>
                <w:sz w:val="12"/>
              </w:rPr>
              <w:t>hybrid_l010</w:t>
            </w:r>
          </w:p>
        </w:tc>
        <w:tc>
          <w:tcPr>
            <w:tcW w:w="1337" w:type="dxa"/>
            <w:tcMar>
              <w:top w:w="80" w:type="dxa"/>
              <w:left w:w="90" w:type="dxa"/>
              <w:bottom w:w="80" w:type="dxa"/>
              <w:right w:w="90" w:type="dxa"/>
            </w:tcMar>
          </w:tcPr>
          <w:p>
            <w:r>
              <w:rPr>
                <w:sz w:val="12"/>
              </w:rPr>
              <w:t>8h</w:t>
            </w:r>
          </w:p>
        </w:tc>
        <w:tc>
          <w:tcPr>
            <w:tcW w:w="1337" w:type="dxa"/>
            <w:tcMar>
              <w:top w:w="80" w:type="dxa"/>
              <w:left w:w="90" w:type="dxa"/>
              <w:bottom w:w="80" w:type="dxa"/>
              <w:right w:w="90" w:type="dxa"/>
            </w:tcMar>
          </w:tcPr>
          <w:p>
            <w:r>
              <w:rPr>
                <w:sz w:val="12"/>
              </w:rPr>
              <w:t>1.579</w:t>
            </w:r>
          </w:p>
        </w:tc>
        <w:tc>
          <w:tcPr>
            <w:tcW w:w="1337" w:type="dxa"/>
            <w:tcMar>
              <w:top w:w="80" w:type="dxa"/>
              <w:left w:w="90" w:type="dxa"/>
              <w:bottom w:w="80" w:type="dxa"/>
              <w:right w:w="90" w:type="dxa"/>
            </w:tcMar>
          </w:tcPr>
          <w:p>
            <w:r>
              <w:rPr>
                <w:sz w:val="12"/>
              </w:rPr>
              <w:t>1.274</w:t>
            </w:r>
          </w:p>
        </w:tc>
        <w:tc>
          <w:tcPr>
            <w:tcW w:w="1337" w:type="dxa"/>
            <w:tcMar>
              <w:top w:w="80" w:type="dxa"/>
              <w:left w:w="90" w:type="dxa"/>
              <w:bottom w:w="80" w:type="dxa"/>
              <w:right w:w="90" w:type="dxa"/>
            </w:tcMar>
          </w:tcPr>
          <w:p>
            <w:r>
              <w:rPr>
                <w:sz w:val="12"/>
              </w:rPr>
              <w:t>1,201.7</w:t>
            </w:r>
          </w:p>
        </w:tc>
        <w:tc>
          <w:tcPr>
            <w:tcW w:w="1337" w:type="dxa"/>
            <w:tcMar>
              <w:top w:w="80" w:type="dxa"/>
              <w:left w:w="90" w:type="dxa"/>
              <w:bottom w:w="80" w:type="dxa"/>
              <w:right w:w="90" w:type="dxa"/>
            </w:tcMar>
          </w:tcPr>
          <w:p>
            <w:r>
              <w:rPr>
                <w:sz w:val="12"/>
              </w:rPr>
              <w:t>807.1</w:t>
            </w:r>
          </w:p>
        </w:tc>
        <w:tc>
          <w:tcPr>
            <w:tcW w:w="1338" w:type="dxa"/>
            <w:tcMar>
              <w:top w:w="80" w:type="dxa"/>
              <w:left w:w="90" w:type="dxa"/>
              <w:bottom w:w="80" w:type="dxa"/>
              <w:right w:w="90" w:type="dxa"/>
            </w:tcMar>
          </w:tcPr>
          <w:p>
            <w:r>
              <w:rPr>
                <w:sz w:val="12"/>
              </w:rPr>
              <w:t>v3 primary rollout dynamics; calibrated v3.5 disagreement regularizer used during control training</w:t>
            </w:r>
          </w:p>
        </w:tc>
      </w:tr>
      <w:tr>
        <w:tc>
          <w:tcPr>
            <w:tcW w:w="1337" w:type="dxa"/>
            <w:tcMar>
              <w:top w:w="80" w:type="dxa"/>
              <w:left w:w="90" w:type="dxa"/>
              <w:bottom w:w="80" w:type="dxa"/>
              <w:right w:w="90" w:type="dxa"/>
            </w:tcMar>
          </w:tcPr>
          <w:p>
            <w:r>
              <w:rPr>
                <w:sz w:val="12"/>
              </w:rPr>
              <w:t>hybrid_l010</w:t>
            </w:r>
          </w:p>
        </w:tc>
        <w:tc>
          <w:tcPr>
            <w:tcW w:w="1337" w:type="dxa"/>
            <w:tcMar>
              <w:top w:w="80" w:type="dxa"/>
              <w:left w:w="90" w:type="dxa"/>
              <w:bottom w:w="80" w:type="dxa"/>
              <w:right w:w="90" w:type="dxa"/>
            </w:tcMar>
          </w:tcPr>
          <w:p>
            <w:r>
              <w:rPr>
                <w:sz w:val="12"/>
              </w:rPr>
              <w:t>24h</w:t>
            </w:r>
          </w:p>
        </w:tc>
        <w:tc>
          <w:tcPr>
            <w:tcW w:w="1337" w:type="dxa"/>
            <w:tcMar>
              <w:top w:w="80" w:type="dxa"/>
              <w:left w:w="90" w:type="dxa"/>
              <w:bottom w:w="80" w:type="dxa"/>
              <w:right w:w="90" w:type="dxa"/>
            </w:tcMar>
          </w:tcPr>
          <w:p>
            <w:r>
              <w:rPr>
                <w:sz w:val="12"/>
              </w:rPr>
              <w:t>1.558</w:t>
            </w:r>
          </w:p>
        </w:tc>
        <w:tc>
          <w:tcPr>
            <w:tcW w:w="1337" w:type="dxa"/>
            <w:tcMar>
              <w:top w:w="80" w:type="dxa"/>
              <w:left w:w="90" w:type="dxa"/>
              <w:bottom w:w="80" w:type="dxa"/>
              <w:right w:w="90" w:type="dxa"/>
            </w:tcMar>
          </w:tcPr>
          <w:p>
            <w:r>
              <w:rPr>
                <w:sz w:val="12"/>
              </w:rPr>
              <w:t>1.258</w:t>
            </w:r>
          </w:p>
        </w:tc>
        <w:tc>
          <w:tcPr>
            <w:tcW w:w="1337" w:type="dxa"/>
            <w:tcMar>
              <w:top w:w="80" w:type="dxa"/>
              <w:left w:w="90" w:type="dxa"/>
              <w:bottom w:w="80" w:type="dxa"/>
              <w:right w:w="90" w:type="dxa"/>
            </w:tcMar>
          </w:tcPr>
          <w:p>
            <w:r>
              <w:rPr>
                <w:sz w:val="12"/>
              </w:rPr>
              <w:t>1,187.6</w:t>
            </w:r>
          </w:p>
        </w:tc>
        <w:tc>
          <w:tcPr>
            <w:tcW w:w="1337" w:type="dxa"/>
            <w:tcMar>
              <w:top w:w="80" w:type="dxa"/>
              <w:left w:w="90" w:type="dxa"/>
              <w:bottom w:w="80" w:type="dxa"/>
              <w:right w:w="90" w:type="dxa"/>
            </w:tcMar>
          </w:tcPr>
          <w:p>
            <w:r>
              <w:rPr>
                <w:sz w:val="12"/>
              </w:rPr>
              <w:t>805.0</w:t>
            </w:r>
          </w:p>
        </w:tc>
        <w:tc>
          <w:tcPr>
            <w:tcW w:w="1338" w:type="dxa"/>
            <w:tcMar>
              <w:top w:w="80" w:type="dxa"/>
              <w:left w:w="90" w:type="dxa"/>
              <w:bottom w:w="80" w:type="dxa"/>
              <w:right w:w="90" w:type="dxa"/>
            </w:tcMar>
          </w:tcPr>
          <w:p>
            <w:r>
              <w:rPr>
                <w:sz w:val="12"/>
              </w:rPr>
              <w:t>v3 primary rollout dynamics; calibrated v3.5 disagreement regularizer used during control training</w:t>
            </w:r>
          </w:p>
        </w:tc>
      </w:tr>
    </w:tbl>
    <w:p>
      <w:pPr>
        <w:pStyle w:val="Heading1"/>
      </w:pPr>
      <w:r>
        <w:t>References</w:t>
      </w:r>
    </w:p>
    <w:p>
      <w:r>
        <w:t>[TODO] Populate from bibliography.bib: Hou and Evins (2024), BOPTEST, PPO, PINN, DRL-HVAC, MORL-HVAC, and physics-guided ML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00" Type="http://schemas.openxmlformats.org/officeDocument/2006/relationships/image" Target="media/main_fig1_pipeline_schematic.png" /><Relationship Id="rId101" Type="http://schemas.openxmlformats.org/officeDocument/2006/relationships/image" Target="media/block1_predictive_validity_horizon_lines.png" /><Relationship Id="rId102" Type="http://schemas.openxmlformats.org/officeDocument/2006/relationships/image" Target="media/main_fig3_fidelity_to_rl_gap.png" /><Relationship Id="rId103" Type="http://schemas.openxmlformats.org/officeDocument/2006/relationships/image" Target="media/block2_morl_pareto_energy_vs_ms.png" /><Relationship Id="rId104" Type="http://schemas.openxmlformats.org/officeDocument/2006/relationships/image" Target="media/main_fig5_block3_transfer_verdict_heatmap.png" /><Relationship Id="rId105" Type="http://schemas.openxmlformats.org/officeDocument/2006/relationships/image" Target="media/main_fig6_block3_czon_consistency.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