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A98" w:rsidRDefault="00882A98">
      <w:pPr>
        <w:rPr>
          <w:lang w:val="en-US"/>
        </w:rPr>
      </w:pPr>
      <w:r>
        <w:rPr>
          <w:lang w:val="en-US"/>
        </w:rPr>
        <w:t>Questions for the final exam on Data Analysis, October 23</w:t>
      </w:r>
    </w:p>
    <w:p w:rsidR="0098491A" w:rsidRDefault="00882A98">
      <w:pPr>
        <w:rPr>
          <w:lang w:val="en-US"/>
        </w:rPr>
      </w:pPr>
      <w:r>
        <w:rPr>
          <w:lang w:val="en-US"/>
        </w:rPr>
        <w:t>Exam format: one (two, depending on the complexity) theoretical questions and a computer-based problem on the following topics: a) confidence intervals (for means, proportions, differences) b) hypothesis testing (</w:t>
      </w:r>
      <w:r>
        <w:rPr>
          <w:lang w:val="en-US"/>
        </w:rPr>
        <w:t>means, proportions, differences</w:t>
      </w:r>
      <w:r>
        <w:rPr>
          <w:lang w:val="en-US"/>
        </w:rPr>
        <w:t>, chi-squared test) c) multivariate regression including se</w:t>
      </w:r>
      <w:bookmarkStart w:id="0" w:name="_GoBack"/>
      <w:bookmarkEnd w:id="0"/>
      <w:r>
        <w:rPr>
          <w:lang w:val="en-US"/>
        </w:rPr>
        <w:t xml:space="preserve">lecting the optimal variables d) PCA e) MDS    </w:t>
      </w:r>
    </w:p>
    <w:p w:rsidR="00882A98" w:rsidRDefault="00882A98">
      <w:pPr>
        <w:rPr>
          <w:lang w:val="en-US"/>
        </w:rPr>
      </w:pPr>
      <w:r>
        <w:rPr>
          <w:lang w:val="en-US"/>
        </w:rPr>
        <w:t>Theoretical questions (the questions can be split on the exam)</w:t>
      </w:r>
    </w:p>
    <w:p w:rsidR="00664652" w:rsidRDefault="00664652" w:rsidP="00917219">
      <w:pPr>
        <w:pStyle w:val="ListParagraph"/>
        <w:numPr>
          <w:ilvl w:val="0"/>
          <w:numId w:val="1"/>
        </w:numPr>
        <w:rPr>
          <w:lang w:val="en-US"/>
        </w:rPr>
      </w:pPr>
      <w:proofErr w:type="spellStart"/>
      <w:proofErr w:type="gramStart"/>
      <w:r>
        <w:rPr>
          <w:lang w:val="en-US"/>
        </w:rPr>
        <w:t>qq</w:t>
      </w:r>
      <w:proofErr w:type="spellEnd"/>
      <w:r>
        <w:rPr>
          <w:lang w:val="en-US"/>
        </w:rPr>
        <w:t>-plot</w:t>
      </w:r>
      <w:proofErr w:type="gramEnd"/>
      <w:r>
        <w:rPr>
          <w:lang w:val="en-US"/>
        </w:rPr>
        <w:t xml:space="preserve"> for estimating the goodness-of-fit. Explain the nature of two coordinates of each point of </w:t>
      </w:r>
      <w:proofErr w:type="spellStart"/>
      <w:r>
        <w:rPr>
          <w:lang w:val="en-US"/>
        </w:rPr>
        <w:t>qq</w:t>
      </w:r>
      <w:proofErr w:type="spellEnd"/>
      <w:r>
        <w:rPr>
          <w:lang w:val="en-US"/>
        </w:rPr>
        <w:t>-plot.</w:t>
      </w:r>
      <w:r w:rsidR="00882A98">
        <w:rPr>
          <w:lang w:val="en-US"/>
        </w:rPr>
        <w:t xml:space="preserve"> Is </w:t>
      </w:r>
      <w:proofErr w:type="spellStart"/>
      <w:r w:rsidR="00882A98">
        <w:rPr>
          <w:lang w:val="en-US"/>
        </w:rPr>
        <w:t>qq</w:t>
      </w:r>
      <w:proofErr w:type="spellEnd"/>
      <w:r w:rsidR="00882A98">
        <w:rPr>
          <w:lang w:val="en-US"/>
        </w:rPr>
        <w:t xml:space="preserve">-plot only for testing normality?  </w:t>
      </w:r>
    </w:p>
    <w:p w:rsidR="00BB68F2" w:rsidRPr="00633E74" w:rsidRDefault="00BB68F2" w:rsidP="00633E74">
      <w:pPr>
        <w:pStyle w:val="ListParagraph"/>
        <w:numPr>
          <w:ilvl w:val="0"/>
          <w:numId w:val="1"/>
        </w:numPr>
        <w:rPr>
          <w:lang w:val="en-US"/>
        </w:rPr>
      </w:pPr>
      <w:r w:rsidRPr="00633E74">
        <w:rPr>
          <w:lang w:val="en-US"/>
        </w:rPr>
        <w:t xml:space="preserve">Confidence intervals (CIs): general approach. What is estimated by a CI? How should a CI be interpreted? Relationship between </w:t>
      </w:r>
      <w:r w:rsidR="00633E74" w:rsidRPr="00633E74">
        <w:rPr>
          <w:lang w:val="en-US"/>
        </w:rPr>
        <w:t xml:space="preserve">the </w:t>
      </w:r>
      <w:r w:rsidRPr="00633E74">
        <w:rPr>
          <w:lang w:val="en-US"/>
        </w:rPr>
        <w:t>width</w:t>
      </w:r>
      <w:r w:rsidR="00633E74" w:rsidRPr="00633E74">
        <w:rPr>
          <w:lang w:val="en-US"/>
        </w:rPr>
        <w:t xml:space="preserve"> of the CI</w:t>
      </w:r>
      <w:r w:rsidRPr="00633E74">
        <w:rPr>
          <w:lang w:val="en-US"/>
        </w:rPr>
        <w:t xml:space="preserve"> and reliability of the estimate.</w:t>
      </w:r>
      <w:r w:rsidR="00633E74" w:rsidRPr="00633E74">
        <w:rPr>
          <w:lang w:val="en-US"/>
        </w:rPr>
        <w:t xml:space="preserve"> Confidence intervals for differences</w:t>
      </w:r>
      <w:r w:rsidR="00633E74">
        <w:rPr>
          <w:lang w:val="en-US"/>
        </w:rPr>
        <w:t xml:space="preserve"> (of means, proportions </w:t>
      </w:r>
      <w:proofErr w:type="spellStart"/>
      <w:r w:rsidR="00633E74">
        <w:rPr>
          <w:lang w:val="en-US"/>
        </w:rPr>
        <w:t>etc</w:t>
      </w:r>
      <w:proofErr w:type="spellEnd"/>
      <w:r w:rsidR="00633E74">
        <w:rPr>
          <w:lang w:val="en-US"/>
        </w:rPr>
        <w:t xml:space="preserve">): what can be inferred? </w:t>
      </w:r>
      <w:r w:rsidR="00633E74" w:rsidRPr="00633E74">
        <w:rPr>
          <w:lang w:val="en-US"/>
        </w:rPr>
        <w:t xml:space="preserve"> </w:t>
      </w:r>
    </w:p>
    <w:p w:rsidR="00633E74" w:rsidRDefault="00BB68F2" w:rsidP="00917219">
      <w:pPr>
        <w:pStyle w:val="ListParagraph"/>
        <w:numPr>
          <w:ilvl w:val="0"/>
          <w:numId w:val="1"/>
        </w:numPr>
        <w:rPr>
          <w:lang w:val="en-US"/>
        </w:rPr>
      </w:pPr>
      <w:r>
        <w:rPr>
          <w:lang w:val="en-US"/>
        </w:rPr>
        <w:t>General framework for hypothesis testing: null and alternative hypotheses, test statistic, rejection region, p-value, possible outcomes of testing.</w:t>
      </w:r>
    </w:p>
    <w:p w:rsidR="00BB68F2" w:rsidRDefault="00633E74" w:rsidP="00917219">
      <w:pPr>
        <w:pStyle w:val="ListParagraph"/>
        <w:numPr>
          <w:ilvl w:val="0"/>
          <w:numId w:val="1"/>
        </w:numPr>
        <w:rPr>
          <w:lang w:val="en-US"/>
        </w:rPr>
      </w:pPr>
      <w:r>
        <w:rPr>
          <w:lang w:val="en-US"/>
        </w:rPr>
        <w:t xml:space="preserve">A linear regression model: equation, principle of fitting (least squares), goals (including prediction). Quality of fit (RSS measure), tests for the slopes, analysis of the residuals (errors). Prediction intervals for the mean value and an observation.    </w:t>
      </w:r>
      <w:r w:rsidR="00BB68F2">
        <w:rPr>
          <w:lang w:val="en-US"/>
        </w:rPr>
        <w:t xml:space="preserve"> </w:t>
      </w:r>
    </w:p>
    <w:p w:rsidR="00664652" w:rsidRDefault="00BB68F2" w:rsidP="00917219">
      <w:pPr>
        <w:pStyle w:val="ListParagraph"/>
        <w:numPr>
          <w:ilvl w:val="0"/>
          <w:numId w:val="1"/>
        </w:numPr>
        <w:rPr>
          <w:lang w:val="en-US"/>
        </w:rPr>
      </w:pPr>
      <w:r>
        <w:rPr>
          <w:lang w:val="en-US"/>
        </w:rPr>
        <w:t>Testing hypotheses for differences (</w:t>
      </w:r>
      <w:r w:rsidR="00633E74">
        <w:rPr>
          <w:lang w:val="en-US"/>
        </w:rPr>
        <w:t xml:space="preserve">of </w:t>
      </w:r>
      <w:r>
        <w:rPr>
          <w:lang w:val="en-US"/>
        </w:rPr>
        <w:t xml:space="preserve">means, proportions </w:t>
      </w:r>
      <w:proofErr w:type="spellStart"/>
      <w:r>
        <w:rPr>
          <w:lang w:val="en-US"/>
        </w:rPr>
        <w:t>etc</w:t>
      </w:r>
      <w:proofErr w:type="spellEnd"/>
      <w:r>
        <w:rPr>
          <w:lang w:val="en-US"/>
        </w:rPr>
        <w:t xml:space="preserve">). Conclusions that can be made.    </w:t>
      </w:r>
    </w:p>
    <w:p w:rsidR="00DE5C0A" w:rsidRDefault="00664652" w:rsidP="00917219">
      <w:pPr>
        <w:pStyle w:val="ListParagraph"/>
        <w:numPr>
          <w:ilvl w:val="0"/>
          <w:numId w:val="1"/>
        </w:numPr>
        <w:rPr>
          <w:lang w:val="en-US"/>
        </w:rPr>
      </w:pPr>
      <w:r>
        <w:rPr>
          <w:lang w:val="en-US"/>
        </w:rPr>
        <w:t xml:space="preserve">Explain the method of K nearest neighbors. Suppose you are trying to classify a point in your </w:t>
      </w:r>
      <w:r w:rsidRPr="00664652">
        <w:rPr>
          <w:u w:val="single"/>
          <w:lang w:val="en-US"/>
        </w:rPr>
        <w:t>training</w:t>
      </w:r>
      <w:r>
        <w:rPr>
          <w:lang w:val="en-US"/>
        </w:rPr>
        <w:t xml:space="preserve"> set using just one nearest neighbor. What is the error of such classification?    </w:t>
      </w:r>
    </w:p>
    <w:p w:rsidR="00891DEA" w:rsidRDefault="00891DEA" w:rsidP="00917219">
      <w:pPr>
        <w:pStyle w:val="ListParagraph"/>
        <w:numPr>
          <w:ilvl w:val="0"/>
          <w:numId w:val="1"/>
        </w:numPr>
        <w:rPr>
          <w:lang w:val="en-US"/>
        </w:rPr>
      </w:pPr>
      <w:r>
        <w:rPr>
          <w:lang w:val="en-US"/>
        </w:rPr>
        <w:t xml:space="preserve">Data matrix X. </w:t>
      </w:r>
      <w:proofErr w:type="gramStart"/>
      <w:r>
        <w:rPr>
          <w:lang w:val="en-US"/>
        </w:rPr>
        <w:t>Explain</w:t>
      </w:r>
      <w:proofErr w:type="gramEnd"/>
      <w:r>
        <w:rPr>
          <w:lang w:val="en-US"/>
        </w:rPr>
        <w:t xml:space="preserve"> its structure and </w:t>
      </w:r>
      <w:r w:rsidR="00DE5C0A">
        <w:rPr>
          <w:lang w:val="en-US"/>
        </w:rPr>
        <w:t>express the</w:t>
      </w:r>
      <w:r>
        <w:rPr>
          <w:lang w:val="en-US"/>
        </w:rPr>
        <w:t xml:space="preserve"> covariance matrix</w:t>
      </w:r>
      <w:r w:rsidR="00DE5C0A">
        <w:rPr>
          <w:lang w:val="en-US"/>
        </w:rPr>
        <w:t xml:space="preserve"> via X.</w:t>
      </w:r>
      <w:r>
        <w:rPr>
          <w:lang w:val="en-US"/>
        </w:rPr>
        <w:t xml:space="preserve"> </w:t>
      </w:r>
    </w:p>
    <w:p w:rsidR="00917219" w:rsidRDefault="00917219" w:rsidP="00917219">
      <w:pPr>
        <w:pStyle w:val="ListParagraph"/>
        <w:numPr>
          <w:ilvl w:val="0"/>
          <w:numId w:val="1"/>
        </w:numPr>
        <w:rPr>
          <w:lang w:val="en-US"/>
        </w:rPr>
      </w:pPr>
      <w:r>
        <w:rPr>
          <w:lang w:val="en-US"/>
        </w:rPr>
        <w:t>Principal component analysis (PCA): input data,</w:t>
      </w:r>
      <w:r w:rsidR="004A144B">
        <w:rPr>
          <w:lang w:val="en-US"/>
        </w:rPr>
        <w:t xml:space="preserve"> preprocessing,</w:t>
      </w:r>
      <w:r>
        <w:rPr>
          <w:lang w:val="en-US"/>
        </w:rPr>
        <w:t xml:space="preserve"> </w:t>
      </w:r>
      <w:r w:rsidR="004A144B">
        <w:rPr>
          <w:lang w:val="en-US"/>
        </w:rPr>
        <w:t xml:space="preserve">the </w:t>
      </w:r>
      <w:r>
        <w:rPr>
          <w:lang w:val="en-US"/>
        </w:rPr>
        <w:t xml:space="preserve">optimization problem, goals. Give an example what </w:t>
      </w:r>
      <w:r w:rsidR="00891DEA">
        <w:rPr>
          <w:lang w:val="en-US"/>
        </w:rPr>
        <w:t xml:space="preserve">conclusions </w:t>
      </w:r>
      <w:r>
        <w:rPr>
          <w:lang w:val="en-US"/>
        </w:rPr>
        <w:t>could be inferred from this method</w:t>
      </w:r>
    </w:p>
    <w:p w:rsidR="00917219" w:rsidRDefault="00917219" w:rsidP="00917219">
      <w:pPr>
        <w:pStyle w:val="ListParagraph"/>
        <w:numPr>
          <w:ilvl w:val="0"/>
          <w:numId w:val="1"/>
        </w:numPr>
        <w:rPr>
          <w:lang w:val="en-US"/>
        </w:rPr>
      </w:pPr>
      <w:r>
        <w:rPr>
          <w:lang w:val="en-US"/>
        </w:rPr>
        <w:t>PCA: application to analysis of variables (columns of data matrix).</w:t>
      </w:r>
      <w:r w:rsidR="004A144B">
        <w:rPr>
          <w:lang w:val="en-US"/>
        </w:rPr>
        <w:t xml:space="preserve"> Discuss possible interpretations of such analysis. </w:t>
      </w:r>
    </w:p>
    <w:p w:rsidR="004A144B" w:rsidRDefault="00917219" w:rsidP="00917219">
      <w:pPr>
        <w:pStyle w:val="ListParagraph"/>
        <w:numPr>
          <w:ilvl w:val="0"/>
          <w:numId w:val="1"/>
        </w:numPr>
        <w:rPr>
          <w:lang w:val="en-US"/>
        </w:rPr>
      </w:pPr>
      <w:r>
        <w:rPr>
          <w:lang w:val="en-US"/>
        </w:rPr>
        <w:t>PCA: diagnostics tests.</w:t>
      </w:r>
      <w:r w:rsidR="004A144B">
        <w:rPr>
          <w:lang w:val="en-US"/>
        </w:rPr>
        <w:t xml:space="preserve"> What is the problem addressed by the diagnostics tests? What can be wrong with a dimension reduction technique such as PCA? In the context of PCA,</w:t>
      </w:r>
      <w:r>
        <w:rPr>
          <w:lang w:val="en-US"/>
        </w:rPr>
        <w:t xml:space="preserve"> </w:t>
      </w:r>
      <w:r w:rsidR="004A144B">
        <w:rPr>
          <w:lang w:val="en-US"/>
        </w:rPr>
        <w:t>w</w:t>
      </w:r>
      <w:r>
        <w:rPr>
          <w:lang w:val="en-US"/>
        </w:rPr>
        <w:t>hat is</w:t>
      </w:r>
      <w:r w:rsidR="004A144B">
        <w:rPr>
          <w:lang w:val="en-US"/>
        </w:rPr>
        <w:t xml:space="preserve"> the</w:t>
      </w:r>
      <w:r>
        <w:rPr>
          <w:lang w:val="en-US"/>
        </w:rPr>
        <w:t xml:space="preserve"> variability </w:t>
      </w:r>
      <w:r w:rsidR="004A144B">
        <w:rPr>
          <w:lang w:val="en-US"/>
        </w:rPr>
        <w:t>of data? What are the eigenvalues provided by the software? Eigenvalues of what? How are they related to the total variability?</w:t>
      </w:r>
      <w:r w:rsidR="00891B40">
        <w:rPr>
          <w:lang w:val="en-US"/>
        </w:rPr>
        <w:t xml:space="preserve"> What is the explained variance?</w:t>
      </w:r>
      <w:r w:rsidR="004A144B">
        <w:rPr>
          <w:lang w:val="en-US"/>
        </w:rPr>
        <w:t xml:space="preserve"> Discuss </w:t>
      </w:r>
      <w:r w:rsidR="00891B40">
        <w:rPr>
          <w:lang w:val="en-US"/>
        </w:rPr>
        <w:t xml:space="preserve">the </w:t>
      </w:r>
      <w:r w:rsidR="004A144B">
        <w:rPr>
          <w:lang w:val="en-US"/>
        </w:rPr>
        <w:t>use of the eigenvalues for assessing quality of representation. Contribution of a particular point to a principal direction.</w:t>
      </w:r>
    </w:p>
    <w:p w:rsidR="00891DEA" w:rsidRDefault="00891DEA" w:rsidP="00917219">
      <w:pPr>
        <w:pStyle w:val="ListParagraph"/>
        <w:numPr>
          <w:ilvl w:val="0"/>
          <w:numId w:val="1"/>
        </w:numPr>
        <w:rPr>
          <w:lang w:val="en-US"/>
        </w:rPr>
      </w:pPr>
      <w:r>
        <w:rPr>
          <w:lang w:val="en-US"/>
        </w:rPr>
        <w:t>Principal component regression (PCR). Explain the design of the method and its possible advantages over a regular multivariate regression.</w:t>
      </w:r>
    </w:p>
    <w:p w:rsidR="00891DEA" w:rsidRDefault="00891DEA" w:rsidP="00917219">
      <w:pPr>
        <w:pStyle w:val="ListParagraph"/>
        <w:numPr>
          <w:ilvl w:val="0"/>
          <w:numId w:val="1"/>
        </w:numPr>
        <w:rPr>
          <w:lang w:val="en-US"/>
        </w:rPr>
      </w:pPr>
      <w:r>
        <w:rPr>
          <w:lang w:val="en-US"/>
        </w:rPr>
        <w:t>Partial least squares. Discuss similarities and differences between partial least squares and principal component regression.</w:t>
      </w:r>
    </w:p>
    <w:p w:rsidR="00891B40" w:rsidRDefault="00891B40" w:rsidP="00917219">
      <w:pPr>
        <w:pStyle w:val="ListParagraph"/>
        <w:numPr>
          <w:ilvl w:val="0"/>
          <w:numId w:val="1"/>
        </w:numPr>
        <w:rPr>
          <w:lang w:val="en-US"/>
        </w:rPr>
      </w:pPr>
      <w:r>
        <w:rPr>
          <w:lang w:val="en-US"/>
        </w:rPr>
        <w:t>Correspondence analysis (CA). Input data, preprocessing. Aims of the CA.</w:t>
      </w:r>
      <w:r w:rsidR="000E2DDD">
        <w:rPr>
          <w:lang w:val="en-US"/>
        </w:rPr>
        <w:t xml:space="preserve"> Link to the principal component analysis.</w:t>
      </w:r>
      <w:r>
        <w:rPr>
          <w:lang w:val="en-US"/>
        </w:rPr>
        <w:t xml:space="preserve"> How should a considerable difference between the points in a 2D CA representation be interpreted?</w:t>
      </w:r>
    </w:p>
    <w:p w:rsidR="000E2DDD" w:rsidRDefault="000E2DDD" w:rsidP="00917219">
      <w:pPr>
        <w:pStyle w:val="ListParagraph"/>
        <w:numPr>
          <w:ilvl w:val="0"/>
          <w:numId w:val="1"/>
        </w:numPr>
        <w:rPr>
          <w:lang w:val="en-US"/>
        </w:rPr>
      </w:pPr>
      <w:r>
        <w:rPr>
          <w:lang w:val="en-US"/>
        </w:rPr>
        <w:t xml:space="preserve">Multidimensional scaling (MDS). Input data, aims and interpretation of the analysis. When the MDS problem is exactly solvable? In what space and for what dimensionality? If the problem has no exact solution, how does this manifest itself? Give examples of unsolvable settings. The Shepard diagram and its meaning. </w:t>
      </w:r>
    </w:p>
    <w:p w:rsidR="000E2DDD" w:rsidRDefault="000E2DDD" w:rsidP="00917219">
      <w:pPr>
        <w:pStyle w:val="ListParagraph"/>
        <w:numPr>
          <w:ilvl w:val="0"/>
          <w:numId w:val="1"/>
        </w:numPr>
        <w:rPr>
          <w:lang w:val="en-US"/>
        </w:rPr>
      </w:pPr>
      <w:r>
        <w:rPr>
          <w:lang w:val="en-US"/>
        </w:rPr>
        <w:t>Non-metric MDS: need and principle. Provide a sketch of the Shepard diagram for the non-metric MDS.</w:t>
      </w:r>
    </w:p>
    <w:p w:rsidR="00DE5C0A" w:rsidRDefault="00DE5C0A" w:rsidP="00917219">
      <w:pPr>
        <w:pStyle w:val="ListParagraph"/>
        <w:numPr>
          <w:ilvl w:val="0"/>
          <w:numId w:val="1"/>
        </w:numPr>
        <w:rPr>
          <w:lang w:val="en-US"/>
        </w:rPr>
      </w:pPr>
      <w:r>
        <w:rPr>
          <w:lang w:val="en-US"/>
        </w:rPr>
        <w:t xml:space="preserve">Clustering methods. Input data and aims. Is cluster analysis a supervised or unsupervised method? Distances between clusters. </w:t>
      </w:r>
    </w:p>
    <w:p w:rsidR="00DE5C0A" w:rsidRDefault="00DE5C0A" w:rsidP="00917219">
      <w:pPr>
        <w:pStyle w:val="ListParagraph"/>
        <w:numPr>
          <w:ilvl w:val="0"/>
          <w:numId w:val="1"/>
        </w:numPr>
        <w:rPr>
          <w:lang w:val="en-US"/>
        </w:rPr>
      </w:pPr>
      <w:r>
        <w:rPr>
          <w:lang w:val="en-US"/>
        </w:rPr>
        <w:lastRenderedPageBreak/>
        <w:t>Hierarchical clustering: idea of the algorithm. Give a simple example. Quality of the partition. Ward’s algorithm.</w:t>
      </w:r>
    </w:p>
    <w:p w:rsidR="00891B40" w:rsidRDefault="00DE5C0A" w:rsidP="00917219">
      <w:pPr>
        <w:pStyle w:val="ListParagraph"/>
        <w:numPr>
          <w:ilvl w:val="0"/>
          <w:numId w:val="1"/>
        </w:numPr>
        <w:rPr>
          <w:lang w:val="en-US"/>
        </w:rPr>
      </w:pPr>
      <w:r>
        <w:rPr>
          <w:lang w:val="en-US"/>
        </w:rPr>
        <w:t xml:space="preserve">K-means clustering: idea and implementation.  </w:t>
      </w:r>
      <w:r w:rsidR="000E2DDD">
        <w:rPr>
          <w:lang w:val="en-US"/>
        </w:rPr>
        <w:t xml:space="preserve">   </w:t>
      </w:r>
    </w:p>
    <w:p w:rsidR="00891B40" w:rsidRDefault="00891B40" w:rsidP="00891B40">
      <w:pPr>
        <w:rPr>
          <w:lang w:val="en-US"/>
        </w:rPr>
      </w:pPr>
    </w:p>
    <w:p w:rsidR="00891B40" w:rsidRDefault="00891B40" w:rsidP="00891B40">
      <w:pPr>
        <w:rPr>
          <w:lang w:val="en-US"/>
        </w:rPr>
      </w:pPr>
    </w:p>
    <w:p w:rsidR="00891B40" w:rsidRDefault="00891B40" w:rsidP="00891B40">
      <w:pPr>
        <w:rPr>
          <w:lang w:val="en-US"/>
        </w:rPr>
      </w:pPr>
    </w:p>
    <w:p w:rsidR="00917219" w:rsidRPr="00917219" w:rsidRDefault="004A144B" w:rsidP="004A144B">
      <w:pPr>
        <w:pStyle w:val="ListParagraph"/>
        <w:rPr>
          <w:lang w:val="en-US"/>
        </w:rPr>
      </w:pPr>
      <w:r>
        <w:rPr>
          <w:lang w:val="en-US"/>
        </w:rPr>
        <w:t xml:space="preserve">   </w:t>
      </w:r>
      <w:r w:rsidR="00917219">
        <w:rPr>
          <w:lang w:val="en-US"/>
        </w:rPr>
        <w:t xml:space="preserve"> </w:t>
      </w:r>
    </w:p>
    <w:p w:rsidR="00917219" w:rsidRPr="00917219" w:rsidRDefault="00917219">
      <w:pPr>
        <w:rPr>
          <w:lang w:val="en-US"/>
        </w:rPr>
      </w:pPr>
    </w:p>
    <w:sectPr w:rsidR="00917219" w:rsidRPr="009172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703A4A"/>
    <w:multiLevelType w:val="hybridMultilevel"/>
    <w:tmpl w:val="9D32F3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219"/>
    <w:rsid w:val="000E2DDD"/>
    <w:rsid w:val="001D13ED"/>
    <w:rsid w:val="004A144B"/>
    <w:rsid w:val="00633E74"/>
    <w:rsid w:val="00664652"/>
    <w:rsid w:val="00882A98"/>
    <w:rsid w:val="00891B40"/>
    <w:rsid w:val="00891DEA"/>
    <w:rsid w:val="00917219"/>
    <w:rsid w:val="0098491A"/>
    <w:rsid w:val="00BB68F2"/>
    <w:rsid w:val="00DE5C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219"/>
    <w:pPr>
      <w:ind w:left="720"/>
      <w:contextualSpacing/>
    </w:pPr>
  </w:style>
  <w:style w:type="table" w:styleId="TableGrid">
    <w:name w:val="Table Grid"/>
    <w:basedOn w:val="TableNormal"/>
    <w:uiPriority w:val="59"/>
    <w:rsid w:val="00891B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219"/>
    <w:pPr>
      <w:ind w:left="720"/>
      <w:contextualSpacing/>
    </w:pPr>
  </w:style>
  <w:style w:type="table" w:styleId="TableGrid">
    <w:name w:val="Table Grid"/>
    <w:basedOn w:val="TableNormal"/>
    <w:uiPriority w:val="59"/>
    <w:rsid w:val="00891B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6</cp:revision>
  <dcterms:created xsi:type="dcterms:W3CDTF">2019-10-14T14:55:00Z</dcterms:created>
  <dcterms:modified xsi:type="dcterms:W3CDTF">2019-10-14T17:27:00Z</dcterms:modified>
</cp:coreProperties>
</file>