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480" w:after="0"/>
        <w:ind w:left="0"/>
        <w:jc w:val="center"/>
      </w:pPr>
      <w:r>
        <w:rPr>
          <w:rFonts w:ascii="Arial" w:cs="Arial" w:eastAsia="Arial" w:hAnsi="Arial"/>
          <w:b/>
          <w:bCs/>
          <w:color w:val="FFFFFF"/>
          <w:sz w:val="64"/>
          <w:szCs w:val="64"/>
        </w:rPr>
        <w:t xml:space="preserve">REPO SUMMARIZER</w:t>
      </w:r>
    </w:p>
    <w:p>
      <w:pPr>
        <w:shd w:fill="1F3864" w:val="clear"/>
        <w:spacing w:before="0" w:after="0"/>
        <w:jc w:val="center"/>
      </w:pPr>
      <w:r>
        <w:rPr>
          <w:rFonts w:ascii="Arial" w:cs="Arial" w:eastAsia="Arial" w:hAnsi="Arial"/>
          <w:color w:val="D5E8F0"/>
          <w:sz w:val="40"/>
          <w:szCs w:val="40"/>
        </w:rPr>
        <w:t xml:space="preserve">Large-Scale Architecture</w:t>
      </w:r>
    </w:p>
    <w:p>
      <w:pPr>
        <w:shd w:fill="1F3864" w:val="clear"/>
        <w:spacing w:before="0" w:after="480"/>
        <w:jc w:val="center"/>
      </w:pPr>
      <w:r>
        <w:rPr>
          <w:rFonts w:ascii="Arial" w:cs="Arial" w:eastAsia="Arial" w:hAnsi="Arial"/>
          <w:color w:val="D5E8F0"/>
          <w:sz w:val="28"/>
          <w:szCs w:val="28"/>
        </w:rPr>
        <w:t xml:space="preserve">Product Requirements Document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Large-Scale Rewrite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Baseline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(parser.py, orchestrator.py, agents.py, prompts.py, cache.py, github.py)</w:t>
            </w:r>
          </w:p>
        </w:tc>
      </w:tr>
    </w:tbl>
    <w:p>
      <w:pPr>
        <w:spacing w:before="0" w:after="240"/>
      </w:pPr>
      <w:r>
        <w:t xml:space="preserve"/>
      </w:r>
    </w:p>
    <w:p>
      <w:r>
        <w:br w:type="page"/>
      </w:r>
    </w:p>
    <w:p>
      <w:pPr>
        <w:pStyle w:val="Heading1"/>
        <w:shd w:fill="1F3864" w:val="clear"/>
        <w:spacing w:before="360" w:after="200"/>
        <w:ind w:left="160"/>
      </w:pPr>
      <w:r>
        <w:rPr>
          <w:rFonts w:ascii="Arial" w:cs="Arial" w:eastAsia="Arial" w:hAnsi="Arial"/>
          <w:b/>
          <w:bCs/>
          <w:color w:val="FFFFFF"/>
          <w:sz w:val="32"/>
          <w:szCs w:val="32"/>
        </w:rPr>
        <w:t xml:space="preserve">1.  Executive Summary</w:t>
      </w:r>
    </w:p>
    <w:p>
      <w:pPr>
        <w:spacing w:before="0" w:after="80"/>
      </w:pPr>
      <w:r>
        <w:t xml:space="preserve"/>
      </w:r>
    </w:p>
    <w:p>
      <w:pPr>
        <w:spacing w:before="80" w:after="120"/>
      </w:pPr>
      <w:r>
        <w:rPr>
          <w:rFonts w:ascii="Arial" w:cs="Arial" w:eastAsia="Arial" w:hAnsi="Arial"/>
          <w:color w:val="000000"/>
          <w:sz w:val="22"/>
          <w:szCs w:val="22"/>
        </w:rPr>
        <w:t xml:space="preserve">The current v1.0 architecture produces correct, high-quality summaries for small to medium repositories (up to ~2,000 source files). The target for v2.0 is the ability to summarise repositories at the scale of the Linux kernel (~35,000 C/C++ files, ~20M lines of code) reliably, cheaply, and with the ability to resume interrupted runs.</w:t>
      </w:r>
    </w:p>
    <w:p>
      <w:pPr>
        <w:spacing w:before="0" w:after="80"/>
      </w:pPr>
      <w:r>
        <w:t xml:space="preserve"/>
      </w:r>
    </w:p>
    <w:p>
      <w:pPr>
        <w:spacing w:before="80" w:after="120"/>
      </w:pPr>
      <w:r>
        <w:rPr>
          <w:rFonts w:ascii="Arial" w:cs="Arial" w:eastAsia="Arial" w:hAnsi="Arial"/>
          <w:color w:val="000000"/>
          <w:sz w:val="22"/>
          <w:szCs w:val="22"/>
        </w:rPr>
        <w:t xml:space="preserve">Three structural problems prevent v1.0 from scaling:</w:t>
      </w:r>
    </w:p>
    <w:p>
      <w:pPr>
        <w:pStyle w:val="ListParagraph"/>
        <w:numPr>
          <w:ilvl w:val="0"/>
          <w:numId w:val="2"/>
        </w:numPr>
        <w:spacing w:before="60" w:after="60"/>
      </w:pPr>
      <w:r>
        <w:rPr>
          <w:rFonts w:ascii="Arial" w:cs="Arial" w:eastAsia="Arial" w:hAnsi="Arial"/>
          <w:color w:val="000000"/>
          <w:sz w:val="22"/>
          <w:szCs w:val="22"/>
        </w:rPr>
        <w:t xml:space="preserve">Context rot at L3/L4 — large directories produce prompts that concatenate 40+ file summaries into a single prompt, degrading quality in the middle of the context window.</w:t>
      </w:r>
    </w:p>
    <w:p>
      <w:pPr>
        <w:pStyle w:val="ListParagraph"/>
        <w:numPr>
          <w:ilvl w:val="0"/>
          <w:numId w:val="2"/>
        </w:numPr>
        <w:spacing w:before="60" w:after="60"/>
      </w:pPr>
      <w:r>
        <w:rPr>
          <w:rFonts w:ascii="Arial" w:cs="Arial" w:eastAsia="Arial" w:hAnsi="Arial"/>
          <w:color w:val="000000"/>
          <w:sz w:val="22"/>
          <w:szCs w:val="22"/>
        </w:rPr>
        <w:t xml:space="preserve">Flat orchestration — the DAG executor pre-loads all child summaries before computing a parent. At kernel scale this means L5 would receive 30+ module summaries (~60,000 tokens) in one prompt.</w:t>
      </w:r>
    </w:p>
    <w:p>
      <w:pPr>
        <w:pStyle w:val="ListParagraph"/>
        <w:numPr>
          <w:ilvl w:val="0"/>
          <w:numId w:val="2"/>
        </w:numPr>
        <w:spacing w:before="60" w:after="60"/>
      </w:pPr>
      <w:r>
        <w:rPr>
          <w:rFonts w:ascii="Arial" w:cs="Arial" w:eastAsia="Arial" w:hAnsi="Arial"/>
          <w:color w:val="000000"/>
          <w:sz w:val="22"/>
          <w:szCs w:val="22"/>
        </w:rPr>
        <w:t xml:space="preserve">No resumability — a failed 3-hour run on a large repo must restart from scratch.</w:t>
      </w:r>
    </w:p>
    <w:p>
      <w:pPr>
        <w:spacing w:before="0" w:after="80"/>
      </w:pPr>
      <w:r>
        <w:t xml:space="preserve"/>
      </w:r>
    </w:p>
    <w:p>
      <w:pPr>
        <w:spacing w:before="80" w:after="120"/>
      </w:pPr>
      <w:r>
        <w:rPr>
          <w:rFonts w:ascii="Arial" w:cs="Arial" w:eastAsia="Arial" w:hAnsi="Arial"/>
          <w:color w:val="000000"/>
          <w:sz w:val="22"/>
          <w:szCs w:val="22"/>
        </w:rPr>
        <w:t xml:space="preserve">v2.0 addresses all three with: chunked recursive summarisation at L3/L4, a tool-use agent at L5, persistent DAG checkpointing, C/C++ parser support, a tiered concurrency model tuned for high-volume Haiku calls, and two L1 cost optimisations (system prompt extraction and small-unit batching) that reduce L1 API cost by ~40% and call count by ~52%.</w:t>
      </w:r>
    </w:p>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2.  Scope &amp; Non-Goals</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2.1  In Scope</w:t>
      </w:r>
    </w:p>
    <w:p>
      <w:pPr>
        <w:pStyle w:val="ListParagraph"/>
        <w:numPr>
          <w:ilvl w:val="0"/>
          <w:numId w:val="2"/>
        </w:numPr>
        <w:spacing w:before="60" w:after="60"/>
      </w:pPr>
      <w:r>
        <w:rPr>
          <w:rFonts w:ascii="Arial" w:cs="Arial" w:eastAsia="Arial" w:hAnsi="Arial"/>
          <w:color w:val="000000"/>
          <w:sz w:val="22"/>
          <w:szCs w:val="22"/>
        </w:rPr>
        <w:t xml:space="preserve">C and C++ language support (tree-sitter-c, tree-sitter-cpp)</w:t>
      </w:r>
    </w:p>
    <w:p>
      <w:pPr>
        <w:pStyle w:val="ListParagraph"/>
        <w:numPr>
          <w:ilvl w:val="0"/>
          <w:numId w:val="2"/>
        </w:numPr>
        <w:spacing w:before="60" w:after="60"/>
      </w:pPr>
      <w:r>
        <w:rPr>
          <w:rFonts w:ascii="Arial" w:cs="Arial" w:eastAsia="Arial" w:hAnsi="Arial"/>
          <w:color w:val="000000"/>
          <w:sz w:val="22"/>
          <w:szCs w:val="22"/>
        </w:rPr>
        <w:t xml:space="preserve">Chunked L3 summarisation — directories with &gt; N files split into chunks, each chunk summarised independently, then merged</w:t>
      </w:r>
    </w:p>
    <w:p>
      <w:pPr>
        <w:pStyle w:val="ListParagraph"/>
        <w:numPr>
          <w:ilvl w:val="0"/>
          <w:numId w:val="2"/>
        </w:numPr>
        <w:spacing w:before="60" w:after="60"/>
      </w:pPr>
      <w:r>
        <w:rPr>
          <w:rFonts w:ascii="Arial" w:cs="Arial" w:eastAsia="Arial" w:hAnsi="Arial"/>
          <w:color w:val="000000"/>
          <w:sz w:val="22"/>
          <w:szCs w:val="22"/>
        </w:rPr>
        <w:t xml:space="preserve">Clustered L4 summarisation — top-level modules grouped into thematic clusters before L5</w:t>
      </w:r>
    </w:p>
    <w:p>
      <w:pPr>
        <w:pStyle w:val="ListParagraph"/>
        <w:numPr>
          <w:ilvl w:val="0"/>
          <w:numId w:val="2"/>
        </w:numPr>
        <w:spacing w:before="60" w:after="60"/>
      </w:pPr>
      <w:r>
        <w:rPr>
          <w:rFonts w:ascii="Arial" w:cs="Arial" w:eastAsia="Arial" w:hAnsi="Arial"/>
          <w:color w:val="000000"/>
          <w:sz w:val="22"/>
          <w:szCs w:val="22"/>
        </w:rPr>
        <w:t xml:space="preserve">Tool-use L5 agent — synthesiser requests summaries on demand via tool calls rather than receiving all summaries upfront</w:t>
      </w:r>
    </w:p>
    <w:p>
      <w:pPr>
        <w:pStyle w:val="ListParagraph"/>
        <w:numPr>
          <w:ilvl w:val="0"/>
          <w:numId w:val="2"/>
        </w:numPr>
        <w:spacing w:before="60" w:after="60"/>
      </w:pPr>
      <w:r>
        <w:rPr>
          <w:rFonts w:ascii="Arial" w:cs="Arial" w:eastAsia="Arial" w:hAnsi="Arial"/>
          <w:color w:val="000000"/>
          <w:sz w:val="22"/>
          <w:szCs w:val="22"/>
        </w:rPr>
        <w:t xml:space="preserve">Persistent DAG checkpoint — completed node summaries written to disk; runs resume from last checkpoint</w:t>
      </w:r>
    </w:p>
    <w:p>
      <w:pPr>
        <w:pStyle w:val="ListParagraph"/>
        <w:numPr>
          <w:ilvl w:val="0"/>
          <w:numId w:val="2"/>
        </w:numPr>
        <w:spacing w:before="60" w:after="60"/>
      </w:pPr>
      <w:r>
        <w:rPr>
          <w:rFonts w:ascii="Arial" w:cs="Arial" w:eastAsia="Arial" w:hAnsi="Arial"/>
          <w:color w:val="000000"/>
          <w:sz w:val="22"/>
          <w:szCs w:val="22"/>
        </w:rPr>
        <w:t xml:space="preserve">Tiered concurrency — separate semaphores for Haiku (high concurrency) and Sonnet (lower)</w:t>
      </w:r>
    </w:p>
    <w:p>
      <w:pPr>
        <w:pStyle w:val="ListParagraph"/>
        <w:numPr>
          <w:ilvl w:val="0"/>
          <w:numId w:val="2"/>
        </w:numPr>
        <w:spacing w:before="60" w:after="60"/>
      </w:pPr>
      <w:r>
        <w:rPr>
          <w:rFonts w:ascii="Arial" w:cs="Arial" w:eastAsia="Arial" w:hAnsi="Arial"/>
          <w:color w:val="000000"/>
          <w:sz w:val="22"/>
          <w:szCs w:val="22"/>
        </w:rPr>
        <w:t xml:space="preserve">Deep mode auto-detection — triggers automatically above a configurable file count threshold</w:t>
      </w:r>
    </w:p>
    <w:p>
      <w:pPr>
        <w:pStyle w:val="ListParagraph"/>
        <w:numPr>
          <w:ilvl w:val="0"/>
          <w:numId w:val="2"/>
        </w:numPr>
        <w:spacing w:before="60" w:after="60"/>
      </w:pPr>
      <w:r>
        <w:rPr>
          <w:rFonts w:ascii="Arial" w:cs="Arial" w:eastAsia="Arial" w:hAnsi="Arial"/>
          <w:color w:val="000000"/>
          <w:sz w:val="22"/>
          <w:szCs w:val="22"/>
        </w:rPr>
        <w:t xml:space="preserve">Progress reporting — live console progress bar showing DAG completion %</w:t>
      </w:r>
    </w:p>
    <w:p>
      <w:pPr>
        <w:pStyle w:val="ListParagraph"/>
        <w:numPr>
          <w:ilvl w:val="0"/>
          <w:numId w:val="2"/>
        </w:numPr>
        <w:spacing w:before="60" w:after="60"/>
      </w:pPr>
      <w:r>
        <w:rPr>
          <w:rFonts w:ascii="Arial" w:cs="Arial" w:eastAsia="Arial" w:hAnsi="Arial"/>
          <w:color w:val="000000"/>
          <w:sz w:val="22"/>
          <w:szCs w:val="22"/>
        </w:rPr>
        <w:t xml:space="preserve">Cost estimation before run — dry-run mode that estimates API cost without making calls</w:t>
      </w:r>
    </w:p>
    <w:p>
      <w:pPr>
        <w:pStyle w:val="ListParagraph"/>
        <w:numPr>
          <w:ilvl w:val="0"/>
          <w:numId w:val="2"/>
        </w:numPr>
        <w:spacing w:before="60" w:after="60"/>
      </w:pPr>
      <w:r>
        <w:rPr>
          <w:rFonts w:ascii="Arial" w:cs="Arial" w:eastAsia="Arial" w:hAnsi="Arial"/>
          <w:color w:val="000000"/>
          <w:sz w:val="22"/>
          <w:szCs w:val="22"/>
        </w:rPr>
        <w:t xml:space="preserve">L1 system prompt extraction — move fixed instruction boilerplate out of user prompt into system prompt, reducing avg input tokens/unit from ~389 to ~97</w:t>
      </w:r>
    </w:p>
    <w:p>
      <w:pPr>
        <w:pStyle w:val="ListParagraph"/>
        <w:numPr>
          <w:ilvl w:val="0"/>
          <w:numId w:val="2"/>
        </w:numPr>
        <w:spacing w:before="60" w:after="60"/>
      </w:pPr>
      <w:r>
        <w:rPr>
          <w:rFonts w:ascii="Arial" w:cs="Arial" w:eastAsia="Arial" w:hAnsi="Arial"/>
          <w:color w:val="000000"/>
          <w:sz w:val="22"/>
          <w:szCs w:val="22"/>
        </w:rPr>
        <w:t xml:space="preserve">L1 small-unit batching — group units with source ≤ 500 chars into batches of 8 per call; solo calls for large units; reduces L1 call count by ~52% and total cost by ~36%</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2.2  Non-Goals for v2.0</w:t>
      </w:r>
    </w:p>
    <w:p>
      <w:pPr>
        <w:pStyle w:val="ListParagraph"/>
        <w:numPr>
          <w:ilvl w:val="0"/>
          <w:numId w:val="2"/>
        </w:numPr>
        <w:spacing w:before="60" w:after="60"/>
      </w:pPr>
      <w:r>
        <w:rPr>
          <w:rFonts w:ascii="Arial" w:cs="Arial" w:eastAsia="Arial" w:hAnsi="Arial"/>
          <w:color w:val="000000"/>
          <w:sz w:val="22"/>
          <w:szCs w:val="22"/>
        </w:rPr>
        <w:t xml:space="preserve">GUI or web interface</w:t>
      </w:r>
    </w:p>
    <w:p>
      <w:pPr>
        <w:pStyle w:val="ListParagraph"/>
        <w:numPr>
          <w:ilvl w:val="0"/>
          <w:numId w:val="2"/>
        </w:numPr>
        <w:spacing w:before="60" w:after="60"/>
      </w:pPr>
      <w:r>
        <w:rPr>
          <w:rFonts w:ascii="Arial" w:cs="Arial" w:eastAsia="Arial" w:hAnsi="Arial"/>
          <w:color w:val="000000"/>
          <w:sz w:val="22"/>
          <w:szCs w:val="22"/>
        </w:rPr>
        <w:t xml:space="preserve">Real-time incremental summarisation (file-watch mode)</w:t>
      </w:r>
    </w:p>
    <w:p>
      <w:pPr>
        <w:pStyle w:val="ListParagraph"/>
        <w:numPr>
          <w:ilvl w:val="0"/>
          <w:numId w:val="2"/>
        </w:numPr>
        <w:spacing w:before="60" w:after="60"/>
      </w:pPr>
      <w:r>
        <w:rPr>
          <w:rFonts w:ascii="Arial" w:cs="Arial" w:eastAsia="Arial" w:hAnsi="Arial"/>
          <w:color w:val="000000"/>
          <w:sz w:val="22"/>
          <w:szCs w:val="22"/>
        </w:rPr>
        <w:t xml:space="preserve">Multi-repo cross-referencing</w:t>
      </w:r>
    </w:p>
    <w:p>
      <w:pPr>
        <w:pStyle w:val="ListParagraph"/>
        <w:numPr>
          <w:ilvl w:val="0"/>
          <w:numId w:val="2"/>
        </w:numPr>
        <w:spacing w:before="60" w:after="60"/>
      </w:pPr>
      <w:r>
        <w:rPr>
          <w:rFonts w:ascii="Arial" w:cs="Arial" w:eastAsia="Arial" w:hAnsi="Arial"/>
          <w:color w:val="000000"/>
          <w:sz w:val="22"/>
          <w:szCs w:val="22"/>
        </w:rPr>
        <w:t xml:space="preserve">Support for languages beyond Python, TypeScript, Rust, Go, C, C++ (Java, Ruby, etc.)</w:t>
      </w:r>
    </w:p>
    <w:p>
      <w:pPr>
        <w:pStyle w:val="ListParagraph"/>
        <w:numPr>
          <w:ilvl w:val="0"/>
          <w:numId w:val="2"/>
        </w:numPr>
        <w:spacing w:before="60" w:after="60"/>
      </w:pPr>
      <w:r>
        <w:rPr>
          <w:rFonts w:ascii="Arial" w:cs="Arial" w:eastAsia="Arial" w:hAnsi="Arial"/>
          <w:color w:val="000000"/>
          <w:sz w:val="22"/>
          <w:szCs w:val="22"/>
        </w:rPr>
        <w:t xml:space="preserve">LLM fine-tuning or custom model weights</w:t>
      </w:r>
    </w:p>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3.  Architecture Overview</w:t>
      </w:r>
    </w:p>
    <w:p>
      <w:pPr>
        <w:spacing w:before="0" w:after="80"/>
      </w:pPr>
      <w:r>
        <w:t xml:space="preserve"/>
      </w:r>
    </w:p>
    <w:p>
      <w:pPr>
        <w:spacing w:before="80" w:after="120"/>
      </w:pPr>
      <w:r>
        <w:rPr>
          <w:rFonts w:ascii="Arial" w:cs="Arial" w:eastAsia="Arial" w:hAnsi="Arial"/>
          <w:color w:val="000000"/>
          <w:sz w:val="22"/>
          <w:szCs w:val="22"/>
        </w:rPr>
        <w:t xml:space="preserve">v2.0 retains the 5-layer hierarchy from v1.0 but changes how each upper layer is executed.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2600"/>
        <w:gridCol w:w="21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Unit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Single function / class / struct source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2-4 sentence unit summary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File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All L1 summaries for one file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1-paragraph file summary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Dir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 summaries for files in dir (chunked)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3-5 sentence dir summary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Module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L3 summaries (clustered)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4-6 sentence module summary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Synthesiser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Tool-use loop over L4 summaries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~1,200 word final report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60"/>
            </w:tcMar>
          </w:tcPr>
          <w:p>
            <w:r>
              <w:rPr>
                <w:rFonts w:ascii="Arial" w:cs="Arial" w:eastAsia="Arial" w:hAnsi="Arial"/>
                <w:b/>
                <w:bCs/>
                <w:color w:val="1F3864"/>
                <w:sz w:val="20"/>
                <w:szCs w:val="20"/>
              </w:rPr>
              <w:t xml:space="preserve">CORE INSIGHT</w:t>
            </w:r>
          </w:p>
        </w:tc>
        <w:tc>
          <w:tcPr>
            <w:tcBorders>
              <w:top w:val="none" w:color="FFFFFF" w:sz="0"/>
              <w:left w:val="none" w:color="FFFFFF" w:sz="0"/>
              <w:bottom w:val="none" w:color="FFFFFF" w:sz="0"/>
              <w:right w:val="none" w:color="FFFFFF" w:sz="0"/>
            </w:tcBorders>
            <w:shd w:fill="D5E8F0" w:val="clear"/>
            <w:tcMar>
              <w:top w:type="dxa" w:w="80"/>
              <w:left w:type="dxa" w:w="60"/>
              <w:bottom w:type="dxa" w:w="80"/>
              <w:right w:type="dxa" w:w="120"/>
            </w:tcMar>
          </w:tcPr>
          <w:p>
            <w:r>
              <w:rPr>
                <w:rFonts w:ascii="Arial" w:cs="Arial" w:eastAsia="Arial" w:hAnsi="Arial"/>
                <w:color w:val="000000"/>
                <w:sz w:val="20"/>
                <w:szCs w:val="20"/>
              </w:rPr>
              <w:t xml:space="preserve">The key architectural shift from v1.0: L3 and L4 no longer receive all child summaries in a single prompt. L3 chunks large directories. L4 clusters large module sets. L5 uses tool calls to pull summaries on demand — the synthesiser's context stays lean regardless of repo size.</w:t>
            </w:r>
          </w:p>
        </w:tc>
      </w:tr>
    </w:tbl>
    <w:p>
      <w:pPr>
        <w:spacing w:before="0" w:after="200"/>
      </w:pPr>
      <w:r>
        <w:t xml:space="preserve"/>
      </w:r>
    </w:p>
    <w:p>
      <w:pPr>
        <w:pStyle w:val="Heading1"/>
        <w:shd w:fill="1F3864" w:val="clear"/>
        <w:spacing w:before="360" w:after="200"/>
        <w:ind w:left="160"/>
      </w:pPr>
      <w:r>
        <w:rPr>
          <w:rFonts w:ascii="Arial" w:cs="Arial" w:eastAsia="Arial" w:hAnsi="Arial"/>
          <w:b/>
          <w:bCs/>
          <w:color w:val="FFFFFF"/>
          <w:sz w:val="32"/>
          <w:szCs w:val="32"/>
        </w:rPr>
        <w:t xml:space="preserve">4.  File-by-File Changes</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4.1  parser.py — C/C++ Support</w:t>
      </w:r>
    </w:p>
    <w:p>
      <w:pPr>
        <w:spacing w:before="0" w:after="80"/>
      </w:pPr>
      <w:r>
        <w:t xml:space="preserve"/>
      </w:r>
    </w:p>
    <w:p>
      <w:pPr>
        <w:spacing w:before="80" w:after="120"/>
      </w:pPr>
      <w:r>
        <w:rPr>
          <w:rFonts w:ascii="Arial" w:cs="Arial" w:eastAsia="Arial" w:hAnsi="Arial"/>
          <w:color w:val="000000"/>
          <w:sz w:val="22"/>
          <w:szCs w:val="22"/>
        </w:rPr>
        <w:t xml:space="preserve">Add C and C++ language support using tree-sitter-c and tree-sitter-cpp.</w:t>
      </w:r>
    </w:p>
    <w:p>
      <w:pPr>
        <w:spacing w:before="0" w:after="60"/>
      </w:pPr>
      <w:r>
        <w:t xml:space="preserve"/>
      </w:r>
    </w:p>
    <w:p>
      <w:pPr>
        <w:pStyle w:val="Heading3"/>
        <w:spacing w:before="240" w:after="100"/>
      </w:pPr>
      <w:r>
        <w:rPr>
          <w:rFonts w:ascii="Arial" w:cs="Arial" w:eastAsia="Arial" w:hAnsi="Arial"/>
          <w:b/>
          <w:bCs/>
          <w:color w:val="2E75B6"/>
          <w:sz w:val="24"/>
          <w:szCs w:val="24"/>
        </w:rPr>
        <w:t xml:space="preserve">Installation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pip install tree-sitter-c tree-sitter-cpp</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Changes</w:t>
      </w:r>
    </w:p>
    <w:p>
      <w:pPr>
        <w:pStyle w:val="ListParagraph"/>
        <w:numPr>
          <w:ilvl w:val="0"/>
          <w:numId w:val="2"/>
        </w:numPr>
        <w:spacing w:before="60" w:after="60"/>
      </w:pPr>
      <w:r>
        <w:rPr>
          <w:rFonts w:ascii="Arial" w:cs="Arial" w:eastAsia="Arial" w:hAnsi="Arial"/>
          <w:color w:val="000000"/>
          <w:sz w:val="22"/>
          <w:szCs w:val="22"/>
        </w:rPr>
        <w:t xml:space="preserve">Add to _LANGUAGES dict: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   Language(tsc.language())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"cpp": Language(tscpp.language())</w:t>
      </w:r>
    </w:p>
    <w:p>
      <w:pPr>
        <w:pStyle w:val="ListParagraph"/>
        <w:numPr>
          <w:ilvl w:val="0"/>
          <w:numId w:val="2"/>
        </w:numPr>
        <w:spacing w:before="60" w:after="60"/>
      </w:pPr>
      <w:r>
        <w:rPr>
          <w:rFonts w:ascii="Arial" w:cs="Arial" w:eastAsia="Arial" w:hAnsi="Arial"/>
          <w:color w:val="000000"/>
          <w:sz w:val="22"/>
          <w:szCs w:val="22"/>
        </w:rPr>
        <w:t xml:space="preserve">Add to _EXT_MAP:</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 "c",  ".h": "c",  ".cpp": "cpp",  ".cc": "cpp",  ".cxx": "cpp",  ".hpp": "cpp"</w:t>
      </w:r>
    </w:p>
    <w:p>
      <w:pPr>
        <w:pStyle w:val="ListParagraph"/>
        <w:numPr>
          <w:ilvl w:val="0"/>
          <w:numId w:val="2"/>
        </w:numPr>
        <w:spacing w:before="60" w:after="60"/>
      </w:pPr>
      <w:r>
        <w:rPr>
          <w:rFonts w:ascii="Arial" w:cs="Arial" w:eastAsia="Arial" w:hAnsi="Arial"/>
          <w:color w:val="000000"/>
          <w:sz w:val="22"/>
          <w:szCs w:val="22"/>
        </w:rPr>
        <w:t xml:space="preserve">Add to _TOP_LEVEL_NODES: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   { "function_definition", "struct_specifier", "enum_specifier", "type_definition" }</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"cpp": { "function_definition", "class_specifier", "struct_specifier",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"enum_specifier", "namespace_definition", "template_declaration",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"function_template_declaration", "type_definition" }</w:t>
      </w:r>
    </w:p>
    <w:p>
      <w:pPr>
        <w:pStyle w:val="ListParagraph"/>
        <w:numPr>
          <w:ilvl w:val="0"/>
          <w:numId w:val="2"/>
        </w:numPr>
        <w:spacing w:before="60" w:after="60"/>
      </w:pPr>
      <w:r>
        <w:rPr>
          <w:rFonts w:ascii="Arial" w:cs="Arial" w:eastAsia="Arial" w:hAnsi="Arial"/>
          <w:color w:val="000000"/>
          <w:sz w:val="22"/>
          <w:szCs w:val="22"/>
        </w:rPr>
        <w:t xml:space="preserve">Add to _COMMENT_NODES: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   { "comment" }</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"cpp": { "comment" }</w:t>
      </w:r>
    </w:p>
    <w:p>
      <w:pPr>
        <w:pStyle w:val="ListParagraph"/>
        <w:numPr>
          <w:ilvl w:val="0"/>
          <w:numId w:val="2"/>
        </w:numPr>
        <w:spacing w:before="60" w:after="60"/>
      </w:pPr>
      <w:r>
        <w:rPr>
          <w:rFonts w:ascii="Arial" w:cs="Arial" w:eastAsia="Arial" w:hAnsi="Arial"/>
          <w:color w:val="000000"/>
          <w:sz w:val="22"/>
          <w:szCs w:val="22"/>
        </w:rPr>
        <w:t xml:space="preserve">C/C++ comment style is /* */ and //. No doc-only filter needed (unlike Rust /// vs //).</w:t>
      </w:r>
    </w:p>
    <w:p>
      <w:pPr>
        <w:pStyle w:val="ListParagraph"/>
        <w:numPr>
          <w:ilvl w:val="0"/>
          <w:numId w:val="2"/>
        </w:numPr>
        <w:spacing w:before="60" w:after="60"/>
      </w:pPr>
      <w:r>
        <w:rPr>
          <w:rFonts w:ascii="Arial" w:cs="Arial" w:eastAsia="Arial" w:hAnsi="Arial"/>
          <w:color w:val="000000"/>
          <w:sz w:val="22"/>
          <w:szCs w:val="22"/>
        </w:rPr>
        <w:t xml:space="preserve">Add name extraction for C++ namespace_definition and template_declaration in _get_node_name().</w:t>
      </w:r>
    </w:p>
    <w:p>
      <w:pPr>
        <w:pStyle w:val="ListParagraph"/>
        <w:numPr>
          <w:ilvl w:val="0"/>
          <w:numId w:val="2"/>
        </w:numPr>
        <w:spacing w:before="60" w:after="60"/>
      </w:pPr>
      <w:r>
        <w:rPr>
          <w:rFonts w:ascii="Arial" w:cs="Arial" w:eastAsia="Arial" w:hAnsi="Arial"/>
          <w:color w:val="000000"/>
          <w:sz w:val="22"/>
          <w:szCs w:val="22"/>
        </w:rPr>
        <w:t xml:space="preserve">Add to _DOC_EXTENSIONS: ".h", ".hpp" excluded from doc file scan (they are code, not docs).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Test Module Wrapper Exclusion</w:t>
      </w:r>
    </w:p>
    <w:p>
      <w:pPr>
        <w:spacing w:before="80" w:after="120"/>
      </w:pPr>
      <w:r>
        <w:rPr>
          <w:rFonts w:ascii="Arial" w:cs="Arial" w:eastAsia="Arial" w:hAnsi="Arial"/>
          <w:color w:val="000000"/>
          <w:sz w:val="22"/>
          <w:szCs w:val="22"/>
        </w:rPr>
        <w:t xml:space="preserve">In Rust, test code is typically enclosed in a module wrapper: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#[cfg(test)]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mod tests {</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 individual test functions here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t>
      </w:r>
    </w:p>
    <w:p>
      <w:pPr>
        <w:spacing w:before="80" w:after="120"/>
      </w:pPr>
      <w:r>
        <w:rPr>
          <w:rFonts w:ascii="Arial" w:cs="Arial" w:eastAsia="Arial" w:hAnsi="Arial"/>
          <w:color w:val="000000"/>
          <w:sz w:val="22"/>
          <w:szCs w:val="22"/>
        </w:rPr>
        <w:t xml:space="preserve">The mod tests wrapper itself is parsed as a unit of kind=module with name=tests. Its 'source' is the entire enclosing block — a potentially large blob that simply contains all the test functions. Summarising this wrapper unit produces a useless result because all its content is already captured by the individual test function units parsed inside it.</w:t>
      </w:r>
    </w:p>
    <w:p>
      <w:pPr>
        <w:spacing w:before="80" w:after="120"/>
      </w:pPr>
      <w:r>
        <w:rPr>
          <w:rFonts w:ascii="Arial" w:cs="Arial" w:eastAsia="Arial" w:hAnsi="Arial"/>
          <w:color w:val="000000"/>
          <w:sz w:val="22"/>
          <w:szCs w:val="22"/>
        </w:rPr>
        <w:t xml:space="preserve">Exclude wrapper units matching: kind=module AND (name=tests OR name=test). Do NOT exclude individual test functions (kind=function, name starts with test_) — these are first-class units containing assertions, edge cases, and implicit documentation of known failure modes. Test functions often reveal more about a subsystem's complexity than the implementation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9EAD3" w:val="clear"/>
            <w:tcMar>
              <w:top w:type="dxa" w:w="80"/>
              <w:left w:type="dxa" w:w="120"/>
              <w:bottom w:type="dxa" w:w="80"/>
              <w:right w:type="dxa" w:w="60"/>
            </w:tcMar>
          </w:tcPr>
          <w:p>
            <w:r>
              <w:rPr>
                <w:rFonts w:ascii="Arial" w:cs="Arial" w:eastAsia="Arial" w:hAnsi="Arial"/>
                <w:b/>
                <w:bCs/>
                <w:color w:val="1F3864"/>
                <w:sz w:val="20"/>
                <w:szCs w:val="20"/>
              </w:rPr>
              <w:t xml:space="preserve">✅  TESTS ARE DOCUMENTATION</w:t>
            </w:r>
          </w:p>
        </w:tc>
        <w:tc>
          <w:tcPr>
            <w:tcBorders>
              <w:top w:val="none" w:color="FFFFFF" w:sz="0"/>
              <w:left w:val="none" w:color="FFFFFF" w:sz="0"/>
              <w:bottom w:val="none" w:color="FFFFFF" w:sz="0"/>
              <w:right w:val="none" w:color="FFFFFF" w:sz="0"/>
            </w:tcBorders>
            <w:shd w:fill="D9EAD3" w:val="clear"/>
            <w:tcMar>
              <w:top w:type="dxa" w:w="80"/>
              <w:left w:type="dxa" w:w="60"/>
              <w:bottom w:type="dxa" w:w="80"/>
              <w:right w:type="dxa" w:w="120"/>
            </w:tcMar>
          </w:tcPr>
          <w:p>
            <w:r>
              <w:rPr>
                <w:rFonts w:ascii="Arial" w:cs="Arial" w:eastAsia="Arial" w:hAnsi="Arial"/>
                <w:color w:val="000000"/>
                <w:sz w:val="20"/>
                <w:szCs w:val="20"/>
              </w:rPr>
              <w:t xml:space="preserve">Test functions are kept and summarised in full. A test named test_handle_turn_complete_emits_error_multiple_turns tells you about failure modes, concurrency concerns, and edge cases that no amount of implementation reading would surface as quickly. Skipping test functions to save cost is explicitly rejected.</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4.2  checkpoint.py — New File</w:t>
      </w:r>
    </w:p>
    <w:p>
      <w:pPr>
        <w:spacing w:before="0" w:after="80"/>
      </w:pPr>
      <w:r>
        <w:t xml:space="preserve"/>
      </w:r>
    </w:p>
    <w:p>
      <w:pPr>
        <w:spacing w:before="80" w:after="120"/>
      </w:pPr>
      <w:r>
        <w:rPr>
          <w:rFonts w:ascii="Arial" w:cs="Arial" w:eastAsia="Arial" w:hAnsi="Arial"/>
          <w:color w:val="000000"/>
          <w:sz w:val="22"/>
          <w:szCs w:val="22"/>
        </w:rPr>
        <w:t xml:space="preserve">Persistent DAG state. Enables interrupted runs to resume from the last completed node without re-running any API calls.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Data Model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CheckpointState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run_id: str                        # SHA256 of (repo_path + start_time)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repo_path: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started_at: str                    # ISO datetime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file_summaries: dict[str, str]     # path → 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dir_summaries: dict[str, str]      # rel_path → 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module_summaries: list[dict]       # [{name, 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doc_summaries: list[dict]          # [{path, 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phase_complete: dict[str, bool]    # {"files", "docs", "dirs", "modules"}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Key Methods</w:t>
      </w:r>
    </w:p>
    <w:p>
      <w:pPr>
        <w:pStyle w:val="ListParagraph"/>
        <w:numPr>
          <w:ilvl w:val="0"/>
          <w:numId w:val="2"/>
        </w:numPr>
        <w:spacing w:before="60" w:after="60"/>
      </w:pPr>
      <w:r>
        <w:rPr>
          <w:rFonts w:ascii="Arial" w:cs="Arial" w:eastAsia="Arial" w:hAnsi="Arial"/>
          <w:color w:val="000000"/>
          <w:sz w:val="22"/>
          <w:szCs w:val="22"/>
        </w:rPr>
        <w:t xml:space="preserve">save(state) — atomic write via temp file + rename to prevent corruption</w:t>
      </w:r>
    </w:p>
    <w:p>
      <w:pPr>
        <w:pStyle w:val="ListParagraph"/>
        <w:numPr>
          <w:ilvl w:val="0"/>
          <w:numId w:val="2"/>
        </w:numPr>
        <w:spacing w:before="60" w:after="60"/>
      </w:pPr>
      <w:r>
        <w:rPr>
          <w:rFonts w:ascii="Arial" w:cs="Arial" w:eastAsia="Arial" w:hAnsi="Arial"/>
          <w:color w:val="000000"/>
          <w:sz w:val="22"/>
          <w:szCs w:val="22"/>
        </w:rPr>
        <w:t xml:space="preserve">load(checkpoint_path) → CheckpointState | None</w:t>
      </w:r>
    </w:p>
    <w:p>
      <w:pPr>
        <w:pStyle w:val="ListParagraph"/>
        <w:numPr>
          <w:ilvl w:val="0"/>
          <w:numId w:val="2"/>
        </w:numPr>
        <w:spacing w:before="60" w:after="60"/>
      </w:pPr>
      <w:r>
        <w:rPr>
          <w:rFonts w:ascii="Arial" w:cs="Arial" w:eastAsia="Arial" w:hAnsi="Arial"/>
          <w:color w:val="000000"/>
          <w:sz w:val="22"/>
          <w:szCs w:val="22"/>
        </w:rPr>
        <w:t xml:space="preserve">find_latest(repo_path) → Path | None — locate most recent checkpoint for a given repo</w:t>
      </w:r>
    </w:p>
    <w:p>
      <w:pPr>
        <w:pStyle w:val="ListParagraph"/>
        <w:numPr>
          <w:ilvl w:val="0"/>
          <w:numId w:val="2"/>
        </w:numPr>
        <w:spacing w:before="60" w:after="60"/>
      </w:pPr>
      <w:r>
        <w:rPr>
          <w:rFonts w:ascii="Arial" w:cs="Arial" w:eastAsia="Arial" w:hAnsi="Arial"/>
          <w:color w:val="000000"/>
          <w:sz w:val="22"/>
          <w:szCs w:val="22"/>
        </w:rPr>
        <w:t xml:space="preserve">mark_phase_complete(phase_name) — update phase_complete flags and save</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Storage Location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~/.repo_summarizer_cache/checkpoints/&lt;run_id&gt;.json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F2CC" w:val="clear"/>
            <w:tcMar>
              <w:top w:type="dxa" w:w="80"/>
              <w:left w:type="dxa" w:w="120"/>
              <w:bottom w:type="dxa" w:w="80"/>
              <w:right w:type="dxa" w:w="60"/>
            </w:tcMar>
          </w:tcPr>
          <w:p>
            <w:r>
              <w:rPr>
                <w:rFonts w:ascii="Arial" w:cs="Arial" w:eastAsia="Arial" w:hAnsi="Arial"/>
                <w:b/>
                <w:bCs/>
                <w:color w:val="1F3864"/>
                <w:sz w:val="20"/>
                <w:szCs w:val="20"/>
              </w:rPr>
              <w:t xml:space="preserve">⚠️  CRITICAL</w:t>
            </w:r>
          </w:p>
        </w:tc>
        <w:tc>
          <w:tcPr>
            <w:tcBorders>
              <w:top w:val="none" w:color="FFFFFF" w:sz="0"/>
              <w:left w:val="none" w:color="FFFFFF" w:sz="0"/>
              <w:bottom w:val="none" w:color="FFFFFF" w:sz="0"/>
              <w:right w:val="none" w:color="FFFFFF" w:sz="0"/>
            </w:tcBorders>
            <w:shd w:fill="FFF2CC" w:val="clear"/>
            <w:tcMar>
              <w:top w:type="dxa" w:w="80"/>
              <w:left w:type="dxa" w:w="60"/>
              <w:bottom w:type="dxa" w:w="80"/>
              <w:right w:type="dxa" w:w="120"/>
            </w:tcMar>
          </w:tcPr>
          <w:p>
            <w:r>
              <w:rPr>
                <w:rFonts w:ascii="Arial" w:cs="Arial" w:eastAsia="Arial" w:hAnsi="Arial"/>
                <w:color w:val="000000"/>
                <w:sz w:val="20"/>
                <w:szCs w:val="20"/>
              </w:rPr>
              <w:t xml:space="preserve">Atomic write pattern is mandatory. A crash during a non-atomic write would corrupt the checkpoint and make the run unresumable. Always write to a .tmp file and rename.</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4.3  orchestrator.py — Deep Mode Orchestration</w:t>
      </w:r>
    </w:p>
    <w:p>
      <w:pPr>
        <w:spacing w:before="0" w:after="80"/>
      </w:pPr>
      <w:r>
        <w:t xml:space="preserve"/>
      </w:r>
    </w:p>
    <w:p>
      <w:pPr>
        <w:spacing w:before="80" w:after="120"/>
      </w:pPr>
      <w:r>
        <w:rPr>
          <w:rFonts w:ascii="Arial" w:cs="Arial" w:eastAsia="Arial" w:hAnsi="Arial"/>
          <w:color w:val="000000"/>
          <w:sz w:val="22"/>
          <w:szCs w:val="22"/>
        </w:rPr>
        <w:t xml:space="preserve">The orchestrator gains a deep mode that activates automatically above a configurable threshold (default: 500 files). Deep mode replaces the flat Phase 3/4/5 implementation with chunked, resumable variants.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New Constructor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deep_mode_threshold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File count above which deep mode activates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l3_chunk_size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file summaries per L3 prompt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l4_cluster_size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directories per L4 cluster prompt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haiku_concurrency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concurrent Haiku API calls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sonnet_concurrency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concurrent Sonnet API calls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resume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True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Auto-detect and resume from checkpoint if found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dry_run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False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Estimate cost without making API calls</w:t>
            </w:r>
          </w:p>
        </w:tc>
      </w:tr>
    </w:tbl>
    <w:p>
      <w:pPr>
        <w:spacing w:before="0" w:after="120"/>
      </w:pPr>
      <w:r>
        <w:t xml:space="preserve"/>
      </w:r>
    </w:p>
    <w:p>
      <w:pPr>
        <w:pStyle w:val="Heading3"/>
        <w:spacing w:before="240" w:after="100"/>
      </w:pPr>
      <w:r>
        <w:rPr>
          <w:rFonts w:ascii="Arial" w:cs="Arial" w:eastAsia="Arial" w:hAnsi="Arial"/>
          <w:b/>
          <w:bCs/>
          <w:color w:val="2E75B6"/>
          <w:sz w:val="24"/>
          <w:szCs w:val="24"/>
        </w:rPr>
        <w:t xml:space="preserve">Chunked L3 — _summarize_directory_chunked()</w:t>
      </w:r>
    </w:p>
    <w:p>
      <w:pPr>
        <w:spacing w:before="80" w:after="120"/>
      </w:pPr>
      <w:r>
        <w:rPr>
          <w:rFonts w:ascii="Arial" w:cs="Arial" w:eastAsia="Arial" w:hAnsi="Arial"/>
          <w:color w:val="000000"/>
          <w:sz w:val="22"/>
          <w:szCs w:val="22"/>
        </w:rPr>
        <w:t xml:space="preserve">Replaces _summarize_directory() when a directory contains more than l3_chunk_size file summaries.</w:t>
      </w:r>
    </w:p>
    <w:p>
      <w:pPr>
        <w:pStyle w:val="ListParagraph"/>
        <w:numPr>
          <w:ilvl w:val="0"/>
          <w:numId w:val="3"/>
        </w:numPr>
        <w:spacing w:before="60" w:after="60"/>
      </w:pPr>
      <w:r>
        <w:rPr>
          <w:rFonts w:ascii="Arial" w:cs="Arial" w:eastAsia="Arial" w:hAnsi="Arial"/>
          <w:color w:val="000000"/>
          <w:sz w:val="22"/>
          <w:szCs w:val="22"/>
        </w:rPr>
        <w:t xml:space="preserve">Split file_summaries list into chunks of ≤ l3_chunk_size.</w:t>
      </w:r>
    </w:p>
    <w:p>
      <w:pPr>
        <w:pStyle w:val="ListParagraph"/>
        <w:numPr>
          <w:ilvl w:val="0"/>
          <w:numId w:val="3"/>
        </w:numPr>
        <w:spacing w:before="60" w:after="60"/>
      </w:pPr>
      <w:r>
        <w:rPr>
          <w:rFonts w:ascii="Arial" w:cs="Arial" w:eastAsia="Arial" w:hAnsi="Arial"/>
          <w:color w:val="000000"/>
          <w:sz w:val="22"/>
          <w:szCs w:val="22"/>
        </w:rPr>
        <w:t xml:space="preserve">Call l3_chunk_prompt() for each chunk in parallel → chunk_summary list.</w:t>
      </w:r>
    </w:p>
    <w:p>
      <w:pPr>
        <w:pStyle w:val="ListParagraph"/>
        <w:numPr>
          <w:ilvl w:val="0"/>
          <w:numId w:val="3"/>
        </w:numPr>
        <w:spacing w:before="60" w:after="60"/>
      </w:pPr>
      <w:r>
        <w:rPr>
          <w:rFonts w:ascii="Arial" w:cs="Arial" w:eastAsia="Arial" w:hAnsi="Arial"/>
          <w:color w:val="000000"/>
          <w:sz w:val="22"/>
          <w:szCs w:val="22"/>
        </w:rPr>
        <w:t xml:space="preserve">If len(chunk_summaries) == 1, return it directly (no merge needed).</w:t>
      </w:r>
    </w:p>
    <w:p>
      <w:pPr>
        <w:pStyle w:val="ListParagraph"/>
        <w:numPr>
          <w:ilvl w:val="0"/>
          <w:numId w:val="3"/>
        </w:numPr>
        <w:spacing w:before="60" w:after="60"/>
      </w:pPr>
      <w:r>
        <w:rPr>
          <w:rFonts w:ascii="Arial" w:cs="Arial" w:eastAsia="Arial" w:hAnsi="Arial"/>
          <w:color w:val="000000"/>
          <w:sz w:val="22"/>
          <w:szCs w:val="22"/>
        </w:rPr>
        <w:t xml:space="preserve">If len(chunk_summaries) &gt; 1, call l3_merge_prompt() with all chunk summaries → final dir summary.</w:t>
      </w:r>
    </w:p>
    <w:p>
      <w:pPr>
        <w:pStyle w:val="ListParagraph"/>
        <w:numPr>
          <w:ilvl w:val="0"/>
          <w:numId w:val="3"/>
        </w:numPr>
        <w:spacing w:before="60" w:after="60"/>
      </w:pPr>
      <w:r>
        <w:rPr>
          <w:rFonts w:ascii="Arial" w:cs="Arial" w:eastAsia="Arial" w:hAnsi="Arial"/>
          <w:color w:val="000000"/>
          <w:sz w:val="22"/>
          <w:szCs w:val="22"/>
        </w:rPr>
        <w:t xml:space="preserve">This is genuinely recursive: if a directory has 200 files (14 chunks), the merge step itself receives 14 summaries. If l3_chunk_size were very small and a directory had thousands of files, you could add a second merge pass. For realistic repos, one merge level is sufficient.</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Clustered L4 — _summarize_modules_clustered()</w:t>
      </w:r>
    </w:p>
    <w:p>
      <w:pPr>
        <w:spacing w:before="80" w:after="120"/>
      </w:pPr>
      <w:r>
        <w:rPr>
          <w:rFonts w:ascii="Arial" w:cs="Arial" w:eastAsia="Arial" w:hAnsi="Arial"/>
          <w:color w:val="000000"/>
          <w:sz w:val="22"/>
          <w:szCs w:val="22"/>
        </w:rPr>
        <w:t xml:space="preserve">Replaces _summarize_modules() when module count exceeds l4_cluster_size.</w:t>
      </w:r>
    </w:p>
    <w:p>
      <w:pPr>
        <w:pStyle w:val="ListParagraph"/>
        <w:numPr>
          <w:ilvl w:val="0"/>
          <w:numId w:val="3"/>
        </w:numPr>
        <w:spacing w:before="60" w:after="60"/>
      </w:pPr>
      <w:r>
        <w:rPr>
          <w:rFonts w:ascii="Arial" w:cs="Arial" w:eastAsia="Arial" w:hAnsi="Arial"/>
          <w:color w:val="000000"/>
          <w:sz w:val="22"/>
          <w:szCs w:val="22"/>
        </w:rPr>
        <w:t xml:space="preserve">Sort top-level modules alphabetically (or by inferred domain: drivers, net, fs, arch, etc.).</w:t>
      </w:r>
    </w:p>
    <w:p>
      <w:pPr>
        <w:pStyle w:val="ListParagraph"/>
        <w:numPr>
          <w:ilvl w:val="0"/>
          <w:numId w:val="3"/>
        </w:numPr>
        <w:spacing w:before="60" w:after="60"/>
      </w:pPr>
      <w:r>
        <w:rPr>
          <w:rFonts w:ascii="Arial" w:cs="Arial" w:eastAsia="Arial" w:hAnsi="Arial"/>
          <w:color w:val="000000"/>
          <w:sz w:val="22"/>
          <w:szCs w:val="22"/>
        </w:rPr>
        <w:t xml:space="preserve">Group into clusters of ≤ l4_cluster_size using a simple sliding window.</w:t>
      </w:r>
    </w:p>
    <w:p>
      <w:pPr>
        <w:pStyle w:val="ListParagraph"/>
        <w:numPr>
          <w:ilvl w:val="0"/>
          <w:numId w:val="3"/>
        </w:numPr>
        <w:spacing w:before="60" w:after="60"/>
      </w:pPr>
      <w:r>
        <w:rPr>
          <w:rFonts w:ascii="Arial" w:cs="Arial" w:eastAsia="Arial" w:hAnsi="Arial"/>
          <w:color w:val="000000"/>
          <w:sz w:val="22"/>
          <w:szCs w:val="22"/>
        </w:rPr>
        <w:t xml:space="preserve">For each cluster, call l4_cluster_prompt() → cluster_summary.</w:t>
      </w:r>
    </w:p>
    <w:p>
      <w:pPr>
        <w:pStyle w:val="ListParagraph"/>
        <w:numPr>
          <w:ilvl w:val="0"/>
          <w:numId w:val="3"/>
        </w:numPr>
        <w:spacing w:before="60" w:after="60"/>
      </w:pPr>
      <w:r>
        <w:rPr>
          <w:rFonts w:ascii="Arial" w:cs="Arial" w:eastAsia="Arial" w:hAnsi="Arial"/>
          <w:color w:val="000000"/>
          <w:sz w:val="22"/>
          <w:szCs w:val="22"/>
        </w:rPr>
        <w:t xml:space="preserve">Collect all cluster summaries and pass to l4_final_merge_prompt() → overall module list.</w:t>
      </w:r>
    </w:p>
    <w:p>
      <w:pPr>
        <w:pStyle w:val="ListParagraph"/>
        <w:numPr>
          <w:ilvl w:val="0"/>
          <w:numId w:val="3"/>
        </w:numPr>
        <w:spacing w:before="60" w:after="60"/>
      </w:pPr>
      <w:r>
        <w:rPr>
          <w:rFonts w:ascii="Arial" w:cs="Arial" w:eastAsia="Arial" w:hAnsi="Arial"/>
          <w:color w:val="000000"/>
          <w:sz w:val="22"/>
          <w:szCs w:val="22"/>
        </w:rPr>
        <w:t xml:space="preserve">Module summaries fed to L5 are the outputs of this final merge step.</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Resumption Logic</w:t>
      </w:r>
    </w:p>
    <w:p>
      <w:pPr>
        <w:spacing w:before="80" w:after="120"/>
      </w:pPr>
      <w:r>
        <w:rPr>
          <w:rFonts w:ascii="Arial" w:cs="Arial" w:eastAsia="Arial" w:hAnsi="Arial"/>
          <w:color w:val="000000"/>
          <w:sz w:val="22"/>
          <w:szCs w:val="22"/>
        </w:rPr>
        <w:t xml:space="preserve">At the start of run(), before Phase 1:</w:t>
      </w:r>
    </w:p>
    <w:p>
      <w:pPr>
        <w:pStyle w:val="ListParagraph"/>
        <w:numPr>
          <w:ilvl w:val="0"/>
          <w:numId w:val="3"/>
        </w:numPr>
        <w:spacing w:before="60" w:after="60"/>
      </w:pPr>
      <w:r>
        <w:rPr>
          <w:rFonts w:ascii="Arial" w:cs="Arial" w:eastAsia="Arial" w:hAnsi="Arial"/>
          <w:color w:val="000000"/>
          <w:sz w:val="22"/>
          <w:szCs w:val="22"/>
        </w:rPr>
        <w:t xml:space="preserve">If resume=True, call checkpoint.find_latest(repo_path).</w:t>
      </w:r>
    </w:p>
    <w:p>
      <w:pPr>
        <w:pStyle w:val="ListParagraph"/>
        <w:numPr>
          <w:ilvl w:val="0"/>
          <w:numId w:val="3"/>
        </w:numPr>
        <w:spacing w:before="60" w:after="60"/>
      </w:pPr>
      <w:r>
        <w:rPr>
          <w:rFonts w:ascii="Arial" w:cs="Arial" w:eastAsia="Arial" w:hAnsi="Arial"/>
          <w:color w:val="000000"/>
          <w:sz w:val="22"/>
          <w:szCs w:val="22"/>
        </w:rPr>
        <w:t xml:space="preserve">If a checkpoint is found, load it into a CheckpointState.</w:t>
      </w:r>
    </w:p>
    <w:p>
      <w:pPr>
        <w:pStyle w:val="ListParagraph"/>
        <w:numPr>
          <w:ilvl w:val="0"/>
          <w:numId w:val="3"/>
        </w:numPr>
        <w:spacing w:before="60" w:after="60"/>
      </w:pPr>
      <w:r>
        <w:rPr>
          <w:rFonts w:ascii="Arial" w:cs="Arial" w:eastAsia="Arial" w:hAnsi="Arial"/>
          <w:color w:val="000000"/>
          <w:sz w:val="22"/>
          <w:szCs w:val="22"/>
        </w:rPr>
        <w:t xml:space="preserve">Skip any phase marked complete in phase_complete.</w:t>
      </w:r>
    </w:p>
    <w:p>
      <w:pPr>
        <w:pStyle w:val="ListParagraph"/>
        <w:numPr>
          <w:ilvl w:val="0"/>
          <w:numId w:val="3"/>
        </w:numPr>
        <w:spacing w:before="60" w:after="60"/>
      </w:pPr>
      <w:r>
        <w:rPr>
          <w:rFonts w:ascii="Arial" w:cs="Arial" w:eastAsia="Arial" w:hAnsi="Arial"/>
          <w:color w:val="000000"/>
          <w:sz w:val="22"/>
          <w:szCs w:val="22"/>
        </w:rPr>
        <w:t xml:space="preserve">For phases not yet complete, skip individual nodes whose output already exists in the checkpoint (e.g. file_summaries already contains a path — skip it).</w:t>
      </w:r>
    </w:p>
    <w:p>
      <w:pPr>
        <w:pStyle w:val="ListParagraph"/>
        <w:numPr>
          <w:ilvl w:val="0"/>
          <w:numId w:val="3"/>
        </w:numPr>
        <w:spacing w:before="60" w:after="60"/>
      </w:pPr>
      <w:r>
        <w:rPr>
          <w:rFonts w:ascii="Arial" w:cs="Arial" w:eastAsia="Arial" w:hAnsi="Arial"/>
          <w:color w:val="000000"/>
          <w:sz w:val="22"/>
          <w:szCs w:val="22"/>
        </w:rPr>
        <w:t xml:space="preserve">Continue execution from the first incomplete node.</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Dry Run Mode</w:t>
      </w:r>
    </w:p>
    <w:p>
      <w:pPr>
        <w:spacing w:before="80" w:after="120"/>
      </w:pPr>
      <w:r>
        <w:rPr>
          <w:rFonts w:ascii="Arial" w:cs="Arial" w:eastAsia="Arial" w:hAnsi="Arial"/>
          <w:color w:val="000000"/>
          <w:sz w:val="22"/>
          <w:szCs w:val="22"/>
        </w:rPr>
        <w:t xml:space="preserve">When dry_run=True:</w:t>
      </w:r>
    </w:p>
    <w:p>
      <w:pPr>
        <w:pStyle w:val="ListParagraph"/>
        <w:numPr>
          <w:ilvl w:val="0"/>
          <w:numId w:val="2"/>
        </w:numPr>
        <w:spacing w:before="60" w:after="60"/>
      </w:pPr>
      <w:r>
        <w:rPr>
          <w:rFonts w:ascii="Arial" w:cs="Arial" w:eastAsia="Arial" w:hAnsi="Arial"/>
          <w:color w:val="000000"/>
          <w:sz w:val="22"/>
          <w:szCs w:val="22"/>
        </w:rPr>
        <w:t xml:space="preserve">Run Phases 1 and 2 (discover and parse — no API calls).</w:t>
      </w:r>
    </w:p>
    <w:p>
      <w:pPr>
        <w:pStyle w:val="ListParagraph"/>
        <w:numPr>
          <w:ilvl w:val="0"/>
          <w:numId w:val="2"/>
        </w:numPr>
        <w:spacing w:before="60" w:after="60"/>
      </w:pPr>
      <w:r>
        <w:rPr>
          <w:rFonts w:ascii="Arial" w:cs="Arial" w:eastAsia="Arial" w:hAnsi="Arial"/>
          <w:color w:val="000000"/>
          <w:sz w:val="22"/>
          <w:szCs w:val="22"/>
        </w:rPr>
        <w:t xml:space="preserve">Count total units, files, directories, modules.</w:t>
      </w:r>
    </w:p>
    <w:p>
      <w:pPr>
        <w:pStyle w:val="ListParagraph"/>
        <w:numPr>
          <w:ilvl w:val="0"/>
          <w:numId w:val="2"/>
        </w:numPr>
        <w:spacing w:before="60" w:after="60"/>
      </w:pPr>
      <w:r>
        <w:rPr>
          <w:rFonts w:ascii="Arial" w:cs="Arial" w:eastAsia="Arial" w:hAnsi="Arial"/>
          <w:color w:val="000000"/>
          <w:sz w:val="22"/>
          <w:szCs w:val="22"/>
        </w:rPr>
        <w:t xml:space="preserve">Estimate total prompts by layer using the chunking parameters.</w:t>
      </w:r>
    </w:p>
    <w:p>
      <w:pPr>
        <w:pStyle w:val="ListParagraph"/>
        <w:numPr>
          <w:ilvl w:val="0"/>
          <w:numId w:val="2"/>
        </w:numPr>
        <w:spacing w:before="60" w:after="60"/>
      </w:pPr>
      <w:r>
        <w:rPr>
          <w:rFonts w:ascii="Arial" w:cs="Arial" w:eastAsia="Arial" w:hAnsi="Arial"/>
          <w:color w:val="000000"/>
          <w:sz w:val="22"/>
          <w:szCs w:val="22"/>
        </w:rPr>
        <w:t xml:space="preserve">Estimate token counts per layer using average prompt sizes (hardcoded heuristics).</w:t>
      </w:r>
    </w:p>
    <w:p>
      <w:pPr>
        <w:pStyle w:val="ListParagraph"/>
        <w:numPr>
          <w:ilvl w:val="0"/>
          <w:numId w:val="2"/>
        </w:numPr>
        <w:spacing w:before="60" w:after="60"/>
      </w:pPr>
      <w:r>
        <w:rPr>
          <w:rFonts w:ascii="Arial" w:cs="Arial" w:eastAsia="Arial" w:hAnsi="Arial"/>
          <w:color w:val="000000"/>
          <w:sz w:val="22"/>
          <w:szCs w:val="22"/>
        </w:rPr>
        <w:t xml:space="preserve">Print cost estimate table and exit without calling the API.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60"/>
            </w:tcMar>
          </w:tcPr>
          <w:p>
            <w:r>
              <w:rPr>
                <w:rFonts w:ascii="Arial" w:cs="Arial" w:eastAsia="Arial" w:hAnsi="Arial"/>
                <w:b/>
                <w:bCs/>
                <w:color w:val="1F3864"/>
                <w:sz w:val="20"/>
                <w:szCs w:val="20"/>
              </w:rPr>
              <w:t xml:space="preserve">ℹ️  TIERED CONCURRENCY</w:t>
            </w:r>
          </w:p>
        </w:tc>
        <w:tc>
          <w:tcPr>
            <w:tcBorders>
              <w:top w:val="none" w:color="FFFFFF" w:sz="0"/>
              <w:left w:val="none" w:color="FFFFFF" w:sz="0"/>
              <w:bottom w:val="none" w:color="FFFFFF" w:sz="0"/>
              <w:right w:val="none" w:color="FFFFFF" w:sz="0"/>
            </w:tcBorders>
            <w:shd w:fill="D5E8F0" w:val="clear"/>
            <w:tcMar>
              <w:top w:type="dxa" w:w="80"/>
              <w:left w:type="dxa" w:w="60"/>
              <w:bottom w:type="dxa" w:w="80"/>
              <w:right w:type="dxa" w:w="120"/>
            </w:tcMar>
          </w:tcPr>
          <w:p>
            <w:r>
              <w:rPr>
                <w:rFonts w:ascii="Arial" w:cs="Arial" w:eastAsia="Arial" w:hAnsi="Arial"/>
                <w:color w:val="000000"/>
                <w:sz w:val="20"/>
                <w:szCs w:val="20"/>
              </w:rPr>
              <w:t xml:space="preserve">The tiered semaphore is important for Linux kernel scale. A flat semaphore of 20 was appropriate for small repos but wastes throughput at scale. Haiku can comfortably handle 50 concurrent calls; Sonnet should be limited to 10 to avoid rate limit errors on the higher-tier model.</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4.4  agents.py — Tiered Concurrency, System Prompt &amp; Batching</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Tiered Semaphores</w:t>
      </w:r>
    </w:p>
    <w:p>
      <w:pPr>
        <w:spacing w:before="80" w:after="120"/>
      </w:pPr>
      <w:r>
        <w:rPr>
          <w:rFonts w:ascii="Arial" w:cs="Arial" w:eastAsia="Arial" w:hAnsi="Arial"/>
          <w:color w:val="000000"/>
          <w:sz w:val="22"/>
          <w:szCs w:val="22"/>
        </w:rPr>
        <w:t xml:space="preserve">Replace the single self.semaphore with two:</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self.haiku_semaphore  = asyncio.Semaphore(haiku_concurrency)   # default 50</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self.sonnet_semaphore = asyncio.Semaphore(sonnet_concurrency)  # default 10</w:t>
      </w:r>
    </w:p>
    <w:p>
      <w:pPr>
        <w:spacing w:before="80" w:after="120"/>
      </w:pPr>
      <w:r>
        <w:rPr>
          <w:rFonts w:ascii="Arial" w:cs="Arial" w:eastAsia="Arial" w:hAnsi="Arial"/>
          <w:color w:val="000000"/>
          <w:sz w:val="22"/>
          <w:szCs w:val="22"/>
        </w:rPr>
        <w:t xml:space="preserve">_call() selects the appropriate semaphore based on the model argument.</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System Prompt Extraction</w:t>
      </w:r>
    </w:p>
    <w:p>
      <w:pPr>
        <w:spacing w:before="80" w:after="120"/>
      </w:pPr>
      <w:r>
        <w:rPr>
          <w:rFonts w:ascii="Arial" w:cs="Arial" w:eastAsia="Arial" w:hAnsi="Arial"/>
          <w:color w:val="000000"/>
          <w:sz w:val="22"/>
          <w:szCs w:val="22"/>
        </w:rPr>
        <w:t xml:space="preserve">Move all fixed instruction boilerplate from the user prompt into a dedicated system prompt. This reduces average L1 input tokens from ~389 to ~97 per unit.</w:t>
      </w:r>
    </w:p>
    <w:p>
      <w:pPr>
        <w:spacing w:before="0" w:after="60"/>
      </w:pPr>
      <w:r>
        <w:t xml:space="preserve"/>
      </w:r>
    </w:p>
    <w:p>
      <w:pPr>
        <w:spacing w:before="180" w:after="80"/>
      </w:pPr>
      <w:r>
        <w:rPr>
          <w:rFonts w:ascii="Arial" w:cs="Arial" w:eastAsia="Arial" w:hAnsi="Arial"/>
          <w:b/>
          <w:bCs/>
          <w:color w:val="1F3864"/>
          <w:sz w:val="22"/>
          <w:szCs w:val="22"/>
        </w:rPr>
        <w:t xml:space="preserve">L1_SYSTEM_PROMPT (constant, ~156 tokens)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You are a senior engineer building a repository index by summarizing code units.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For each code unit you receive, write a concise 2-4 sentence technical summary covering:</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1. What the unit does (its purpose and responsibility)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2. Key inputs, outputs, or side effects (if meaningful)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3. Any important patterns, algorithms, or gotchas worth noting</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If a doc comment or docstring is provided, treat it as authoritative — use it to</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inform your summary but do not just repeat it verbatim.</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Be specific and technical. Do not start with "This &lt;kind&gt;..." — vary your phrasing.</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Output only the summary text, no headers or bullet points.</w:t>
      </w:r>
    </w:p>
    <w:p>
      <w:pPr>
        <w:spacing w:before="0" w:after="80"/>
      </w:pPr>
      <w:r>
        <w:t xml:space="preserve"/>
      </w:r>
    </w:p>
    <w:p>
      <w:pPr>
        <w:spacing w:before="180" w:after="80"/>
      </w:pPr>
      <w:r>
        <w:rPr>
          <w:rFonts w:ascii="Arial" w:cs="Arial" w:eastAsia="Arial" w:hAnsi="Arial"/>
          <w:b/>
          <w:bCs/>
          <w:color w:val="1F3864"/>
          <w:sz w:val="22"/>
          <w:szCs w:val="22"/>
        </w:rPr>
        <w:t xml:space="preserve">Lean User Prompt (per unit)</w:t>
      </w:r>
    </w:p>
    <w:p>
      <w:pPr>
        <w:spacing w:before="80" w:after="120"/>
      </w:pPr>
      <w:r>
        <w:rPr>
          <w:rFonts w:ascii="Arial" w:cs="Arial" w:eastAsia="Arial" w:hAnsi="Arial"/>
          <w:color w:val="000000"/>
          <w:sz w:val="22"/>
          <w:szCs w:val="22"/>
        </w:rPr>
        <w:t xml:space="preserve">The user prompt shrinks to context-only — no instructions: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Language: {language}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File: {file_path}</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Unit: {kind} `{name}`{parent_ctx}</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{doc_comment_block}</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```{language}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{source}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F2CC" w:val="clear"/>
            <w:tcMar>
              <w:top w:type="dxa" w:w="80"/>
              <w:left w:type="dxa" w:w="120"/>
              <w:bottom w:type="dxa" w:w="80"/>
              <w:right w:type="dxa" w:w="60"/>
            </w:tcMar>
          </w:tcPr>
          <w:p>
            <w:r>
              <w:rPr>
                <w:rFonts w:ascii="Arial" w:cs="Arial" w:eastAsia="Arial" w:hAnsi="Arial"/>
                <w:b/>
                <w:bCs/>
                <w:color w:val="1F3864"/>
                <w:sz w:val="20"/>
                <w:szCs w:val="20"/>
              </w:rPr>
              <w:t xml:space="preserve">⚠️  CACHING NOTE</w:t>
            </w:r>
          </w:p>
        </w:tc>
        <w:tc>
          <w:tcPr>
            <w:tcBorders>
              <w:top w:val="none" w:color="FFFFFF" w:sz="0"/>
              <w:left w:val="none" w:color="FFFFFF" w:sz="0"/>
              <w:bottom w:val="none" w:color="FFFFFF" w:sz="0"/>
              <w:right w:val="none" w:color="FFFFFF" w:sz="0"/>
            </w:tcBorders>
            <w:shd w:fill="FFF2CC" w:val="clear"/>
            <w:tcMar>
              <w:top w:type="dxa" w:w="80"/>
              <w:left w:type="dxa" w:w="60"/>
              <w:bottom w:type="dxa" w:w="80"/>
              <w:right w:type="dxa" w:w="120"/>
            </w:tcMar>
          </w:tcPr>
          <w:p>
            <w:r>
              <w:rPr>
                <w:rFonts w:ascii="Arial" w:cs="Arial" w:eastAsia="Arial" w:hAnsi="Arial"/>
                <w:color w:val="000000"/>
                <w:sz w:val="20"/>
                <w:szCs w:val="20"/>
              </w:rPr>
              <w:t xml:space="preserve">Anthropic prompt caching requires a minimum of 1,024 tokens to activate. The L1 system prompt is ~156 tokens — below the threshold. Do NOT attempt to enable cache_control on this prompt; it will have no effect and adds code complexity for zero benefit. If a future version embeds per-language reference docs in the system prompt (pushing it past 1,024 tokens), caching can be revisited.</w:t>
            </w:r>
          </w:p>
        </w:tc>
      </w:tr>
    </w:tbl>
    <w:p>
      <w:pPr>
        <w:spacing w:before="0" w:after="160"/>
      </w:pPr>
      <w:r>
        <w:t xml:space="preserve"/>
      </w:r>
    </w:p>
    <w:p>
      <w:pPr>
        <w:pStyle w:val="Heading3"/>
        <w:spacing w:before="240" w:after="100"/>
      </w:pPr>
      <w:r>
        <w:rPr>
          <w:rFonts w:ascii="Arial" w:cs="Arial" w:eastAsia="Arial" w:hAnsi="Arial"/>
          <w:b/>
          <w:bCs/>
          <w:color w:val="2E75B6"/>
          <w:sz w:val="24"/>
          <w:szCs w:val="24"/>
        </w:rPr>
        <w:t xml:space="preserve">Small-Unit Batching</w:t>
      </w:r>
    </w:p>
    <w:p>
      <w:pPr>
        <w:spacing w:before="80" w:after="120"/>
      </w:pPr>
      <w:r>
        <w:rPr>
          <w:rFonts w:ascii="Arial" w:cs="Arial" w:eastAsia="Arial" w:hAnsi="Arial"/>
          <w:color w:val="000000"/>
          <w:sz w:val="22"/>
          <w:szCs w:val="22"/>
        </w:rPr>
        <w:t xml:space="preserve">Units with source ≤ 500 chars (measured: ~59% of units in a typical Rust repo) are grouped into batches of 8 and summarised in a single API call. Units above the threshold are sent solo with their full source — no truncation. This reduces L1 call count by ~52% without meaningfully degrading quality — small units are typically trivial getters, simple structs, or short helper functions where batching context is sufficient.</w:t>
      </w:r>
    </w:p>
    <w:p>
      <w:pPr>
        <w:spacing w:before="0" w:after="80"/>
      </w:pPr>
      <w:r>
        <w:t xml:space="preserve"/>
      </w:r>
    </w:p>
    <w:p>
      <w:pPr>
        <w:spacing w:before="180" w:after="80"/>
      </w:pPr>
      <w:r>
        <w:rPr>
          <w:rFonts w:ascii="Arial" w:cs="Arial" w:eastAsia="Arial" w:hAnsi="Arial"/>
          <w:b/>
          <w:bCs/>
          <w:color w:val="1F3864"/>
          <w:sz w:val="22"/>
          <w:szCs w:val="22"/>
        </w:rPr>
        <w:t xml:space="preserve">Batch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l1_batch_size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Units per batch call. Diminishing returns above 8; JSON output reliability degrades above 12.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l1_batch_threshold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Source char count below which a unit is eligible for batching.</w:t>
            </w:r>
          </w:p>
        </w:tc>
      </w:tr>
    </w:tbl>
    <w:p>
      <w:pPr>
        <w:spacing w:before="0" w:after="80"/>
      </w:pPr>
      <w:r>
        <w:t xml:space="preserve"/>
      </w:r>
    </w:p>
    <w:p>
      <w:pPr>
        <w:spacing w:before="180" w:after="80"/>
      </w:pPr>
      <w:r>
        <w:rPr>
          <w:rFonts w:ascii="Arial" w:cs="Arial" w:eastAsia="Arial" w:hAnsi="Arial"/>
          <w:b/>
          <w:bCs/>
          <w:color w:val="1F3864"/>
          <w:sz w:val="22"/>
          <w:szCs w:val="22"/>
        </w:rPr>
        <w:t xml:space="preserve">Batch System Prompt</w:t>
      </w:r>
    </w:p>
    <w:p>
      <w:pPr>
        <w:spacing w:before="80" w:after="120"/>
      </w:pPr>
      <w:r>
        <w:rPr>
          <w:rFonts w:ascii="Arial" w:cs="Arial" w:eastAsia="Arial" w:hAnsi="Arial"/>
          <w:color w:val="000000"/>
          <w:sz w:val="22"/>
          <w:szCs w:val="22"/>
        </w:rPr>
        <w:t xml:space="preserve">Batch calls use a separate system prompt that requests JSON array output: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You are a senior engineer building a repository index by summarizing code units.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For each UNIT block below, write a concise 2-3 sentence technical summary covering:</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1. What the unit does (its purpose and responsibility)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2. Key inputs, outputs, or side effects (if meaningful)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3. Any important patterns, algorithms, or gotchas worth noting</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Rules: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If a doc comment or docstring is provided, treat it as authoritative.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Be specific and technical. Do not start with "This &lt;kind&gt;..."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Output ONLY a JSON array of strings, one per unit, in order. No other text.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Example: ["Summary one.", "Summary two.", "Summary three."]</w:t>
      </w:r>
    </w:p>
    <w:p>
      <w:pPr>
        <w:spacing w:before="0" w:after="80"/>
      </w:pPr>
      <w:r>
        <w:t xml:space="preserve"/>
      </w:r>
    </w:p>
    <w:p>
      <w:pPr>
        <w:spacing w:before="180" w:after="80"/>
      </w:pPr>
      <w:r>
        <w:rPr>
          <w:rFonts w:ascii="Arial" w:cs="Arial" w:eastAsia="Arial" w:hAnsi="Arial"/>
          <w:b/>
          <w:bCs/>
          <w:color w:val="1F3864"/>
          <w:sz w:val="22"/>
          <w:szCs w:val="22"/>
        </w:rPr>
        <w:t xml:space="preserve">Batch User Prompt (per call)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UNIT 1: fn `process_event` [rust • handler.rs]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```rust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{source_1}</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UNIT 2: struct `Config` [rust • config.rs] | Doc: Configuration for...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```rust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{source_2}</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w:t>
      </w:r>
    </w:p>
    <w:p>
      <w:pPr>
        <w:spacing w:before="0" w:after="80"/>
      </w:pPr>
      <w:r>
        <w:t xml:space="preserve"/>
      </w:r>
    </w:p>
    <w:p>
      <w:pPr>
        <w:spacing w:before="180" w:after="80"/>
      </w:pPr>
      <w:r>
        <w:rPr>
          <w:rFonts w:ascii="Arial" w:cs="Arial" w:eastAsia="Arial" w:hAnsi="Arial"/>
          <w:b/>
          <w:bCs/>
          <w:color w:val="1F3864"/>
          <w:sz w:val="22"/>
          <w:szCs w:val="22"/>
        </w:rPr>
        <w:t xml:space="preserve">Batch Response Handling</w:t>
      </w:r>
    </w:p>
    <w:p>
      <w:pPr>
        <w:pStyle w:val="ListParagraph"/>
        <w:numPr>
          <w:ilvl w:val="0"/>
          <w:numId w:val="3"/>
        </w:numPr>
        <w:spacing w:before="60" w:after="60"/>
      </w:pPr>
      <w:r>
        <w:rPr>
          <w:rFonts w:ascii="Arial" w:cs="Arial" w:eastAsia="Arial" w:hAnsi="Arial"/>
          <w:color w:val="000000"/>
          <w:sz w:val="22"/>
          <w:szCs w:val="22"/>
        </w:rPr>
        <w:t xml:space="preserve">Parse response as JSON array.</w:t>
      </w:r>
    </w:p>
    <w:p>
      <w:pPr>
        <w:pStyle w:val="ListParagraph"/>
        <w:numPr>
          <w:ilvl w:val="0"/>
          <w:numId w:val="3"/>
        </w:numPr>
        <w:spacing w:before="60" w:after="60"/>
      </w:pPr>
      <w:r>
        <w:rPr>
          <w:rFonts w:ascii="Arial" w:cs="Arial" w:eastAsia="Arial" w:hAnsi="Arial"/>
          <w:color w:val="000000"/>
          <w:sz w:val="22"/>
          <w:szCs w:val="22"/>
        </w:rPr>
        <w:t xml:space="preserve">Validate length matches number of units sent.</w:t>
      </w:r>
    </w:p>
    <w:p>
      <w:pPr>
        <w:pStyle w:val="ListParagraph"/>
        <w:numPr>
          <w:ilvl w:val="0"/>
          <w:numId w:val="3"/>
        </w:numPr>
        <w:spacing w:before="60" w:after="60"/>
      </w:pPr>
      <w:r>
        <w:rPr>
          <w:rFonts w:ascii="Arial" w:cs="Arial" w:eastAsia="Arial" w:hAnsi="Arial"/>
          <w:color w:val="000000"/>
          <w:sz w:val="22"/>
          <w:szCs w:val="22"/>
        </w:rPr>
        <w:t xml:space="preserve">On parse failure or length mismatch: fall back to individual solo calls for each unit in the failed batch. Log warning. Do not raise an exception.</w:t>
      </w:r>
    </w:p>
    <w:p>
      <w:pPr>
        <w:pStyle w:val="ListParagraph"/>
        <w:numPr>
          <w:ilvl w:val="0"/>
          <w:numId w:val="3"/>
        </w:numPr>
        <w:spacing w:before="60" w:after="60"/>
      </w:pPr>
      <w:r>
        <w:rPr>
          <w:rFonts w:ascii="Arial" w:cs="Arial" w:eastAsia="Arial" w:hAnsi="Arial"/>
          <w:color w:val="000000"/>
          <w:sz w:val="22"/>
          <w:szCs w:val="22"/>
        </w:rPr>
        <w:t xml:space="preserve">On partial failure (valid JSON but one entry is clearly garbled, e.g. empty string or &gt; 500 chars): retry that unit solo.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60"/>
            </w:tcMar>
          </w:tcPr>
          <w:p>
            <w:r>
              <w:rPr>
                <w:rFonts w:ascii="Arial" w:cs="Arial" w:eastAsia="Arial" w:hAnsi="Arial"/>
                <w:b/>
                <w:bCs/>
                <w:color w:val="1F3864"/>
                <w:sz w:val="20"/>
                <w:szCs w:val="20"/>
              </w:rPr>
              <w:t xml:space="preserve">ℹ️  FALLBACK</w:t>
            </w:r>
          </w:p>
        </w:tc>
        <w:tc>
          <w:tcPr>
            <w:tcBorders>
              <w:top w:val="none" w:color="FFFFFF" w:sz="0"/>
              <w:left w:val="none" w:color="FFFFFF" w:sz="0"/>
              <w:bottom w:val="none" w:color="FFFFFF" w:sz="0"/>
              <w:right w:val="none" w:color="FFFFFF" w:sz="0"/>
            </w:tcBorders>
            <w:shd w:fill="D5E8F0" w:val="clear"/>
            <w:tcMar>
              <w:top w:type="dxa" w:w="80"/>
              <w:left w:type="dxa" w:w="60"/>
              <w:bottom w:type="dxa" w:w="80"/>
              <w:right w:type="dxa" w:w="120"/>
            </w:tcMar>
          </w:tcPr>
          <w:p>
            <w:r>
              <w:rPr>
                <w:rFonts w:ascii="Arial" w:cs="Arial" w:eastAsia="Arial" w:hAnsi="Arial"/>
                <w:color w:val="000000"/>
                <w:sz w:val="20"/>
                <w:szCs w:val="20"/>
              </w:rPr>
              <w:t xml:space="preserve">The fallback path (JSON parse failure → solo retry) is important for correctness. Haiku occasionally produces malformed JSON when a unit contains unusual characters or very long identifiers. The fallback adds latency for affected batches but guarantees every unit gets a summary. In practice this affects &lt; 1% of batches.</w:t>
            </w:r>
          </w:p>
        </w:tc>
      </w:tr>
    </w:tbl>
    <w:p>
      <w:pPr>
        <w:spacing w:before="0" w:after="80"/>
      </w:pPr>
      <w:r>
        <w:t xml:space="preserve"/>
      </w:r>
    </w:p>
    <w:p>
      <w:pPr>
        <w:pStyle w:val="Heading3"/>
        <w:spacing w:before="240" w:after="100"/>
      </w:pPr>
      <w:r>
        <w:rPr>
          <w:rFonts w:ascii="Arial" w:cs="Arial" w:eastAsia="Arial" w:hAnsi="Arial"/>
          <w:b/>
          <w:bCs/>
          <w:color w:val="2E75B6"/>
          <w:sz w:val="24"/>
          <w:szCs w:val="24"/>
        </w:rPr>
        <w:t xml:space="preserve">Tool-Use L5 Agent</w:t>
      </w:r>
    </w:p>
    <w:p>
      <w:pPr>
        <w:spacing w:before="80" w:after="120"/>
      </w:pPr>
      <w:r>
        <w:rPr>
          <w:rFonts w:ascii="Arial" w:cs="Arial" w:eastAsia="Arial" w:hAnsi="Arial"/>
          <w:color w:val="000000"/>
          <w:sz w:val="22"/>
          <w:szCs w:val="22"/>
        </w:rPr>
        <w:t xml:space="preserve">The synthesise_final() method becomes a proper agentic loop rather than a single API call.</w:t>
      </w:r>
    </w:p>
    <w:p>
      <w:pPr>
        <w:spacing w:before="0" w:after="60"/>
      </w:pPr>
      <w:r>
        <w:t xml:space="preserve"/>
      </w:r>
    </w:p>
    <w:p>
      <w:pPr>
        <w:spacing w:before="180" w:after="80"/>
      </w:pPr>
      <w:r>
        <w:rPr>
          <w:rFonts w:ascii="Arial" w:cs="Arial" w:eastAsia="Arial" w:hAnsi="Arial"/>
          <w:b/>
          <w:bCs/>
          <w:color w:val="1F3864"/>
          <w:sz w:val="22"/>
          <w:szCs w:val="22"/>
        </w:rPr>
        <w:t xml:space="preserve">Tool Definition — get_module_summary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name: "get_module_summary"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description: "Retrieve the summary for a specific top-level module or directory."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input_schema:</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module_name: string  # The module/directory name to retrieve</w:t>
      </w:r>
    </w:p>
    <w:p>
      <w:pPr>
        <w:spacing w:before="0" w:after="60"/>
      </w:pPr>
      <w:r>
        <w:t xml:space="preserve"/>
      </w:r>
    </w:p>
    <w:p>
      <w:pPr>
        <w:spacing w:before="180" w:after="80"/>
      </w:pPr>
      <w:r>
        <w:rPr>
          <w:rFonts w:ascii="Arial" w:cs="Arial" w:eastAsia="Arial" w:hAnsi="Arial"/>
          <w:b/>
          <w:bCs/>
          <w:color w:val="1F3864"/>
          <w:sz w:val="22"/>
          <w:szCs w:val="22"/>
        </w:rPr>
        <w:t xml:space="preserve">Tool Definition — list_modules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name: "list_modules"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description: "List all available top-level module names."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input_schema: {}  # no inputs</w:t>
      </w:r>
    </w:p>
    <w:p>
      <w:pPr>
        <w:spacing w:before="0" w:after="60"/>
      </w:pPr>
      <w:r>
        <w:t xml:space="preserve"/>
      </w:r>
    </w:p>
    <w:p>
      <w:pPr>
        <w:spacing w:before="180" w:after="80"/>
      </w:pPr>
      <w:r>
        <w:rPr>
          <w:rFonts w:ascii="Arial" w:cs="Arial" w:eastAsia="Arial" w:hAnsi="Arial"/>
          <w:b/>
          <w:bCs/>
          <w:color w:val="1F3864"/>
          <w:sz w:val="22"/>
          <w:szCs w:val="22"/>
        </w:rPr>
        <w:t xml:space="preserve">Tool Definition — get_file_summary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name: "get_file_summary"</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description: "Retrieve the summary for a specific source file."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input_schema:</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file_path: string  # The file path (relative or partial match)</w:t>
      </w:r>
    </w:p>
    <w:p>
      <w:pPr>
        <w:spacing w:before="0" w:after="80"/>
      </w:pPr>
      <w:r>
        <w:t xml:space="preserve"/>
      </w:r>
    </w:p>
    <w:p>
      <w:pPr>
        <w:spacing w:before="180" w:after="80"/>
      </w:pPr>
      <w:r>
        <w:rPr>
          <w:rFonts w:ascii="Arial" w:cs="Arial" w:eastAsia="Arial" w:hAnsi="Arial"/>
          <w:b/>
          <w:bCs/>
          <w:color w:val="1F3864"/>
          <w:sz w:val="22"/>
          <w:szCs w:val="22"/>
        </w:rPr>
        <w:t xml:space="preserve">Agent Loop</w:t>
      </w:r>
    </w:p>
    <w:p>
      <w:pPr>
        <w:pStyle w:val="ListParagraph"/>
        <w:numPr>
          <w:ilvl w:val="0"/>
          <w:numId w:val="3"/>
        </w:numPr>
        <w:spacing w:before="60" w:after="60"/>
      </w:pPr>
      <w:r>
        <w:rPr>
          <w:rFonts w:ascii="Arial" w:cs="Arial" w:eastAsia="Arial" w:hAnsi="Arial"/>
          <w:color w:val="000000"/>
          <w:sz w:val="22"/>
          <w:szCs w:val="22"/>
        </w:rPr>
        <w:t xml:space="preserve">Build initial system prompt describing the repo (name, languages, file count, structure tree, README excerpt).</w:t>
      </w:r>
    </w:p>
    <w:p>
      <w:pPr>
        <w:pStyle w:val="ListParagraph"/>
        <w:numPr>
          <w:ilvl w:val="0"/>
          <w:numId w:val="3"/>
        </w:numPr>
        <w:spacing w:before="60" w:after="60"/>
      </w:pPr>
      <w:r>
        <w:rPr>
          <w:rFonts w:ascii="Arial" w:cs="Arial" w:eastAsia="Arial" w:hAnsi="Arial"/>
          <w:color w:val="000000"/>
          <w:sz w:val="22"/>
          <w:szCs w:val="22"/>
        </w:rPr>
        <w:t xml:space="preserve">First user message: request the 1,200-word summary using the l5_tool_use_prompt().</w:t>
      </w:r>
    </w:p>
    <w:p>
      <w:pPr>
        <w:pStyle w:val="ListParagraph"/>
        <w:numPr>
          <w:ilvl w:val="0"/>
          <w:numId w:val="3"/>
        </w:numPr>
        <w:spacing w:before="60" w:after="60"/>
      </w:pPr>
      <w:r>
        <w:rPr>
          <w:rFonts w:ascii="Arial" w:cs="Arial" w:eastAsia="Arial" w:hAnsi="Arial"/>
          <w:color w:val="000000"/>
          <w:sz w:val="22"/>
          <w:szCs w:val="22"/>
        </w:rPr>
        <w:t xml:space="preserve">Enter loop: call Sonnet with tools=[get_module_summary, list_modules, get_file_summary].</w:t>
      </w:r>
    </w:p>
    <w:p>
      <w:pPr>
        <w:pStyle w:val="ListParagraph"/>
        <w:numPr>
          <w:ilvl w:val="0"/>
          <w:numId w:val="3"/>
        </w:numPr>
        <w:spacing w:before="60" w:after="60"/>
      </w:pPr>
      <w:r>
        <w:rPr>
          <w:rFonts w:ascii="Arial" w:cs="Arial" w:eastAsia="Arial" w:hAnsi="Arial"/>
          <w:color w:val="000000"/>
          <w:sz w:val="22"/>
          <w:szCs w:val="22"/>
        </w:rPr>
        <w:t xml:space="preserve">On stop_reason == 'tool_use': execute the requested tool against the in-memory module_summaries dict, append tool_result to messages.</w:t>
      </w:r>
    </w:p>
    <w:p>
      <w:pPr>
        <w:pStyle w:val="ListParagraph"/>
        <w:numPr>
          <w:ilvl w:val="0"/>
          <w:numId w:val="3"/>
        </w:numPr>
        <w:spacing w:before="60" w:after="60"/>
      </w:pPr>
      <w:r>
        <w:rPr>
          <w:rFonts w:ascii="Arial" w:cs="Arial" w:eastAsia="Arial" w:hAnsi="Arial"/>
          <w:color w:val="000000"/>
          <w:sz w:val="22"/>
          <w:szCs w:val="22"/>
        </w:rPr>
        <w:t xml:space="preserve">On stop_reason == 'end_turn': extract final text, return it.</w:t>
      </w:r>
    </w:p>
    <w:p>
      <w:pPr>
        <w:pStyle w:val="ListParagraph"/>
        <w:numPr>
          <w:ilvl w:val="0"/>
          <w:numId w:val="3"/>
        </w:numPr>
        <w:spacing w:before="60" w:after="60"/>
      </w:pPr>
      <w:r>
        <w:rPr>
          <w:rFonts w:ascii="Arial" w:cs="Arial" w:eastAsia="Arial" w:hAnsi="Arial"/>
          <w:color w:val="000000"/>
          <w:sz w:val="22"/>
          <w:szCs w:val="22"/>
        </w:rPr>
        <w:t xml:space="preserve">Loop limit: max 30 tool calls before forcing a final synthesis with whatever has been gathered.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9EAD3" w:val="clear"/>
            <w:tcMar>
              <w:top w:type="dxa" w:w="80"/>
              <w:left w:type="dxa" w:w="120"/>
              <w:bottom w:type="dxa" w:w="80"/>
              <w:right w:type="dxa" w:w="60"/>
            </w:tcMar>
          </w:tcPr>
          <w:p>
            <w:r>
              <w:rPr>
                <w:rFonts w:ascii="Arial" w:cs="Arial" w:eastAsia="Arial" w:hAnsi="Arial"/>
                <w:b/>
                <w:bCs/>
                <w:color w:val="1F3864"/>
                <w:sz w:val="20"/>
                <w:szCs w:val="20"/>
              </w:rPr>
              <w:t xml:space="preserve">✅  RLM PATTERN</w:t>
            </w:r>
          </w:p>
        </w:tc>
        <w:tc>
          <w:tcPr>
            <w:tcBorders>
              <w:top w:val="none" w:color="FFFFFF" w:sz="0"/>
              <w:left w:val="none" w:color="FFFFFF" w:sz="0"/>
              <w:bottom w:val="none" w:color="FFFFFF" w:sz="0"/>
              <w:right w:val="none" w:color="FFFFFF" w:sz="0"/>
            </w:tcBorders>
            <w:shd w:fill="D9EAD3" w:val="clear"/>
            <w:tcMar>
              <w:top w:type="dxa" w:w="80"/>
              <w:left w:type="dxa" w:w="60"/>
              <w:bottom w:type="dxa" w:w="80"/>
              <w:right w:type="dxa" w:w="120"/>
            </w:tcMar>
          </w:tcPr>
          <w:p>
            <w:r>
              <w:rPr>
                <w:rFonts w:ascii="Arial" w:cs="Arial" w:eastAsia="Arial" w:hAnsi="Arial"/>
                <w:color w:val="000000"/>
                <w:sz w:val="20"/>
                <w:szCs w:val="20"/>
              </w:rPr>
              <w:t xml:space="preserve">The tool-use loop is the RLM pattern in practice. The L5 synthesiser requests the summaries it actually needs rather than receiving all of them upfront. For the Linux kernel with 30+ top-level modules, the synthesiser typically requests 8-12 of them — the ones most relevant to understanding the architecture — and ignores the rest. This keeps the context window lean and produces better-structured output.</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4.5  prompts.py — New Prompt Functions</w:t>
      </w:r>
    </w:p>
    <w:p>
      <w:pPr>
        <w:spacing w:before="0" w:after="80"/>
      </w:pPr>
      <w:r>
        <w:t xml:space="preserve"/>
      </w:r>
    </w:p>
    <w:p>
      <w:pPr>
        <w:spacing w:before="80" w:after="120"/>
      </w:pPr>
      <w:r>
        <w:rPr>
          <w:rFonts w:ascii="Arial" w:cs="Arial" w:eastAsia="Arial" w:hAnsi="Arial"/>
          <w:color w:val="000000"/>
          <w:sz w:val="22"/>
          <w:szCs w:val="22"/>
        </w:rPr>
        <w:t xml:space="preserve">Add the following new prompt functions. Existing prompts (l1 through l4, doc_file) are unchanged.</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l3_chunk_prompt(dir_path, file_summaries_subset, chunk_index, total_chunks)</w:t>
      </w:r>
    </w:p>
    <w:p>
      <w:pPr>
        <w:pStyle w:val="ListParagraph"/>
        <w:numPr>
          <w:ilvl w:val="0"/>
          <w:numId w:val="2"/>
        </w:numPr>
        <w:spacing w:before="60" w:after="60"/>
      </w:pPr>
      <w:r>
        <w:rPr>
          <w:rFonts w:ascii="Arial" w:cs="Arial" w:eastAsia="Arial" w:hAnsi="Arial"/>
          <w:color w:val="000000"/>
          <w:sz w:val="22"/>
          <w:szCs w:val="22"/>
        </w:rPr>
        <w:t xml:space="preserve">Like the existing l3_directory_prompt but explicitly scoped: 'You are summarising chunk N of M of directory X.'</w:t>
      </w:r>
    </w:p>
    <w:p>
      <w:pPr>
        <w:pStyle w:val="ListParagraph"/>
        <w:numPr>
          <w:ilvl w:val="0"/>
          <w:numId w:val="2"/>
        </w:numPr>
        <w:spacing w:before="60" w:after="60"/>
      </w:pPr>
      <w:r>
        <w:rPr>
          <w:rFonts w:ascii="Arial" w:cs="Arial" w:eastAsia="Arial" w:hAnsi="Arial"/>
          <w:color w:val="000000"/>
          <w:sz w:val="22"/>
          <w:szCs w:val="22"/>
        </w:rPr>
        <w:t xml:space="preserve">Instructs the model to focus on the files present in this chunk and note any strong inter-file relationships it can infer.</w:t>
      </w:r>
    </w:p>
    <w:p>
      <w:pPr>
        <w:pStyle w:val="ListParagraph"/>
        <w:numPr>
          <w:ilvl w:val="0"/>
          <w:numId w:val="2"/>
        </w:numPr>
        <w:spacing w:before="60" w:after="60"/>
      </w:pPr>
      <w:r>
        <w:rPr>
          <w:rFonts w:ascii="Arial" w:cs="Arial" w:eastAsia="Arial" w:hAnsi="Arial"/>
          <w:color w:val="000000"/>
          <w:sz w:val="22"/>
          <w:szCs w:val="22"/>
        </w:rPr>
        <w:t xml:space="preserve">Output: same format as l3_directory_prompt (3-5 sentences).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l3_merge_prompt(dir_path, chunk_summaries)</w:t>
      </w:r>
    </w:p>
    <w:p>
      <w:pPr>
        <w:pStyle w:val="ListParagraph"/>
        <w:numPr>
          <w:ilvl w:val="0"/>
          <w:numId w:val="2"/>
        </w:numPr>
        <w:spacing w:before="60" w:after="60"/>
      </w:pPr>
      <w:r>
        <w:rPr>
          <w:rFonts w:ascii="Arial" w:cs="Arial" w:eastAsia="Arial" w:hAnsi="Arial"/>
          <w:color w:val="000000"/>
          <w:sz w:val="22"/>
          <w:szCs w:val="22"/>
        </w:rPr>
        <w:t xml:space="preserve">Receives the list of chunk summaries for a single directory.</w:t>
      </w:r>
    </w:p>
    <w:p>
      <w:pPr>
        <w:pStyle w:val="ListParagraph"/>
        <w:numPr>
          <w:ilvl w:val="0"/>
          <w:numId w:val="2"/>
        </w:numPr>
        <w:spacing w:before="60" w:after="60"/>
      </w:pPr>
      <w:r>
        <w:rPr>
          <w:rFonts w:ascii="Arial" w:cs="Arial" w:eastAsia="Arial" w:hAnsi="Arial"/>
          <w:color w:val="000000"/>
          <w:sz w:val="22"/>
          <w:szCs w:val="22"/>
        </w:rPr>
        <w:t xml:space="preserve">Task: synthesise them into one coherent directory summary, resolving any apparent contradictions.</w:t>
      </w:r>
    </w:p>
    <w:p>
      <w:pPr>
        <w:pStyle w:val="ListParagraph"/>
        <w:numPr>
          <w:ilvl w:val="0"/>
          <w:numId w:val="2"/>
        </w:numPr>
        <w:spacing w:before="60" w:after="60"/>
      </w:pPr>
      <w:r>
        <w:rPr>
          <w:rFonts w:ascii="Arial" w:cs="Arial" w:eastAsia="Arial" w:hAnsi="Arial"/>
          <w:color w:val="000000"/>
          <w:sz w:val="22"/>
          <w:szCs w:val="22"/>
        </w:rPr>
        <w:t xml:space="preserve">Output: 3-5 sentences, same format as standard L3.</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l4_cluster_prompt(cluster_modules)</w:t>
      </w:r>
    </w:p>
    <w:p>
      <w:pPr>
        <w:pStyle w:val="ListParagraph"/>
        <w:numPr>
          <w:ilvl w:val="0"/>
          <w:numId w:val="2"/>
        </w:numPr>
        <w:spacing w:before="60" w:after="60"/>
      </w:pPr>
      <w:r>
        <w:rPr>
          <w:rFonts w:ascii="Arial" w:cs="Arial" w:eastAsia="Arial" w:hAnsi="Arial"/>
          <w:color w:val="000000"/>
          <w:sz w:val="22"/>
          <w:szCs w:val="22"/>
        </w:rPr>
        <w:t xml:space="preserve">Receives a list of {name, summary} dicts for a cluster of related modules.</w:t>
      </w:r>
    </w:p>
    <w:p>
      <w:pPr>
        <w:pStyle w:val="ListParagraph"/>
        <w:numPr>
          <w:ilvl w:val="0"/>
          <w:numId w:val="2"/>
        </w:numPr>
        <w:spacing w:before="60" w:after="60"/>
      </w:pPr>
      <w:r>
        <w:rPr>
          <w:rFonts w:ascii="Arial" w:cs="Arial" w:eastAsia="Arial" w:hAnsi="Arial"/>
          <w:color w:val="000000"/>
          <w:sz w:val="22"/>
          <w:szCs w:val="22"/>
        </w:rPr>
        <w:t xml:space="preserve">Task: synthesise into a cluster-level summary describing the group's shared concern.</w:t>
      </w:r>
    </w:p>
    <w:p>
      <w:pPr>
        <w:pStyle w:val="ListParagraph"/>
        <w:numPr>
          <w:ilvl w:val="0"/>
          <w:numId w:val="2"/>
        </w:numPr>
        <w:spacing w:before="60" w:after="60"/>
      </w:pPr>
      <w:r>
        <w:rPr>
          <w:rFonts w:ascii="Arial" w:cs="Arial" w:eastAsia="Arial" w:hAnsi="Arial"/>
          <w:color w:val="000000"/>
          <w:sz w:val="22"/>
          <w:szCs w:val="22"/>
        </w:rPr>
        <w:t xml:space="preserve">Output: 4-6 sentences.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l4_final_merge_prompt(cluster_summaries)</w:t>
      </w:r>
    </w:p>
    <w:p>
      <w:pPr>
        <w:pStyle w:val="ListParagraph"/>
        <w:numPr>
          <w:ilvl w:val="0"/>
          <w:numId w:val="2"/>
        </w:numPr>
        <w:spacing w:before="60" w:after="60"/>
      </w:pPr>
      <w:r>
        <w:rPr>
          <w:rFonts w:ascii="Arial" w:cs="Arial" w:eastAsia="Arial" w:hAnsi="Arial"/>
          <w:color w:val="000000"/>
          <w:sz w:val="22"/>
          <w:szCs w:val="22"/>
        </w:rPr>
        <w:t xml:space="preserve">Receives the list of cluster summaries.</w:t>
      </w:r>
    </w:p>
    <w:p>
      <w:pPr>
        <w:pStyle w:val="ListParagraph"/>
        <w:numPr>
          <w:ilvl w:val="0"/>
          <w:numId w:val="2"/>
        </w:numPr>
        <w:spacing w:before="60" w:after="60"/>
      </w:pPr>
      <w:r>
        <w:rPr>
          <w:rFonts w:ascii="Arial" w:cs="Arial" w:eastAsia="Arial" w:hAnsi="Arial"/>
          <w:color w:val="000000"/>
          <w:sz w:val="22"/>
          <w:szCs w:val="22"/>
        </w:rPr>
        <w:t xml:space="preserve">Task: produce a concise list of module summaries (one per top-level module) for passing to L5.</w:t>
      </w:r>
    </w:p>
    <w:p>
      <w:pPr>
        <w:pStyle w:val="ListParagraph"/>
        <w:numPr>
          <w:ilvl w:val="0"/>
          <w:numId w:val="2"/>
        </w:numPr>
        <w:spacing w:before="60" w:after="60"/>
      </w:pPr>
      <w:r>
        <w:rPr>
          <w:rFonts w:ascii="Arial" w:cs="Arial" w:eastAsia="Arial" w:hAnsi="Arial"/>
          <w:color w:val="000000"/>
          <w:sz w:val="22"/>
          <w:szCs w:val="22"/>
        </w:rPr>
        <w:t xml:space="preserve">Output: structured list, not prose.</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l5_tool_use_prompt(repo_name, languages, file_count, repo_structure, readme_excerpt)</w:t>
      </w:r>
    </w:p>
    <w:p>
      <w:pPr>
        <w:pStyle w:val="ListParagraph"/>
        <w:numPr>
          <w:ilvl w:val="0"/>
          <w:numId w:val="2"/>
        </w:numPr>
        <w:spacing w:before="60" w:after="60"/>
      </w:pPr>
      <w:r>
        <w:rPr>
          <w:rFonts w:ascii="Arial" w:cs="Arial" w:eastAsia="Arial" w:hAnsi="Arial"/>
          <w:color w:val="000000"/>
          <w:sz w:val="22"/>
          <w:szCs w:val="22"/>
        </w:rPr>
        <w:t xml:space="preserve">System prompt for the L5 tool-use agent.</w:t>
      </w:r>
    </w:p>
    <w:p>
      <w:pPr>
        <w:pStyle w:val="ListParagraph"/>
        <w:numPr>
          <w:ilvl w:val="0"/>
          <w:numId w:val="2"/>
        </w:numPr>
        <w:spacing w:before="60" w:after="60"/>
      </w:pPr>
      <w:r>
        <w:rPr>
          <w:rFonts w:ascii="Arial" w:cs="Arial" w:eastAsia="Arial" w:hAnsi="Arial"/>
          <w:color w:val="000000"/>
          <w:sz w:val="22"/>
          <w:szCs w:val="22"/>
        </w:rPr>
        <w:t xml:space="preserve">Describes the repo and instructs the agent to use list_modules first, then selectively call get_module_summary for the modules most important to understanding the architecture.</w:t>
      </w:r>
    </w:p>
    <w:p>
      <w:pPr>
        <w:pStyle w:val="ListParagraph"/>
        <w:numPr>
          <w:ilvl w:val="0"/>
          <w:numId w:val="2"/>
        </w:numPr>
        <w:spacing w:before="60" w:after="60"/>
      </w:pPr>
      <w:r>
        <w:rPr>
          <w:rFonts w:ascii="Arial" w:cs="Arial" w:eastAsia="Arial" w:hAnsi="Arial"/>
          <w:color w:val="000000"/>
          <w:sz w:val="22"/>
          <w:szCs w:val="22"/>
        </w:rPr>
        <w:t xml:space="preserve">Explicitly instructs: 'Do not call get_module_summary for every module. Focus on the 8-12 that matter most architecturally.'</w:t>
      </w:r>
    </w:p>
    <w:p>
      <w:pPr>
        <w:pStyle w:val="ListParagraph"/>
        <w:numPr>
          <w:ilvl w:val="0"/>
          <w:numId w:val="2"/>
        </w:numPr>
        <w:spacing w:before="60" w:after="60"/>
      </w:pPr>
      <w:r>
        <w:rPr>
          <w:rFonts w:ascii="Arial" w:cs="Arial" w:eastAsia="Arial" w:hAnsi="Arial"/>
          <w:color w:val="000000"/>
          <w:sz w:val="22"/>
          <w:szCs w:val="22"/>
        </w:rPr>
        <w:t xml:space="preserve">User message: the standard 1,200-word summary request with section headings.</w:t>
      </w:r>
    </w:p>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4.6  repo_summarizer.py — CLI Updates</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New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Flag</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--dry-run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Estimate cost and exit. No API calls made.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--resume / --no-resume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Auto-detect and continue from checkpoint.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--checkpoint-dir PATH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~/.repo_summarizer_cache/checkpoints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Override checkpoint directory.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--deep-mode-threshold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File count that triggers deep mode.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--l3-chunk-size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file summaries per L3 prompt.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--l4-cluster-size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Max modules per L4 cluster.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--haiku-concurrency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 concurrent call limit.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--sonnet-concurrency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 concurrent call limit.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--l1-batch-size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Units per batch call for small units.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--l1-batch-threshold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Source char count below which unit is eligible for batching.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--l1-max-source-chars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none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 Truncate unit source at N chars before sending to L1. OFF by default. Lowering this value degrades summary quality — large units often contain critical logic past the first 600 chars (error handling, state transitions, algorithmic core). Only set this if cost is the hard constraint and quality is explicitly secondary.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--max-files 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10000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Raised from 2,000 for large repo support.</w:t>
            </w:r>
          </w:p>
        </w:tc>
      </w:tr>
    </w:tbl>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5.  Data Flow — Deep Mode</w:t>
      </w:r>
    </w:p>
    <w:p>
      <w:pPr>
        <w:spacing w:before="0" w:after="80"/>
      </w:pPr>
      <w:r>
        <w:t xml:space="preserve"/>
      </w:r>
    </w:p>
    <w:p>
      <w:pPr>
        <w:spacing w:before="80" w:after="120"/>
      </w:pPr>
      <w:r>
        <w:rPr>
          <w:rFonts w:ascii="Arial" w:cs="Arial" w:eastAsia="Arial" w:hAnsi="Arial"/>
          <w:color w:val="000000"/>
          <w:sz w:val="22"/>
          <w:szCs w:val="22"/>
        </w:rPr>
        <w:t xml:space="preserve">The following describes the execution order in deep mode for a repository like the Linux kernel.</w:t>
      </w:r>
    </w:p>
    <w:p>
      <w:pPr>
        <w:spacing w:before="0" w:after="80"/>
      </w:pPr>
      <w:r>
        <w:t xml:space="preserve"/>
      </w:r>
    </w:p>
    <w:p>
      <w:pPr>
        <w:pStyle w:val="ListParagraph"/>
        <w:numPr>
          <w:ilvl w:val="0"/>
          <w:numId w:val="3"/>
        </w:numPr>
        <w:spacing w:before="60" w:after="60"/>
      </w:pPr>
      <w:r>
        <w:rPr>
          <w:rFonts w:ascii="Arial" w:cs="Arial" w:eastAsia="Arial" w:hAnsi="Arial"/>
          <w:color w:val="000000"/>
          <w:sz w:val="22"/>
          <w:szCs w:val="22"/>
        </w:rPr>
        <w:t xml:space="preserve">DISCOVER: Walk tree, collect all source files. Check against max_files guard.</w:t>
      </w:r>
    </w:p>
    <w:p>
      <w:pPr>
        <w:pStyle w:val="ListParagraph"/>
        <w:numPr>
          <w:ilvl w:val="0"/>
          <w:numId w:val="3"/>
        </w:numPr>
        <w:spacing w:before="60" w:after="60"/>
      </w:pPr>
      <w:r>
        <w:rPr>
          <w:rFonts w:ascii="Arial" w:cs="Arial" w:eastAsia="Arial" w:hAnsi="Arial"/>
          <w:color w:val="000000"/>
          <w:sz w:val="22"/>
          <w:szCs w:val="22"/>
        </w:rPr>
        <w:t xml:space="preserve">CHECK RESUME: If checkpoint found, load it. Skip completed phases/nodes.</w:t>
      </w:r>
    </w:p>
    <w:p>
      <w:pPr>
        <w:pStyle w:val="ListParagraph"/>
        <w:numPr>
          <w:ilvl w:val="0"/>
          <w:numId w:val="3"/>
        </w:numPr>
        <w:spacing w:before="60" w:after="60"/>
      </w:pPr>
      <w:r>
        <w:rPr>
          <w:rFonts w:ascii="Arial" w:cs="Arial" w:eastAsia="Arial" w:hAnsi="Arial"/>
          <w:color w:val="000000"/>
          <w:sz w:val="22"/>
          <w:szCs w:val="22"/>
        </w:rPr>
        <w:t xml:space="preserve">DRY RUN CHECK: If --dry-run, print estimate table and exit.</w:t>
      </w:r>
    </w:p>
    <w:p>
      <w:pPr>
        <w:pStyle w:val="ListParagraph"/>
        <w:numPr>
          <w:ilvl w:val="0"/>
          <w:numId w:val="3"/>
        </w:numPr>
        <w:spacing w:before="60" w:after="60"/>
      </w:pPr>
      <w:r>
        <w:rPr>
          <w:rFonts w:ascii="Arial" w:cs="Arial" w:eastAsia="Arial" w:hAnsi="Arial"/>
          <w:color w:val="000000"/>
          <w:sz w:val="22"/>
          <w:szCs w:val="22"/>
        </w:rPr>
        <w:t xml:space="preserve">PARSE (parallel, CPU): tree-sitter parse all files. Collect CodeUnit lists.</w:t>
      </w:r>
    </w:p>
    <w:p>
      <w:pPr>
        <w:pStyle w:val="ListParagraph"/>
        <w:numPr>
          <w:ilvl w:val="0"/>
          <w:numId w:val="3"/>
        </w:numPr>
        <w:spacing w:before="60" w:after="60"/>
      </w:pPr>
      <w:r>
        <w:rPr>
          <w:rFonts w:ascii="Arial" w:cs="Arial" w:eastAsia="Arial" w:hAnsi="Arial"/>
          <w:color w:val="000000"/>
          <w:sz w:val="22"/>
          <w:szCs w:val="22"/>
        </w:rPr>
        <w:t xml:space="preserve">L1+L2 (parallel, Haiku, semaphore=50): Summarise all units and files concurrently. Write results to checkpoint incrementally every 100 completions.</w:t>
      </w:r>
    </w:p>
    <w:p>
      <w:pPr>
        <w:pStyle w:val="ListParagraph"/>
        <w:numPr>
          <w:ilvl w:val="0"/>
          <w:numId w:val="3"/>
        </w:numPr>
        <w:spacing w:before="60" w:after="60"/>
      </w:pPr>
      <w:r>
        <w:rPr>
          <w:rFonts w:ascii="Arial" w:cs="Arial" w:eastAsia="Arial" w:hAnsi="Arial"/>
          <w:color w:val="000000"/>
          <w:sz w:val="22"/>
          <w:szCs w:val="22"/>
        </w:rPr>
        <w:t xml:space="preserve">DOCS (parallel, Haiku): Summarise doc/config files concurrently with L1+L2. Mark phase complete.</w:t>
      </w:r>
    </w:p>
    <w:p>
      <w:pPr>
        <w:pStyle w:val="ListParagraph"/>
        <w:numPr>
          <w:ilvl w:val="0"/>
          <w:numId w:val="3"/>
        </w:numPr>
        <w:spacing w:before="60" w:after="60"/>
      </w:pPr>
      <w:r>
        <w:rPr>
          <w:rFonts w:ascii="Arial" w:cs="Arial" w:eastAsia="Arial" w:hAnsi="Arial"/>
          <w:color w:val="000000"/>
          <w:sz w:val="22"/>
          <w:szCs w:val="22"/>
        </w:rPr>
        <w:t xml:space="preserve">L3 — BOTTOM-UP (Sonnet, semaphore=10): Process directories deepest-first. For each directory: if files ≤ l3_chunk_size → standard l3_directory_prompt. If files &gt; l3_chunk_size → chunked path: parallel chunk prompts → merge prompt. Write each result to checkpoint immediately.</w:t>
      </w:r>
    </w:p>
    <w:p>
      <w:pPr>
        <w:pStyle w:val="ListParagraph"/>
        <w:numPr>
          <w:ilvl w:val="0"/>
          <w:numId w:val="3"/>
        </w:numPr>
        <w:spacing w:before="60" w:after="60"/>
      </w:pPr>
      <w:r>
        <w:rPr>
          <w:rFonts w:ascii="Arial" w:cs="Arial" w:eastAsia="Arial" w:hAnsi="Arial"/>
          <w:color w:val="000000"/>
          <w:sz w:val="22"/>
          <w:szCs w:val="22"/>
        </w:rPr>
        <w:t xml:space="preserve">L4 — CLUSTERED (Sonnet): Group top-level modules into clusters. Summarise each cluster. Merge cluster summaries. Mark phase complete.</w:t>
      </w:r>
    </w:p>
    <w:p>
      <w:pPr>
        <w:pStyle w:val="ListParagraph"/>
        <w:numPr>
          <w:ilvl w:val="0"/>
          <w:numId w:val="3"/>
        </w:numPr>
        <w:spacing w:before="60" w:after="60"/>
      </w:pPr>
      <w:r>
        <w:rPr>
          <w:rFonts w:ascii="Arial" w:cs="Arial" w:eastAsia="Arial" w:hAnsi="Arial"/>
          <w:color w:val="000000"/>
          <w:sz w:val="22"/>
          <w:szCs w:val="22"/>
        </w:rPr>
        <w:t xml:space="preserve">L5 — TOOL-USE AGENT (Sonnet): Enter agentic loop. Agent calls list_modules, then selectively requests module summaries. Generates 1,200-word report. Loop terminates on end_turn or after 30 tool calls.</w:t>
      </w:r>
    </w:p>
    <w:p>
      <w:pPr>
        <w:pStyle w:val="ListParagraph"/>
        <w:numPr>
          <w:ilvl w:val="0"/>
          <w:numId w:val="3"/>
        </w:numPr>
        <w:spacing w:before="60" w:after="60"/>
      </w:pPr>
      <w:r>
        <w:rPr>
          <w:rFonts w:ascii="Arial" w:cs="Arial" w:eastAsia="Arial" w:hAnsi="Arial"/>
          <w:color w:val="000000"/>
          <w:sz w:val="22"/>
          <w:szCs w:val="22"/>
        </w:rPr>
        <w:t xml:space="preserve">OUTPUT: Write markdown report and/or JSON. Print cost summary.</w:t>
      </w:r>
    </w:p>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6.  Cost Model</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6.1  openai/codex — Real Measurement</w:t>
      </w:r>
    </w:p>
    <w:p>
      <w:pPr>
        <w:spacing w:before="80" w:after="120"/>
      </w:pPr>
      <w:r>
        <w:rPr>
          <w:rFonts w:ascii="Arial" w:cs="Arial" w:eastAsia="Arial" w:hAnsi="Arial"/>
          <w:color w:val="000000"/>
          <w:sz w:val="22"/>
          <w:szCs w:val="22"/>
        </w:rPr>
        <w:t xml:space="preserve">The following is based on actually cloning openai/codex, parsing all 914 Rust files with tree-sitter, and measuring real prompt sizes from real files. Not extrapolation from heuristics.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Rust files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914</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Measured via tree-sitter parse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Total code units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17,468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fns, structs, impls, enums across RS + TS + PY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TS files (excl. generated)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485 total; 455 are auto-generated protocol schemas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Avg L1 input tok (before opts)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~389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Measured from real files — 51% source, 48% template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Avg L1 input tok (after opts)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System prompt + lean user prompt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Small units (≤500 chars source)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~10,306 units eligible for batching</w:t>
            </w:r>
          </w:p>
        </w:tc>
      </w:tr>
    </w:tbl>
    <w:p>
      <w:pPr>
        <w:spacing w:before="0" w:after="120"/>
      </w:pPr>
      <w:r>
        <w:t xml:space="preserve"/>
      </w:r>
    </w:p>
    <w:p>
      <w:pPr>
        <w:pStyle w:val="Heading3"/>
        <w:spacing w:before="240" w:after="100"/>
      </w:pPr>
      <w:r>
        <w:rPr>
          <w:rFonts w:ascii="Arial" w:cs="Arial" w:eastAsia="Arial" w:hAnsi="Arial"/>
          <w:b/>
          <w:bCs/>
          <w:color w:val="2E75B6"/>
          <w:sz w:val="24"/>
          <w:szCs w:val="24"/>
        </w:rPr>
        <w:t xml:space="preserve">Cost Breakdown — With Both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1900"/>
        <w:gridCol w:w="1700"/>
        <w:gridCol w:w="19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Calls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Tok</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Tok</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8,402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1,692,649</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1,189,570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$6.11</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960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426,240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115,200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$0.80</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Docs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72,000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9,600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$0.10</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208</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249,600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20,800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$1.06</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12,000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$0.05</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10,000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1,800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$0.06</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9,697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Mixed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2,462,489</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1,337,870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$8.18</w:t>
            </w:r>
          </w:p>
        </w:tc>
      </w:tr>
    </w:tbl>
    <w:p>
      <w:pPr>
        <w:spacing w:before="0" w:after="120"/>
      </w:pPr>
      <w:r>
        <w:t xml:space="preserve"/>
      </w:r>
    </w:p>
    <w:p>
      <w:pPr>
        <w:pStyle w:val="Heading3"/>
        <w:spacing w:before="240" w:after="100"/>
      </w:pPr>
      <w:r>
        <w:rPr>
          <w:rFonts w:ascii="Arial" w:cs="Arial" w:eastAsia="Arial" w:hAnsi="Arial"/>
          <w:b/>
          <w:bCs/>
          <w:color w:val="2E75B6"/>
          <w:sz w:val="24"/>
          <w:szCs w:val="24"/>
        </w:rPr>
        <w:t xml:space="preserve">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Saving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 calls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17,468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8,402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52% fewer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L1 input tokens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6,305,948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1,692,649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73% fewer</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Total cost (openai/codex)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$12.35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$8.18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$4.17 saved (34%)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Wall time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 min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 min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37% faster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FF2CC" w:val="clear"/>
            <w:tcMar>
              <w:top w:type="dxa" w:w="80"/>
              <w:left w:type="dxa" w:w="120"/>
              <w:bottom w:type="dxa" w:w="80"/>
              <w:right w:type="dxa" w:w="60"/>
            </w:tcMar>
          </w:tcPr>
          <w:p>
            <w:r>
              <w:rPr>
                <w:rFonts w:ascii="Arial" w:cs="Arial" w:eastAsia="Arial" w:hAnsi="Arial"/>
                <w:b/>
                <w:bCs/>
                <w:color w:val="1F3864"/>
                <w:sz w:val="20"/>
                <w:szCs w:val="20"/>
              </w:rPr>
              <w:t xml:space="preserve">⚠️  COST FLOOR</w:t>
            </w:r>
          </w:p>
        </w:tc>
        <w:tc>
          <w:tcPr>
            <w:tcBorders>
              <w:top w:val="none" w:color="FFFFFF" w:sz="0"/>
              <w:left w:val="none" w:color="FFFFFF" w:sz="0"/>
              <w:bottom w:val="none" w:color="FFFFFF" w:sz="0"/>
              <w:right w:val="none" w:color="FFFFFF" w:sz="0"/>
            </w:tcBorders>
            <w:shd w:fill="FFF2CC" w:val="clear"/>
            <w:tcMar>
              <w:top w:type="dxa" w:w="80"/>
              <w:left w:type="dxa" w:w="60"/>
              <w:bottom w:type="dxa" w:w="80"/>
              <w:right w:type="dxa" w:w="120"/>
            </w:tcMar>
          </w:tcPr>
          <w:p>
            <w:r>
              <w:rPr>
                <w:rFonts w:ascii="Arial" w:cs="Arial" w:eastAsia="Arial" w:hAnsi="Arial"/>
                <w:color w:val="000000"/>
                <w:sz w:val="20"/>
                <w:szCs w:val="20"/>
              </w:rPr>
              <w:t xml:space="preserve">L1 still accounts for $6.11 of the $8.18 total. That is the floor — 17,468 units exist and each must be read in full to produce a reliable summary. Source truncation was evaluated and rejected: it saves 2.2% of total cost while degrading quality for 38% of large units, many of which contain the most architecturally significant logic. The dry-run flag exists so users see the cost before committing.</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6.2  Linux Kernel Estimate</w:t>
      </w:r>
    </w:p>
    <w:p>
      <w:pPr>
        <w:spacing w:before="80" w:after="120"/>
      </w:pPr>
      <w:r>
        <w:rPr>
          <w:rFonts w:ascii="Arial" w:cs="Arial" w:eastAsia="Arial" w:hAnsi="Arial"/>
          <w:color w:val="000000"/>
          <w:sz w:val="22"/>
          <w:szCs w:val="22"/>
        </w:rPr>
        <w:t xml:space="preserve">Rough estimate for linux/linux (~35,000 C/C++ files, ~700,000 code units). Optimisations applied.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600"/>
        <w:gridCol w:w="2000"/>
        <w:gridCol w:w="1600"/>
        <w:gridCol w:w="18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Calls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Tokens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Cost</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~350,000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~68M in / 48M 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~$248</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35,000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Haiku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70M in / 14M 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~$112</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L3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12M in / 2M 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~$66</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L4+L5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Sonnet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250K in / 55K 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~$1.60</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~393,000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Mixed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~150M tokens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~$428</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vs $1,160 without opts</w:t>
            </w:r>
          </w:p>
        </w:tc>
      </w:tr>
    </w:tbl>
    <w:p>
      <w:pPr>
        <w:spacing w:before="0" w:after="80"/>
      </w:pPr>
      <w:r>
        <w:t xml:space="preserve"/>
      </w:r>
    </w:p>
    <w:p>
      <w:pPr>
        <w:spacing w:before="80" w:after="120"/>
      </w:pPr>
      <w:r>
        <w:rPr>
          <w:rFonts w:ascii="Arial" w:cs="Arial" w:eastAsia="Arial" w:hAnsi="Arial"/>
          <w:color w:val="000000"/>
          <w:sz w:val="22"/>
          <w:szCs w:val="22"/>
        </w:rPr>
        <w:t xml:space="preserve">Est. wall time: ~2-3 hours (down from 4-6 hours). Incremental re-run at 10% changed: ~$43.</w:t>
      </w:r>
    </w:p>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7.  Run Manifest &amp; Diff Report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60"/>
            </w:tcMar>
          </w:tcPr>
          <w:p>
            <w:r>
              <w:rPr>
                <w:rFonts w:ascii="Arial" w:cs="Arial" w:eastAsia="Arial" w:hAnsi="Arial"/>
                <w:b/>
                <w:bCs/>
                <w:color w:val="1F3864"/>
                <w:sz w:val="20"/>
                <w:szCs w:val="20"/>
              </w:rPr>
              <w:t xml:space="preserve">🎯  USE CASE</w:t>
            </w:r>
          </w:p>
        </w:tc>
        <w:tc>
          <w:tcPr>
            <w:tcBorders>
              <w:top w:val="none" w:color="FFFFFF" w:sz="0"/>
              <w:left w:val="none" w:color="FFFFFF" w:sz="0"/>
              <w:bottom w:val="none" w:color="FFFFFF" w:sz="0"/>
              <w:right w:val="none" w:color="FFFFFF" w:sz="0"/>
            </w:tcBorders>
            <w:shd w:fill="D5E8F0" w:val="clear"/>
            <w:tcMar>
              <w:top w:type="dxa" w:w="80"/>
              <w:left w:type="dxa" w:w="60"/>
              <w:bottom w:type="dxa" w:w="80"/>
              <w:right w:type="dxa" w:w="120"/>
            </w:tcMar>
          </w:tcPr>
          <w:p>
            <w:r>
              <w:rPr>
                <w:rFonts w:ascii="Arial" w:cs="Arial" w:eastAsia="Arial" w:hAnsi="Arial"/>
                <w:color w:val="000000"/>
                <w:sz w:val="20"/>
                <w:szCs w:val="20"/>
              </w:rPr>
              <w:t xml:space="preserve">Primary use case: engineering managers and tech leads who want a weekly pulse on what their team shipped, where complexity is accumulating, and whether architectural boundaries are holding — without reading the code.</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7.1  Overview</w:t>
      </w:r>
    </w:p>
    <w:p>
      <w:pPr>
        <w:spacing w:before="80" w:after="120"/>
      </w:pPr>
      <w:r>
        <w:rPr>
          <w:rFonts w:ascii="Arial" w:cs="Arial" w:eastAsia="Arial" w:hAnsi="Arial"/>
          <w:color w:val="000000"/>
          <w:sz w:val="22"/>
          <w:szCs w:val="22"/>
        </w:rPr>
        <w:t xml:space="preserve">Every completed run writes a run manifest to disk recording the content hash, summary hash, and timestamp for every file processed. On subsequent runs the orchestrator diffs the current file tree against the most recent manifest for that repo and produces a change report alongside the normal full summary.</w:t>
      </w:r>
    </w:p>
    <w:p>
      <w:pPr>
        <w:spacing w:before="80" w:after="120"/>
      </w:pPr>
      <w:r>
        <w:rPr>
          <w:rFonts w:ascii="Arial" w:cs="Arial" w:eastAsia="Arial" w:hAnsi="Arial"/>
          <w:color w:val="000000"/>
          <w:sz w:val="22"/>
          <w:szCs w:val="22"/>
        </w:rPr>
        <w:t xml:space="preserve">The change report has two parts: a machine-readable JSON diff (for programmatic use) and an LLM-generated prose digest aimed at a non-technical engineering manager audience. The digest is the primary deliverable.</w:t>
      </w:r>
    </w:p>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7.2  Run Manifest — manifest.py (New File)</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Data Model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RunManifest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run_id:        str          # SHA256 of (repo_path + run start time)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repo_path: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repo_url:      str | None   # if cloned from GitHub</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timestamp:     str          # ISO 8601 datetime of run completion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duration_secs: float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total_files:   int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total_units:   int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api_cost_usd:  float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files: dict[str, FileRecord]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FileRecord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content_hash:  str          # SHA256 of raw file bytes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summary_hash:  str          # SHA256 of the L2 file summary text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summary:       str          # the L2 summary itself</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language: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unit_count:    int</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last_seen:     str          # ISO 8601</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Storage Location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~/.repo_summarizer_cache/manifests/&lt;repo_slug&gt;_&lt;run_id[:8]&gt;.json</w:t>
      </w:r>
    </w:p>
    <w:p>
      <w:pPr>
        <w:spacing w:before="80" w:after="120"/>
      </w:pPr>
      <w:r>
        <w:rPr>
          <w:rFonts w:ascii="Arial" w:cs="Arial" w:eastAsia="Arial" w:hAnsi="Arial"/>
          <w:color w:val="000000"/>
          <w:sz w:val="22"/>
          <w:szCs w:val="22"/>
        </w:rPr>
        <w:t xml:space="preserve">repo_slug is derived from the repo path or URL: last two path components, slashes replaced with underscores. Example: openai_codex, torvalds_linux.</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Key Methods</w:t>
      </w:r>
    </w:p>
    <w:p>
      <w:pPr>
        <w:pStyle w:val="ListParagraph"/>
        <w:numPr>
          <w:ilvl w:val="0"/>
          <w:numId w:val="2"/>
        </w:numPr>
        <w:spacing w:before="60" w:after="60"/>
      </w:pPr>
      <w:r>
        <w:rPr>
          <w:rFonts w:ascii="Arial" w:cs="Arial" w:eastAsia="Arial" w:hAnsi="Arial"/>
          <w:color w:val="000000"/>
          <w:sz w:val="22"/>
          <w:szCs w:val="22"/>
        </w:rPr>
        <w:t xml:space="preserve">save(manifest) — atomic write, same pattern as checkpoint.py</w:t>
      </w:r>
    </w:p>
    <w:p>
      <w:pPr>
        <w:pStyle w:val="ListParagraph"/>
        <w:numPr>
          <w:ilvl w:val="0"/>
          <w:numId w:val="2"/>
        </w:numPr>
        <w:spacing w:before="60" w:after="60"/>
      </w:pPr>
      <w:r>
        <w:rPr>
          <w:rFonts w:ascii="Arial" w:cs="Arial" w:eastAsia="Arial" w:hAnsi="Arial"/>
          <w:color w:val="000000"/>
          <w:sz w:val="22"/>
          <w:szCs w:val="22"/>
        </w:rPr>
        <w:t xml:space="preserve">find_latest(repo_path) → RunManifest | None — locate the most recent completed manifest for a repo</w:t>
      </w:r>
    </w:p>
    <w:p>
      <w:pPr>
        <w:pStyle w:val="ListParagraph"/>
        <w:numPr>
          <w:ilvl w:val="0"/>
          <w:numId w:val="2"/>
        </w:numPr>
        <w:spacing w:before="60" w:after="60"/>
      </w:pPr>
      <w:r>
        <w:rPr>
          <w:rFonts w:ascii="Arial" w:cs="Arial" w:eastAsia="Arial" w:hAnsi="Arial"/>
          <w:color w:val="000000"/>
          <w:sz w:val="22"/>
          <w:szCs w:val="22"/>
        </w:rPr>
        <w:t xml:space="preserve">find_all(repo_path, limit=10) → list[RunManifest] — for history queries</w:t>
      </w:r>
    </w:p>
    <w:p>
      <w:pPr>
        <w:pStyle w:val="ListParagraph"/>
        <w:numPr>
          <w:ilvl w:val="0"/>
          <w:numId w:val="2"/>
        </w:numPr>
        <w:spacing w:before="60" w:after="60"/>
      </w:pPr>
      <w:r>
        <w:rPr>
          <w:rFonts w:ascii="Arial" w:cs="Arial" w:eastAsia="Arial" w:hAnsi="Arial"/>
          <w:color w:val="000000"/>
          <w:sz w:val="22"/>
          <w:szCs w:val="22"/>
        </w:rPr>
        <w:t xml:space="preserve">diff(old: RunManifest, new: RunManifest) → ManifestDiff</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ManifestDiff Data Model</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ManifestDiff</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added:    list[str]              # file paths new in this run</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deleted:  list[str]              # file paths present in old, absent in new</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modified: list[ModifiedFile]     # content_hash changed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unchanged: int                   # count only — not listed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churn_hotspots: list[str]         # files modified in last N consecutive runs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ModifiedFile</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path: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language: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old_summary: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new_summary:  str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unit_count_delta: int            # positive = units added, negative = removed</w:t>
      </w:r>
    </w:p>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7.3  Diff Report — diff_report.py (New File)</w:t>
      </w:r>
    </w:p>
    <w:p>
      <w:pPr>
        <w:spacing w:before="0" w:after="80"/>
      </w:pPr>
      <w:r>
        <w:t xml:space="preserve"/>
      </w:r>
    </w:p>
    <w:p>
      <w:pPr>
        <w:spacing w:before="80" w:after="120"/>
      </w:pPr>
      <w:r>
        <w:rPr>
          <w:rFonts w:ascii="Arial" w:cs="Arial" w:eastAsia="Arial" w:hAnsi="Arial"/>
          <w:color w:val="000000"/>
          <w:sz w:val="22"/>
          <w:szCs w:val="22"/>
        </w:rPr>
        <w:t xml:space="preserve">Generates the human-readable change report from a ManifestDiff. Two outputs: a structured JSON diff (always written) and an LLM-generated prose digest (written when --diff-digest is set or by default).</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JSON Diff Output</w:t>
      </w:r>
    </w:p>
    <w:p>
      <w:pPr>
        <w:spacing w:before="80" w:after="120"/>
      </w:pPr>
      <w:r>
        <w:rPr>
          <w:rFonts w:ascii="Arial" w:cs="Arial" w:eastAsia="Arial" w:hAnsi="Arial"/>
          <w:color w:val="000000"/>
          <w:sz w:val="22"/>
          <w:szCs w:val="22"/>
        </w:rPr>
        <w:t xml:space="preserve">Written to --diff-output (default: &lt;output_stem&gt;_diff.json). Contains the full ManifestDiff plus metadata. Intended for dashboards, CI systems, or further programmatic processing.</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Prose Digest — Structure</w:t>
      </w:r>
    </w:p>
    <w:p>
      <w:pPr>
        <w:spacing w:before="80" w:after="120"/>
      </w:pPr>
      <w:r>
        <w:rPr>
          <w:rFonts w:ascii="Arial" w:cs="Arial" w:eastAsia="Arial" w:hAnsi="Arial"/>
          <w:color w:val="000000"/>
          <w:sz w:val="22"/>
          <w:szCs w:val="22"/>
        </w:rPr>
        <w:t xml:space="preserve">Generated by a single Sonnet call. Target length: 400-600 words. Sections: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Engineering Pulse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1-3 sentence headline summary. What was the dominant theme of changes this period? (e.g. 'The week was dominated by work on the network proxy layer and a significant refactor of the configuration subsystem.')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What Shipped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Bullet list of meaningful additions and modifications grouped by subsystem. Written in plain English, no file paths. Skips trivial changes (comment fixes, formatting).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What Was Removed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Deleted files and their former purpose. Only included if deletions exist.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Complexity Signals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Files where unit_count increased significantly, or where the same file has been modified in multiple consecutive runs (churn hotspots). Framed as observations, not judgements.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Architecture Notes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Any changes that appear to cross subsystem boundaries or alter module interfaces — inferred from which directories changed together.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By The Numbers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Added N files, modified M files, deleted K files. N new functions/structs. Estimated API cost for this diff run: $X.</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9EAD3" w:val="clear"/>
            <w:tcMar>
              <w:top w:type="dxa" w:w="80"/>
              <w:left w:type="dxa" w:w="120"/>
              <w:bottom w:type="dxa" w:w="80"/>
              <w:right w:type="dxa" w:w="60"/>
            </w:tcMar>
          </w:tcPr>
          <w:p>
            <w:r>
              <w:rPr>
                <w:rFonts w:ascii="Arial" w:cs="Arial" w:eastAsia="Arial" w:hAnsi="Arial"/>
                <w:b/>
                <w:bCs/>
                <w:color w:val="1F3864"/>
                <w:sz w:val="20"/>
                <w:szCs w:val="20"/>
              </w:rPr>
              <w:t xml:space="preserve">✅  AUDIENCE NOTE</w:t>
            </w:r>
          </w:p>
        </w:tc>
        <w:tc>
          <w:tcPr>
            <w:tcBorders>
              <w:top w:val="none" w:color="FFFFFF" w:sz="0"/>
              <w:left w:val="none" w:color="FFFFFF" w:sz="0"/>
              <w:bottom w:val="none" w:color="FFFFFF" w:sz="0"/>
              <w:right w:val="none" w:color="FFFFFF" w:sz="0"/>
            </w:tcBorders>
            <w:shd w:fill="D9EAD3" w:val="clear"/>
            <w:tcMar>
              <w:top w:type="dxa" w:w="80"/>
              <w:left w:type="dxa" w:w="60"/>
              <w:bottom w:type="dxa" w:w="80"/>
              <w:right w:type="dxa" w:w="120"/>
            </w:tcMar>
          </w:tcPr>
          <w:p>
            <w:r>
              <w:rPr>
                <w:rFonts w:ascii="Arial" w:cs="Arial" w:eastAsia="Arial" w:hAnsi="Arial"/>
                <w:color w:val="000000"/>
                <w:sz w:val="20"/>
                <w:szCs w:val="20"/>
              </w:rPr>
              <w:t xml:space="preserve">The digest prompt explicitly instructs the model to write for a technical manager, not a developer. No file paths, no function names, no line numbers. Subsystem names and plain-language descriptions only. The goal is a report readable in under 2 minutes that answers: what did the team focus on, is anything concerning, are we moving in the right direction?</w:t>
            </w:r>
          </w:p>
        </w:tc>
      </w:tr>
    </w:tbl>
    <w:p>
      <w:pPr>
        <w:spacing w:before="0" w:after="80"/>
      </w:pPr>
      <w:r>
        <w:t xml:space="preserve"/>
      </w:r>
    </w:p>
    <w:p>
      <w:pPr>
        <w:pStyle w:val="Heading3"/>
        <w:spacing w:before="240" w:after="100"/>
      </w:pPr>
      <w:r>
        <w:rPr>
          <w:rFonts w:ascii="Arial" w:cs="Arial" w:eastAsia="Arial" w:hAnsi="Arial"/>
          <w:b/>
          <w:bCs/>
          <w:color w:val="2E75B6"/>
          <w:sz w:val="24"/>
          <w:szCs w:val="24"/>
        </w:rPr>
        <w:t xml:space="preserve">Digest Prompt Inputs</w:t>
      </w:r>
    </w:p>
    <w:p>
      <w:pPr>
        <w:spacing w:before="80" w:after="120"/>
      </w:pPr>
      <w:r>
        <w:rPr>
          <w:rFonts w:ascii="Arial" w:cs="Arial" w:eastAsia="Arial" w:hAnsi="Arial"/>
          <w:color w:val="000000"/>
          <w:sz w:val="22"/>
          <w:szCs w:val="22"/>
        </w:rPr>
        <w:t xml:space="preserve">The Sonnet call receives:</w:t>
      </w:r>
    </w:p>
    <w:p>
      <w:pPr>
        <w:pStyle w:val="ListParagraph"/>
        <w:numPr>
          <w:ilvl w:val="0"/>
          <w:numId w:val="2"/>
        </w:numPr>
        <w:spacing w:before="60" w:after="60"/>
      </w:pPr>
      <w:r>
        <w:rPr>
          <w:rFonts w:ascii="Arial" w:cs="Arial" w:eastAsia="Arial" w:hAnsi="Arial"/>
          <w:color w:val="000000"/>
          <w:sz w:val="22"/>
          <w:szCs w:val="22"/>
        </w:rPr>
        <w:t xml:space="preserve">The ManifestDiff as structured context (added/modified/deleted file summaries, not raw code)</w:t>
      </w:r>
    </w:p>
    <w:p>
      <w:pPr>
        <w:pStyle w:val="ListParagraph"/>
        <w:numPr>
          <w:ilvl w:val="0"/>
          <w:numId w:val="2"/>
        </w:numPr>
        <w:spacing w:before="60" w:after="60"/>
      </w:pPr>
      <w:r>
        <w:rPr>
          <w:rFonts w:ascii="Arial" w:cs="Arial" w:eastAsia="Arial" w:hAnsi="Arial"/>
          <w:color w:val="000000"/>
          <w:sz w:val="22"/>
          <w:szCs w:val="22"/>
        </w:rPr>
        <w:t xml:space="preserve">The previous run's final L5 summary (for architectural context)</w:t>
      </w:r>
    </w:p>
    <w:p>
      <w:pPr>
        <w:pStyle w:val="ListParagraph"/>
        <w:numPr>
          <w:ilvl w:val="0"/>
          <w:numId w:val="2"/>
        </w:numPr>
        <w:spacing w:before="60" w:after="60"/>
      </w:pPr>
      <w:r>
        <w:rPr>
          <w:rFonts w:ascii="Arial" w:cs="Arial" w:eastAsia="Arial" w:hAnsi="Arial"/>
          <w:color w:val="000000"/>
          <w:sz w:val="22"/>
          <w:szCs w:val="22"/>
        </w:rPr>
        <w:t xml:space="preserve">The current run's final L5 summary (to ground the digest in current state)</w:t>
      </w:r>
    </w:p>
    <w:p>
      <w:pPr>
        <w:pStyle w:val="ListParagraph"/>
        <w:numPr>
          <w:ilvl w:val="0"/>
          <w:numId w:val="2"/>
        </w:numPr>
        <w:spacing w:before="60" w:after="60"/>
      </w:pPr>
      <w:r>
        <w:rPr>
          <w:rFonts w:ascii="Arial" w:cs="Arial" w:eastAsia="Arial" w:hAnsi="Arial"/>
          <w:color w:val="000000"/>
          <w:sz w:val="22"/>
          <w:szCs w:val="22"/>
        </w:rPr>
        <w:t xml:space="preserve">Churn hotspot list with run counts</w:t>
      </w:r>
    </w:p>
    <w:p>
      <w:pPr>
        <w:pStyle w:val="ListParagraph"/>
        <w:numPr>
          <w:ilvl w:val="0"/>
          <w:numId w:val="2"/>
        </w:numPr>
        <w:spacing w:before="60" w:after="60"/>
      </w:pPr>
      <w:r>
        <w:rPr>
          <w:rFonts w:ascii="Arial" w:cs="Arial" w:eastAsia="Arial" w:hAnsi="Arial"/>
          <w:color w:val="000000"/>
          <w:sz w:val="22"/>
          <w:szCs w:val="22"/>
        </w:rPr>
        <w:t xml:space="preserve">Time elapsed since previous run</w:t>
      </w:r>
    </w:p>
    <w:p>
      <w:pPr>
        <w:spacing w:before="0" w:after="80"/>
      </w:pPr>
      <w:r>
        <w:t xml:space="preserve"/>
      </w:r>
    </w:p>
    <w:p>
      <w:pPr>
        <w:pStyle w:val="Heading3"/>
        <w:spacing w:before="240" w:after="100"/>
      </w:pPr>
      <w:r>
        <w:rPr>
          <w:rFonts w:ascii="Arial" w:cs="Arial" w:eastAsia="Arial" w:hAnsi="Arial"/>
          <w:b/>
          <w:bCs/>
          <w:color w:val="2E75B6"/>
          <w:sz w:val="24"/>
          <w:szCs w:val="24"/>
        </w:rPr>
        <w:t xml:space="preserve">Cost of Diff Report</w:t>
      </w:r>
    </w:p>
    <w:p>
      <w:pPr>
        <w:spacing w:before="80" w:after="120"/>
      </w:pPr>
      <w:r>
        <w:rPr>
          <w:rFonts w:ascii="Arial" w:cs="Arial" w:eastAsia="Arial" w:hAnsi="Arial"/>
          <w:color w:val="000000"/>
          <w:sz w:val="22"/>
          <w:szCs w:val="22"/>
        </w:rPr>
        <w:t xml:space="preserve">One additional Sonnet call per diff run. Estimated input: ~4,000 tokens (modified file summaries + both L5 summaries). Output: ~600 tokens. Cost: ~$0.02 per diff run. Negligible.</w:t>
      </w:r>
    </w:p>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7.4  Churn Detection</w:t>
      </w:r>
    </w:p>
    <w:p>
      <w:pPr>
        <w:spacing w:before="80" w:after="120"/>
      </w:pPr>
      <w:r>
        <w:rPr>
          <w:rFonts w:ascii="Arial" w:cs="Arial" w:eastAsia="Arial" w:hAnsi="Arial"/>
          <w:color w:val="000000"/>
          <w:sz w:val="22"/>
          <w:szCs w:val="22"/>
        </w:rPr>
        <w:t xml:space="preserve">A file is flagged as a churn hotspot if it appears in the modified list in 3 or more of the last 5 consecutive run manifests for the same repo. find_all() loads the last 5 manifests; the orchestrator computes churn before generating the digest. Churn hotspots are surfaced in both the JSON diff and the prose digest under Complexity Signals.</w:t>
      </w:r>
    </w:p>
    <w:p>
      <w:pPr>
        <w:spacing w:before="80" w:after="120"/>
      </w:pPr>
      <w:r>
        <w:rPr>
          <w:rFonts w:ascii="Arial" w:cs="Arial" w:eastAsia="Arial" w:hAnsi="Arial"/>
          <w:color w:val="000000"/>
          <w:sz w:val="22"/>
          <w:szCs w:val="22"/>
        </w:rPr>
        <w:t xml:space="preserve">Churn is not inherently bad — a file under active development legitimately changes frequently. The digest prompt instructs the model to present churn as an observation and note possible explanations (active feature work, instability, technical debt) rather than a verdict.</w:t>
      </w:r>
    </w:p>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7.5  CLI Changes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Flag</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--diff / --no-diff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Compare against previous manifest and generate diff report. Silently skipped if no previous manifest exists.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--diff-output PATH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auto</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Path for JSON diff output. Default: &lt;output_stem&gt;_diff.json.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--diff-digest / --no-diff-digest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Generate LLM prose digest from diff. Requires --diff.</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--diff-only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off</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Skip full summarisation. Only generate diff report against previous manifest. Fast and cheap — only the digest Sonnet call is made.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--since RUN_ID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Diff against a specific prior run by run_id prefix rather than the most recent.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--manifest-dir PATH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~/.repo_summarizer_cache/manifests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Override manifest storage directory.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60"/>
            </w:tcMar>
          </w:tcPr>
          <w:p>
            <w:r>
              <w:rPr>
                <w:rFonts w:ascii="Arial" w:cs="Arial" w:eastAsia="Arial" w:hAnsi="Arial"/>
                <w:b/>
                <w:bCs/>
                <w:color w:val="1F3864"/>
                <w:sz w:val="20"/>
                <w:szCs w:val="20"/>
              </w:rPr>
              <w:t xml:space="preserve">ℹ️  DIFF-ONLY MODE</w:t>
            </w:r>
          </w:p>
        </w:tc>
        <w:tc>
          <w:tcPr>
            <w:tcBorders>
              <w:top w:val="none" w:color="FFFFFF" w:sz="0"/>
              <w:left w:val="none" w:color="FFFFFF" w:sz="0"/>
              <w:bottom w:val="none" w:color="FFFFFF" w:sz="0"/>
              <w:right w:val="none" w:color="FFFFFF" w:sz="0"/>
            </w:tcBorders>
            <w:shd w:fill="D5E8F0" w:val="clear"/>
            <w:tcMar>
              <w:top w:type="dxa" w:w="80"/>
              <w:left w:type="dxa" w:w="60"/>
              <w:bottom w:type="dxa" w:w="80"/>
              <w:right w:type="dxa" w:w="120"/>
            </w:tcMar>
          </w:tcPr>
          <w:p>
            <w:r>
              <w:rPr>
                <w:rFonts w:ascii="Arial" w:cs="Arial" w:eastAsia="Arial" w:hAnsi="Arial"/>
                <w:color w:val="000000"/>
                <w:sz w:val="20"/>
                <w:szCs w:val="20"/>
              </w:rPr>
              <w:t xml:space="preserve">--diff-only is the key flag for the weekly manager use case. It reads the previous manifest, re-scans the repo (no API calls for unchanged files — cache handles those), generates new summaries only for changed files, then produces the digest. For a repo like openai/codex where 10% of files change per week, this costs ~$0.02 (the digest call) plus ~$0.80 for changed file summaries. Under $1 for a weekly engineering pulse.</w:t>
            </w:r>
          </w:p>
        </w:tc>
      </w:tr>
    </w:tbl>
    <w:p>
      <w:pPr>
        <w:spacing w:before="0" w:after="16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7.6  Example Digest Output</w:t>
      </w:r>
    </w:p>
    <w:p>
      <w:pPr>
        <w:spacing w:before="0" w:after="80"/>
      </w:pPr>
      <w:r>
        <w:t xml:space="preserve"/>
      </w:r>
    </w:p>
    <w:p>
      <w:pPr>
        <w:spacing w:before="80" w:after="120"/>
      </w:pPr>
      <w:r>
        <w:rPr>
          <w:rFonts w:ascii="Arial" w:cs="Arial" w:eastAsia="Arial" w:hAnsi="Arial"/>
          <w:color w:val="000000"/>
          <w:sz w:val="22"/>
          <w:szCs w:val="22"/>
        </w:rPr>
        <w:t xml:space="preserve">The following illustrates the expected output format for a typical weekly diff on a mid-sized Rust repo: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5F5F5" w:val="clear"/>
            <w:tcMar>
              <w:top w:type="dxa" w:w="120"/>
              <w:left w:type="dxa" w:w="180"/>
              <w:bottom w:type="dxa" w:w="120"/>
              <w:right w:type="dxa" w:w="180"/>
            </w:tcMar>
          </w:tcPr>
          <w:p>
            <w:pPr>
              <w:spacing w:after="120"/>
            </w:pPr>
            <w:r>
              <w:rPr>
                <w:rFonts w:ascii="Courier New" w:cs="Courier New" w:eastAsia="Courier New" w:hAnsi="Courier New"/>
                <w:b/>
                <w:bCs/>
                <w:color w:val="1F3864"/>
                <w:sz w:val="20"/>
                <w:szCs w:val="20"/>
              </w:rPr>
              <w:t xml:space="preserve">ENGINEERING PULSE — week of 17 Feb 2026</w:t>
            </w:r>
          </w:p>
          <w:p>
            <w:pPr>
              <w:spacing w:after="160"/>
            </w:pPr>
            <w:r>
              <w:rPr>
                <w:rFonts w:ascii="Courier New" w:cs="Courier New" w:eastAsia="Courier New" w:hAnsi="Courier New"/>
                <w:color w:val="000000"/>
                <w:sz w:val="20"/>
                <w:szCs w:val="20"/>
              </w:rPr>
              <w:t xml:space="preserve">The week centred on hardening the sandboxing layer and a significant expansion of the MCP server integration. The network proxy received multiple fixes, suggesting it is approaching stability after a period of active development.</w:t>
            </w:r>
          </w:p>
          <w:p>
            <w:pPr>
              <w:spacing w:after="80"/>
            </w:pPr>
            <w:r>
              <w:rPr>
                <w:rFonts w:ascii="Courier New" w:cs="Courier New" w:eastAsia="Courier New" w:hAnsi="Courier New"/>
                <w:b/>
                <w:bCs/>
                <w:color w:val="1F3864"/>
                <w:sz w:val="20"/>
                <w:szCs w:val="20"/>
              </w:rPr>
              <w:t xml:space="preserve">WHAT SHIPPED</w:t>
            </w:r>
          </w:p>
          <w:p>
            <w:pPr>
              <w:spacing w:after="60"/>
            </w:pPr>
            <w:r>
              <w:rPr>
                <w:rFonts w:ascii="Courier New" w:cs="Courier New" w:eastAsia="Courier New" w:hAnsi="Courier New"/>
                <w:color w:val="000000"/>
                <w:sz w:val="20"/>
                <w:szCs w:val="20"/>
              </w:rPr>
              <w:t xml:space="preserve">• Linux sandbox: new process-isolation policies and tighter syscall filtering added to the execution policy engine.</w:t>
            </w:r>
          </w:p>
          <w:p>
            <w:pPr>
              <w:spacing w:after="60"/>
            </w:pPr>
            <w:r>
              <w:rPr>
                <w:rFonts w:ascii="Courier New" w:cs="Courier New" w:eastAsia="Courier New" w:hAnsi="Courier New"/>
                <w:color w:val="000000"/>
                <w:sz w:val="20"/>
                <w:szCs w:val="20"/>
              </w:rPr>
              <w:t xml:space="preserve">• MCP server: three new tool handlers added, and the client session management was refactored to support concurrent connections.</w:t>
            </w:r>
          </w:p>
          <w:p>
            <w:pPr>
              <w:spacing w:after="160"/>
            </w:pPr>
            <w:r>
              <w:rPr>
                <w:rFonts w:ascii="Courier New" w:cs="Courier New" w:eastAsia="Courier New" w:hAnsi="Courier New"/>
                <w:color w:val="000000"/>
                <w:sz w:val="20"/>
                <w:szCs w:val="20"/>
              </w:rPr>
              <w:t xml:space="preserve">• CLI: two new approval-mode options exposed, and the status-line now reports active token usage in real time.</w:t>
            </w:r>
          </w:p>
          <w:p>
            <w:pPr>
              <w:spacing w:after="80"/>
            </w:pPr>
            <w:r>
              <w:rPr>
                <w:rFonts w:ascii="Courier New" w:cs="Courier New" w:eastAsia="Courier New" w:hAnsi="Courier New"/>
                <w:b/>
                <w:bCs/>
                <w:color w:val="1F3864"/>
                <w:sz w:val="20"/>
                <w:szCs w:val="20"/>
              </w:rPr>
              <w:t xml:space="preserve">COMPLEXITY SIGNALS</w:t>
            </w:r>
          </w:p>
          <w:p>
            <w:pPr>
              <w:spacing w:after="60"/>
            </w:pPr>
            <w:r>
              <w:rPr>
                <w:rFonts w:ascii="Courier New" w:cs="Courier New" w:eastAsia="Courier New" w:hAnsi="Courier New"/>
                <w:color w:val="000000"/>
                <w:sz w:val="20"/>
                <w:szCs w:val="20"/>
              </w:rPr>
              <w:t xml:space="preserve">• The network proxy subsystem has been modified in each of the last 4 weekly runs. This may reflect active feature work or indicate an interface that has not yet stabilised.</w:t>
            </w:r>
          </w:p>
          <w:p>
            <w:pPr>
              <w:spacing w:after="160"/>
            </w:pPr>
            <w:r>
              <w:rPr>
                <w:rFonts w:ascii="Courier New" w:cs="Courier New" w:eastAsia="Courier New" w:hAnsi="Courier New"/>
                <w:color w:val="000000"/>
                <w:sz w:val="20"/>
                <w:szCs w:val="20"/>
              </w:rPr>
              <w:t xml:space="preserve">• The core TUI module grew by 23 new functions this week, the largest single-module expansion in the past month.</w:t>
            </w:r>
          </w:p>
          <w:p>
            <w:pPr>
              <w:spacing w:after="80"/>
            </w:pPr>
            <w:r>
              <w:rPr>
                <w:rFonts w:ascii="Courier New" w:cs="Courier New" w:eastAsia="Courier New" w:hAnsi="Courier New"/>
                <w:b/>
                <w:bCs/>
                <w:color w:val="1F3864"/>
                <w:sz w:val="20"/>
                <w:szCs w:val="20"/>
              </w:rPr>
              <w:t xml:space="preserve">BY THE NUMBERS</w:t>
            </w:r>
          </w:p>
          <w:p>
            <w:pPr>
              <w:spacing w:after="0"/>
            </w:pPr>
            <w:r>
              <w:rPr>
                <w:rFonts w:ascii="Courier New" w:cs="Courier New" w:eastAsia="Courier New" w:hAnsi="Courier New"/>
                <w:color w:val="000000"/>
                <w:sz w:val="20"/>
                <w:szCs w:val="20"/>
              </w:rPr>
              <w:t xml:space="preserve">Modified 34 files • Added 6 files • Deleted 1 file • +87 new code units • Diff run cost: $0.93</w:t>
            </w:r>
          </w:p>
        </w:tc>
      </w:tr>
    </w:tbl>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8.  Testing Requirements</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8.1  Unit Tests</w:t>
      </w:r>
    </w:p>
    <w:p>
      <w:pPr>
        <w:pStyle w:val="ListParagraph"/>
        <w:numPr>
          <w:ilvl w:val="0"/>
          <w:numId w:val="2"/>
        </w:numPr>
        <w:spacing w:before="60" w:after="60"/>
      </w:pPr>
      <w:r>
        <w:rPr>
          <w:rFonts w:ascii="Arial" w:cs="Arial" w:eastAsia="Arial" w:hAnsi="Arial"/>
          <w:color w:val="000000"/>
          <w:sz w:val="22"/>
          <w:szCs w:val="22"/>
        </w:rPr>
        <w:t xml:space="preserve">parser.py: C function extraction, C++ class/namespace/template extraction, doc comment extraction for C/C++ (/* */ and //)</w:t>
      </w:r>
    </w:p>
    <w:p>
      <w:pPr>
        <w:pStyle w:val="ListParagraph"/>
        <w:numPr>
          <w:ilvl w:val="0"/>
          <w:numId w:val="2"/>
        </w:numPr>
        <w:spacing w:before="60" w:after="60"/>
      </w:pPr>
      <w:r>
        <w:rPr>
          <w:rFonts w:ascii="Arial" w:cs="Arial" w:eastAsia="Arial" w:hAnsi="Arial"/>
          <w:color w:val="000000"/>
          <w:sz w:val="22"/>
          <w:szCs w:val="22"/>
        </w:rPr>
        <w:t xml:space="preserve">checkpoint.py: atomic save/load roundtrip, corruption recovery (truncated file), find_latest() with multiple checkpoints</w:t>
      </w:r>
    </w:p>
    <w:p>
      <w:pPr>
        <w:pStyle w:val="ListParagraph"/>
        <w:numPr>
          <w:ilvl w:val="0"/>
          <w:numId w:val="2"/>
        </w:numPr>
        <w:spacing w:before="60" w:after="60"/>
      </w:pPr>
      <w:r>
        <w:rPr>
          <w:rFonts w:ascii="Arial" w:cs="Arial" w:eastAsia="Arial" w:hAnsi="Arial"/>
          <w:color w:val="000000"/>
          <w:sz w:val="22"/>
          <w:szCs w:val="22"/>
        </w:rPr>
        <w:t xml:space="preserve">orchestrator.py: chunked L3 with &gt;15 files triggers chunk path; merge path called when &gt;1 chunk; dry run produces output without API calls</w:t>
      </w:r>
    </w:p>
    <w:p>
      <w:pPr>
        <w:pStyle w:val="ListParagraph"/>
        <w:numPr>
          <w:ilvl w:val="0"/>
          <w:numId w:val="2"/>
        </w:numPr>
        <w:spacing w:before="60" w:after="60"/>
      </w:pPr>
      <w:r>
        <w:rPr>
          <w:rFonts w:ascii="Arial" w:cs="Arial" w:eastAsia="Arial" w:hAnsi="Arial"/>
          <w:color w:val="000000"/>
          <w:sz w:val="22"/>
          <w:szCs w:val="22"/>
        </w:rPr>
        <w:t xml:space="preserve">agents.py: tool-use loop handles list_modules → get_module_summary sequence; loop terminates correctly on end_turn; loop limit of 30 calls respected</w:t>
      </w:r>
    </w:p>
    <w:p>
      <w:pPr>
        <w:pStyle w:val="ListParagraph"/>
        <w:numPr>
          <w:ilvl w:val="0"/>
          <w:numId w:val="2"/>
        </w:numPr>
        <w:spacing w:before="60" w:after="60"/>
      </w:pPr>
      <w:r>
        <w:rPr>
          <w:rFonts w:ascii="Arial" w:cs="Arial" w:eastAsia="Arial" w:hAnsi="Arial"/>
          <w:color w:val="000000"/>
          <w:sz w:val="22"/>
          <w:szCs w:val="22"/>
        </w:rPr>
        <w:t xml:space="preserve">agents.py batching: batch of 8 small units returns 8 summaries; malformed JSON triggers solo fallback for all units in batch; length mismatch triggers solo fallback; units above l1_batch_threshold are never batched</w:t>
      </w:r>
    </w:p>
    <w:p>
      <w:pPr>
        <w:pStyle w:val="ListParagraph"/>
        <w:numPr>
          <w:ilvl w:val="0"/>
          <w:numId w:val="2"/>
        </w:numPr>
        <w:spacing w:before="60" w:after="60"/>
      </w:pPr>
      <w:r>
        <w:rPr>
          <w:rFonts w:ascii="Arial" w:cs="Arial" w:eastAsia="Arial" w:hAnsi="Arial"/>
          <w:color w:val="000000"/>
          <w:sz w:val="22"/>
          <w:szCs w:val="22"/>
        </w:rPr>
        <w:t xml:space="preserve">manifest.py: save/load roundtrip; diff() correctly identifies added, deleted, modified, unchanged files; churn detection flags file modified in 3 of last 5 runs; find_latest() returns most recent by timestamp</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8.2  Integration Tests</w:t>
      </w:r>
    </w:p>
    <w:p>
      <w:pPr>
        <w:pStyle w:val="ListParagraph"/>
        <w:numPr>
          <w:ilvl w:val="0"/>
          <w:numId w:val="2"/>
        </w:numPr>
        <w:spacing w:before="60" w:after="60"/>
      </w:pPr>
      <w:r>
        <w:rPr>
          <w:rFonts w:ascii="Arial" w:cs="Arial" w:eastAsia="Arial" w:hAnsi="Arial"/>
          <w:color w:val="000000"/>
          <w:sz w:val="22"/>
          <w:szCs w:val="22"/>
        </w:rPr>
        <w:t xml:space="preserve">Small C repo (e.g. redis/redis subset): end-to-end run produces valid markdown output</w:t>
      </w:r>
    </w:p>
    <w:p>
      <w:pPr>
        <w:pStyle w:val="ListParagraph"/>
        <w:numPr>
          <w:ilvl w:val="0"/>
          <w:numId w:val="2"/>
        </w:numPr>
        <w:spacing w:before="60" w:after="60"/>
      </w:pPr>
      <w:r>
        <w:rPr>
          <w:rFonts w:ascii="Arial" w:cs="Arial" w:eastAsia="Arial" w:hAnsi="Arial"/>
          <w:color w:val="000000"/>
          <w:sz w:val="22"/>
          <w:szCs w:val="22"/>
        </w:rPr>
        <w:t xml:space="preserve">Resume: run on medium repo, kill mid-L3, resume, verify no duplicate API calls (use mock Anthropic client that logs calls)</w:t>
      </w:r>
    </w:p>
    <w:p>
      <w:pPr>
        <w:pStyle w:val="ListParagraph"/>
        <w:numPr>
          <w:ilvl w:val="0"/>
          <w:numId w:val="2"/>
        </w:numPr>
        <w:spacing w:before="60" w:after="60"/>
      </w:pPr>
      <w:r>
        <w:rPr>
          <w:rFonts w:ascii="Arial" w:cs="Arial" w:eastAsia="Arial" w:hAnsi="Arial"/>
          <w:color w:val="000000"/>
          <w:sz w:val="22"/>
          <w:szCs w:val="22"/>
        </w:rPr>
        <w:t xml:space="preserve">Dry run: verify no API calls made, cost table printed</w:t>
      </w:r>
    </w:p>
    <w:p>
      <w:pPr>
        <w:pStyle w:val="ListParagraph"/>
        <w:numPr>
          <w:ilvl w:val="0"/>
          <w:numId w:val="2"/>
        </w:numPr>
        <w:spacing w:before="60" w:after="60"/>
      </w:pPr>
      <w:r>
        <w:rPr>
          <w:rFonts w:ascii="Arial" w:cs="Arial" w:eastAsia="Arial" w:hAnsi="Arial"/>
          <w:color w:val="000000"/>
          <w:sz w:val="22"/>
          <w:szCs w:val="22"/>
        </w:rPr>
        <w:t xml:space="preserve">Diff workflow: run repo twice with one file modified between runs; verify diff report identifies the correct modified file and digest mentions the relevant subsystem</w:t>
      </w:r>
    </w:p>
    <w:p>
      <w:pPr>
        <w:pStyle w:val="ListParagraph"/>
        <w:numPr>
          <w:ilvl w:val="0"/>
          <w:numId w:val="2"/>
        </w:numPr>
        <w:spacing w:before="60" w:after="60"/>
      </w:pPr>
      <w:r>
        <w:rPr>
          <w:rFonts w:ascii="Arial" w:cs="Arial" w:eastAsia="Arial" w:hAnsi="Arial"/>
          <w:color w:val="000000"/>
          <w:sz w:val="22"/>
          <w:szCs w:val="22"/>
        </w:rPr>
        <w:t xml:space="preserve">--diff-only: verify no L1/L2 calls made for unchanged files; verify only changed-file summaries and digest call are made</w:t>
      </w:r>
    </w:p>
    <w:p>
      <w:pPr>
        <w:spacing w:before="0" w:after="80"/>
      </w:pPr>
      <w:r>
        <w:t xml:space="preserve"/>
      </w:r>
    </w:p>
    <w:p>
      <w:pPr>
        <w:pStyle w:val="Heading2"/>
        <w:pBdr>
          <w:bottom w:val="single" w:color="2E75B6" w:sz="4" w:space="1"/>
        </w:pBdr>
        <w:spacing w:before="320" w:after="160"/>
      </w:pPr>
      <w:r>
        <w:rPr>
          <w:rFonts w:ascii="Arial" w:cs="Arial" w:eastAsia="Arial" w:hAnsi="Arial"/>
          <w:b/>
          <w:bCs/>
          <w:color w:val="1F3864"/>
          <w:sz w:val="28"/>
          <w:szCs w:val="28"/>
        </w:rPr>
        <w:t xml:space="preserve">8.3  Regression</w:t>
      </w:r>
    </w:p>
    <w:p>
      <w:pPr>
        <w:pStyle w:val="ListParagraph"/>
        <w:numPr>
          <w:ilvl w:val="0"/>
          <w:numId w:val="2"/>
        </w:numPr>
        <w:spacing w:before="60" w:after="60"/>
      </w:pPr>
      <w:r>
        <w:rPr>
          <w:rFonts w:ascii="Arial" w:cs="Arial" w:eastAsia="Arial" w:hAnsi="Arial"/>
          <w:color w:val="000000"/>
          <w:sz w:val="22"/>
          <w:szCs w:val="22"/>
        </w:rPr>
        <w:t xml:space="preserve">Run v2.0 on the existing v1.0 test fixtures (Python, TypeScript, Rust, Go) and verify output quality is not degraded</w:t>
      </w:r>
    </w:p>
    <w:p>
      <w:pPr>
        <w:spacing w:before="0" w:after="160"/>
      </w:pPr>
      <w:r>
        <w:t xml:space="preserve"/>
      </w:r>
    </w:p>
    <w:p>
      <w:pPr>
        <w:pStyle w:val="Heading1"/>
        <w:shd w:fill="1F3864" w:val="clear"/>
        <w:spacing w:before="360" w:after="200"/>
        <w:ind w:left="160"/>
      </w:pPr>
      <w:r>
        <w:rPr>
          <w:rFonts w:ascii="Arial" w:cs="Arial" w:eastAsia="Arial" w:hAnsi="Arial"/>
          <w:b/>
          <w:bCs/>
          <w:color w:val="FFFFFF"/>
          <w:sz w:val="32"/>
          <w:szCs w:val="32"/>
        </w:rPr>
        <w:t xml:space="preserve">9.  Delivery Checklist for Claude Code</w:t>
      </w:r>
    </w:p>
    <w:p>
      <w:pPr>
        <w:spacing w:before="0" w:after="80"/>
      </w:pPr>
      <w:r>
        <w:t xml:space="preserve"/>
      </w:r>
    </w:p>
    <w:p>
      <w:pPr>
        <w:spacing w:before="80" w:after="120"/>
      </w:pPr>
      <w:r>
        <w:rPr>
          <w:rFonts w:ascii="Arial" w:cs="Arial" w:eastAsia="Arial" w:hAnsi="Arial"/>
          <w:color w:val="000000"/>
          <w:sz w:val="22"/>
          <w:szCs w:val="22"/>
        </w:rPr>
        <w:t xml:space="preserve">The following is the ordered implementation checklist. Each item should be a discrete commit.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Install tree-sitter-c and tree-sitter-cpp. Add C/C++ support to _LANGUAGES, _EXT_MAP, _TOP_LEVEL_NODES, _COMMENT_NODES, _get_node_name(). Add tests.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parser.py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Add test module wrapper exclusion to parser.py. Exclude units where kind=module AND name in {tests, test}. Explicitly preserve all individual test functions (kind=function). Add unit tests confirming test functions are kept and mod tests wrappers are dropped.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parser.py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3</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Implement CheckpointState dataclass, save(), load(), find_latest(), mark_phase_complete(). Add atomic write. Add unit tests.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checkpoint.py (new)</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Add l3_chunk_prompt() and l3_merge_prompt() to prompts.py.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prompts.py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Add l4_cluster_prompt() and l4_final_merge_prompt() to prompts.py.</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prompts.py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Add l5_tool_use_prompt() to prompts.py.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prompts.py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7</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Replace single semaphore with haiku_semaphore + sonnet_semaphore in agents.py. Update _call() to select by model.</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agents.py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Implement tool-use L5 agent loop in agents.py. Define get_module_summary, list_modules, get_file_summary tools. Implement execution loop with 30-call limit.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agents.py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9</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Add deep mode detection to orchestrator.py. Add new constructor parameters. Wire checkpoint save/resume into run().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Implement _summarize_directory_chunked() in orchestrator.py. Wire into L3 phase.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11</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Implement _summarize_modules_clustered() in orchestrator.py. Wire into L4 phase.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Implement dry_run mode in orchestrator.py. Cost estimate table.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13</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Add all new CLI flags to repo_summarizer.py. Update --max-files default to 10,000.</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repo_summarizer.py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Add progress bar to orchestrator.py (use tqdm or simple counter). Show DAG completion %.</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D9EAD3" w:val="clear"/>
            <w:tcMar>
              <w:top w:type="dxa" w:w="70"/>
              <w:left w:type="dxa" w:w="120"/>
              <w:bottom w:type="dxa" w:w="70"/>
              <w:right w:type="dxa" w:w="120"/>
            </w:tcMar>
          </w:tcPr>
          <w:p>
            <w:r>
              <w:rPr>
                <w:rFonts w:ascii="Arial" w:cs="Arial" w:eastAsia="Arial" w:hAnsi="Arial"/>
                <w:color w:val="000000"/>
                <w:sz w:val="20"/>
                <w:szCs w:val="20"/>
              </w:rPr>
              <w:t xml:space="preserve">P2</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15</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Write integration test: resume interrupted run with mock Anthropic client.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tests/</w:t>
            </w:r>
          </w:p>
        </w:tc>
        <w:tc>
          <w:tcPr>
            <w:tcW w:type="dxa" w:w="1600"/>
            <w:tcBorders>
              <w:top w:val="single" w:color="CCCCCC" w:sz="1"/>
              <w:left w:val="single" w:color="CCCCCC" w:sz="1"/>
              <w:bottom w:val="single" w:color="CCCCCC" w:sz="1"/>
              <w:right w:val="single" w:color="CCCCCC" w:sz="1"/>
            </w:tcBorders>
            <w:shd w:fill="D9EAD3" w:val="clear"/>
            <w:tcMar>
              <w:top w:type="dxa" w:w="70"/>
              <w:left w:type="dxa" w:w="120"/>
              <w:bottom w:type="dxa" w:w="70"/>
              <w:right w:type="dxa" w:w="120"/>
            </w:tcMar>
          </w:tcPr>
          <w:p>
            <w:r>
              <w:rPr>
                <w:rFonts w:ascii="Arial" w:cs="Arial" w:eastAsia="Arial" w:hAnsi="Arial"/>
                <w:color w:val="000000"/>
                <w:sz w:val="20"/>
                <w:szCs w:val="20"/>
              </w:rPr>
              <w:t xml:space="preserve">P2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16</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Update README.md with all new features, flags, C/C++ docs, cost table.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README.md</w:t>
            </w:r>
          </w:p>
        </w:tc>
        <w:tc>
          <w:tcPr>
            <w:tcW w:type="dxa" w:w="1600"/>
            <w:tcBorders>
              <w:top w:val="single" w:color="CCCCCC" w:sz="1"/>
              <w:left w:val="single" w:color="CCCCCC" w:sz="1"/>
              <w:bottom w:val="single" w:color="CCCCCC" w:sz="1"/>
              <w:right w:val="single" w:color="CCCCCC" w:sz="1"/>
            </w:tcBorders>
            <w:shd w:fill="D9EAD3" w:val="clear"/>
            <w:tcMar>
              <w:top w:type="dxa" w:w="70"/>
              <w:left w:type="dxa" w:w="120"/>
              <w:bottom w:type="dxa" w:w="70"/>
              <w:right w:type="dxa" w:w="120"/>
            </w:tcMar>
          </w:tcPr>
          <w:p>
            <w:r>
              <w:rPr>
                <w:rFonts w:ascii="Arial" w:cs="Arial" w:eastAsia="Arial" w:hAnsi="Arial"/>
                <w:color w:val="000000"/>
                <w:sz w:val="20"/>
                <w:szCs w:val="20"/>
              </w:rPr>
              <w:t xml:space="preserve">P2</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17</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Extract L1 instruction boilerplate into L1_SYSTEM_PROMPT constant. Rewrite l1_unit_prompt() to return lean user-only prompt. Add L1_BATCH_SYSTEM_PROMPT constant for batch calls.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prompts.py, agents.py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18</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Implement summarize_units_batched() in agents.py. Batch small units (≤ l1_batch_threshold chars) into groups of l1_batch_size. Parse JSON array response. Fallback to solo calls on parse error or length mismatch. Add unit tests for fallback path.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agents.py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color w:val="000000"/>
                <w:sz w:val="20"/>
                <w:szCs w:val="20"/>
              </w:rPr>
              <w:t xml:space="preserve">P0</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19</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Implement RunManifest and FileRecord dataclasses, save(), load(), find_latest(), find_all(), diff() in manifest.py. Atomic write. Unit tests including churn detection.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manifest.py (new)</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Wire manifest save into orchestrator.py run() on completion. Wire manifest diff into run() on startup when prior manifest exists.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21</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Implement generate_diff_report() in diff_report.py. Add diff_digest_prompt() to prompts.py. Write JSON diff output. Call Sonnet for prose digest. Add integration test.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000000"/>
                <w:sz w:val="20"/>
                <w:szCs w:val="20"/>
              </w:rPr>
              <w:t xml:space="preserve">diff_report.py (new), prompts.py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22</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Add --diff, --diff-only, --diff-output, --diff-digest, --since, --manifest-dir flags to CLI. Implement --diff-only fast path in orchestrator (skip unchanged files, run only changed + digest).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20"/>
                <w:szCs w:val="20"/>
              </w:rPr>
              <w:t xml:space="preserve">repo_summarizer.py, orchestrator.py</w:t>
            </w:r>
          </w:p>
        </w:tc>
        <w:tc>
          <w:tcPr>
            <w:tcW w:type="dxa" w:w="1600"/>
            <w:tcBorders>
              <w:top w:val="single" w:color="CCCCCC" w:sz="1"/>
              <w:left w:val="single" w:color="CCCCCC" w:sz="1"/>
              <w:bottom w:val="single" w:color="CCCCCC" w:sz="1"/>
              <w:right w:val="single" w:color="CCCCCC" w:sz="1"/>
            </w:tcBorders>
            <w:shd w:fill="FFF2CC" w:val="clear"/>
            <w:tcMar>
              <w:top w:type="dxa" w:w="70"/>
              <w:left w:type="dxa" w:w="120"/>
              <w:bottom w:type="dxa" w:w="70"/>
              <w:right w:type="dxa" w:w="120"/>
            </w:tcMar>
          </w:tcPr>
          <w:p>
            <w:r>
              <w:rPr>
                <w:rFonts w:ascii="Arial" w:cs="Arial" w:eastAsia="Arial" w:hAnsi="Arial"/>
                <w:color w:val="000000"/>
                <w:sz w:val="20"/>
                <w:szCs w:val="20"/>
              </w:rPr>
              <w:t xml:space="preserve">P1</w:t>
            </w:r>
          </w:p>
        </w:tc>
      </w:tr>
    </w:tbl>
    <w:p>
      <w:pPr>
        <w:spacing w:before="0" w:after="200"/>
      </w:pPr>
      <w:r>
        <w:t xml:space="preserve"/>
      </w:r>
    </w:p>
    <w:p>
      <w:pPr>
        <w:pStyle w:val="Heading1"/>
        <w:shd w:fill="1F3864" w:val="clear"/>
        <w:spacing w:before="360" w:after="200"/>
        <w:ind w:left="160"/>
      </w:pPr>
      <w:r>
        <w:rPr>
          <w:rFonts w:ascii="Arial" w:cs="Arial" w:eastAsia="Arial" w:hAnsi="Arial"/>
          <w:b/>
          <w:bCs/>
          <w:color w:val="FFFFFF"/>
          <w:sz w:val="32"/>
          <w:szCs w:val="32"/>
        </w:rPr>
        <w:t xml:space="preserve">10.  Open Questions</w:t>
      </w:r>
    </w:p>
    <w:p>
      <w:pPr>
        <w:spacing w:before="0" w:after="80"/>
      </w:pPr>
      <w:r>
        <w:t xml:space="preserve"/>
      </w:r>
    </w:p>
    <w:p>
      <w:pPr>
        <w:pStyle w:val="ListParagraph"/>
        <w:numPr>
          <w:ilvl w:val="0"/>
          <w:numId w:val="2"/>
        </w:numPr>
        <w:spacing w:before="60" w:after="60"/>
      </w:pPr>
      <w:r>
        <w:rPr>
          <w:rFonts w:ascii="Arial" w:cs="Arial" w:eastAsia="Arial" w:hAnsi="Arial"/>
          <w:color w:val="000000"/>
          <w:sz w:val="22"/>
          <w:szCs w:val="22"/>
        </w:rPr>
        <w:t xml:space="preserve">L3 chunk size of 15: should this be tunable per language? C files tend to be smaller than Python files so a C-specific chunk size might be larger.</w:t>
      </w:r>
    </w:p>
    <w:p>
      <w:pPr>
        <w:pStyle w:val="ListParagraph"/>
        <w:numPr>
          <w:ilvl w:val="0"/>
          <w:numId w:val="2"/>
        </w:numPr>
        <w:spacing w:before="60" w:after="60"/>
      </w:pPr>
      <w:r>
        <w:rPr>
          <w:rFonts w:ascii="Arial" w:cs="Arial" w:eastAsia="Arial" w:hAnsi="Arial"/>
          <w:color w:val="000000"/>
          <w:sz w:val="22"/>
          <w:szCs w:val="22"/>
        </w:rPr>
        <w:t xml:space="preserve">Batch size of 8 for L1 small units: determined by JSON reliability degrading above 12 in testing. Worth re-benchmarking on larger sample sizes — if Haiku is reliable to 12, that cuts L1 calls further.</w:t>
      </w:r>
    </w:p>
    <w:p>
      <w:pPr>
        <w:pStyle w:val="ListParagraph"/>
        <w:numPr>
          <w:ilvl w:val="0"/>
          <w:numId w:val="2"/>
        </w:numPr>
        <w:spacing w:before="60" w:after="60"/>
      </w:pPr>
      <w:r>
        <w:rPr>
          <w:rFonts w:ascii="Arial" w:cs="Arial" w:eastAsia="Arial" w:hAnsi="Arial"/>
          <w:color w:val="000000"/>
          <w:sz w:val="22"/>
          <w:szCs w:val="22"/>
        </w:rPr>
        <w:t xml:space="preserve">Batch threshold of 500 chars: measured from openai/codex (59% small). This ratio varies by language and codebase style — a TypeScript codebase with many small arrow functions will batch more aggressively than a C codebase with long functions. The threshold is correct as a default but power users may want to tune it.</w:t>
      </w:r>
    </w:p>
    <w:p>
      <w:pPr>
        <w:pStyle w:val="ListParagraph"/>
        <w:numPr>
          <w:ilvl w:val="0"/>
          <w:numId w:val="2"/>
        </w:numPr>
        <w:spacing w:before="60" w:after="60"/>
      </w:pPr>
      <w:r>
        <w:rPr>
          <w:rFonts w:ascii="Arial" w:cs="Arial" w:eastAsia="Arial" w:hAnsi="Arial"/>
          <w:color w:val="000000"/>
          <w:sz w:val="22"/>
          <w:szCs w:val="22"/>
        </w:rPr>
        <w:t xml:space="preserve">Source truncation (--l1-max-source-chars) is in the CLI as an explicit opt-in escape hatch only. Analysis of openai/codex showed it saves 2.2% of total cost while degrading quality for 38% of large units. It should never be recommended in documentation or set as a default. Consider whether to even ship it or whether the existence of the flag invites misuse.</w:t>
      </w:r>
    </w:p>
    <w:p>
      <w:pPr>
        <w:pStyle w:val="ListParagraph"/>
        <w:numPr>
          <w:ilvl w:val="0"/>
          <w:numId w:val="2"/>
        </w:numPr>
        <w:spacing w:before="60" w:after="60"/>
      </w:pPr>
      <w:r>
        <w:rPr>
          <w:rFonts w:ascii="Arial" w:cs="Arial" w:eastAsia="Arial" w:hAnsi="Arial"/>
          <w:color w:val="000000"/>
          <w:sz w:val="22"/>
          <w:szCs w:val="22"/>
        </w:rPr>
        <w:t xml:space="preserve">L4 clustering strategy: simple sliding window is proposed. An LLM-assisted clustering step ("group these modules by domain") might produce better cluster boundaries for repos like the kernel with well-defined subsystems (fs, net, drivers, arch). Worth benchmarking.</w:t>
      </w:r>
    </w:p>
    <w:p>
      <w:pPr>
        <w:pStyle w:val="ListParagraph"/>
        <w:numPr>
          <w:ilvl w:val="0"/>
          <w:numId w:val="2"/>
        </w:numPr>
        <w:spacing w:before="60" w:after="60"/>
      </w:pPr>
      <w:r>
        <w:rPr>
          <w:rFonts w:ascii="Arial" w:cs="Arial" w:eastAsia="Arial" w:hAnsi="Arial"/>
          <w:color w:val="000000"/>
          <w:sz w:val="22"/>
          <w:szCs w:val="22"/>
        </w:rPr>
        <w:t xml:space="preserve">Checkpoint granularity: currently writing after every 100 L1 completions. This could be tunable. More frequent = safer but more I/O.</w:t>
      </w:r>
    </w:p>
    <w:p>
      <w:pPr>
        <w:pStyle w:val="ListParagraph"/>
        <w:numPr>
          <w:ilvl w:val="0"/>
          <w:numId w:val="2"/>
        </w:numPr>
        <w:spacing w:before="60" w:after="60"/>
      </w:pPr>
      <w:r>
        <w:rPr>
          <w:rFonts w:ascii="Arial" w:cs="Arial" w:eastAsia="Arial" w:hAnsi="Arial"/>
          <w:color w:val="000000"/>
          <w:sz w:val="22"/>
          <w:szCs w:val="22"/>
        </w:rPr>
        <w:t xml:space="preserve">Token counting: the dry-run cost estimate uses hardcoded heuristics. A more accurate estimator would tokenise a sample of files and extrapolate. Worth doing for v2.1.</w:t>
      </w:r>
    </w:p>
    <w:p>
      <w:pPr>
        <w:pStyle w:val="ListParagraph"/>
        <w:numPr>
          <w:ilvl w:val="0"/>
          <w:numId w:val="2"/>
        </w:numPr>
        <w:spacing w:before="60" w:after="60"/>
      </w:pPr>
      <w:r>
        <w:rPr>
          <w:rFonts w:ascii="Arial" w:cs="Arial" w:eastAsia="Arial" w:hAnsi="Arial"/>
          <w:color w:val="000000"/>
          <w:sz w:val="22"/>
          <w:szCs w:val="22"/>
        </w:rPr>
        <w:t xml:space="preserve">The 30-call L5 loop limit is a heuristic. Should it be configurable? Should there be a minimum (e.g. always call list_modules at minimum)?</w:t>
      </w:r>
    </w:p>
    <w:p>
      <w:pPr>
        <w:pStyle w:val="ListParagraph"/>
        <w:numPr>
          <w:ilvl w:val="0"/>
          <w:numId w:val="2"/>
        </w:numPr>
        <w:spacing w:before="60" w:after="60"/>
      </w:pPr>
      <w:r>
        <w:rPr>
          <w:rFonts w:ascii="Arial" w:cs="Arial" w:eastAsia="Arial" w:hAnsi="Arial"/>
          <w:color w:val="000000"/>
          <w:sz w:val="22"/>
          <w:szCs w:val="22"/>
        </w:rPr>
        <w:t xml:space="preserve">Diff digest audience: the current spec targets engineering managers. Should there be a --digest-audience flag (manager / developer / executive) that adjusts the prompt? Developer mode would include subsystem names and interface-level observations; executive mode would be even higher-level.</w:t>
      </w:r>
    </w:p>
    <w:p>
      <w:pPr>
        <w:pStyle w:val="ListParagraph"/>
        <w:numPr>
          <w:ilvl w:val="0"/>
          <w:numId w:val="2"/>
        </w:numPr>
        <w:spacing w:before="60" w:after="60"/>
      </w:pPr>
      <w:r>
        <w:rPr>
          <w:rFonts w:ascii="Arial" w:cs="Arial" w:eastAsia="Arial" w:hAnsi="Arial"/>
          <w:color w:val="000000"/>
          <w:sz w:val="22"/>
          <w:szCs w:val="22"/>
        </w:rPr>
        <w:t xml:space="preserve">Manifest retention policy: manifests accumulate indefinitely. Should there be a --keep-manifests N flag to prune old ones? Or a max age?</w:t>
      </w:r>
    </w:p>
    <w:p>
      <w:pPr>
        <w:spacing w:before="0" w:after="200"/>
      </w:pPr>
      <w:r>
        <w:t xml:space="preserve"/>
      </w:r>
    </w:p>
    <w:p>
      <w:pPr>
        <w:pStyle w:val="Heading1"/>
        <w:shd w:fill="1F3864" w:val="clear"/>
        <w:spacing w:before="360" w:after="200"/>
        <w:ind w:left="160"/>
      </w:pPr>
      <w:r>
        <w:rPr>
          <w:rFonts w:ascii="Arial" w:cs="Arial" w:eastAsia="Arial" w:hAnsi="Arial"/>
          <w:b/>
          <w:bCs/>
          <w:color w:val="FFFFFF"/>
          <w:sz w:val="32"/>
          <w:szCs w:val="32"/>
        </w:rPr>
        <w:t xml:space="preserve">11.  Appendix — File Structure</w:t>
      </w:r>
    </w:p>
    <w:p>
      <w:pPr>
        <w:spacing w:before="0" w:after="80"/>
      </w:pPr>
      <w:r>
        <w:t xml:space="preserve"/>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repo_summarizer/</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repo_summarizer.py    CLI entry point                ← flag additions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orchestrator.py       DAG execution engine           ← major changes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agents.py             Async LLM callers              ← major changes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prompts.py            Layer-specific prompts         ← additions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parser.py             AST extraction                 ← C/C++ additions</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cache.py              Content-addressed cache        ← unchanged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github.py             Git clone support              ← unchanged</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checkpoint.py         DAG state persistence          ← NEW</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manifest.py           Run manifest + diff            ← NEW</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diff_report.py        Diff report + prose digest     ← NEW</w:t>
      </w:r>
    </w:p>
    <w:p>
      <w:pPr>
        <w:pBdr>
          <w:left w:val="single" w:color="2E75B6" w:sz="8" w:space="4"/>
        </w:pBdr>
        <w:shd w:fill="F5F5F5" w:val="clear"/>
        <w:spacing w:before="60" w:after="60"/>
        <w:ind w:left="360"/>
      </w:pPr>
      <w:r>
        <w:rPr>
          <w:rFonts w:ascii="Courier New" w:cs="Courier New" w:eastAsia="Courier New" w:hAnsi="Courier New"/>
          <w:color w:val="1F3864"/>
          <w:sz w:val="18"/>
          <w:szCs w:val="18"/>
        </w:rPr>
        <w:t xml:space="preserve">└── README.md                                            ← update</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2" w:space="1"/>
      </w:pBdr>
      <w:tabs>
        <w:tab w:val="right" w:pos="9026"/>
      </w:tabs>
      <w:spacing w:after="0"/>
    </w:pPr>
    <w:r>
      <w:rPr>
        <w:rFonts w:ascii="Arial" w:cs="Arial" w:eastAsia="Arial" w:hAnsi="Arial"/>
        <w:color w:val="2E75B6"/>
        <w:sz w:val="16"/>
        <w:szCs w:val="16"/>
      </w:rPr>
      <w:t xml:space="preserve">REPO SUMMARIZER — LARGE-SCALE ARCHITECTURE PRD</w:t>
    </w:r>
    <w:r>
      <w:rPr>
        <w:rFonts w:ascii="Arial" w:cs="Arial" w:eastAsia="Arial" w:hAnsi="Arial"/>
        <w:color w:val="CCCCCC"/>
        <w:sz w:val="16"/>
        <w:szCs w:val="16"/>
      </w:rPr>
      <w:t xml:space="preserve">		v</w:t>
    </w:r>
    <w:r>
      <w:rPr>
        <w:rFonts w:ascii="Arial" w:cs="Arial" w:eastAsia="Arial" w:hAnsi="Arial"/>
        <w:color w:val="CCCCCC"/>
        <w:sz w:val="16"/>
        <w:szCs w:val="16"/>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2026-02-21T23:55:16.045Z</dcterms:created>
  <dcterms:modified xsi:type="dcterms:W3CDTF">2026-02-21T23:55:16.046Z</dcterms:modified>
</cp:coreProperties>
</file>

<file path=docProps/custom.xml><?xml version="1.0" encoding="utf-8"?>
<Properties xmlns="http://schemas.openxmlformats.org/officeDocument/2006/custom-properties" xmlns:vt="http://schemas.openxmlformats.org/officeDocument/2006/docPropsVTypes"/>
</file>