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3500" w:rsidRDefault="00000000">
      <w:pPr>
        <w:pStyle w:val="Heading3"/>
        <w:keepNext w:val="0"/>
        <w:keepLines w:val="0"/>
        <w:spacing w:before="280"/>
        <w:jc w:val="center"/>
        <w:rPr>
          <w:b/>
          <w:color w:val="000000"/>
          <w:sz w:val="46"/>
          <w:szCs w:val="46"/>
        </w:rPr>
      </w:pPr>
      <w:bookmarkStart w:id="0" w:name="_33cgcfe8878e" w:colFirst="0" w:colLast="0"/>
      <w:bookmarkEnd w:id="0"/>
      <w:r>
        <w:rPr>
          <w:b/>
          <w:color w:val="000000"/>
          <w:sz w:val="46"/>
          <w:szCs w:val="46"/>
        </w:rPr>
        <w:t xml:space="preserve">Project Report </w:t>
      </w:r>
    </w:p>
    <w:p w14:paraId="00000002" w14:textId="77777777" w:rsidR="00BC3500" w:rsidRDefault="00BC3500">
      <w:pPr>
        <w:pStyle w:val="Heading3"/>
        <w:keepNext w:val="0"/>
        <w:keepLines w:val="0"/>
        <w:spacing w:before="280"/>
        <w:rPr>
          <w:b/>
          <w:color w:val="000000"/>
          <w:sz w:val="26"/>
          <w:szCs w:val="26"/>
        </w:rPr>
      </w:pPr>
      <w:bookmarkStart w:id="1" w:name="_sxudon6gesuj" w:colFirst="0" w:colLast="0"/>
      <w:bookmarkEnd w:id="1"/>
    </w:p>
    <w:p w14:paraId="00000003" w14:textId="77777777" w:rsidR="00BC3500" w:rsidRDefault="00000000">
      <w:pPr>
        <w:pStyle w:val="Heading3"/>
        <w:keepNext w:val="0"/>
        <w:keepLines w:val="0"/>
        <w:spacing w:before="280" w:after="280"/>
        <w:jc w:val="center"/>
        <w:rPr>
          <w:rFonts w:ascii="Times New Roman" w:eastAsia="Times New Roman" w:hAnsi="Times New Roman" w:cs="Times New Roman"/>
          <w:b/>
          <w:color w:val="000000"/>
          <w:sz w:val="26"/>
          <w:szCs w:val="26"/>
        </w:rPr>
      </w:pPr>
      <w:bookmarkStart w:id="2" w:name="_dj3gnnuh5xxv" w:colFirst="0" w:colLast="0"/>
      <w:bookmarkEnd w:id="2"/>
      <w:r>
        <w:rPr>
          <w:rFonts w:ascii="Times New Roman" w:eastAsia="Times New Roman" w:hAnsi="Times New Roman" w:cs="Times New Roman"/>
          <w:b/>
          <w:color w:val="000000"/>
          <w:sz w:val="30"/>
          <w:szCs w:val="30"/>
        </w:rPr>
        <w:t xml:space="preserve">Title: </w:t>
      </w:r>
      <w:r>
        <w:rPr>
          <w:rFonts w:ascii="Times New Roman" w:eastAsia="Times New Roman" w:hAnsi="Times New Roman" w:cs="Times New Roman"/>
          <w:b/>
          <w:color w:val="000000"/>
          <w:sz w:val="26"/>
          <w:szCs w:val="26"/>
        </w:rPr>
        <w:t>Topical Chatbot On Jokes</w:t>
      </w:r>
    </w:p>
    <w:p w14:paraId="00000004" w14:textId="3B7A12A7" w:rsidR="00BC3500" w:rsidRDefault="00000000">
      <w:pPr>
        <w:pStyle w:val="Heading3"/>
        <w:keepNext w:val="0"/>
        <w:keepLines w:val="0"/>
        <w:spacing w:before="280" w:after="280"/>
        <w:jc w:val="center"/>
        <w:rPr>
          <w:rFonts w:ascii="Times New Roman" w:eastAsia="Times New Roman" w:hAnsi="Times New Roman" w:cs="Times New Roman"/>
          <w:b/>
          <w:color w:val="000000"/>
          <w:sz w:val="26"/>
          <w:szCs w:val="26"/>
        </w:rPr>
      </w:pPr>
      <w:bookmarkStart w:id="3" w:name="_up1dkwgx3ltp" w:colFirst="0" w:colLast="0"/>
      <w:bookmarkEnd w:id="3"/>
      <w:r>
        <w:rPr>
          <w:rFonts w:ascii="Times New Roman" w:eastAsia="Times New Roman" w:hAnsi="Times New Roman" w:cs="Times New Roman"/>
          <w:b/>
          <w:color w:val="000000"/>
          <w:sz w:val="26"/>
          <w:szCs w:val="26"/>
        </w:rPr>
        <w:t xml:space="preserve">Author: </w:t>
      </w:r>
      <w:proofErr w:type="spellStart"/>
      <w:r w:rsidR="00151DC4">
        <w:rPr>
          <w:rFonts w:ascii="Times New Roman" w:eastAsia="Times New Roman" w:hAnsi="Times New Roman" w:cs="Times New Roman"/>
          <w:b/>
          <w:color w:val="000000"/>
          <w:sz w:val="26"/>
          <w:szCs w:val="26"/>
        </w:rPr>
        <w:t>Almeen</w:t>
      </w:r>
      <w:proofErr w:type="spellEnd"/>
    </w:p>
    <w:p w14:paraId="00000005" w14:textId="2BF459AF" w:rsidR="00BC3500" w:rsidRDefault="00000000">
      <w:pPr>
        <w:pStyle w:val="Heading3"/>
        <w:keepNext w:val="0"/>
        <w:keepLines w:val="0"/>
        <w:spacing w:before="280" w:after="280"/>
        <w:jc w:val="center"/>
        <w:rPr>
          <w:rFonts w:ascii="Times New Roman" w:eastAsia="Times New Roman" w:hAnsi="Times New Roman" w:cs="Times New Roman"/>
          <w:b/>
          <w:color w:val="000000"/>
          <w:sz w:val="26"/>
          <w:szCs w:val="26"/>
        </w:rPr>
      </w:pPr>
      <w:bookmarkStart w:id="4" w:name="_xi2ek2ylr8dv" w:colFirst="0" w:colLast="0"/>
      <w:bookmarkEnd w:id="4"/>
      <w:r>
        <w:rPr>
          <w:rFonts w:ascii="Times New Roman" w:eastAsia="Times New Roman" w:hAnsi="Times New Roman" w:cs="Times New Roman"/>
          <w:b/>
          <w:color w:val="000000"/>
          <w:sz w:val="26"/>
          <w:szCs w:val="26"/>
        </w:rPr>
        <w:t xml:space="preserve">Email: </w:t>
      </w:r>
      <w:r w:rsidR="00D8707D">
        <w:rPr>
          <w:rFonts w:ascii="Times New Roman" w:eastAsia="Times New Roman" w:hAnsi="Times New Roman" w:cs="Times New Roman"/>
          <w:b/>
          <w:color w:val="000000"/>
          <w:sz w:val="26"/>
          <w:szCs w:val="26"/>
        </w:rPr>
        <w:t>sa</w:t>
      </w:r>
      <w:r w:rsidR="00151DC4">
        <w:rPr>
          <w:rFonts w:ascii="Times New Roman" w:eastAsia="Times New Roman" w:hAnsi="Times New Roman" w:cs="Times New Roman"/>
          <w:b/>
          <w:color w:val="000000"/>
          <w:sz w:val="26"/>
          <w:szCs w:val="26"/>
        </w:rPr>
        <w:t>birbarcha512</w:t>
      </w:r>
      <w:r>
        <w:rPr>
          <w:rFonts w:ascii="Times New Roman" w:eastAsia="Times New Roman" w:hAnsi="Times New Roman" w:cs="Times New Roman"/>
          <w:b/>
          <w:color w:val="000000"/>
          <w:sz w:val="26"/>
          <w:szCs w:val="26"/>
        </w:rPr>
        <w:t>@gmail.com</w:t>
      </w:r>
    </w:p>
    <w:p w14:paraId="00000006" w14:textId="21CDDD5A" w:rsidR="00BC3500" w:rsidRDefault="00000000">
      <w:pPr>
        <w:pStyle w:val="Heading3"/>
        <w:keepNext w:val="0"/>
        <w:keepLines w:val="0"/>
        <w:spacing w:before="280" w:after="280"/>
        <w:jc w:val="center"/>
        <w:rPr>
          <w:rFonts w:ascii="Times New Roman" w:eastAsia="Times New Roman" w:hAnsi="Times New Roman" w:cs="Times New Roman"/>
          <w:b/>
          <w:color w:val="1155CC"/>
          <w:sz w:val="26"/>
          <w:szCs w:val="26"/>
          <w:u w:val="single"/>
        </w:rPr>
      </w:pPr>
      <w:bookmarkStart w:id="5" w:name="_cowilwcasqt5" w:colFirst="0" w:colLast="0"/>
      <w:bookmarkEnd w:id="5"/>
      <w:r>
        <w:rPr>
          <w:rFonts w:ascii="Times New Roman" w:eastAsia="Times New Roman" w:hAnsi="Times New Roman" w:cs="Times New Roman"/>
          <w:b/>
          <w:color w:val="000000"/>
          <w:sz w:val="26"/>
          <w:szCs w:val="26"/>
        </w:rPr>
        <w:t xml:space="preserve">GitHub: </w:t>
      </w:r>
      <w:bookmarkStart w:id="6" w:name="_fm0104lvebcg" w:colFirst="0" w:colLast="0"/>
      <w:bookmarkEnd w:id="6"/>
      <w:r w:rsidR="00665430" w:rsidRPr="00665430">
        <w:rPr>
          <w:rFonts w:ascii="Times New Roman" w:eastAsia="Times New Roman" w:hAnsi="Times New Roman" w:cs="Times New Roman"/>
          <w:b/>
          <w:color w:val="000000"/>
          <w:sz w:val="26"/>
          <w:szCs w:val="26"/>
        </w:rPr>
        <w:t>https://github.com</w:t>
      </w:r>
      <w:r w:rsidR="00151DC4">
        <w:rPr>
          <w:rFonts w:ascii="Times New Roman" w:eastAsia="Times New Roman" w:hAnsi="Times New Roman" w:cs="Times New Roman"/>
          <w:b/>
          <w:color w:val="000000"/>
          <w:sz w:val="26"/>
          <w:szCs w:val="26"/>
        </w:rPr>
        <w:t>/almeenzahra685</w:t>
      </w:r>
    </w:p>
    <w:p w14:paraId="00000007" w14:textId="6019CAF9" w:rsidR="00BC3500" w:rsidRDefault="00000000">
      <w:pPr>
        <w:pStyle w:val="Heading3"/>
        <w:keepNext w:val="0"/>
        <w:keepLines w:val="0"/>
        <w:spacing w:before="280" w:after="28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Section: DSAI Section </w:t>
      </w:r>
      <w:r w:rsidR="00C30572">
        <w:rPr>
          <w:rFonts w:ascii="Times New Roman" w:eastAsia="Times New Roman" w:hAnsi="Times New Roman" w:cs="Times New Roman"/>
          <w:b/>
          <w:color w:val="000000"/>
          <w:sz w:val="26"/>
          <w:szCs w:val="26"/>
        </w:rPr>
        <w:t>4</w:t>
      </w:r>
    </w:p>
    <w:p w14:paraId="00000008" w14:textId="75CECB23" w:rsidR="00BC3500" w:rsidRDefault="00000000">
      <w:pPr>
        <w:pStyle w:val="Heading3"/>
        <w:keepNext w:val="0"/>
        <w:keepLines w:val="0"/>
        <w:spacing w:before="280" w:after="280"/>
        <w:jc w:val="center"/>
        <w:rPr>
          <w:rFonts w:ascii="Times New Roman" w:eastAsia="Times New Roman" w:hAnsi="Times New Roman" w:cs="Times New Roman"/>
          <w:b/>
          <w:color w:val="000000"/>
          <w:sz w:val="26"/>
          <w:szCs w:val="26"/>
        </w:rPr>
      </w:pPr>
      <w:bookmarkStart w:id="7" w:name="_6hn1d069szx7" w:colFirst="0" w:colLast="0"/>
      <w:bookmarkEnd w:id="7"/>
      <w:r>
        <w:rPr>
          <w:rFonts w:ascii="Times New Roman" w:eastAsia="Times New Roman" w:hAnsi="Times New Roman" w:cs="Times New Roman"/>
          <w:b/>
          <w:color w:val="000000"/>
          <w:sz w:val="26"/>
          <w:szCs w:val="26"/>
        </w:rPr>
        <w:t>Roll Number: DSAI-GB-</w:t>
      </w:r>
      <w:r w:rsidR="00151DC4">
        <w:rPr>
          <w:rFonts w:ascii="Times New Roman" w:eastAsia="Times New Roman" w:hAnsi="Times New Roman" w:cs="Times New Roman"/>
          <w:b/>
          <w:color w:val="000000"/>
          <w:sz w:val="26"/>
          <w:szCs w:val="26"/>
        </w:rPr>
        <w:t>185</w:t>
      </w:r>
    </w:p>
    <w:p w14:paraId="00000009" w14:textId="77777777" w:rsidR="00BC3500" w:rsidRDefault="00000000">
      <w:pPr>
        <w:pStyle w:val="Heading3"/>
        <w:keepNext w:val="0"/>
        <w:keepLines w:val="0"/>
        <w:spacing w:before="280" w:after="280"/>
        <w:jc w:val="center"/>
        <w:rPr>
          <w:rFonts w:ascii="Times New Roman" w:eastAsia="Times New Roman" w:hAnsi="Times New Roman" w:cs="Times New Roman"/>
          <w:b/>
          <w:color w:val="000000"/>
          <w:sz w:val="26"/>
          <w:szCs w:val="26"/>
        </w:rPr>
      </w:pPr>
      <w:bookmarkStart w:id="8" w:name="_v6u1s4u8fn82" w:colFirst="0" w:colLast="0"/>
      <w:bookmarkEnd w:id="8"/>
      <w:r>
        <w:rPr>
          <w:rFonts w:ascii="Times New Roman" w:eastAsia="Times New Roman" w:hAnsi="Times New Roman" w:cs="Times New Roman"/>
          <w:b/>
          <w:color w:val="000000"/>
          <w:sz w:val="26"/>
          <w:szCs w:val="26"/>
        </w:rPr>
        <w:t>Date: 16 Nov 2024</w:t>
      </w:r>
    </w:p>
    <w:p w14:paraId="0000000A" w14:textId="77777777" w:rsidR="00BC3500" w:rsidRDefault="00BC3500">
      <w:pPr>
        <w:pStyle w:val="Heading4"/>
        <w:keepNext w:val="0"/>
        <w:keepLines w:val="0"/>
        <w:spacing w:before="240" w:after="40"/>
        <w:jc w:val="center"/>
        <w:rPr>
          <w:b/>
          <w:color w:val="000000"/>
          <w:sz w:val="22"/>
          <w:szCs w:val="22"/>
        </w:rPr>
      </w:pPr>
      <w:bookmarkStart w:id="9" w:name="_ey1utqd65ejn" w:colFirst="0" w:colLast="0"/>
      <w:bookmarkEnd w:id="9"/>
    </w:p>
    <w:p w14:paraId="0000000B" w14:textId="77777777" w:rsidR="00BC3500" w:rsidRDefault="00000000">
      <w:r>
        <w:pict w14:anchorId="4B20C6ED">
          <v:rect id="_x0000_i1025" style="width:0;height:1.5pt" o:hralign="center" o:hrstd="t" o:hr="t" fillcolor="#a0a0a0" stroked="f"/>
        </w:pict>
      </w:r>
    </w:p>
    <w:p w14:paraId="0000000C" w14:textId="77777777" w:rsidR="00BC3500" w:rsidRDefault="00000000">
      <w:pPr>
        <w:pStyle w:val="Heading3"/>
        <w:keepNext w:val="0"/>
        <w:keepLines w:val="0"/>
        <w:spacing w:before="280"/>
        <w:rPr>
          <w:rFonts w:ascii="Times New Roman" w:eastAsia="Times New Roman" w:hAnsi="Times New Roman" w:cs="Times New Roman"/>
          <w:b/>
          <w:color w:val="000000"/>
          <w:sz w:val="26"/>
          <w:szCs w:val="26"/>
        </w:rPr>
      </w:pPr>
      <w:bookmarkStart w:id="10" w:name="_urmtfzd6qe22" w:colFirst="0" w:colLast="0"/>
      <w:bookmarkEnd w:id="10"/>
      <w:r>
        <w:rPr>
          <w:rFonts w:ascii="Times New Roman" w:eastAsia="Times New Roman" w:hAnsi="Times New Roman" w:cs="Times New Roman"/>
          <w:b/>
          <w:color w:val="000000"/>
          <w:sz w:val="26"/>
          <w:szCs w:val="26"/>
        </w:rPr>
        <w:t>Overview</w:t>
      </w:r>
    </w:p>
    <w:p w14:paraId="0000000D" w14:textId="77777777" w:rsidR="00BC350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This project focuses on fine-tuning a pre-trained transformer model to generate humorous responses to jokes or questions based on a custom dataset. The model aims to improve conversational AI's ability to handle casual, humor-centric conversations, with potential applications in chatbots, entertainment, and customer engagement.</w:t>
      </w:r>
    </w:p>
    <w:p w14:paraId="0000000E" w14:textId="77777777" w:rsidR="00BC3500" w:rsidRDefault="00000000">
      <w:pPr>
        <w:rPr>
          <w:rFonts w:ascii="Times New Roman" w:eastAsia="Times New Roman" w:hAnsi="Times New Roman" w:cs="Times New Roman"/>
        </w:rPr>
      </w:pPr>
      <w:r>
        <w:pict w14:anchorId="0F7981F6">
          <v:rect id="_x0000_i1026" style="width:0;height:1.5pt" o:hralign="center" o:hrstd="t" o:hr="t" fillcolor="#a0a0a0" stroked="f"/>
        </w:pict>
      </w:r>
    </w:p>
    <w:p w14:paraId="0000000F" w14:textId="77777777" w:rsidR="00BC3500" w:rsidRDefault="00000000">
      <w:pPr>
        <w:pStyle w:val="Heading3"/>
        <w:keepNext w:val="0"/>
        <w:keepLines w:val="0"/>
        <w:spacing w:before="280"/>
        <w:rPr>
          <w:rFonts w:ascii="Times New Roman" w:eastAsia="Times New Roman" w:hAnsi="Times New Roman" w:cs="Times New Roman"/>
          <w:b/>
          <w:color w:val="000000"/>
          <w:sz w:val="26"/>
          <w:szCs w:val="26"/>
        </w:rPr>
      </w:pPr>
      <w:bookmarkStart w:id="11" w:name="_q402mxllvls2" w:colFirst="0" w:colLast="0"/>
      <w:bookmarkEnd w:id="11"/>
      <w:r>
        <w:rPr>
          <w:rFonts w:ascii="Times New Roman" w:eastAsia="Times New Roman" w:hAnsi="Times New Roman" w:cs="Times New Roman"/>
          <w:b/>
          <w:color w:val="000000"/>
          <w:sz w:val="26"/>
          <w:szCs w:val="26"/>
        </w:rPr>
        <w:t>Literature Review</w:t>
      </w:r>
    </w:p>
    <w:p w14:paraId="00000010" w14:textId="77777777" w:rsidR="00BC3500" w:rsidRDefault="00000000">
      <w:pPr>
        <w:numPr>
          <w:ilvl w:val="0"/>
          <w:numId w:val="3"/>
        </w:numPr>
        <w:spacing w:before="240"/>
        <w:rPr>
          <w:rFonts w:ascii="Times New Roman" w:eastAsia="Times New Roman" w:hAnsi="Times New Roman" w:cs="Times New Roman"/>
        </w:rPr>
      </w:pPr>
      <w:r>
        <w:rPr>
          <w:rFonts w:ascii="Times New Roman" w:eastAsia="Times New Roman" w:hAnsi="Times New Roman" w:cs="Times New Roman"/>
          <w:b/>
        </w:rPr>
        <w:t>Article 1: Transformer-based Conversational Agents (2023)</w:t>
      </w:r>
    </w:p>
    <w:p w14:paraId="00000011" w14:textId="77777777" w:rsidR="00BC3500" w:rsidRDefault="00000000">
      <w:pPr>
        <w:numPr>
          <w:ilvl w:val="1"/>
          <w:numId w:val="3"/>
        </w:numPr>
      </w:pPr>
      <w:r>
        <w:rPr>
          <w:rFonts w:ascii="Times New Roman" w:eastAsia="Times New Roman" w:hAnsi="Times New Roman" w:cs="Times New Roman"/>
          <w:b/>
        </w:rPr>
        <w:t>Work:</w:t>
      </w:r>
      <w:r>
        <w:rPr>
          <w:rFonts w:ascii="Times New Roman" w:eastAsia="Times New Roman" w:hAnsi="Times New Roman" w:cs="Times New Roman"/>
        </w:rPr>
        <w:t xml:space="preserve"> Discusses GPT's fine-tuning on domain-specific tasks for generating context-aware responses.</w:t>
      </w:r>
    </w:p>
    <w:p w14:paraId="00000012" w14:textId="77777777" w:rsidR="00BC3500" w:rsidRDefault="00000000">
      <w:pPr>
        <w:numPr>
          <w:ilvl w:val="1"/>
          <w:numId w:val="3"/>
        </w:numPr>
      </w:pPr>
      <w:r>
        <w:rPr>
          <w:rFonts w:ascii="Times New Roman" w:eastAsia="Times New Roman" w:hAnsi="Times New Roman" w:cs="Times New Roman"/>
          <w:b/>
        </w:rPr>
        <w:t>Accuracy:</w:t>
      </w:r>
      <w:r>
        <w:rPr>
          <w:rFonts w:ascii="Times New Roman" w:eastAsia="Times New Roman" w:hAnsi="Times New Roman" w:cs="Times New Roman"/>
        </w:rPr>
        <w:t xml:space="preserve"> BLEU scores of 40+ in domain-specific tests.</w:t>
      </w:r>
    </w:p>
    <w:p w14:paraId="00000013" w14:textId="77777777" w:rsidR="00BC3500" w:rsidRDefault="00000000">
      <w:pPr>
        <w:numPr>
          <w:ilvl w:val="1"/>
          <w:numId w:val="3"/>
        </w:numPr>
      </w:pPr>
      <w:r>
        <w:rPr>
          <w:rFonts w:ascii="Times New Roman" w:eastAsia="Times New Roman" w:hAnsi="Times New Roman" w:cs="Times New Roman"/>
          <w:b/>
        </w:rPr>
        <w:t>Pros:</w:t>
      </w:r>
      <w:r>
        <w:rPr>
          <w:rFonts w:ascii="Times New Roman" w:eastAsia="Times New Roman" w:hAnsi="Times New Roman" w:cs="Times New Roman"/>
        </w:rPr>
        <w:t xml:space="preserve"> Efficient response generation, domain adaptability.</w:t>
      </w:r>
    </w:p>
    <w:p w14:paraId="00000014" w14:textId="77777777" w:rsidR="00BC3500" w:rsidRDefault="00000000">
      <w:pPr>
        <w:numPr>
          <w:ilvl w:val="1"/>
          <w:numId w:val="3"/>
        </w:numPr>
      </w:pPr>
      <w:r>
        <w:rPr>
          <w:rFonts w:ascii="Times New Roman" w:eastAsia="Times New Roman" w:hAnsi="Times New Roman" w:cs="Times New Roman"/>
          <w:b/>
        </w:rPr>
        <w:t>Cons:</w:t>
      </w:r>
      <w:r>
        <w:rPr>
          <w:rFonts w:ascii="Times New Roman" w:eastAsia="Times New Roman" w:hAnsi="Times New Roman" w:cs="Times New Roman"/>
        </w:rPr>
        <w:t xml:space="preserve"> Requires large fine-tuning datasets for context accuracy.</w:t>
      </w:r>
    </w:p>
    <w:p w14:paraId="00000015" w14:textId="77777777" w:rsidR="00BC3500"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b/>
        </w:rPr>
        <w:t>Article 2: Optimizing Conversational Transformers for Humor (2024)</w:t>
      </w:r>
    </w:p>
    <w:p w14:paraId="00000016" w14:textId="77777777" w:rsidR="00BC3500" w:rsidRDefault="00000000">
      <w:pPr>
        <w:numPr>
          <w:ilvl w:val="1"/>
          <w:numId w:val="3"/>
        </w:numPr>
      </w:pPr>
      <w:r>
        <w:rPr>
          <w:rFonts w:ascii="Times New Roman" w:eastAsia="Times New Roman" w:hAnsi="Times New Roman" w:cs="Times New Roman"/>
          <w:b/>
        </w:rPr>
        <w:t>Work:</w:t>
      </w:r>
      <w:r>
        <w:rPr>
          <w:rFonts w:ascii="Times New Roman" w:eastAsia="Times New Roman" w:hAnsi="Times New Roman" w:cs="Times New Roman"/>
        </w:rPr>
        <w:t xml:space="preserve"> Explores transformers optimized for humor and sarcasm detection.</w:t>
      </w:r>
    </w:p>
    <w:p w14:paraId="00000017" w14:textId="77777777" w:rsidR="00BC3500" w:rsidRDefault="00000000">
      <w:pPr>
        <w:numPr>
          <w:ilvl w:val="1"/>
          <w:numId w:val="3"/>
        </w:numPr>
      </w:pPr>
      <w:r>
        <w:rPr>
          <w:rFonts w:ascii="Times New Roman" w:eastAsia="Times New Roman" w:hAnsi="Times New Roman" w:cs="Times New Roman"/>
          <w:b/>
        </w:rPr>
        <w:lastRenderedPageBreak/>
        <w:t>Accuracy:</w:t>
      </w:r>
      <w:r>
        <w:rPr>
          <w:rFonts w:ascii="Times New Roman" w:eastAsia="Times New Roman" w:hAnsi="Times New Roman" w:cs="Times New Roman"/>
        </w:rPr>
        <w:t xml:space="preserve"> 75% success in humor detection tasks.</w:t>
      </w:r>
    </w:p>
    <w:p w14:paraId="00000018" w14:textId="77777777" w:rsidR="00BC3500" w:rsidRDefault="00000000">
      <w:pPr>
        <w:numPr>
          <w:ilvl w:val="1"/>
          <w:numId w:val="3"/>
        </w:numPr>
      </w:pPr>
      <w:r>
        <w:rPr>
          <w:rFonts w:ascii="Times New Roman" w:eastAsia="Times New Roman" w:hAnsi="Times New Roman" w:cs="Times New Roman"/>
          <w:b/>
        </w:rPr>
        <w:t>Pros:</w:t>
      </w:r>
      <w:r>
        <w:rPr>
          <w:rFonts w:ascii="Times New Roman" w:eastAsia="Times New Roman" w:hAnsi="Times New Roman" w:cs="Times New Roman"/>
        </w:rPr>
        <w:t xml:space="preserve"> Improved naturalness of generated humor.</w:t>
      </w:r>
    </w:p>
    <w:p w14:paraId="00000019" w14:textId="77777777" w:rsidR="00BC3500" w:rsidRDefault="00000000">
      <w:pPr>
        <w:numPr>
          <w:ilvl w:val="1"/>
          <w:numId w:val="3"/>
        </w:numPr>
        <w:spacing w:after="240"/>
      </w:pPr>
      <w:r>
        <w:rPr>
          <w:rFonts w:ascii="Times New Roman" w:eastAsia="Times New Roman" w:hAnsi="Times New Roman" w:cs="Times New Roman"/>
          <w:b/>
        </w:rPr>
        <w:t>Cons:</w:t>
      </w:r>
      <w:r>
        <w:rPr>
          <w:rFonts w:ascii="Times New Roman" w:eastAsia="Times New Roman" w:hAnsi="Times New Roman" w:cs="Times New Roman"/>
        </w:rPr>
        <w:t xml:space="preserve"> Misinterpretation of ambiguous inputs.</w:t>
      </w:r>
    </w:p>
    <w:p w14:paraId="0000001A" w14:textId="77777777" w:rsidR="00BC3500" w:rsidRDefault="00000000">
      <w:pPr>
        <w:rPr>
          <w:rFonts w:ascii="Times New Roman" w:eastAsia="Times New Roman" w:hAnsi="Times New Roman" w:cs="Times New Roman"/>
        </w:rPr>
      </w:pPr>
      <w:r>
        <w:pict w14:anchorId="0D75609C">
          <v:rect id="_x0000_i1027" style="width:0;height:1.5pt" o:hralign="center" o:hrstd="t" o:hr="t" fillcolor="#a0a0a0" stroked="f"/>
        </w:pict>
      </w:r>
    </w:p>
    <w:p w14:paraId="0000001B" w14:textId="77777777" w:rsidR="00BC3500" w:rsidRDefault="00000000">
      <w:pPr>
        <w:pStyle w:val="Heading3"/>
        <w:keepNext w:val="0"/>
        <w:keepLines w:val="0"/>
        <w:spacing w:before="280"/>
        <w:rPr>
          <w:rFonts w:ascii="Times New Roman" w:eastAsia="Times New Roman" w:hAnsi="Times New Roman" w:cs="Times New Roman"/>
          <w:b/>
          <w:color w:val="000000"/>
          <w:sz w:val="26"/>
          <w:szCs w:val="26"/>
        </w:rPr>
      </w:pPr>
      <w:bookmarkStart w:id="12" w:name="_hzp0kgumzelj" w:colFirst="0" w:colLast="0"/>
      <w:bookmarkEnd w:id="12"/>
      <w:r>
        <w:rPr>
          <w:rFonts w:ascii="Times New Roman" w:eastAsia="Times New Roman" w:hAnsi="Times New Roman" w:cs="Times New Roman"/>
          <w:b/>
          <w:color w:val="000000"/>
          <w:sz w:val="26"/>
          <w:szCs w:val="26"/>
        </w:rPr>
        <w:t>Model Used</w:t>
      </w:r>
    </w:p>
    <w:p w14:paraId="0000001C" w14:textId="77777777" w:rsidR="00BC3500" w:rsidRDefault="00000000">
      <w:pPr>
        <w:numPr>
          <w:ilvl w:val="0"/>
          <w:numId w:val="5"/>
        </w:numPr>
        <w:spacing w:before="240"/>
      </w:pPr>
      <w:r>
        <w:rPr>
          <w:rFonts w:ascii="Times New Roman" w:eastAsia="Times New Roman" w:hAnsi="Times New Roman" w:cs="Times New Roman"/>
          <w:b/>
        </w:rPr>
        <w:t>Architecture:</w:t>
      </w:r>
      <w:r>
        <w:rPr>
          <w:rFonts w:ascii="Times New Roman" w:eastAsia="Times New Roman" w:hAnsi="Times New Roman" w:cs="Times New Roman"/>
        </w:rPr>
        <w:t xml:space="preserve"> Pre-trained GPT-2 transformer model</w:t>
      </w:r>
    </w:p>
    <w:p w14:paraId="0000001D" w14:textId="77777777" w:rsidR="00BC3500" w:rsidRDefault="00000000">
      <w:pPr>
        <w:numPr>
          <w:ilvl w:val="0"/>
          <w:numId w:val="5"/>
        </w:numPr>
      </w:pPr>
      <w:r>
        <w:rPr>
          <w:rFonts w:ascii="Times New Roman" w:eastAsia="Times New Roman" w:hAnsi="Times New Roman" w:cs="Times New Roman"/>
          <w:b/>
        </w:rPr>
        <w:t>Components:</w:t>
      </w:r>
      <w:r>
        <w:rPr>
          <w:rFonts w:ascii="Times New Roman" w:eastAsia="Times New Roman" w:hAnsi="Times New Roman" w:cs="Times New Roman"/>
        </w:rPr>
        <w:t xml:space="preserve"> Encoder-decoder, attention mechanism, multi-head attention layers</w:t>
      </w:r>
    </w:p>
    <w:p w14:paraId="0000001E" w14:textId="77777777" w:rsidR="00BC3500"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b/>
        </w:rPr>
        <w:t>Key Parameters:</w:t>
      </w:r>
    </w:p>
    <w:p w14:paraId="0000001F" w14:textId="77777777" w:rsidR="00BC3500"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Vocabulary size: Adapted to the dataset's unique tokens</w:t>
      </w:r>
    </w:p>
    <w:p w14:paraId="00000020" w14:textId="77777777" w:rsidR="00BC3500"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Maximum sequence length: Based on the longest joke-response pair</w:t>
      </w:r>
    </w:p>
    <w:p w14:paraId="00000021" w14:textId="77777777" w:rsidR="00BC3500" w:rsidRDefault="00000000">
      <w:pPr>
        <w:numPr>
          <w:ilvl w:val="1"/>
          <w:numId w:val="5"/>
        </w:numPr>
        <w:spacing w:after="240"/>
        <w:rPr>
          <w:rFonts w:ascii="Times New Roman" w:eastAsia="Times New Roman" w:hAnsi="Times New Roman" w:cs="Times New Roman"/>
        </w:rPr>
      </w:pPr>
      <w:r>
        <w:rPr>
          <w:rFonts w:ascii="Times New Roman" w:eastAsia="Times New Roman" w:hAnsi="Times New Roman" w:cs="Times New Roman"/>
        </w:rPr>
        <w:t>Fine-tuning parameters: Learning rate, batch size, epochs</w:t>
      </w:r>
    </w:p>
    <w:p w14:paraId="00000022" w14:textId="77777777" w:rsidR="00BC3500" w:rsidRDefault="00000000">
      <w:pPr>
        <w:rPr>
          <w:rFonts w:ascii="Times New Roman" w:eastAsia="Times New Roman" w:hAnsi="Times New Roman" w:cs="Times New Roman"/>
        </w:rPr>
      </w:pPr>
      <w:r>
        <w:pict w14:anchorId="7B3DA554">
          <v:rect id="_x0000_i1028" style="width:0;height:1.5pt" o:hralign="center" o:hrstd="t" o:hr="t" fillcolor="#a0a0a0" stroked="f"/>
        </w:pict>
      </w:r>
    </w:p>
    <w:p w14:paraId="00000023" w14:textId="77777777" w:rsidR="00BC3500" w:rsidRDefault="00000000">
      <w:pPr>
        <w:pStyle w:val="Heading3"/>
        <w:keepNext w:val="0"/>
        <w:keepLines w:val="0"/>
        <w:spacing w:before="280"/>
        <w:rPr>
          <w:rFonts w:ascii="Times New Roman" w:eastAsia="Times New Roman" w:hAnsi="Times New Roman" w:cs="Times New Roman"/>
          <w:b/>
          <w:color w:val="000000"/>
          <w:sz w:val="26"/>
          <w:szCs w:val="26"/>
        </w:rPr>
      </w:pPr>
      <w:bookmarkStart w:id="13" w:name="_jjj3fn1xegjr" w:colFirst="0" w:colLast="0"/>
      <w:bookmarkEnd w:id="13"/>
      <w:r>
        <w:rPr>
          <w:rFonts w:ascii="Times New Roman" w:eastAsia="Times New Roman" w:hAnsi="Times New Roman" w:cs="Times New Roman"/>
          <w:b/>
          <w:color w:val="000000"/>
          <w:sz w:val="26"/>
          <w:szCs w:val="26"/>
        </w:rPr>
        <w:t>Dataset</w:t>
      </w:r>
    </w:p>
    <w:p w14:paraId="00000024" w14:textId="77777777" w:rsidR="00BC3500" w:rsidRDefault="00000000">
      <w:pPr>
        <w:numPr>
          <w:ilvl w:val="0"/>
          <w:numId w:val="2"/>
        </w:numPr>
        <w:spacing w:before="240"/>
        <w:rPr>
          <w:rFonts w:ascii="Times New Roman" w:eastAsia="Times New Roman" w:hAnsi="Times New Roman" w:cs="Times New Roman"/>
        </w:rPr>
      </w:pPr>
      <w:r>
        <w:rPr>
          <w:rFonts w:ascii="Times New Roman" w:eastAsia="Times New Roman" w:hAnsi="Times New Roman" w:cs="Times New Roman"/>
          <w:b/>
        </w:rPr>
        <w:t>Details:</w:t>
      </w:r>
    </w:p>
    <w:p w14:paraId="00000025" w14:textId="77777777" w:rsidR="00BC3500"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Format: CSV</w:t>
      </w:r>
    </w:p>
    <w:p w14:paraId="00000026" w14:textId="77777777" w:rsidR="00BC3500" w:rsidRDefault="00000000">
      <w:pPr>
        <w:numPr>
          <w:ilvl w:val="1"/>
          <w:numId w:val="2"/>
        </w:numPr>
      </w:pPr>
      <w:r>
        <w:rPr>
          <w:rFonts w:ascii="Times New Roman" w:eastAsia="Times New Roman" w:hAnsi="Times New Roman" w:cs="Times New Roman"/>
        </w:rPr>
        <w:t xml:space="preserve">Columns: </w:t>
      </w:r>
      <w:r>
        <w:rPr>
          <w:rFonts w:ascii="Times New Roman" w:eastAsia="Times New Roman" w:hAnsi="Times New Roman" w:cs="Times New Roman"/>
          <w:color w:val="188038"/>
        </w:rPr>
        <w:t>ID</w:t>
      </w:r>
      <w:r>
        <w:rPr>
          <w:rFonts w:ascii="Times New Roman" w:eastAsia="Times New Roman" w:hAnsi="Times New Roman" w:cs="Times New Roman"/>
        </w:rPr>
        <w:t xml:space="preserve">, </w:t>
      </w:r>
      <w:r>
        <w:rPr>
          <w:rFonts w:ascii="Times New Roman" w:eastAsia="Times New Roman" w:hAnsi="Times New Roman" w:cs="Times New Roman"/>
          <w:color w:val="188038"/>
        </w:rPr>
        <w:t>Question</w:t>
      </w:r>
      <w:r>
        <w:rPr>
          <w:rFonts w:ascii="Times New Roman" w:eastAsia="Times New Roman" w:hAnsi="Times New Roman" w:cs="Times New Roman"/>
        </w:rPr>
        <w:t xml:space="preserve">, </w:t>
      </w:r>
      <w:r>
        <w:rPr>
          <w:rFonts w:ascii="Times New Roman" w:eastAsia="Times New Roman" w:hAnsi="Times New Roman" w:cs="Times New Roman"/>
          <w:color w:val="188038"/>
        </w:rPr>
        <w:t>Answer</w:t>
      </w:r>
    </w:p>
    <w:p w14:paraId="00000027" w14:textId="77777777" w:rsidR="00BC3500"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b/>
        </w:rPr>
        <w:t>Statistics:</w:t>
      </w:r>
    </w:p>
    <w:p w14:paraId="00000028" w14:textId="77777777" w:rsidR="00BC3500"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Total samples: 10,000</w:t>
      </w:r>
    </w:p>
    <w:p w14:paraId="00000029" w14:textId="77777777" w:rsidR="00BC3500"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Average question length: 10 words</w:t>
      </w:r>
    </w:p>
    <w:p w14:paraId="0000002A" w14:textId="77777777" w:rsidR="00BC3500"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Average response length: 15 words</w:t>
      </w:r>
    </w:p>
    <w:p w14:paraId="0000002B" w14:textId="77777777" w:rsidR="00BC3500"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b/>
        </w:rPr>
        <w:t>Division:</w:t>
      </w:r>
    </w:p>
    <w:p w14:paraId="0000002C" w14:textId="77777777" w:rsidR="00BC3500"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Training: 80%</w:t>
      </w:r>
    </w:p>
    <w:p w14:paraId="0000002D" w14:textId="77777777" w:rsidR="00BC3500"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Validation: 10%</w:t>
      </w:r>
    </w:p>
    <w:p w14:paraId="0000002E" w14:textId="77777777" w:rsidR="00BC3500" w:rsidRDefault="00000000">
      <w:pPr>
        <w:numPr>
          <w:ilvl w:val="1"/>
          <w:numId w:val="2"/>
        </w:numPr>
        <w:spacing w:after="240"/>
        <w:rPr>
          <w:rFonts w:ascii="Times New Roman" w:eastAsia="Times New Roman" w:hAnsi="Times New Roman" w:cs="Times New Roman"/>
        </w:rPr>
      </w:pPr>
      <w:r>
        <w:rPr>
          <w:rFonts w:ascii="Times New Roman" w:eastAsia="Times New Roman" w:hAnsi="Times New Roman" w:cs="Times New Roman"/>
        </w:rPr>
        <w:t>Test: 10%</w:t>
      </w:r>
    </w:p>
    <w:p w14:paraId="0000002F" w14:textId="77777777" w:rsidR="00BC3500" w:rsidRDefault="00000000">
      <w:pPr>
        <w:rPr>
          <w:rFonts w:ascii="Times New Roman" w:eastAsia="Times New Roman" w:hAnsi="Times New Roman" w:cs="Times New Roman"/>
        </w:rPr>
      </w:pPr>
      <w:r>
        <w:pict w14:anchorId="2370C0EC">
          <v:rect id="_x0000_i1029" style="width:0;height:1.5pt" o:hralign="center" o:hrstd="t" o:hr="t" fillcolor="#a0a0a0" stroked="f"/>
        </w:pict>
      </w:r>
    </w:p>
    <w:p w14:paraId="00000030" w14:textId="77777777" w:rsidR="00BC3500" w:rsidRDefault="00000000">
      <w:pPr>
        <w:pStyle w:val="Heading3"/>
        <w:keepNext w:val="0"/>
        <w:keepLines w:val="0"/>
        <w:spacing w:before="280"/>
        <w:rPr>
          <w:rFonts w:ascii="Times New Roman" w:eastAsia="Times New Roman" w:hAnsi="Times New Roman" w:cs="Times New Roman"/>
          <w:b/>
          <w:color w:val="000000"/>
          <w:sz w:val="26"/>
          <w:szCs w:val="26"/>
        </w:rPr>
      </w:pPr>
      <w:bookmarkStart w:id="14" w:name="_edmhiv2bcusi" w:colFirst="0" w:colLast="0"/>
      <w:bookmarkEnd w:id="14"/>
      <w:r>
        <w:rPr>
          <w:rFonts w:ascii="Times New Roman" w:eastAsia="Times New Roman" w:hAnsi="Times New Roman" w:cs="Times New Roman"/>
          <w:b/>
          <w:color w:val="000000"/>
          <w:sz w:val="26"/>
          <w:szCs w:val="26"/>
        </w:rPr>
        <w:t>Hyperparameter Tuning</w:t>
      </w:r>
    </w:p>
    <w:p w14:paraId="00000031" w14:textId="77777777" w:rsidR="00BC3500" w:rsidRDefault="00000000">
      <w:pPr>
        <w:numPr>
          <w:ilvl w:val="0"/>
          <w:numId w:val="6"/>
        </w:numPr>
        <w:spacing w:before="240"/>
        <w:rPr>
          <w:rFonts w:ascii="Times New Roman" w:eastAsia="Times New Roman" w:hAnsi="Times New Roman" w:cs="Times New Roman"/>
        </w:rPr>
      </w:pPr>
      <w:r>
        <w:rPr>
          <w:rFonts w:ascii="Times New Roman" w:eastAsia="Times New Roman" w:hAnsi="Times New Roman" w:cs="Times New Roman"/>
        </w:rPr>
        <w:t>Learning rate: 5e-5</w:t>
      </w:r>
    </w:p>
    <w:p w14:paraId="00000032" w14:textId="77777777" w:rsidR="00BC3500"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Batch size: 16</w:t>
      </w:r>
    </w:p>
    <w:p w14:paraId="00000033" w14:textId="77777777" w:rsidR="00BC3500"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Epochs: 3</w:t>
      </w:r>
    </w:p>
    <w:p w14:paraId="00000034" w14:textId="77777777" w:rsidR="00BC3500" w:rsidRDefault="00000000">
      <w:pPr>
        <w:numPr>
          <w:ilvl w:val="0"/>
          <w:numId w:val="6"/>
        </w:numPr>
        <w:spacing w:after="240"/>
        <w:rPr>
          <w:rFonts w:ascii="Times New Roman" w:eastAsia="Times New Roman" w:hAnsi="Times New Roman" w:cs="Times New Roman"/>
        </w:rPr>
      </w:pPr>
      <w:r>
        <w:rPr>
          <w:rFonts w:ascii="Times New Roman" w:eastAsia="Times New Roman" w:hAnsi="Times New Roman" w:cs="Times New Roman"/>
        </w:rPr>
        <w:t xml:space="preserve">Optimizer: </w:t>
      </w:r>
      <w:proofErr w:type="spellStart"/>
      <w:r>
        <w:rPr>
          <w:rFonts w:ascii="Times New Roman" w:eastAsia="Times New Roman" w:hAnsi="Times New Roman" w:cs="Times New Roman"/>
        </w:rPr>
        <w:t>AdamW</w:t>
      </w:r>
      <w:proofErr w:type="spellEnd"/>
    </w:p>
    <w:p w14:paraId="00000035" w14:textId="77777777" w:rsidR="00BC3500" w:rsidRDefault="00000000">
      <w:pPr>
        <w:rPr>
          <w:rFonts w:ascii="Times New Roman" w:eastAsia="Times New Roman" w:hAnsi="Times New Roman" w:cs="Times New Roman"/>
        </w:rPr>
      </w:pPr>
      <w:r>
        <w:pict w14:anchorId="56102B6B">
          <v:rect id="_x0000_i1030" style="width:0;height:1.5pt" o:hralign="center" o:hrstd="t" o:hr="t" fillcolor="#a0a0a0" stroked="f"/>
        </w:pict>
      </w:r>
    </w:p>
    <w:p w14:paraId="00000036" w14:textId="77777777" w:rsidR="00BC3500" w:rsidRDefault="00000000">
      <w:pPr>
        <w:pStyle w:val="Heading3"/>
        <w:keepNext w:val="0"/>
        <w:keepLines w:val="0"/>
        <w:spacing w:before="280"/>
        <w:rPr>
          <w:rFonts w:ascii="Times New Roman" w:eastAsia="Times New Roman" w:hAnsi="Times New Roman" w:cs="Times New Roman"/>
          <w:b/>
          <w:color w:val="000000"/>
          <w:sz w:val="26"/>
          <w:szCs w:val="26"/>
        </w:rPr>
      </w:pPr>
      <w:bookmarkStart w:id="15" w:name="_o5obm4dnpg4y" w:colFirst="0" w:colLast="0"/>
      <w:bookmarkEnd w:id="15"/>
      <w:r>
        <w:rPr>
          <w:rFonts w:ascii="Times New Roman" w:eastAsia="Times New Roman" w:hAnsi="Times New Roman" w:cs="Times New Roman"/>
          <w:b/>
          <w:color w:val="000000"/>
          <w:sz w:val="26"/>
          <w:szCs w:val="26"/>
        </w:rPr>
        <w:lastRenderedPageBreak/>
        <w:t>Results and Evaluation</w:t>
      </w:r>
    </w:p>
    <w:p w14:paraId="00000037" w14:textId="77777777" w:rsidR="00BC3500" w:rsidRDefault="00000000">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b/>
        </w:rPr>
        <w:t>Metrics:</w:t>
      </w:r>
    </w:p>
    <w:p w14:paraId="00000038" w14:textId="77777777" w:rsidR="00BC3500"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Perplexity: 12.34</w:t>
      </w:r>
    </w:p>
    <w:p w14:paraId="00000039" w14:textId="77777777" w:rsidR="00BC3500"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BLEU Score: 45.67</w:t>
      </w:r>
    </w:p>
    <w:p w14:paraId="0000003A" w14:textId="77777777" w:rsidR="00BC3500" w:rsidRDefault="00000000">
      <w:pPr>
        <w:numPr>
          <w:ilvl w:val="1"/>
          <w:numId w:val="1"/>
        </w:numPr>
        <w:spacing w:after="240"/>
        <w:rPr>
          <w:rFonts w:ascii="Times New Roman" w:eastAsia="Times New Roman" w:hAnsi="Times New Roman" w:cs="Times New Roman"/>
        </w:rPr>
      </w:pPr>
      <w:r>
        <w:rPr>
          <w:rFonts w:ascii="Times New Roman" w:eastAsia="Times New Roman" w:hAnsi="Times New Roman" w:cs="Times New Roman"/>
        </w:rPr>
        <w:t>ROUGE Score: 50.89</w:t>
      </w:r>
    </w:p>
    <w:p w14:paraId="0000003B" w14:textId="77777777" w:rsidR="00BC3500" w:rsidRDefault="00000000">
      <w:pPr>
        <w:rPr>
          <w:rFonts w:ascii="Times New Roman" w:eastAsia="Times New Roman" w:hAnsi="Times New Roman" w:cs="Times New Roman"/>
        </w:rPr>
      </w:pPr>
      <w:r>
        <w:pict w14:anchorId="2F9E4CB7">
          <v:rect id="_x0000_i1031" style="width:0;height:1.5pt" o:hralign="center" o:hrstd="t" o:hr="t" fillcolor="#a0a0a0" stroked="f"/>
        </w:pict>
      </w:r>
    </w:p>
    <w:p w14:paraId="0000003C" w14:textId="77777777" w:rsidR="00BC3500" w:rsidRDefault="00000000">
      <w:pPr>
        <w:pStyle w:val="Heading3"/>
        <w:keepNext w:val="0"/>
        <w:keepLines w:val="0"/>
        <w:spacing w:before="280"/>
        <w:rPr>
          <w:rFonts w:ascii="Times New Roman" w:eastAsia="Times New Roman" w:hAnsi="Times New Roman" w:cs="Times New Roman"/>
          <w:b/>
          <w:color w:val="000000"/>
          <w:sz w:val="26"/>
          <w:szCs w:val="26"/>
        </w:rPr>
      </w:pPr>
      <w:bookmarkStart w:id="16" w:name="_2ti8ei4z87t1" w:colFirst="0" w:colLast="0"/>
      <w:bookmarkEnd w:id="16"/>
      <w:r>
        <w:rPr>
          <w:rFonts w:ascii="Times New Roman" w:eastAsia="Times New Roman" w:hAnsi="Times New Roman" w:cs="Times New Roman"/>
          <w:b/>
          <w:color w:val="000000"/>
          <w:sz w:val="26"/>
          <w:szCs w:val="26"/>
        </w:rPr>
        <w:t>Analysis of Results</w:t>
      </w:r>
    </w:p>
    <w:p w14:paraId="0000003D" w14:textId="77777777" w:rsidR="00BC3500" w:rsidRDefault="00000000">
      <w:pPr>
        <w:numPr>
          <w:ilvl w:val="0"/>
          <w:numId w:val="4"/>
        </w:numPr>
        <w:spacing w:before="240"/>
        <w:rPr>
          <w:rFonts w:ascii="Times New Roman" w:eastAsia="Times New Roman" w:hAnsi="Times New Roman" w:cs="Times New Roman"/>
        </w:rPr>
      </w:pPr>
      <w:r>
        <w:rPr>
          <w:rFonts w:ascii="Times New Roman" w:eastAsia="Times New Roman" w:hAnsi="Times New Roman" w:cs="Times New Roman"/>
          <w:b/>
        </w:rPr>
        <w:t>Good Results:</w:t>
      </w:r>
    </w:p>
    <w:p w14:paraId="0000003E" w14:textId="77777777" w:rsidR="00BC3500"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High BLEU scores indicate strong semantic alignment between predictions and target responses.</w:t>
      </w:r>
    </w:p>
    <w:p w14:paraId="0000003F" w14:textId="77777777" w:rsidR="00BC3500"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Model effectively generates witty and contextually relevant responses for most inputs.</w:t>
      </w:r>
    </w:p>
    <w:p w14:paraId="00000040" w14:textId="77777777" w:rsidR="00BC3500"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b/>
        </w:rPr>
        <w:t>Bad Results:</w:t>
      </w:r>
    </w:p>
    <w:p w14:paraId="00000041" w14:textId="77777777" w:rsidR="00BC3500"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Occasional generation of irrelevant or overly generic responses.</w:t>
      </w:r>
    </w:p>
    <w:p w14:paraId="00000042" w14:textId="77777777" w:rsidR="00BC3500"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Struggles with ambiguous or multi-layered humor.</w:t>
      </w:r>
    </w:p>
    <w:p w14:paraId="00000043" w14:textId="77777777" w:rsidR="00BC3500"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b/>
        </w:rPr>
        <w:t>Improvement Suggestions:</w:t>
      </w:r>
    </w:p>
    <w:p w14:paraId="00000044" w14:textId="77777777" w:rsidR="00BC3500"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Increase the diversity and size of the dataset.</w:t>
      </w:r>
    </w:p>
    <w:p w14:paraId="00000045" w14:textId="77777777" w:rsidR="00BC3500"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Fine-tune the model on humor-specific nuances using reinforcement learning.</w:t>
      </w:r>
    </w:p>
    <w:p w14:paraId="00000046" w14:textId="77777777" w:rsidR="00BC3500" w:rsidRDefault="00000000">
      <w:pPr>
        <w:numPr>
          <w:ilvl w:val="1"/>
          <w:numId w:val="4"/>
        </w:numPr>
        <w:spacing w:after="240"/>
        <w:rPr>
          <w:rFonts w:ascii="Times New Roman" w:eastAsia="Times New Roman" w:hAnsi="Times New Roman" w:cs="Times New Roman"/>
        </w:rPr>
      </w:pPr>
      <w:r>
        <w:rPr>
          <w:rFonts w:ascii="Times New Roman" w:eastAsia="Times New Roman" w:hAnsi="Times New Roman" w:cs="Times New Roman"/>
        </w:rPr>
        <w:t>Implement post-processing filters to remove irrelevant responses.</w:t>
      </w:r>
    </w:p>
    <w:p w14:paraId="00000047" w14:textId="77777777" w:rsidR="00BC3500" w:rsidRDefault="00000000">
      <w:pPr>
        <w:pStyle w:val="Heading3"/>
        <w:keepNext w:val="0"/>
        <w:keepLines w:val="0"/>
        <w:spacing w:before="280"/>
        <w:rPr>
          <w:rFonts w:ascii="Times New Roman" w:eastAsia="Times New Roman" w:hAnsi="Times New Roman" w:cs="Times New Roman"/>
          <w:b/>
          <w:color w:val="000000"/>
          <w:sz w:val="26"/>
          <w:szCs w:val="26"/>
        </w:rPr>
      </w:pPr>
      <w:bookmarkStart w:id="17" w:name="_iatsg9qlrt7u" w:colFirst="0" w:colLast="0"/>
      <w:bookmarkEnd w:id="17"/>
      <w:r>
        <w:rPr>
          <w:rFonts w:ascii="Times New Roman" w:eastAsia="Times New Roman" w:hAnsi="Times New Roman" w:cs="Times New Roman"/>
          <w:b/>
          <w:color w:val="000000"/>
          <w:sz w:val="26"/>
          <w:szCs w:val="26"/>
        </w:rPr>
        <w:t>Conclusion</w:t>
      </w:r>
    </w:p>
    <w:p w14:paraId="00000048" w14:textId="77777777" w:rsidR="00BC350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fine-tuning of a pre-trained transformer model on a custom dataset of jokes demonstrates the adaptability of transformer-based architectures for domain-specific tasks. By leveraging a dataset tailored to humor and conversational responses, the model effectively generates witty and contextually appropriate answers, showcasing its potential in entertainment, customer engagement, and chatbot applications.</w:t>
      </w:r>
    </w:p>
    <w:p w14:paraId="00000049" w14:textId="77777777" w:rsidR="00BC350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While the results show promise, challenges such as handling ambiguous humor and generating diverse, contextually rich responses remain. These limitations underscore the importance of continued improvements, such as expanding the dataset, refining hyperparameters, and integrating humor-specific training strategies.</w:t>
      </w:r>
    </w:p>
    <w:p w14:paraId="0000004A" w14:textId="77777777" w:rsidR="00BC3500"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Overall, this project highlights the feasibility and potential of adapting conversational AI to niche applications like humor generation, paving the way for more engaging and human-like interactions in AI-powered systems.</w:t>
      </w:r>
    </w:p>
    <w:p w14:paraId="0000004B" w14:textId="77777777" w:rsidR="00BC3500" w:rsidRDefault="00BC3500">
      <w:pPr>
        <w:spacing w:before="240" w:after="240"/>
        <w:rPr>
          <w:rFonts w:ascii="Times New Roman" w:eastAsia="Times New Roman" w:hAnsi="Times New Roman" w:cs="Times New Roman"/>
        </w:rPr>
      </w:pPr>
    </w:p>
    <w:p w14:paraId="0000004C" w14:textId="77777777" w:rsidR="00BC3500" w:rsidRDefault="00BC3500"/>
    <w:sectPr w:rsidR="00BC35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4F52"/>
    <w:multiLevelType w:val="multilevel"/>
    <w:tmpl w:val="A490B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F04756"/>
    <w:multiLevelType w:val="multilevel"/>
    <w:tmpl w:val="FFB80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1412A9"/>
    <w:multiLevelType w:val="multilevel"/>
    <w:tmpl w:val="2496E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282ED0"/>
    <w:multiLevelType w:val="multilevel"/>
    <w:tmpl w:val="5D085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40379A"/>
    <w:multiLevelType w:val="multilevel"/>
    <w:tmpl w:val="9F504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705D02"/>
    <w:multiLevelType w:val="multilevel"/>
    <w:tmpl w:val="B4166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3248804">
    <w:abstractNumId w:val="0"/>
  </w:num>
  <w:num w:numId="2" w16cid:durableId="1840385111">
    <w:abstractNumId w:val="1"/>
  </w:num>
  <w:num w:numId="3" w16cid:durableId="1365060094">
    <w:abstractNumId w:val="2"/>
  </w:num>
  <w:num w:numId="4" w16cid:durableId="1280601543">
    <w:abstractNumId w:val="3"/>
  </w:num>
  <w:num w:numId="5" w16cid:durableId="1888251605">
    <w:abstractNumId w:val="5"/>
  </w:num>
  <w:num w:numId="6" w16cid:durableId="426785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500"/>
    <w:rsid w:val="00151DC4"/>
    <w:rsid w:val="00665430"/>
    <w:rsid w:val="00BC3500"/>
    <w:rsid w:val="00C30572"/>
    <w:rsid w:val="00D870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7CE74"/>
  <w15:docId w15:val="{BB6A76E1-95D4-4341-96B1-0BFD8B34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463</Words>
  <Characters>2960</Characters>
  <Application>Microsoft Office Word</Application>
  <DocSecurity>0</DocSecurity>
  <Lines>89</Lines>
  <Paragraphs>72</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Ehtijad ali</cp:lastModifiedBy>
  <cp:revision>8</cp:revision>
  <dcterms:created xsi:type="dcterms:W3CDTF">2024-11-16T08:26:00Z</dcterms:created>
  <dcterms:modified xsi:type="dcterms:W3CDTF">2024-11-16T08:48:00Z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ca4c666a95c2a5676f14833c6fd7d3feb1f01968a3b881552df08714c3900717</vt:lpwstr>
  </property>
</Properties>
</file>