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  <w:b w:val="1"/>
          <w:sz w:val="56"/>
          <w:szCs w:val="56"/>
        </w:rPr>
      </w:pPr>
      <w:r w:rsidDel="00000000" w:rsidR="00000000" w:rsidRPr="00000000">
        <w:rPr>
          <w:rFonts w:ascii="Open Sans" w:cs="Open Sans" w:eastAsia="Open Sans" w:hAnsi="Open Sans"/>
          <w:b w:val="1"/>
          <w:sz w:val="56"/>
          <w:szCs w:val="56"/>
          <w:rtl w:val="0"/>
        </w:rPr>
        <w:t xml:space="preserve">Briefing-Moonlight Cosmetics</w:t>
      </w:r>
    </w:p>
    <w:p w:rsidR="00000000" w:rsidDel="00000000" w:rsidP="00000000" w:rsidRDefault="00000000" w:rsidRPr="00000000" w14:paraId="00000002">
      <w:pPr>
        <w:jc w:val="center"/>
        <w:rPr>
          <w:rFonts w:ascii="Libre Franklin Black" w:cs="Libre Franklin Black" w:eastAsia="Libre Franklin Black" w:hAnsi="Libre Franklin Black"/>
          <w:sz w:val="56"/>
          <w:szCs w:val="56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2653665</wp:posOffset>
            </wp:positionH>
            <wp:positionV relativeFrom="margin">
              <wp:posOffset>728980</wp:posOffset>
            </wp:positionV>
            <wp:extent cx="3460750" cy="2209800"/>
            <wp:effectExtent b="0" l="0" r="0" t="0"/>
            <wp:wrapSquare wrapText="bothSides" distB="0" distT="0" distL="114300" distR="11430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220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Libre Franklin Black" w:cs="Libre Franklin Black" w:eastAsia="Libre Franklin Black" w:hAnsi="Libre Franklin Black"/>
          <w:sz w:val="40"/>
          <w:szCs w:val="40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Libre Franklin Black" w:cs="Libre Franklin Black" w:eastAsia="Libre Franklin Black" w:hAnsi="Libre Franklin Black"/>
          <w:sz w:val="38"/>
          <w:szCs w:val="38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sz w:val="38"/>
          <w:szCs w:val="38"/>
          <w:rtl w:val="0"/>
        </w:rPr>
        <w:t xml:space="preserve">Identificação do Job:</w:t>
      </w:r>
    </w:p>
    <w:p w:rsidR="00000000" w:rsidDel="00000000" w:rsidP="00000000" w:rsidRDefault="00000000" w:rsidRPr="00000000" w14:paraId="00000004">
      <w:pPr>
        <w:jc w:val="both"/>
        <w:rPr>
          <w:rFonts w:ascii="Libre Franklin Black" w:cs="Libre Franklin Black" w:eastAsia="Libre Franklin Black" w:hAnsi="Libre Franklin Black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"/>
          <w:szCs w:val="2"/>
          <w:highlight w:val="black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Narkisim" w:cs="Narkisim" w:eastAsia="Narkisim" w:hAnsi="Narkisim"/>
          <w:b w:val="1"/>
          <w:i w:val="1"/>
          <w:sz w:val="32"/>
          <w:szCs w:val="32"/>
          <w:u w:val="single"/>
          <w:rtl w:val="0"/>
        </w:rPr>
        <w:t xml:space="preserve">Cliente:</w:t>
      </w:r>
      <w:r w:rsidDel="00000000" w:rsidR="00000000" w:rsidRPr="00000000">
        <w:rPr>
          <w:rFonts w:ascii="Narkisim" w:cs="Narkisim" w:eastAsia="Narkisim" w:hAnsi="Narkisim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Emily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Narkisim" w:cs="Narkisim" w:eastAsia="Narkisim" w:hAnsi="Narkisim"/>
          <w:b w:val="1"/>
          <w:i w:val="1"/>
          <w:sz w:val="32"/>
          <w:szCs w:val="32"/>
          <w:u w:val="single"/>
          <w:rtl w:val="0"/>
        </w:rPr>
        <w:t xml:space="preserve">Produto:</w:t>
      </w:r>
      <w:r w:rsidDel="00000000" w:rsidR="00000000" w:rsidRPr="00000000">
        <w:rPr>
          <w:rFonts w:ascii="Narkisim" w:cs="Narkisim" w:eastAsia="Narkisim" w:hAnsi="Narkisim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osméticos                                                                  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Narkisim" w:cs="Narkisim" w:eastAsia="Narkisim" w:hAnsi="Narkisim"/>
          <w:b w:val="1"/>
          <w:i w:val="1"/>
          <w:sz w:val="32"/>
          <w:szCs w:val="32"/>
          <w:u w:val="single"/>
          <w:rtl w:val="0"/>
        </w:rPr>
        <w:t xml:space="preserve">Data:</w:t>
      </w: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23/08/22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Narkisim" w:cs="Narkisim" w:eastAsia="Narkisim" w:hAnsi="Narkisim"/>
          <w:b w:val="1"/>
          <w:i w:val="1"/>
          <w:sz w:val="32"/>
          <w:szCs w:val="32"/>
          <w:u w:val="single"/>
          <w:rtl w:val="0"/>
        </w:rPr>
        <w:t xml:space="preserve">Atendimento Responsável: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Karine e Miquéias</w:t>
      </w:r>
    </w:p>
    <w:p w:rsidR="00000000" w:rsidDel="00000000" w:rsidP="00000000" w:rsidRDefault="00000000" w:rsidRPr="00000000" w14:paraId="00000009">
      <w:pPr>
        <w:rPr>
          <w:rFonts w:ascii="Narkisim" w:cs="Narkisim" w:eastAsia="Narkisim" w:hAnsi="Narkisi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b w:val="1"/>
          <w:sz w:val="44"/>
          <w:szCs w:val="44"/>
        </w:rPr>
      </w:pPr>
      <w:r w:rsidDel="00000000" w:rsidR="00000000" w:rsidRPr="00000000">
        <w:rPr>
          <w:rFonts w:ascii="Open Sans" w:cs="Open Sans" w:eastAsia="Open Sans" w:hAnsi="Open Sans"/>
          <w:b w:val="1"/>
          <w:sz w:val="44"/>
          <w:szCs w:val="44"/>
          <w:rtl w:val="0"/>
        </w:rPr>
        <w:t xml:space="preserve">O Anunciante: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Narkisim" w:cs="Narkisim" w:eastAsia="Narkisim" w:hAnsi="Narkisim"/>
          <w:b w:val="1"/>
          <w:i w:val="1"/>
          <w:sz w:val="32"/>
          <w:szCs w:val="32"/>
          <w:u w:val="single"/>
          <w:rtl w:val="0"/>
        </w:rPr>
        <w:t xml:space="preserve">Breve Histórico do cliente: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Criada com o propósito de ajudar as pessoas e transformar vidas, mostrando que a verdadeira luz está no cuidado de si mesma.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ibre Franklin Black" w:cs="Libre Franklin Black" w:eastAsia="Libre Franklin Black" w:hAnsi="Libre Franklin Black"/>
          <w:sz w:val="40"/>
          <w:szCs w:val="40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sz w:val="40"/>
          <w:szCs w:val="40"/>
          <w:rtl w:val="0"/>
        </w:rPr>
        <w:t xml:space="preserve">Nome do produto e/ou serviço: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Narkisim" w:cs="Narkisim" w:eastAsia="Narkisim" w:hAnsi="Narkisim"/>
          <w:b w:val="1"/>
          <w:i w:val="1"/>
          <w:sz w:val="32"/>
          <w:szCs w:val="32"/>
          <w:u w:val="single"/>
          <w:rtl w:val="0"/>
        </w:rPr>
        <w:t xml:space="preserve">Categoria:</w:t>
      </w:r>
      <w:r w:rsidDel="00000000" w:rsidR="00000000" w:rsidRPr="00000000">
        <w:rPr>
          <w:rFonts w:ascii="Narkisim" w:cs="Narkisim" w:eastAsia="Narkisim" w:hAnsi="Narkisim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Beleza e cuidados pessoais.</w:t>
      </w:r>
    </w:p>
    <w:p w:rsidR="00000000" w:rsidDel="00000000" w:rsidP="00000000" w:rsidRDefault="00000000" w:rsidRPr="00000000" w14:paraId="0000000F">
      <w:pPr>
        <w:rPr>
          <w:rFonts w:ascii="Libre Franklin Black" w:cs="Libre Franklin Black" w:eastAsia="Libre Franklin Black" w:hAnsi="Libre Franklin Black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ibre Franklin Black" w:cs="Libre Franklin Black" w:eastAsia="Libre Franklin Black" w:hAnsi="Libre Franklin Black"/>
          <w:sz w:val="40"/>
          <w:szCs w:val="40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sz w:val="40"/>
          <w:szCs w:val="40"/>
          <w:rtl w:val="0"/>
        </w:rPr>
        <w:t xml:space="preserve">Forma e frequência do uso do produto e/ou serviço: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Narkisim" w:cs="Narkisim" w:eastAsia="Narkisim" w:hAnsi="Narkisim"/>
          <w:b w:val="1"/>
          <w:i w:val="1"/>
          <w:sz w:val="32"/>
          <w:szCs w:val="32"/>
          <w:u w:val="single"/>
          <w:rtl w:val="0"/>
        </w:rPr>
        <w:t xml:space="preserve">Embalagens:</w:t>
      </w:r>
      <w:r w:rsidDel="00000000" w:rsidR="00000000" w:rsidRPr="00000000">
        <w:rPr>
          <w:rFonts w:ascii="Narkisim" w:cs="Narkisim" w:eastAsia="Narkisim" w:hAnsi="Narkisim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Online, lojas físicas, parceiras, site, marketing...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Narkisim" w:cs="Narkisim" w:eastAsia="Narkisim" w:hAnsi="Narkisim"/>
          <w:b w:val="1"/>
          <w:i w:val="1"/>
          <w:sz w:val="32"/>
          <w:szCs w:val="32"/>
          <w:u w:val="single"/>
          <w:rtl w:val="0"/>
        </w:rPr>
        <w:t xml:space="preserve">Preços trabalhados no mercado:</w:t>
      </w:r>
      <w:r w:rsidDel="00000000" w:rsidR="00000000" w:rsidRPr="00000000">
        <w:rPr>
          <w:rFonts w:ascii="Narkisim" w:cs="Narkisim" w:eastAsia="Narkisim" w:hAnsi="Narkisim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R$ 127,80.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Fonts w:ascii="Narkisim" w:cs="Narkisim" w:eastAsia="Narkisim" w:hAnsi="Narkisim"/>
          <w:b w:val="1"/>
          <w:i w:val="1"/>
          <w:sz w:val="32"/>
          <w:szCs w:val="32"/>
          <w:u w:val="single"/>
          <w:rtl w:val="0"/>
        </w:rPr>
        <w:t xml:space="preserve">Distribuição:</w:t>
      </w:r>
      <w:r w:rsidDel="00000000" w:rsidR="00000000" w:rsidRPr="00000000">
        <w:rPr>
          <w:rFonts w:ascii="Narkisim" w:cs="Narkisim" w:eastAsia="Narkisim" w:hAnsi="Narkisim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Rua Augusta, Bela Vista Bixiga - São Paulo.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Narkisim" w:cs="Narkisim" w:eastAsia="Narkisim" w:hAnsi="Narkisim"/>
          <w:b w:val="1"/>
          <w:i w:val="1"/>
          <w:sz w:val="32"/>
          <w:szCs w:val="32"/>
          <w:u w:val="single"/>
          <w:rtl w:val="0"/>
        </w:rPr>
        <w:t xml:space="preserve">Reputação do produto perante o mercado: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Ótima reputação, considerando que estará ligado ao grupo o boticário.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Narkisim" w:cs="Narkisim" w:eastAsia="Narkisim" w:hAnsi="Narkisim"/>
          <w:b w:val="1"/>
          <w:i w:val="1"/>
          <w:sz w:val="32"/>
          <w:szCs w:val="32"/>
          <w:u w:val="single"/>
          <w:rtl w:val="0"/>
        </w:rPr>
        <w:t xml:space="preserve">Público Alvo:</w:t>
      </w:r>
      <w:r w:rsidDel="00000000" w:rsidR="00000000" w:rsidRPr="00000000">
        <w:rPr>
          <w:rFonts w:ascii="Narkisim" w:cs="Narkisim" w:eastAsia="Narkisim" w:hAnsi="Narkisim"/>
          <w:b w:val="1"/>
          <w:i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omens e Mulheres a partir de 7 anos de idade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Narkisim" w:cs="Narkisim" w:eastAsia="Narkisim" w:hAnsi="Narkisim"/>
          <w:b w:val="1"/>
          <w:i w:val="1"/>
          <w:sz w:val="32"/>
          <w:szCs w:val="32"/>
          <w:u w:val="single"/>
          <w:rtl w:val="0"/>
        </w:rPr>
        <w:t xml:space="preserve">Por que Comprarão os produtos: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Beleza, cuidados, chamar atenção, estar mais apresentável no ambiente de trabalho, relaxar, ficar limpo(a) e cheiroso(a)...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Narkisim" w:cs="Narkisim" w:eastAsia="Narkisim" w:hAnsi="Narkisim"/>
          <w:b w:val="1"/>
          <w:i w:val="1"/>
          <w:sz w:val="32"/>
          <w:szCs w:val="32"/>
          <w:u w:val="single"/>
          <w:rtl w:val="0"/>
        </w:rPr>
        <w:t xml:space="preserve">Conceito a ser trabalhado:</w:t>
      </w: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O conceito de pessoas livres e seguras, que cuidam de si mesmas e sabem brilhar, têm sempre a solução de seus problemas e têm o foco em resultado.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Narkisim" w:cs="Narkisim" w:eastAsia="Narkisim" w:hAnsi="Narkisim"/>
          <w:b w:val="1"/>
          <w:i w:val="1"/>
          <w:sz w:val="32"/>
          <w:szCs w:val="32"/>
          <w:u w:val="single"/>
          <w:rtl w:val="0"/>
        </w:rPr>
        <w:t xml:space="preserve">Posicionamento:</w:t>
      </w:r>
      <w:r w:rsidDel="00000000" w:rsidR="00000000" w:rsidRPr="00000000">
        <w:rPr>
          <w:rFonts w:ascii="Narkisim" w:cs="Narkisim" w:eastAsia="Narkisim" w:hAnsi="Narkisim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Mostrando qualidade, eficiência, velocidade, bom atendimento, lojas digitais, investimentos em marketing, conquista e relacionamento com clientes, campanhas e investirem em up sell e cross sell.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Narkisim" w:cs="Narkisim" w:eastAsia="Narkisim" w:hAnsi="Narkisim"/>
          <w:b w:val="1"/>
          <w:i w:val="1"/>
          <w:sz w:val="32"/>
          <w:szCs w:val="32"/>
          <w:u w:val="single"/>
          <w:rtl w:val="0"/>
        </w:rPr>
        <w:t xml:space="preserve">Expectativas do Cliente (Dono da loja):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Produto bonito, quê de lucros, boa localização e dados precisos.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Narkisim" w:cs="Narkisim" w:eastAsia="Narkisim" w:hAnsi="Narkisim"/>
          <w:b w:val="1"/>
          <w:i w:val="1"/>
          <w:sz w:val="32"/>
          <w:szCs w:val="32"/>
          <w:u w:val="single"/>
          <w:rtl w:val="0"/>
        </w:rPr>
        <w:t xml:space="preserve">Expectativas do Cliente Prospece</w:t>
      </w: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Produto bonito, de qualidade e que resolva o problema dele, além de cuidar e embelezar a pele.</w:t>
      </w:r>
    </w:p>
    <w:p w:rsidR="00000000" w:rsidDel="00000000" w:rsidP="00000000" w:rsidRDefault="00000000" w:rsidRPr="00000000" w14:paraId="0000001B">
      <w:pPr>
        <w:rPr>
          <w:rFonts w:ascii="Narkisim" w:cs="Narkisim" w:eastAsia="Narkisim" w:hAnsi="Narkisim"/>
          <w:sz w:val="32"/>
          <w:szCs w:val="32"/>
        </w:rPr>
      </w:pPr>
      <w:r w:rsidDel="00000000" w:rsidR="00000000" w:rsidRPr="00000000">
        <w:rPr>
          <w:rFonts w:ascii="Narkisim" w:cs="Narkisim" w:eastAsia="Narkisim" w:hAnsi="Narkisim"/>
          <w:b w:val="1"/>
          <w:i w:val="1"/>
          <w:sz w:val="32"/>
          <w:szCs w:val="32"/>
          <w:u w:val="single"/>
          <w:rtl w:val="0"/>
        </w:rPr>
        <w:t xml:space="preserve">Verba Disponível:</w:t>
      </w:r>
      <w:r w:rsidDel="00000000" w:rsidR="00000000" w:rsidRPr="00000000">
        <w:rPr>
          <w:rFonts w:ascii="Narkisim" w:cs="Narkisim" w:eastAsia="Narkisim" w:hAnsi="Narkisim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Narkisim" w:cs="Narkisim" w:eastAsia="Narkisim" w:hAnsi="Narkisim"/>
          <w:sz w:val="32"/>
          <w:szCs w:val="32"/>
        </w:rPr>
      </w:pPr>
      <w:r w:rsidDel="00000000" w:rsidR="00000000" w:rsidRPr="00000000">
        <w:rPr>
          <w:rFonts w:ascii="Narkisim" w:cs="Narkisim" w:eastAsia="Narkisim" w:hAnsi="Narkisim"/>
          <w:b w:val="1"/>
          <w:i w:val="1"/>
          <w:sz w:val="32"/>
          <w:szCs w:val="32"/>
          <w:u w:val="single"/>
          <w:rtl w:val="0"/>
        </w:rPr>
        <w:t xml:space="preserve">Prazo para a realização do trabalho</w:t>
      </w: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: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Até 15 dias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Narkisim" w:cs="Narkisim" w:eastAsia="Narkisim" w:hAnsi="Narkisi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Narkisim" w:cs="Narkisim" w:eastAsia="Narkisim" w:hAnsi="Narkisim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arkisim"/>
  <w:font w:name="Libre Franklin Black">
    <w:embedBold w:fontKey="{00000000-0000-0000-0000-000000000000}" r:id="rId1" w:subsetted="0"/>
    <w:embedBoldItalic w:fontKey="{00000000-0000-0000-0000-000000000000}" r:id="rId2" w:subsetted="0"/>
  </w:font>
  <w:font w:name="Open Sans">
    <w:embedBold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Black-bold.ttf"/><Relationship Id="rId2" Type="http://schemas.openxmlformats.org/officeDocument/2006/relationships/font" Target="fonts/LibreFranklinBlack-boldItalic.ttf"/><Relationship Id="rId3" Type="http://schemas.openxmlformats.org/officeDocument/2006/relationships/font" Target="fonts/OpenSans-bold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5Im/nz6pq20clYac/94t0H6AWg==">AMUW2mUzMK+3MZNd90Jzp9NfOQadROP1m71ORGYFq9uxic7X17SV57DKH8pdEpyMk90LHnQhrNYRfJs+XU/9oOBG4sdXq5SYKfORr4HOqiFCTjjw6H2ythc=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2022-08-23T17:33:00Z</dcterms:created>
  <dc:creator>MIQUEIAS TRINDADE SILVA</dc:creator>
</cp:coreProperties>
</file>