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BB6B30" w14:paraId="25770C52" w14:textId="77777777">
        <w:trPr>
          <w:jc w:val="center"/>
        </w:trPr>
        <w:tc>
          <w:tcPr>
            <w:tcW w:w="10368" w:type="dxa"/>
            <w:shd w:val="clear" w:color="auto" w:fill="00A499"/>
          </w:tcPr>
          <w:p w14:paraId="38BF7EFA" w14:textId="77777777" w:rsidR="00BB6B30" w:rsidRDefault="00000000">
            <w:r>
              <w:t xml:space="preserve"> </w:t>
            </w:r>
          </w:p>
        </w:tc>
      </w:tr>
    </w:tbl>
    <w:p w14:paraId="632074E9" w14:textId="77777777" w:rsidR="00BB6B30" w:rsidRDefault="00BB6B30">
      <w:pPr>
        <w:spacing w:after="0"/>
      </w:pPr>
    </w:p>
    <w:p w14:paraId="6F3207A7" w14:textId="77777777" w:rsidR="00BB6B30" w:rsidRDefault="00000000">
      <w:pPr>
        <w:pStyle w:val="Ttulo"/>
      </w:pPr>
      <w:r>
        <w:rPr>
          <w:rFonts w:ascii="Aptos Display" w:hAnsi="Aptos Display"/>
        </w:rPr>
        <w:t>Checklist de revisión: Portafolio Unidad 1</w:t>
      </w:r>
    </w:p>
    <w:p w14:paraId="6D5C78EB" w14:textId="77777777" w:rsidR="00BB6B30" w:rsidRDefault="00000000">
      <w:pPr>
        <w:spacing w:after="160"/>
      </w:pPr>
      <w:r>
        <w:rPr>
          <w:color w:val="394049"/>
          <w:sz w:val="23"/>
        </w:rPr>
        <w:t>Lista de verificación previa a la entrega. No reemplaza la rúbrica de evaluación.</w:t>
      </w:r>
    </w:p>
    <w:p w14:paraId="0F97B4E7" w14:textId="42ED69F9" w:rsidR="00BB6B30" w:rsidRDefault="007C2589">
      <w:pPr>
        <w:spacing w:after="80"/>
      </w:pPr>
      <w:r>
        <w:rPr>
          <w:color w:val="00A499"/>
          <w:sz w:val="24"/>
        </w:rPr>
        <w:t>X</w:t>
      </w:r>
      <w:r w:rsidR="00000000">
        <w:rPr>
          <w:color w:val="00A499"/>
          <w:sz w:val="24"/>
        </w:rPr>
        <w:t xml:space="preserve"> </w:t>
      </w:r>
      <w:proofErr w:type="spellStart"/>
      <w:r w:rsidR="00000000">
        <w:rPr>
          <w:color w:val="222222"/>
        </w:rPr>
        <w:t>Conservé</w:t>
      </w:r>
      <w:proofErr w:type="spellEnd"/>
      <w:r w:rsidR="00000000">
        <w:rPr>
          <w:color w:val="222222"/>
        </w:rPr>
        <w:t xml:space="preserve"> </w:t>
      </w:r>
      <w:proofErr w:type="spellStart"/>
      <w:r w:rsidR="00000000">
        <w:rPr>
          <w:color w:val="222222"/>
        </w:rPr>
        <w:t>los</w:t>
      </w:r>
      <w:proofErr w:type="spellEnd"/>
      <w:r w:rsidR="00000000">
        <w:rPr>
          <w:color w:val="222222"/>
        </w:rPr>
        <w:t xml:space="preserve"> </w:t>
      </w:r>
      <w:proofErr w:type="spellStart"/>
      <w:r w:rsidR="00000000">
        <w:rPr>
          <w:color w:val="222222"/>
        </w:rPr>
        <w:t>archivos</w:t>
      </w:r>
      <w:proofErr w:type="spellEnd"/>
      <w:r w:rsidR="00000000">
        <w:rPr>
          <w:color w:val="222222"/>
        </w:rPr>
        <w:t xml:space="preserve"> originales sin sobrescribirlos.</w:t>
      </w:r>
    </w:p>
    <w:p w14:paraId="4A03BA30" w14:textId="67F02A7F" w:rsidR="00BB6B30" w:rsidRDefault="007C2589">
      <w:pPr>
        <w:spacing w:after="80"/>
      </w:pPr>
      <w:r>
        <w:rPr>
          <w:color w:val="00A499"/>
          <w:sz w:val="24"/>
        </w:rPr>
        <w:t xml:space="preserve">X </w:t>
      </w:r>
      <w:r w:rsidR="00000000">
        <w:rPr>
          <w:color w:val="222222"/>
        </w:rPr>
        <w:t xml:space="preserve">La </w:t>
      </w:r>
      <w:proofErr w:type="spellStart"/>
      <w:r w:rsidR="00000000">
        <w:rPr>
          <w:color w:val="222222"/>
        </w:rPr>
        <w:t>estructura</w:t>
      </w:r>
      <w:proofErr w:type="spellEnd"/>
      <w:r w:rsidR="00000000">
        <w:rPr>
          <w:color w:val="222222"/>
        </w:rPr>
        <w:t xml:space="preserve"> del </w:t>
      </w:r>
      <w:proofErr w:type="spellStart"/>
      <w:r w:rsidR="00000000">
        <w:rPr>
          <w:color w:val="222222"/>
        </w:rPr>
        <w:t>repositorio</w:t>
      </w:r>
      <w:proofErr w:type="spellEnd"/>
      <w:r w:rsidR="00000000">
        <w:rPr>
          <w:color w:val="222222"/>
        </w:rPr>
        <w:t xml:space="preserve"> distingue datos, procesos/análisis, resultados/figuras y documentación.</w:t>
      </w:r>
    </w:p>
    <w:p w14:paraId="0C0AAD17" w14:textId="25E7E0F2" w:rsidR="00BB6B30" w:rsidRDefault="007C2589">
      <w:pPr>
        <w:spacing w:after="80"/>
      </w:pPr>
      <w:r>
        <w:rPr>
          <w:color w:val="00A499"/>
          <w:sz w:val="24"/>
        </w:rPr>
        <w:t xml:space="preserve">X </w:t>
      </w:r>
      <w:r w:rsidR="00000000">
        <w:rPr>
          <w:color w:val="222222"/>
        </w:rPr>
        <w:t xml:space="preserve">El README </w:t>
      </w:r>
      <w:proofErr w:type="spellStart"/>
      <w:r w:rsidR="00000000">
        <w:rPr>
          <w:color w:val="222222"/>
        </w:rPr>
        <w:t>identifica</w:t>
      </w:r>
      <w:proofErr w:type="spellEnd"/>
      <w:r w:rsidR="00000000">
        <w:rPr>
          <w:color w:val="222222"/>
        </w:rPr>
        <w:t xml:space="preserve"> </w:t>
      </w:r>
      <w:proofErr w:type="spellStart"/>
      <w:r w:rsidR="00000000">
        <w:rPr>
          <w:color w:val="222222"/>
        </w:rPr>
        <w:t>propósito</w:t>
      </w:r>
      <w:proofErr w:type="spellEnd"/>
      <w:r w:rsidR="00000000">
        <w:rPr>
          <w:color w:val="222222"/>
        </w:rPr>
        <w:t>, entradas, pasos, salidas, herramientas, unidades/supuestos y limitaciones.</w:t>
      </w:r>
    </w:p>
    <w:p w14:paraId="109F032E" w14:textId="550F7CB7" w:rsidR="00BB6B30" w:rsidRDefault="007C2589">
      <w:pPr>
        <w:spacing w:after="80"/>
      </w:pPr>
      <w:r>
        <w:rPr>
          <w:color w:val="00A499"/>
          <w:sz w:val="24"/>
        </w:rPr>
        <w:t>X</w:t>
      </w:r>
      <w:r w:rsidR="00000000">
        <w:rPr>
          <w:color w:val="00A499"/>
          <w:sz w:val="24"/>
        </w:rPr>
        <w:t xml:space="preserve"> </w:t>
      </w:r>
      <w:r w:rsidR="00000000">
        <w:rPr>
          <w:color w:val="222222"/>
        </w:rPr>
        <w:t xml:space="preserve">El </w:t>
      </w:r>
      <w:proofErr w:type="spellStart"/>
      <w:r w:rsidR="00000000">
        <w:rPr>
          <w:color w:val="222222"/>
        </w:rPr>
        <w:t>historial</w:t>
      </w:r>
      <w:proofErr w:type="spellEnd"/>
      <w:r w:rsidR="00000000">
        <w:rPr>
          <w:color w:val="222222"/>
        </w:rPr>
        <w:t xml:space="preserve"> </w:t>
      </w:r>
      <w:proofErr w:type="spellStart"/>
      <w:r w:rsidR="00000000">
        <w:rPr>
          <w:color w:val="222222"/>
        </w:rPr>
        <w:t>contiene</w:t>
      </w:r>
      <w:proofErr w:type="spellEnd"/>
      <w:r w:rsidR="00000000">
        <w:rPr>
          <w:color w:val="222222"/>
        </w:rPr>
        <w:t xml:space="preserve"> cambios significativos y puedo explicar qué cambió entre versiones.</w:t>
      </w:r>
    </w:p>
    <w:p w14:paraId="3F49BB8D" w14:textId="2D93D3D1" w:rsidR="00BB6B30" w:rsidRDefault="007C2589">
      <w:pPr>
        <w:spacing w:after="80"/>
      </w:pPr>
      <w:r>
        <w:rPr>
          <w:color w:val="00A499"/>
          <w:sz w:val="24"/>
        </w:rPr>
        <w:t>X</w:t>
      </w:r>
      <w:r w:rsidR="00000000">
        <w:rPr>
          <w:color w:val="00A499"/>
          <w:sz w:val="24"/>
        </w:rPr>
        <w:t xml:space="preserve"> </w:t>
      </w:r>
      <w:r w:rsidR="00000000">
        <w:rPr>
          <w:color w:val="222222"/>
        </w:rPr>
        <w:t>La URL del repositorio funciona y el commit de entrega está identificado.</w:t>
      </w:r>
    </w:p>
    <w:p w14:paraId="0AACE0C6" w14:textId="1DF1604E" w:rsidR="00BB6B30" w:rsidRDefault="007C2589">
      <w:pPr>
        <w:spacing w:after="80"/>
      </w:pPr>
      <w:r>
        <w:rPr>
          <w:color w:val="00A499"/>
          <w:sz w:val="24"/>
        </w:rPr>
        <w:t>X</w:t>
      </w:r>
      <w:r w:rsidR="00000000">
        <w:rPr>
          <w:color w:val="00A499"/>
          <w:sz w:val="24"/>
        </w:rPr>
        <w:t xml:space="preserve"> </w:t>
      </w:r>
      <w:r w:rsidR="00000000">
        <w:rPr>
          <w:color w:val="222222"/>
        </w:rPr>
        <w:t xml:space="preserve">Una persona </w:t>
      </w:r>
      <w:proofErr w:type="spellStart"/>
      <w:r w:rsidR="00000000">
        <w:rPr>
          <w:color w:val="222222"/>
        </w:rPr>
        <w:t>distinta</w:t>
      </w:r>
      <w:proofErr w:type="spellEnd"/>
      <w:r w:rsidR="00000000">
        <w:rPr>
          <w:color w:val="222222"/>
        </w:rPr>
        <w:t xml:space="preserve"> puede comprender cómo continuar el proyecto sin preguntarme qué archivo usar.</w:t>
      </w:r>
    </w:p>
    <w:p w14:paraId="2537C986" w14:textId="6C8241AA" w:rsidR="00BB6B30" w:rsidRDefault="007C2589">
      <w:pPr>
        <w:spacing w:after="80"/>
      </w:pPr>
      <w:r>
        <w:rPr>
          <w:color w:val="00A499"/>
          <w:sz w:val="24"/>
        </w:rPr>
        <w:t>X</w:t>
      </w:r>
      <w:r w:rsidR="00000000">
        <w:rPr>
          <w:color w:val="00A499"/>
          <w:sz w:val="24"/>
        </w:rPr>
        <w:t xml:space="preserve"> </w:t>
      </w:r>
      <w:proofErr w:type="spellStart"/>
      <w:r w:rsidR="00000000">
        <w:rPr>
          <w:color w:val="222222"/>
        </w:rPr>
        <w:t>Revisé</w:t>
      </w:r>
      <w:proofErr w:type="spellEnd"/>
      <w:r w:rsidR="00000000">
        <w:rPr>
          <w:color w:val="222222"/>
        </w:rPr>
        <w:t xml:space="preserve"> </w:t>
      </w:r>
      <w:proofErr w:type="spellStart"/>
      <w:r w:rsidR="00000000">
        <w:rPr>
          <w:color w:val="222222"/>
        </w:rPr>
        <w:t>unidades</w:t>
      </w:r>
      <w:proofErr w:type="spellEnd"/>
      <w:r w:rsidR="00000000">
        <w:rPr>
          <w:color w:val="222222"/>
        </w:rPr>
        <w:t xml:space="preserve">, </w:t>
      </w:r>
      <w:proofErr w:type="spellStart"/>
      <w:r w:rsidR="00000000">
        <w:rPr>
          <w:color w:val="222222"/>
        </w:rPr>
        <w:t>nombres</w:t>
      </w:r>
      <w:proofErr w:type="spellEnd"/>
      <w:r w:rsidR="00000000">
        <w:rPr>
          <w:color w:val="222222"/>
        </w:rPr>
        <w:t xml:space="preserve"> de archivos y relación entre datos y resultados.</w:t>
      </w:r>
    </w:p>
    <w:p w14:paraId="683AD8FE" w14:textId="094F8DF3" w:rsidR="00BB6B30" w:rsidRDefault="007C2589">
      <w:pPr>
        <w:spacing w:after="80"/>
      </w:pPr>
      <w:r>
        <w:rPr>
          <w:color w:val="00A499"/>
          <w:sz w:val="24"/>
        </w:rPr>
        <w:t>X</w:t>
      </w:r>
      <w:r w:rsidR="00000000">
        <w:rPr>
          <w:color w:val="00A499"/>
          <w:sz w:val="24"/>
        </w:rPr>
        <w:t xml:space="preserve"> </w:t>
      </w:r>
      <w:proofErr w:type="spellStart"/>
      <w:r w:rsidR="00000000">
        <w:rPr>
          <w:color w:val="222222"/>
        </w:rPr>
        <w:t>Declaré</w:t>
      </w:r>
      <w:proofErr w:type="spellEnd"/>
      <w:r w:rsidR="00000000">
        <w:rPr>
          <w:color w:val="222222"/>
        </w:rPr>
        <w:t xml:space="preserve"> </w:t>
      </w:r>
      <w:proofErr w:type="spellStart"/>
      <w:r w:rsidR="00000000">
        <w:rPr>
          <w:color w:val="222222"/>
        </w:rPr>
        <w:t>el</w:t>
      </w:r>
      <w:proofErr w:type="spellEnd"/>
      <w:r w:rsidR="00000000">
        <w:rPr>
          <w:color w:val="222222"/>
        </w:rPr>
        <w:t xml:space="preserve"> </w:t>
      </w:r>
      <w:proofErr w:type="spellStart"/>
      <w:r w:rsidR="00000000">
        <w:rPr>
          <w:color w:val="222222"/>
        </w:rPr>
        <w:t>uso</w:t>
      </w:r>
      <w:proofErr w:type="spellEnd"/>
      <w:r w:rsidR="00000000">
        <w:rPr>
          <w:color w:val="222222"/>
        </w:rPr>
        <w:t xml:space="preserve"> de IA y expliqué cómo verifiqué cualquier contenido incorporado, o declaré no haberla utilizado.</w:t>
      </w:r>
    </w:p>
    <w:p w14:paraId="34A374C5" w14:textId="025FACFD" w:rsidR="00BB6B30" w:rsidRDefault="007C2589">
      <w:pPr>
        <w:spacing w:after="80"/>
      </w:pPr>
      <w:r>
        <w:rPr>
          <w:color w:val="00A499"/>
          <w:sz w:val="24"/>
        </w:rPr>
        <w:t>X</w:t>
      </w:r>
      <w:r w:rsidR="00000000">
        <w:rPr>
          <w:color w:val="00A499"/>
          <w:sz w:val="24"/>
        </w:rPr>
        <w:t xml:space="preserve"> </w:t>
      </w:r>
      <w:r w:rsidR="00000000">
        <w:rPr>
          <w:color w:val="222222"/>
        </w:rPr>
        <w:t xml:space="preserve">La </w:t>
      </w:r>
      <w:proofErr w:type="spellStart"/>
      <w:r w:rsidR="00000000">
        <w:rPr>
          <w:color w:val="222222"/>
        </w:rPr>
        <w:t>bitácora</w:t>
      </w:r>
      <w:proofErr w:type="spellEnd"/>
      <w:r w:rsidR="00000000">
        <w:rPr>
          <w:color w:val="222222"/>
        </w:rPr>
        <w:t xml:space="preserve"> </w:t>
      </w:r>
      <w:proofErr w:type="spellStart"/>
      <w:r w:rsidR="00000000">
        <w:rPr>
          <w:color w:val="222222"/>
        </w:rPr>
        <w:t>contiene</w:t>
      </w:r>
      <w:proofErr w:type="spellEnd"/>
      <w:r w:rsidR="00000000">
        <w:rPr>
          <w:color w:val="222222"/>
        </w:rPr>
        <w:t xml:space="preserve"> evidencia concreta y no solo descripciones generales.</w:t>
      </w:r>
    </w:p>
    <w:p w14:paraId="7DC38400" w14:textId="547C0A67" w:rsidR="00BB6B30" w:rsidRDefault="007C2589">
      <w:pPr>
        <w:spacing w:after="80"/>
      </w:pPr>
      <w:r>
        <w:rPr>
          <w:color w:val="00A499"/>
          <w:sz w:val="24"/>
        </w:rPr>
        <w:t>X</w:t>
      </w:r>
      <w:r w:rsidR="00000000">
        <w:rPr>
          <w:color w:val="00A499"/>
          <w:sz w:val="24"/>
        </w:rPr>
        <w:t xml:space="preserve"> </w:t>
      </w:r>
      <w:r w:rsidR="00000000">
        <w:rPr>
          <w:color w:val="222222"/>
        </w:rPr>
        <w:t>El ZIP de respaldo corresponde al mismo estado indicado por el commit entregado.</w:t>
      </w:r>
    </w:p>
    <w:sectPr w:rsidR="00BB6B30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CCEF4" w14:textId="77777777" w:rsidR="00E56228" w:rsidRDefault="00E56228">
      <w:pPr>
        <w:spacing w:after="0" w:line="240" w:lineRule="auto"/>
      </w:pPr>
      <w:r>
        <w:separator/>
      </w:r>
    </w:p>
  </w:endnote>
  <w:endnote w:type="continuationSeparator" w:id="0">
    <w:p w14:paraId="3209D031" w14:textId="77777777" w:rsidR="00E56228" w:rsidRDefault="00E5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2992E" w14:textId="77777777" w:rsidR="00BB6B30" w:rsidRDefault="00000000">
    <w:pPr>
      <w:pStyle w:val="Piedepgina"/>
      <w:jc w:val="right"/>
    </w:pPr>
    <w:r>
      <w:rPr>
        <w:color w:val="777777"/>
        <w:sz w:val="16"/>
      </w:rPr>
      <w:t xml:space="preserve">Unidad 1 · </w:t>
    </w:r>
    <w:proofErr w:type="spellStart"/>
    <w:r>
      <w:rPr>
        <w:color w:val="777777"/>
        <w:sz w:val="16"/>
      </w:rPr>
      <w:t>Entorno</w:t>
    </w:r>
    <w:proofErr w:type="spellEnd"/>
    <w:r>
      <w:rPr>
        <w:color w:val="777777"/>
        <w:sz w:val="16"/>
      </w:rPr>
      <w:t xml:space="preserve"> de </w:t>
    </w:r>
    <w:proofErr w:type="spellStart"/>
    <w:r>
      <w:rPr>
        <w:color w:val="777777"/>
        <w:sz w:val="16"/>
      </w:rPr>
      <w:t>trabajo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computacional</w:t>
    </w:r>
    <w:proofErr w:type="spellEnd"/>
    <w:r>
      <w:rPr>
        <w:color w:val="777777"/>
        <w:sz w:val="16"/>
      </w:rPr>
      <w:t xml:space="preserve"> reproducible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B2EAA" w14:textId="77777777" w:rsidR="00E56228" w:rsidRDefault="00E56228">
      <w:pPr>
        <w:spacing w:after="0" w:line="240" w:lineRule="auto"/>
      </w:pPr>
      <w:r>
        <w:separator/>
      </w:r>
    </w:p>
  </w:footnote>
  <w:footnote w:type="continuationSeparator" w:id="0">
    <w:p w14:paraId="601C64C6" w14:textId="77777777" w:rsidR="00E56228" w:rsidRDefault="00E5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DFC72" w14:textId="77777777" w:rsidR="00BB6B30" w:rsidRDefault="00000000">
    <w:pPr>
      <w:pStyle w:val="Encabezado"/>
    </w:pPr>
    <w:r>
      <w:rPr>
        <w:noProof/>
      </w:rPr>
      <w:drawing>
        <wp:inline distT="0" distB="0" distL="0" distR="0" wp14:anchorId="71EFC8DD" wp14:editId="16F9B93A">
          <wp:extent cx="2057400" cy="92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92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A86B9" w14:textId="77777777" w:rsidR="00BB6B30" w:rsidRDefault="00000000">
    <w:pPr>
      <w:spacing w:after="0" w:line="252" w:lineRule="auto"/>
    </w:pPr>
    <w:r>
      <w:rPr>
        <w:color w:val="394049"/>
        <w:sz w:val="17"/>
      </w:rPr>
      <w:t xml:space="preserve">Universidad de Santiago de Chile · </w:t>
    </w:r>
    <w:proofErr w:type="spellStart"/>
    <w:r>
      <w:rPr>
        <w:color w:val="394049"/>
        <w:sz w:val="17"/>
      </w:rPr>
      <w:t>Herramientas</w:t>
    </w:r>
    <w:proofErr w:type="spellEnd"/>
    <w:r>
      <w:rPr>
        <w:color w:val="394049"/>
        <w:sz w:val="17"/>
      </w:rPr>
      <w:t xml:space="preserve"> </w:t>
    </w:r>
    <w:proofErr w:type="spellStart"/>
    <w:r>
      <w:rPr>
        <w:color w:val="394049"/>
        <w:sz w:val="17"/>
      </w:rPr>
      <w:t>Computacionales</w:t>
    </w:r>
    <w:proofErr w:type="spellEnd"/>
    <w:r>
      <w:rPr>
        <w:color w:val="394049"/>
        <w:sz w:val="17"/>
      </w:rPr>
      <w:t xml:space="preserve"> para Ingeniería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892967">
    <w:abstractNumId w:val="8"/>
  </w:num>
  <w:num w:numId="2" w16cid:durableId="1819029590">
    <w:abstractNumId w:val="6"/>
  </w:num>
  <w:num w:numId="3" w16cid:durableId="567691182">
    <w:abstractNumId w:val="5"/>
  </w:num>
  <w:num w:numId="4" w16cid:durableId="1884320042">
    <w:abstractNumId w:val="4"/>
  </w:num>
  <w:num w:numId="5" w16cid:durableId="1711103877">
    <w:abstractNumId w:val="7"/>
  </w:num>
  <w:num w:numId="6" w16cid:durableId="1395659817">
    <w:abstractNumId w:val="3"/>
  </w:num>
  <w:num w:numId="7" w16cid:durableId="358746085">
    <w:abstractNumId w:val="2"/>
  </w:num>
  <w:num w:numId="8" w16cid:durableId="901136506">
    <w:abstractNumId w:val="1"/>
  </w:num>
  <w:num w:numId="9" w16cid:durableId="203884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C38"/>
    <w:rsid w:val="0029639D"/>
    <w:rsid w:val="00326F90"/>
    <w:rsid w:val="007C2589"/>
    <w:rsid w:val="00AA1D8D"/>
    <w:rsid w:val="00B47730"/>
    <w:rsid w:val="00BB6B30"/>
    <w:rsid w:val="00CB0664"/>
    <w:rsid w:val="00E562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5371E"/>
  <w14:defaultImageDpi w14:val="300"/>
  <w15:docId w15:val="{9A513D19-D7F4-465C-923F-90F9311D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A49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EA76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9404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A49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Almendra Olivares</cp:lastModifiedBy>
  <cp:revision>2</cp:revision>
  <dcterms:created xsi:type="dcterms:W3CDTF">2026-09-23T15:08:00Z</dcterms:created>
  <dcterms:modified xsi:type="dcterms:W3CDTF">2026-09-23T15:08:00Z</dcterms:modified>
  <cp:category/>
</cp:coreProperties>
</file>