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By the authority vested within me as Supreme Secretary of the United Socialist Republics by the Constitution and Basic Law, I Terry A. McKeen of the All Union Communist Party and of Zeprana hereby enact the following: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Article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following types of speech shall be banned within the United Socialist Republics Union-wide: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forms of Anti-McKeenist Speech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forms of Anti-USR Government Speech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Pro-Nexan Speech (or any other enemy nation)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Anti-Zepranan, Capitalist, Zionist, degenerate, etc. speech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Article 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Board of State Security and Intelligence shall enforce this Executive Order.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Article III: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penalties for violating this Executive Order shall be as follows: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offense shall be 24 hour timeout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offense shall be 1 week timeout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third offense shall be 2-weeks of unpaid labor for 9-hours per day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offenses shall result in being removed from offices, citizenship being revoked, fines from the government, increased taxation, etc.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SIGNED: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Supreme Leader and Secretary</w:t>
      </w:r>
    </w:p>
    <w:p w:rsidR="00000000" w:rsidDel="00000000" w:rsidP="00000000" w:rsidRDefault="00000000" w:rsidRPr="00000000" w14:paraId="0000001C">
      <w:pPr>
        <w:rPr>
          <w:rFonts w:ascii="Monsieur La Doulaise" w:cs="Monsieur La Doulaise" w:eastAsia="Monsieur La Doulaise" w:hAnsi="Monsieur La Doulaise"/>
          <w:sz w:val="44"/>
          <w:szCs w:val="44"/>
        </w:rPr>
      </w:pPr>
      <w:r w:rsidDel="00000000" w:rsidR="00000000" w:rsidRPr="00000000">
        <w:rPr>
          <w:rFonts w:ascii="Monsieur La Doulaise" w:cs="Monsieur La Doulaise" w:eastAsia="Monsieur La Doulaise" w:hAnsi="Monsieur La Doulaise"/>
          <w:sz w:val="44"/>
          <w:szCs w:val="44"/>
          <w:rtl w:val="0"/>
        </w:rPr>
        <w:t xml:space="preserve">supremeleaderterrymckeen</w:t>
      </w:r>
    </w:p>
    <w:p w:rsidR="00000000" w:rsidDel="00000000" w:rsidP="00000000" w:rsidRDefault="00000000" w:rsidRPr="00000000" w14:paraId="0000001D">
      <w:pPr>
        <w:rPr>
          <w:rFonts w:ascii="Monsieur La Doulaise" w:cs="Monsieur La Doulaise" w:eastAsia="Monsieur La Doulaise" w:hAnsi="Monsieur La Doulaise"/>
          <w:sz w:val="44"/>
          <w:szCs w:val="44"/>
        </w:rPr>
      </w:pPr>
      <w:r w:rsidDel="00000000" w:rsidR="00000000" w:rsidRPr="00000000">
        <w:rPr>
          <w:rFonts w:ascii="Monsieur La Doulaise" w:cs="Monsieur La Doulaise" w:eastAsia="Monsieur La Doulaise" w:hAnsi="Monsieur La Doulaise"/>
          <w:sz w:val="44"/>
          <w:szCs w:val="44"/>
          <w:rtl w:val="0"/>
        </w:rPr>
        <w:t xml:space="preserve">oftheallunioncommunistparty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sieur La Doulaise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8th Presidium</w:t>
    </w:r>
  </w:p>
  <w:p w:rsidR="00000000" w:rsidDel="00000000" w:rsidP="00000000" w:rsidRDefault="00000000" w:rsidRPr="00000000" w14:paraId="00000022">
    <w:pPr>
      <w:rPr>
        <w:rFonts w:ascii="Helvetica Neue" w:cs="Helvetica Neue" w:eastAsia="Helvetica Neue" w:hAnsi="Helvetica Neue"/>
        <w:color w:val="202122"/>
        <w:sz w:val="2"/>
        <w:szCs w:val="2"/>
      </w:rPr>
    </w:pPr>
    <w:r w:rsidDel="00000000" w:rsidR="00000000" w:rsidRPr="00000000">
      <w:rPr>
        <w:rtl w:val="0"/>
      </w:rPr>
      <w:t xml:space="preserve">3rd General Presidency</w:t>
    </w: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Ind w:w="-15.0" w:type="dxa"/>
      <w:tblLayout w:type="fixed"/>
      <w:tblLook w:val="0600"/>
    </w:tblPr>
    <w:tblGrid>
      <w:gridCol w:w="6495"/>
      <w:gridCol w:w="2520"/>
      <w:tblGridChange w:id="0">
        <w:tblGrid>
          <w:gridCol w:w="6495"/>
          <w:gridCol w:w="252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3">
          <w:pPr>
            <w:pStyle w:val="Title"/>
            <w:keepNext w:val="0"/>
            <w:keepLines w:val="0"/>
            <w:pBdr>
              <w:bottom w:color="auto" w:space="6" w:sz="0" w:val="none"/>
            </w:pBdr>
            <w:shd w:fill="ffffff" w:val="clear"/>
            <w:spacing w:after="240" w:before="480" w:line="300" w:lineRule="auto"/>
            <w:jc w:val="both"/>
            <w:rPr>
              <w:rFonts w:ascii="Helvetica Neue" w:cs="Helvetica Neue" w:eastAsia="Helvetica Neue" w:hAnsi="Helvetica Neue"/>
              <w:b w:val="1"/>
              <w:color w:val="24292f"/>
              <w:sz w:val="46"/>
              <w:szCs w:val="46"/>
            </w:rPr>
          </w:pPr>
          <w:bookmarkStart w:colFirst="0" w:colLast="0" w:name="_dhqd1jnui1zg" w:id="0"/>
          <w:bookmarkEnd w:id="0"/>
          <w:r w:rsidDel="00000000" w:rsidR="00000000" w:rsidRPr="00000000">
            <w:rPr>
              <w:rFonts w:ascii="Helvetica Neue" w:cs="Helvetica Neue" w:eastAsia="Helvetica Neue" w:hAnsi="Helvetica Neue"/>
              <w:b w:val="1"/>
              <w:color w:val="24292f"/>
              <w:sz w:val="46"/>
              <w:szCs w:val="46"/>
              <w:rtl w:val="0"/>
            </w:rPr>
            <w:t xml:space="preserve">Supreme Secretary</w:t>
            <w:br w:type="textWrapping"/>
          </w:r>
          <w:r w:rsidDel="00000000" w:rsidR="00000000" w:rsidRPr="00000000">
            <w:rPr>
              <w:rFonts w:ascii="Helvetica Neue" w:cs="Helvetica Neue" w:eastAsia="Helvetica Neue" w:hAnsi="Helvetica Neue"/>
              <w:color w:val="24292f"/>
              <w:sz w:val="46"/>
              <w:szCs w:val="46"/>
              <w:rtl w:val="0"/>
            </w:rPr>
            <w:t xml:space="preserve">United Socialist Republics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pStyle w:val="Title"/>
            <w:keepNext w:val="0"/>
            <w:keepLines w:val="0"/>
            <w:pBdr>
              <w:bottom w:color="auto" w:space="6" w:sz="0" w:val="none"/>
            </w:pBdr>
            <w:shd w:fill="ffffff" w:val="clear"/>
            <w:spacing w:after="240" w:before="480" w:line="300" w:lineRule="auto"/>
            <w:jc w:val="right"/>
            <w:rPr>
              <w:rFonts w:ascii="Helvetica Neue" w:cs="Helvetica Neue" w:eastAsia="Helvetica Neue" w:hAnsi="Helvetica Neue"/>
              <w:b w:val="1"/>
              <w:color w:val="24292f"/>
              <w:sz w:val="46"/>
              <w:szCs w:val="46"/>
            </w:rPr>
          </w:pPr>
          <w:bookmarkStart w:colFirst="0" w:colLast="0" w:name="_7otnoc6q87d2" w:id="1"/>
          <w:bookmarkEnd w:id="1"/>
          <w:r w:rsidDel="00000000" w:rsidR="00000000" w:rsidRPr="00000000">
            <w:rPr>
              <w:rFonts w:ascii="Helvetica Neue" w:cs="Helvetica Neue" w:eastAsia="Helvetica Neue" w:hAnsi="Helvetica Neue"/>
              <w:b w:val="1"/>
              <w:color w:val="24292f"/>
              <w:sz w:val="46"/>
              <w:szCs w:val="46"/>
            </w:rPr>
            <w:drawing>
              <wp:inline distB="114300" distT="114300" distL="114300" distR="114300">
                <wp:extent cx="1218625" cy="13477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625" cy="1347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shd w:fill="ffffff" w:val="clear"/>
      <w:spacing w:after="100" w:before="100" w:lineRule="auto"/>
      <w:jc w:val="both"/>
      <w:rPr/>
    </w:pPr>
    <w:r w:rsidDel="00000000" w:rsidR="00000000" w:rsidRPr="00000000">
      <w:rPr>
        <w:rtl w:val="0"/>
      </w:rPr>
      <w:t xml:space="preserve">April 16th, 2023</w:t>
    </w:r>
  </w:p>
  <w:p w:rsidR="00000000" w:rsidDel="00000000" w:rsidP="00000000" w:rsidRDefault="00000000" w:rsidRPr="00000000" w14:paraId="00000026">
    <w:pPr>
      <w:shd w:fill="ffffff" w:val="clear"/>
      <w:spacing w:after="100" w:before="10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EXECUTIVE ORDER #00.00.02</w:t>
    </w:r>
  </w:p>
  <w:p w:rsidR="00000000" w:rsidDel="00000000" w:rsidP="00000000" w:rsidRDefault="00000000" w:rsidRPr="00000000" w14:paraId="00000027">
    <w:pPr>
      <w:shd w:fill="ffffff" w:val="clear"/>
      <w:spacing w:after="100" w:before="10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NEW-SOCIALIST MAN &amp; WOMEN ACT</w:t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MonsieurLaDoulaise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