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FA1" w:rsidRPr="00FD20FB" w:rsidRDefault="0020397D" w:rsidP="00FD20FB">
      <w:pPr>
        <w:spacing w:line="360" w:lineRule="auto"/>
        <w:ind w:firstLine="56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Отчет по самостоятельной работе номер 1</w:t>
      </w:r>
    </w:p>
    <w:p w:rsidR="0020397D" w:rsidRPr="00FD20FB" w:rsidRDefault="0020397D" w:rsidP="00FD20FB">
      <w:pPr>
        <w:spacing w:line="360" w:lineRule="auto"/>
        <w:ind w:firstLine="56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по дисциплине МДК 01.02 “Инструментальные средства разработки программного обеспечения”.</w:t>
      </w:r>
    </w:p>
    <w:p w:rsidR="0020397D" w:rsidRPr="00FD20FB" w:rsidRDefault="0020397D" w:rsidP="00FD20FB">
      <w:pPr>
        <w:spacing w:line="360" w:lineRule="auto"/>
        <w:ind w:firstLine="56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20397D" w:rsidRPr="00FD20FB" w:rsidRDefault="0020397D" w:rsidP="00FD20FB">
      <w:pPr>
        <w:spacing w:line="360" w:lineRule="auto"/>
        <w:ind w:firstLine="56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20397D" w:rsidRPr="00FD20FB" w:rsidRDefault="0020397D" w:rsidP="00FD20FB">
      <w:pPr>
        <w:spacing w:line="360" w:lineRule="auto"/>
        <w:ind w:firstLine="56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                      </w:t>
      </w:r>
    </w:p>
    <w:p w:rsidR="0020397D" w:rsidRPr="00FD20FB" w:rsidRDefault="0020397D" w:rsidP="00FD20FB">
      <w:pPr>
        <w:spacing w:line="360" w:lineRule="auto"/>
        <w:ind w:firstLine="56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p w:rsidR="0020397D" w:rsidRPr="00FD20FB" w:rsidRDefault="0020397D" w:rsidP="00FD20FB">
      <w:pPr>
        <w:spacing w:line="360" w:lineRule="auto"/>
        <w:ind w:firstLine="56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20397D" w:rsidRPr="00FD20FB" w:rsidRDefault="0020397D" w:rsidP="00FD20FB">
      <w:pPr>
        <w:spacing w:line="360" w:lineRule="auto"/>
        <w:ind w:firstLine="56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20397D" w:rsidRPr="00FD20FB" w:rsidRDefault="0020397D" w:rsidP="00FD20FB">
      <w:pPr>
        <w:spacing w:line="360" w:lineRule="auto"/>
        <w:ind w:firstLine="567"/>
        <w:jc w:val="right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:rsidR="0020397D" w:rsidRPr="00FD20FB" w:rsidRDefault="0020397D" w:rsidP="00FD20FB">
      <w:pPr>
        <w:spacing w:line="360" w:lineRule="auto"/>
        <w:ind w:firstLine="567"/>
        <w:jc w:val="right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                             </w:t>
      </w:r>
      <w:proofErr w:type="spellStart"/>
      <w:proofErr w:type="gramStart"/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Выполнил:студент</w:t>
      </w:r>
      <w:proofErr w:type="spellEnd"/>
      <w:proofErr w:type="gramEnd"/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p w:rsidR="0020397D" w:rsidRPr="00FD20FB" w:rsidRDefault="0020397D" w:rsidP="00FD20FB">
      <w:pPr>
        <w:spacing w:line="360" w:lineRule="auto"/>
        <w:ind w:firstLine="567"/>
        <w:jc w:val="right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             группы 319</w:t>
      </w:r>
    </w:p>
    <w:p w:rsidR="0020397D" w:rsidRPr="00FD20FB" w:rsidRDefault="00B63255" w:rsidP="00FD20FB">
      <w:pPr>
        <w:spacing w:line="360" w:lineRule="auto"/>
        <w:ind w:firstLine="567"/>
        <w:jc w:val="right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Тимергалиев</w:t>
      </w:r>
      <w:proofErr w:type="spellEnd"/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Тимур </w:t>
      </w:r>
      <w:proofErr w:type="spellStart"/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Ильдарович</w:t>
      </w:r>
      <w:proofErr w:type="spellEnd"/>
    </w:p>
    <w:p w:rsidR="0020397D" w:rsidRPr="00FD20FB" w:rsidRDefault="0020397D" w:rsidP="00FD20FB">
      <w:pPr>
        <w:spacing w:line="360" w:lineRule="auto"/>
        <w:ind w:firstLine="567"/>
        <w:jc w:val="right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Дата:22.10.2024</w:t>
      </w:r>
    </w:p>
    <w:p w:rsidR="0020397D" w:rsidRPr="00FD20FB" w:rsidRDefault="0020397D" w:rsidP="00FD20FB">
      <w:pPr>
        <w:spacing w:line="360" w:lineRule="auto"/>
        <w:ind w:firstLine="567"/>
        <w:jc w:val="right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20397D" w:rsidRPr="00FD20FB" w:rsidRDefault="0020397D" w:rsidP="00FD20FB">
      <w:pPr>
        <w:spacing w:line="360" w:lineRule="auto"/>
        <w:ind w:firstLine="567"/>
        <w:jc w:val="right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99594A" w:rsidRPr="00FD20FB" w:rsidRDefault="0020397D" w:rsidP="00FD20FB">
      <w:pPr>
        <w:spacing w:line="360" w:lineRule="auto"/>
        <w:ind w:firstLine="567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D20FB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Цель работы</w:t>
      </w:r>
      <w:proofErr w:type="gramStart"/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  <w:r w:rsidR="009532C2"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Научиться</w:t>
      </w:r>
      <w:proofErr w:type="gramEnd"/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разрабатывать структуру проекта и модульную структуру на основ</w:t>
      </w:r>
      <w:r w:rsidR="0099594A"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ных </w:t>
      </w:r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требований</w:t>
      </w:r>
      <w:r w:rsidR="0099594A"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к </w:t>
      </w:r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проекту, а также визуализировать</w:t>
      </w:r>
      <w:r w:rsidR="0099594A"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взаимосвязь модулей с помощью диаграмм</w:t>
      </w:r>
      <w:r w:rsidR="0099594A"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 </w:t>
      </w:r>
    </w:p>
    <w:p w:rsidR="0099594A" w:rsidRPr="00FD20FB" w:rsidRDefault="00E9214C" w:rsidP="00FD20FB">
      <w:pPr>
        <w:spacing w:line="360" w:lineRule="auto"/>
        <w:ind w:firstLine="567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D20FB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Тема</w:t>
      </w:r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: Разработка структуры проекта. Разработка модульной структуры проекта (диаграммы модулей)</w:t>
      </w:r>
    </w:p>
    <w:p w:rsidR="0099594A" w:rsidRPr="00FD20FB" w:rsidRDefault="0099594A" w:rsidP="00FD20FB">
      <w:pPr>
        <w:spacing w:line="360" w:lineRule="auto"/>
        <w:ind w:firstLine="567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CD1FF1" w:rsidRPr="00FD20FB" w:rsidRDefault="0020397D" w:rsidP="00FD20FB">
      <w:pPr>
        <w:spacing w:line="360" w:lineRule="auto"/>
        <w:ind w:firstLine="567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D20FB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Основная структура задания</w:t>
      </w:r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: Модульная диаграмма</w:t>
      </w:r>
    </w:p>
    <w:p w:rsidR="00697A1C" w:rsidRPr="00FD20FB" w:rsidRDefault="00697A1C" w:rsidP="00FD20FB">
      <w:pPr>
        <w:spacing w:line="360" w:lineRule="auto"/>
        <w:ind w:firstLine="567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CD1FF1" w:rsidRPr="00FD20FB" w:rsidRDefault="0057246D" w:rsidP="00FD20FB">
      <w:pPr>
        <w:spacing w:line="360" w:lineRule="auto"/>
        <w:ind w:firstLine="56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1.</w:t>
      </w:r>
      <w:r w:rsidR="00CD1FF1" w:rsidRPr="00FD20FB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Описание функциональной работы модулей проекта</w:t>
      </w:r>
      <w:r w:rsidR="00CD1FF1"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p w:rsidR="00CD1FF1" w:rsidRPr="00FD20FB" w:rsidRDefault="00CD1FF1" w:rsidP="00FD20FB">
      <w:pPr>
        <w:spacing w:line="360" w:lineRule="auto"/>
        <w:ind w:firstLine="567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CD1FF1" w:rsidRPr="00FD20FB" w:rsidRDefault="00CD1FF1" w:rsidP="00FD20FB">
      <w:pPr>
        <w:spacing w:line="360" w:lineRule="auto"/>
        <w:ind w:firstLine="567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57246D" w:rsidRPr="00FD20FB" w:rsidRDefault="00B63255" w:rsidP="00FD20FB">
      <w:pPr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Модульная структура приложения для управления задачами: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1. Модуль пользовательского интерфейса (UI):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   - Компоненты для отображения задач (списки, карточки).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   - Формы для добавления и редактирования задач.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   - Интерактивные элементы (кнопки, меню).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2. Модуль работы с задачами: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   - Управление создания, редактирования и удаления задач.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   - Логика приоритезации и статусов задач.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3. Модуль базы данных: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   - Хранение данных о задачах, пользователях и категориях.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   - Модули для работы с CRUD операциями.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4. Модуль уведомлений: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   - Настройки и логика уведомлений для пользователей.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   - Напоминания и оповещения о сроках выполнения.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5. Модуль интеграции: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   - API для взаимодействия с внешними сервисами.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   - Синхронизация с календарями и другими приложениями.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6. Модуль безопасности: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lastRenderedPageBreak/>
        <w:t>   - Аутентификация и авторизация пользователей.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   - Защита данных и управление доступом.</w:t>
      </w:r>
      <w:r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br/>
      </w:r>
    </w:p>
    <w:p w:rsidR="0057246D" w:rsidRPr="00FD20FB" w:rsidRDefault="0057246D" w:rsidP="00FD20FB">
      <w:pPr>
        <w:spacing w:line="360" w:lineRule="auto"/>
        <w:ind w:firstLine="567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br w:type="page"/>
      </w:r>
    </w:p>
    <w:p w:rsidR="0020397D" w:rsidRPr="00FD20FB" w:rsidRDefault="0020397D" w:rsidP="00FD20FB">
      <w:pPr>
        <w:spacing w:line="360" w:lineRule="auto"/>
        <w:ind w:firstLine="56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57246D" w:rsidRPr="00FD20FB" w:rsidRDefault="0057246D" w:rsidP="00FD20FB">
      <w:pPr>
        <w:shd w:val="clear" w:color="auto" w:fill="FFFFFF" w:themeFill="background1"/>
        <w:spacing w:line="360" w:lineRule="auto"/>
        <w:ind w:firstLine="56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107D69" w:rsidRPr="00FD20FB" w:rsidRDefault="009532C2" w:rsidP="00FD20FB">
      <w:pPr>
        <w:shd w:val="clear" w:color="auto" w:fill="FFFFFF" w:themeFill="background1"/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     </w:t>
      </w:r>
      <w:r w:rsidR="0057246D"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2.</w:t>
      </w:r>
      <w:r w:rsidR="0057246D" w:rsidRPr="00FD20FB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Диаграмма модулей</w:t>
      </w:r>
    </w:p>
    <w:p w:rsidR="00107D69" w:rsidRPr="00FD20FB" w:rsidRDefault="00731EB7" w:rsidP="00FD20FB">
      <w:pPr>
        <w:shd w:val="clear" w:color="auto" w:fill="FFFFFF" w:themeFill="background1"/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FD20FB">
        <w:rPr>
          <w:rFonts w:ascii="Times New Roman" w:hAnsi="Times New Roman" w:cs="Times New Roman"/>
          <w:b/>
          <w:bCs/>
          <w:i w:val="0"/>
          <w:iCs w:val="0"/>
          <w:noProof/>
          <w:sz w:val="28"/>
          <w:szCs w:val="28"/>
        </w:rPr>
        <w:drawing>
          <wp:inline distT="0" distB="0" distL="0" distR="0">
            <wp:extent cx="6096000" cy="3535680"/>
            <wp:effectExtent l="0" t="0" r="0" b="0"/>
            <wp:docPr id="1787593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9373" name="Рисунок 178759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25" w:rsidRPr="00FD20FB" w:rsidRDefault="0057246D" w:rsidP="00FD20FB">
      <w:pPr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noProof/>
          <w:sz w:val="28"/>
          <w:szCs w:val="28"/>
          <w14:ligatures w14:val="standardContextual"/>
        </w:rPr>
      </w:pPr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Эта диаграмма модулей представляет собой иерархическую структуры различных функциональных </w:t>
      </w:r>
      <w:proofErr w:type="gramStart"/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блоков </w:t>
      </w:r>
      <w:r w:rsidR="00107D69"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и</w:t>
      </w:r>
      <w:proofErr w:type="gramEnd"/>
      <w:r w:rsidR="00107D69"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модулей, необходимых для работы</w:t>
      </w:r>
      <w:r w:rsidR="00731EB7"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приложения по планированию задач</w:t>
      </w:r>
      <w:r w:rsidR="00107D69"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. Каждый модуль выполняет определенные задачи и взаимодействует для обеспечения полноценного функционирования </w:t>
      </w:r>
      <w:r w:rsidR="00677125"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приложения по планированию задач</w:t>
      </w:r>
      <w:r w:rsidR="009511BC" w:rsidRPr="00FD20FB">
        <w:rPr>
          <w:rFonts w:ascii="Times New Roman" w:hAnsi="Times New Roman" w:cs="Times New Roman"/>
          <w:i w:val="0"/>
          <w:iCs w:val="0"/>
          <w:noProof/>
          <w:sz w:val="28"/>
          <w:szCs w:val="28"/>
          <w14:ligatures w14:val="standardContextual"/>
        </w:rPr>
        <w:t xml:space="preserve">. Эта диаграмма модулей </w:t>
      </w:r>
      <w:r w:rsidR="00731EB7"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приложения по планированию задач</w:t>
      </w:r>
      <w:r w:rsidR="009511BC" w:rsidRPr="00FD20FB">
        <w:rPr>
          <w:rFonts w:ascii="Times New Roman" w:hAnsi="Times New Roman" w:cs="Times New Roman"/>
          <w:i w:val="0"/>
          <w:iCs w:val="0"/>
          <w:noProof/>
          <w:sz w:val="28"/>
          <w:szCs w:val="28"/>
          <w14:ligatures w14:val="standardContextual"/>
        </w:rPr>
        <w:t xml:space="preserve"> представляет собой визуальное представление архитектуры программного обеспечения,  демонстрирующее взаимодействие ключевых компонентов системы.</w:t>
      </w:r>
      <w:r w:rsidR="00677125" w:rsidRPr="00FD20FB">
        <w:rPr>
          <w:rFonts w:ascii="Times New Roman" w:hAnsi="Times New Roman" w:cs="Times New Roman"/>
          <w:i w:val="0"/>
          <w:iCs w:val="0"/>
          <w:noProof/>
          <w:sz w:val="28"/>
          <w:szCs w:val="28"/>
          <w14:ligatures w14:val="standardContextual"/>
        </w:rPr>
        <w:t xml:space="preserve"> </w:t>
      </w:r>
      <w:r w:rsidR="00677125" w:rsidRPr="00FD20FB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Модульная структура приложения позволяет разделить функциональность на независимые блоки, упрощая поддержку и развитие. Такое разделение способствует повышению удобства работы с кодом, отладкой и тестированием, что улучшает общее качество приложений.</w:t>
      </w:r>
    </w:p>
    <w:p w:rsidR="009532C2" w:rsidRPr="00FD20FB" w:rsidRDefault="00107D69" w:rsidP="00FD20FB">
      <w:pPr>
        <w:shd w:val="clear" w:color="auto" w:fill="FFFFFF" w:themeFill="background1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3.</w:t>
      </w:r>
      <w:r w:rsidR="009532C2"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Вывод</w:t>
      </w:r>
      <w:r w:rsidR="00731EB7"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:rsidR="00AB20A1" w:rsidRPr="00FD20FB" w:rsidRDefault="00AB20A1" w:rsidP="00FD20FB">
      <w:pPr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Я научился разрабатывать структуру проекта и модульную структуру на основе требований к проекту, а также визуализировать взаимосвязь модулей с помощью диаграмм</w:t>
      </w:r>
      <w:r w:rsidR="00677125" w:rsidRPr="00FD20FB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107D69" w:rsidRPr="00FD20FB" w:rsidRDefault="00107D69" w:rsidP="00FD20FB">
      <w:pPr>
        <w:shd w:val="clear" w:color="auto" w:fill="FFFFFF" w:themeFill="background1"/>
        <w:spacing w:line="360" w:lineRule="auto"/>
        <w:ind w:firstLine="56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107D69" w:rsidRPr="00FD2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09F0"/>
    <w:multiLevelType w:val="hybridMultilevel"/>
    <w:tmpl w:val="B9269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B64B7"/>
    <w:multiLevelType w:val="multilevel"/>
    <w:tmpl w:val="F980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A6321"/>
    <w:multiLevelType w:val="hybridMultilevel"/>
    <w:tmpl w:val="56EAD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F28D0"/>
    <w:multiLevelType w:val="hybridMultilevel"/>
    <w:tmpl w:val="EE8C3428"/>
    <w:lvl w:ilvl="0" w:tplc="0419000F">
      <w:start w:val="1"/>
      <w:numFmt w:val="decimal"/>
      <w:lvlText w:val="%1."/>
      <w:lvlJc w:val="left"/>
      <w:pPr>
        <w:ind w:left="1196" w:hanging="360"/>
      </w:pPr>
    </w:lvl>
    <w:lvl w:ilvl="1" w:tplc="04190019" w:tentative="1">
      <w:start w:val="1"/>
      <w:numFmt w:val="lowerLetter"/>
      <w:lvlText w:val="%2."/>
      <w:lvlJc w:val="left"/>
      <w:pPr>
        <w:ind w:left="1916" w:hanging="360"/>
      </w:pPr>
    </w:lvl>
    <w:lvl w:ilvl="2" w:tplc="0419001B" w:tentative="1">
      <w:start w:val="1"/>
      <w:numFmt w:val="lowerRoman"/>
      <w:lvlText w:val="%3."/>
      <w:lvlJc w:val="right"/>
      <w:pPr>
        <w:ind w:left="2636" w:hanging="180"/>
      </w:pPr>
    </w:lvl>
    <w:lvl w:ilvl="3" w:tplc="0419000F" w:tentative="1">
      <w:start w:val="1"/>
      <w:numFmt w:val="decimal"/>
      <w:lvlText w:val="%4."/>
      <w:lvlJc w:val="left"/>
      <w:pPr>
        <w:ind w:left="3356" w:hanging="360"/>
      </w:pPr>
    </w:lvl>
    <w:lvl w:ilvl="4" w:tplc="04190019" w:tentative="1">
      <w:start w:val="1"/>
      <w:numFmt w:val="lowerLetter"/>
      <w:lvlText w:val="%5."/>
      <w:lvlJc w:val="left"/>
      <w:pPr>
        <w:ind w:left="4076" w:hanging="360"/>
      </w:pPr>
    </w:lvl>
    <w:lvl w:ilvl="5" w:tplc="0419001B" w:tentative="1">
      <w:start w:val="1"/>
      <w:numFmt w:val="lowerRoman"/>
      <w:lvlText w:val="%6."/>
      <w:lvlJc w:val="right"/>
      <w:pPr>
        <w:ind w:left="4796" w:hanging="180"/>
      </w:pPr>
    </w:lvl>
    <w:lvl w:ilvl="6" w:tplc="0419000F" w:tentative="1">
      <w:start w:val="1"/>
      <w:numFmt w:val="decimal"/>
      <w:lvlText w:val="%7."/>
      <w:lvlJc w:val="left"/>
      <w:pPr>
        <w:ind w:left="5516" w:hanging="360"/>
      </w:pPr>
    </w:lvl>
    <w:lvl w:ilvl="7" w:tplc="04190019" w:tentative="1">
      <w:start w:val="1"/>
      <w:numFmt w:val="lowerLetter"/>
      <w:lvlText w:val="%8."/>
      <w:lvlJc w:val="left"/>
      <w:pPr>
        <w:ind w:left="6236" w:hanging="360"/>
      </w:pPr>
    </w:lvl>
    <w:lvl w:ilvl="8" w:tplc="041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4" w15:restartNumberingAfterBreak="0">
    <w:nsid w:val="557B1910"/>
    <w:multiLevelType w:val="hybridMultilevel"/>
    <w:tmpl w:val="51EEA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A59E1"/>
    <w:multiLevelType w:val="hybridMultilevel"/>
    <w:tmpl w:val="1CF2F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E1CF3"/>
    <w:multiLevelType w:val="hybridMultilevel"/>
    <w:tmpl w:val="919C8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A49D0"/>
    <w:multiLevelType w:val="hybridMultilevel"/>
    <w:tmpl w:val="F880E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C3738"/>
    <w:multiLevelType w:val="hybridMultilevel"/>
    <w:tmpl w:val="253CD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F2E13"/>
    <w:multiLevelType w:val="hybridMultilevel"/>
    <w:tmpl w:val="95C65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185374">
    <w:abstractNumId w:val="1"/>
  </w:num>
  <w:num w:numId="2" w16cid:durableId="1072310794">
    <w:abstractNumId w:val="8"/>
  </w:num>
  <w:num w:numId="3" w16cid:durableId="1570918348">
    <w:abstractNumId w:val="0"/>
  </w:num>
  <w:num w:numId="4" w16cid:durableId="2089422107">
    <w:abstractNumId w:val="7"/>
  </w:num>
  <w:num w:numId="5" w16cid:durableId="648634009">
    <w:abstractNumId w:val="5"/>
  </w:num>
  <w:num w:numId="6" w16cid:durableId="1605190199">
    <w:abstractNumId w:val="6"/>
  </w:num>
  <w:num w:numId="7" w16cid:durableId="1221558061">
    <w:abstractNumId w:val="2"/>
  </w:num>
  <w:num w:numId="8" w16cid:durableId="1859614236">
    <w:abstractNumId w:val="4"/>
  </w:num>
  <w:num w:numId="9" w16cid:durableId="1343050900">
    <w:abstractNumId w:val="9"/>
  </w:num>
  <w:num w:numId="10" w16cid:durableId="1119953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7D"/>
    <w:rsid w:val="00093EDC"/>
    <w:rsid w:val="000B799A"/>
    <w:rsid w:val="00107D69"/>
    <w:rsid w:val="00117E22"/>
    <w:rsid w:val="0020397D"/>
    <w:rsid w:val="003E761D"/>
    <w:rsid w:val="0057246D"/>
    <w:rsid w:val="00677125"/>
    <w:rsid w:val="00697A1C"/>
    <w:rsid w:val="006D21A4"/>
    <w:rsid w:val="00711B4F"/>
    <w:rsid w:val="00731EB7"/>
    <w:rsid w:val="00880746"/>
    <w:rsid w:val="009511BC"/>
    <w:rsid w:val="009532C2"/>
    <w:rsid w:val="0099594A"/>
    <w:rsid w:val="009B7FA1"/>
    <w:rsid w:val="009E4D99"/>
    <w:rsid w:val="00A0159B"/>
    <w:rsid w:val="00AB20A1"/>
    <w:rsid w:val="00B63255"/>
    <w:rsid w:val="00B70D7C"/>
    <w:rsid w:val="00B74AD2"/>
    <w:rsid w:val="00CD1FF1"/>
    <w:rsid w:val="00E9214C"/>
    <w:rsid w:val="00FD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493B9-A181-8A41-BBB5-23EEC2B4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1BC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511BC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1BC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1BC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1BC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1BC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1BC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1BC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1B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1B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1FF1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9511BC"/>
    <w:rPr>
      <w:b/>
      <w:bCs/>
      <w:spacing w:val="0"/>
    </w:rPr>
  </w:style>
  <w:style w:type="paragraph" w:styleId="a5">
    <w:name w:val="List Paragraph"/>
    <w:basedOn w:val="a"/>
    <w:uiPriority w:val="34"/>
    <w:qFormat/>
    <w:rsid w:val="009511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511BC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9511BC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9511BC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9511BC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1BC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1BC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9511BC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9511BC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9511BC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9511BC"/>
    <w:rPr>
      <w:b/>
      <w:bCs/>
      <w:color w:val="3E7718" w:themeColor="accent2" w:themeShade="BF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511BC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8">
    <w:name w:val="Заголовок Знак"/>
    <w:basedOn w:val="a0"/>
    <w:link w:val="a7"/>
    <w:uiPriority w:val="10"/>
    <w:rsid w:val="009511B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paragraph" w:styleId="a9">
    <w:name w:val="Subtitle"/>
    <w:basedOn w:val="a"/>
    <w:next w:val="a"/>
    <w:link w:val="aa"/>
    <w:uiPriority w:val="11"/>
    <w:qFormat/>
    <w:rsid w:val="009511BC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9511BC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ab">
    <w:name w:val="Emphasis"/>
    <w:uiPriority w:val="20"/>
    <w:qFormat/>
    <w:rsid w:val="009511BC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ac">
    <w:name w:val="No Spacing"/>
    <w:basedOn w:val="a"/>
    <w:uiPriority w:val="1"/>
    <w:qFormat/>
    <w:rsid w:val="009511B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511BC"/>
    <w:rPr>
      <w:i w:val="0"/>
      <w:iCs w:val="0"/>
      <w:color w:val="3E7718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9511BC"/>
    <w:rPr>
      <w:color w:val="3E7718" w:themeColor="accent2" w:themeShade="BF"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9511BC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ae">
    <w:name w:val="Выделенная цитата Знак"/>
    <w:basedOn w:val="a0"/>
    <w:link w:val="ad"/>
    <w:uiPriority w:val="30"/>
    <w:rsid w:val="009511BC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af">
    <w:name w:val="Subtle Emphasis"/>
    <w:uiPriority w:val="19"/>
    <w:qFormat/>
    <w:rsid w:val="009511BC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af0">
    <w:name w:val="Intense Emphasis"/>
    <w:uiPriority w:val="21"/>
    <w:qFormat/>
    <w:rsid w:val="009511B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af1">
    <w:name w:val="Subtle Reference"/>
    <w:uiPriority w:val="31"/>
    <w:qFormat/>
    <w:rsid w:val="009511BC"/>
    <w:rPr>
      <w:i/>
      <w:iCs/>
      <w:smallCaps/>
      <w:color w:val="54A021" w:themeColor="accent2"/>
      <w:u w:color="54A021" w:themeColor="accent2"/>
    </w:rPr>
  </w:style>
  <w:style w:type="character" w:styleId="af2">
    <w:name w:val="Intense Reference"/>
    <w:uiPriority w:val="32"/>
    <w:qFormat/>
    <w:rsid w:val="009511BC"/>
    <w:rPr>
      <w:b/>
      <w:bCs/>
      <w:i/>
      <w:iCs/>
      <w:smallCaps/>
      <w:color w:val="54A021" w:themeColor="accent2"/>
      <w:u w:color="54A021" w:themeColor="accent2"/>
    </w:rPr>
  </w:style>
  <w:style w:type="character" w:styleId="af3">
    <w:name w:val="Book Title"/>
    <w:uiPriority w:val="33"/>
    <w:qFormat/>
    <w:rsid w:val="009511BC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af4">
    <w:name w:val="TOC Heading"/>
    <w:basedOn w:val="1"/>
    <w:next w:val="a"/>
    <w:uiPriority w:val="39"/>
    <w:semiHidden/>
    <w:unhideWhenUsed/>
    <w:qFormat/>
    <w:rsid w:val="009511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9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Аспект">
  <a:themeElements>
    <a:clrScheme name="Аспект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Аспект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Аспект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2024-10-22T10:38:00Z</dcterms:created>
  <dcterms:modified xsi:type="dcterms:W3CDTF">2024-10-22T12:21:00Z</dcterms:modified>
</cp:coreProperties>
</file>