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2A79B2" w:rsidRDefault="00316AE8" w:rsidP="00D50AC6">
      <w:pPr>
        <w:pStyle w:val="Title"/>
        <w:jc w:val="center"/>
        <w:rPr>
          <w:sz w:val="40"/>
          <w:szCs w:val="40"/>
        </w:rPr>
      </w:pPr>
      <w:r w:rsidRPr="002A79B2">
        <w:rPr>
          <w:sz w:val="40"/>
          <w:szCs w:val="40"/>
        </w:rP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B349A0" w:rsidRDefault="00316AE8" w:rsidP="00D50AC6">
      <w:pPr>
        <w:jc w:val="center"/>
      </w:pPr>
      <w: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1694A7CD" w14:textId="77777777" w:rsidR="002A79B2" w:rsidRDefault="002A79B2" w:rsidP="00D50AC6">
      <w:pPr>
        <w:jc w:val="center"/>
      </w:pPr>
    </w:p>
    <w:p w14:paraId="0FB338BD" w14:textId="77777777" w:rsidR="002A79B2" w:rsidRDefault="002A79B2" w:rsidP="00D50AC6">
      <w:pPr>
        <w:jc w:val="center"/>
      </w:pPr>
    </w:p>
    <w:p w14:paraId="79872586" w14:textId="77777777" w:rsidR="002A79B2" w:rsidRDefault="002A79B2" w:rsidP="00D50AC6">
      <w:pPr>
        <w:jc w:val="center"/>
      </w:pPr>
    </w:p>
    <w:p w14:paraId="63C903F4" w14:textId="1440158B"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D50AC6">
      <w:pPr>
        <w:pStyle w:val="Heading3"/>
      </w:pPr>
      <w:bookmarkStart w:id="0" w:name="_Toc104413356"/>
      <w:r w:rsidRPr="00B349A0">
        <w:lastRenderedPageBreak/>
        <w:t>Abstract</w:t>
      </w:r>
      <w:bookmarkEnd w:id="0"/>
    </w:p>
    <w:p w14:paraId="5480D570" w14:textId="721D8FC7"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w:t>
      </w:r>
      <w:r w:rsidR="00871895">
        <w:t xml:space="preserve">ces on its own. This study aims </w:t>
      </w:r>
      <w:r w:rsidRPr="00316AE8">
        <w:t>to compare these two techniques, examining player response</w:t>
      </w:r>
      <w:r w:rsidR="00871895">
        <w:t>s during gameplay. Players played</w:t>
      </w:r>
      <w:r w:rsidRPr="00316AE8">
        <w:t xml:space="preserve"> through a simple dungeon crawler multiple times, in which they </w:t>
      </w:r>
      <w:r w:rsidR="00871895">
        <w:t>encountered</w:t>
      </w:r>
      <w:r w:rsidRPr="00316AE8">
        <w:t xml:space="preserve"> various worldbuilding elements placed in the level</w:t>
      </w:r>
      <w:r>
        <w:t xml:space="preserve"> which they can interact with. Half of the playthroughs contain</w:t>
      </w:r>
      <w:r w:rsidRPr="00316AE8">
        <w:t xml:space="preserve"> a handcrafted series of events</w:t>
      </w:r>
      <w:r w:rsidR="00871895">
        <w:t xml:space="preserve"> written by the developer</w:t>
      </w:r>
      <w:r w:rsidRPr="00316AE8">
        <w:t>, and the other half utilis</w:t>
      </w:r>
      <w:r w:rsidR="00871895">
        <w:t>ed</w:t>
      </w:r>
      <w:r w:rsidRPr="00316AE8">
        <w:t xml:space="preserve"> a replacement grammar system to generate</w:t>
      </w:r>
      <w:r w:rsidR="00871895">
        <w:t xml:space="preserve"> a narrative for the player to discover piece by piece. </w:t>
      </w:r>
      <w:r w:rsidR="002A79B2">
        <w:t xml:space="preserve">After experiencing each of these, the player filled out a form detailing their experience of the game, through which we can determine if such systems make a difference and if so, whether or not they improve the experience they are a part of. </w:t>
      </w:r>
    </w:p>
    <w:p w14:paraId="1532560C" w14:textId="5DB4467C" w:rsidR="00D50AC6" w:rsidRDefault="00D50AC6" w:rsidP="002A79B2">
      <w:pPr>
        <w:ind w:left="0" w:firstLine="0"/>
      </w:pPr>
    </w:p>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4EA035E6" w14:textId="77777777" w:rsidR="000D5E9A" w:rsidRDefault="000D5E9A" w:rsidP="000D5E9A">
      <w:pPr>
        <w:ind w:left="0" w:firstLine="0"/>
      </w:pPr>
    </w:p>
    <w:sdt>
      <w:sdtPr>
        <w:id w:val="-1898572925"/>
        <w:docPartObj>
          <w:docPartGallery w:val="Table of Contents"/>
        </w:docPartObj>
      </w:sdtPr>
      <w:sdtContent>
        <w:p w14:paraId="01DDD542" w14:textId="449CCE39" w:rsidR="00896E93" w:rsidRPr="00D50AC6" w:rsidRDefault="008B3AA5" w:rsidP="000D5E9A">
          <w:pPr>
            <w:ind w:left="0" w:firstLine="0"/>
            <w:rPr>
              <w:rStyle w:val="Heading3Char"/>
            </w:rPr>
          </w:pPr>
          <w:r w:rsidRPr="00D50AC6">
            <w:rPr>
              <w:rStyle w:val="Heading3Char"/>
            </w:rPr>
            <w:t>Table of Contents</w:t>
          </w:r>
        </w:p>
        <w:p w14:paraId="6F6BBC36" w14:textId="18962ABE" w:rsidR="000D5E9A" w:rsidRDefault="008B3AA5">
          <w:pPr>
            <w:pStyle w:val="TOC3"/>
            <w:tabs>
              <w:tab w:val="right" w:leader="dot" w:pos="7955"/>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413356" w:history="1">
            <w:r w:rsidR="000D5E9A" w:rsidRPr="002E4699">
              <w:rPr>
                <w:rStyle w:val="Hyperlink"/>
                <w:noProof/>
              </w:rPr>
              <w:t>Abstract</w:t>
            </w:r>
            <w:r w:rsidR="000D5E9A">
              <w:rPr>
                <w:noProof/>
                <w:webHidden/>
              </w:rPr>
              <w:tab/>
            </w:r>
            <w:r w:rsidR="000D5E9A">
              <w:rPr>
                <w:noProof/>
                <w:webHidden/>
              </w:rPr>
              <w:fldChar w:fldCharType="begin"/>
            </w:r>
            <w:r w:rsidR="000D5E9A">
              <w:rPr>
                <w:noProof/>
                <w:webHidden/>
              </w:rPr>
              <w:instrText xml:space="preserve"> PAGEREF _Toc104413356 \h </w:instrText>
            </w:r>
            <w:r w:rsidR="000D5E9A">
              <w:rPr>
                <w:noProof/>
                <w:webHidden/>
              </w:rPr>
            </w:r>
            <w:r w:rsidR="000D5E9A">
              <w:rPr>
                <w:noProof/>
                <w:webHidden/>
              </w:rPr>
              <w:fldChar w:fldCharType="separate"/>
            </w:r>
            <w:r w:rsidR="000D5E9A">
              <w:rPr>
                <w:noProof/>
                <w:webHidden/>
              </w:rPr>
              <w:t>2</w:t>
            </w:r>
            <w:r w:rsidR="000D5E9A">
              <w:rPr>
                <w:noProof/>
                <w:webHidden/>
              </w:rPr>
              <w:fldChar w:fldCharType="end"/>
            </w:r>
          </w:hyperlink>
        </w:p>
        <w:p w14:paraId="1320500B" w14:textId="42879803" w:rsidR="000D5E9A" w:rsidRDefault="000D5E9A">
          <w:pPr>
            <w:pStyle w:val="TOC1"/>
            <w:tabs>
              <w:tab w:val="right" w:leader="dot" w:pos="7955"/>
            </w:tabs>
            <w:rPr>
              <w:rFonts w:asciiTheme="minorHAnsi" w:eastAsiaTheme="minorEastAsia" w:hAnsiTheme="minorHAnsi" w:cstheme="minorBidi"/>
              <w:noProof/>
              <w:color w:val="auto"/>
            </w:rPr>
          </w:pPr>
          <w:hyperlink w:anchor="_Toc104413357" w:history="1">
            <w:r w:rsidRPr="002E4699">
              <w:rPr>
                <w:rStyle w:val="Hyperlink"/>
                <w:noProof/>
              </w:rPr>
              <w:t>Introduction</w:t>
            </w:r>
            <w:r>
              <w:rPr>
                <w:noProof/>
                <w:webHidden/>
              </w:rPr>
              <w:tab/>
            </w:r>
            <w:r>
              <w:rPr>
                <w:noProof/>
                <w:webHidden/>
              </w:rPr>
              <w:fldChar w:fldCharType="begin"/>
            </w:r>
            <w:r>
              <w:rPr>
                <w:noProof/>
                <w:webHidden/>
              </w:rPr>
              <w:instrText xml:space="preserve"> PAGEREF _Toc104413357 \h </w:instrText>
            </w:r>
            <w:r>
              <w:rPr>
                <w:noProof/>
                <w:webHidden/>
              </w:rPr>
            </w:r>
            <w:r>
              <w:rPr>
                <w:noProof/>
                <w:webHidden/>
              </w:rPr>
              <w:fldChar w:fldCharType="separate"/>
            </w:r>
            <w:r>
              <w:rPr>
                <w:noProof/>
                <w:webHidden/>
              </w:rPr>
              <w:t>4</w:t>
            </w:r>
            <w:r>
              <w:rPr>
                <w:noProof/>
                <w:webHidden/>
              </w:rPr>
              <w:fldChar w:fldCharType="end"/>
            </w:r>
          </w:hyperlink>
        </w:p>
        <w:p w14:paraId="59AB632D" w14:textId="25831D5C" w:rsidR="000D5E9A" w:rsidRDefault="000D5E9A">
          <w:pPr>
            <w:pStyle w:val="TOC2"/>
            <w:tabs>
              <w:tab w:val="right" w:leader="dot" w:pos="7955"/>
            </w:tabs>
            <w:rPr>
              <w:rFonts w:asciiTheme="minorHAnsi" w:eastAsiaTheme="minorEastAsia" w:hAnsiTheme="minorHAnsi" w:cstheme="minorBidi"/>
              <w:noProof/>
              <w:color w:val="auto"/>
            </w:rPr>
          </w:pPr>
          <w:hyperlink w:anchor="_Toc104413358" w:history="1">
            <w:r w:rsidRPr="002E4699">
              <w:rPr>
                <w:rStyle w:val="Hyperlink"/>
                <w:noProof/>
              </w:rPr>
              <w:t>Background</w:t>
            </w:r>
            <w:r>
              <w:rPr>
                <w:noProof/>
                <w:webHidden/>
              </w:rPr>
              <w:tab/>
            </w:r>
            <w:r>
              <w:rPr>
                <w:noProof/>
                <w:webHidden/>
              </w:rPr>
              <w:fldChar w:fldCharType="begin"/>
            </w:r>
            <w:r>
              <w:rPr>
                <w:noProof/>
                <w:webHidden/>
              </w:rPr>
              <w:instrText xml:space="preserve"> PAGEREF _Toc104413358 \h </w:instrText>
            </w:r>
            <w:r>
              <w:rPr>
                <w:noProof/>
                <w:webHidden/>
              </w:rPr>
            </w:r>
            <w:r>
              <w:rPr>
                <w:noProof/>
                <w:webHidden/>
              </w:rPr>
              <w:fldChar w:fldCharType="separate"/>
            </w:r>
            <w:r>
              <w:rPr>
                <w:noProof/>
                <w:webHidden/>
              </w:rPr>
              <w:t>4</w:t>
            </w:r>
            <w:r>
              <w:rPr>
                <w:noProof/>
                <w:webHidden/>
              </w:rPr>
              <w:fldChar w:fldCharType="end"/>
            </w:r>
          </w:hyperlink>
        </w:p>
        <w:p w14:paraId="1F08A37F" w14:textId="45944444" w:rsidR="000D5E9A" w:rsidRDefault="000D5E9A">
          <w:pPr>
            <w:pStyle w:val="TOC2"/>
            <w:tabs>
              <w:tab w:val="right" w:leader="dot" w:pos="7955"/>
            </w:tabs>
            <w:rPr>
              <w:rFonts w:asciiTheme="minorHAnsi" w:eastAsiaTheme="minorEastAsia" w:hAnsiTheme="minorHAnsi" w:cstheme="minorBidi"/>
              <w:noProof/>
              <w:color w:val="auto"/>
            </w:rPr>
          </w:pPr>
          <w:hyperlink w:anchor="_Toc104413359" w:history="1">
            <w:r w:rsidRPr="002E4699">
              <w:rPr>
                <w:rStyle w:val="Hyperlink"/>
                <w:noProof/>
              </w:rPr>
              <w:t>Aims and Objectives</w:t>
            </w:r>
            <w:r>
              <w:rPr>
                <w:noProof/>
                <w:webHidden/>
              </w:rPr>
              <w:tab/>
            </w:r>
            <w:r>
              <w:rPr>
                <w:noProof/>
                <w:webHidden/>
              </w:rPr>
              <w:fldChar w:fldCharType="begin"/>
            </w:r>
            <w:r>
              <w:rPr>
                <w:noProof/>
                <w:webHidden/>
              </w:rPr>
              <w:instrText xml:space="preserve"> PAGEREF _Toc104413359 \h </w:instrText>
            </w:r>
            <w:r>
              <w:rPr>
                <w:noProof/>
                <w:webHidden/>
              </w:rPr>
            </w:r>
            <w:r>
              <w:rPr>
                <w:noProof/>
                <w:webHidden/>
              </w:rPr>
              <w:fldChar w:fldCharType="separate"/>
            </w:r>
            <w:r>
              <w:rPr>
                <w:noProof/>
                <w:webHidden/>
              </w:rPr>
              <w:t>5</w:t>
            </w:r>
            <w:r>
              <w:rPr>
                <w:noProof/>
                <w:webHidden/>
              </w:rPr>
              <w:fldChar w:fldCharType="end"/>
            </w:r>
          </w:hyperlink>
        </w:p>
        <w:p w14:paraId="2974F310" w14:textId="0A2E4019" w:rsidR="000D5E9A" w:rsidRDefault="000D5E9A">
          <w:pPr>
            <w:pStyle w:val="TOC1"/>
            <w:tabs>
              <w:tab w:val="right" w:leader="dot" w:pos="7955"/>
            </w:tabs>
            <w:rPr>
              <w:rFonts w:asciiTheme="minorHAnsi" w:eastAsiaTheme="minorEastAsia" w:hAnsiTheme="minorHAnsi" w:cstheme="minorBidi"/>
              <w:noProof/>
              <w:color w:val="auto"/>
            </w:rPr>
          </w:pPr>
          <w:hyperlink w:anchor="_Toc104413360" w:history="1">
            <w:r w:rsidRPr="002E4699">
              <w:rPr>
                <w:rStyle w:val="Hyperlink"/>
                <w:noProof/>
              </w:rPr>
              <w:t>Literature Review</w:t>
            </w:r>
            <w:r>
              <w:rPr>
                <w:noProof/>
                <w:webHidden/>
              </w:rPr>
              <w:tab/>
            </w:r>
            <w:r>
              <w:rPr>
                <w:noProof/>
                <w:webHidden/>
              </w:rPr>
              <w:fldChar w:fldCharType="begin"/>
            </w:r>
            <w:r>
              <w:rPr>
                <w:noProof/>
                <w:webHidden/>
              </w:rPr>
              <w:instrText xml:space="preserve"> PAGEREF _Toc104413360 \h </w:instrText>
            </w:r>
            <w:r>
              <w:rPr>
                <w:noProof/>
                <w:webHidden/>
              </w:rPr>
            </w:r>
            <w:r>
              <w:rPr>
                <w:noProof/>
                <w:webHidden/>
              </w:rPr>
              <w:fldChar w:fldCharType="separate"/>
            </w:r>
            <w:r>
              <w:rPr>
                <w:noProof/>
                <w:webHidden/>
              </w:rPr>
              <w:t>6</w:t>
            </w:r>
            <w:r>
              <w:rPr>
                <w:noProof/>
                <w:webHidden/>
              </w:rPr>
              <w:fldChar w:fldCharType="end"/>
            </w:r>
          </w:hyperlink>
        </w:p>
        <w:p w14:paraId="069D81EF" w14:textId="04363DB9" w:rsidR="000D5E9A" w:rsidRDefault="000D5E9A">
          <w:pPr>
            <w:pStyle w:val="TOC2"/>
            <w:tabs>
              <w:tab w:val="right" w:leader="dot" w:pos="7955"/>
            </w:tabs>
            <w:rPr>
              <w:rFonts w:asciiTheme="minorHAnsi" w:eastAsiaTheme="minorEastAsia" w:hAnsiTheme="minorHAnsi" w:cstheme="minorBidi"/>
              <w:noProof/>
              <w:color w:val="auto"/>
            </w:rPr>
          </w:pPr>
          <w:hyperlink w:anchor="_Toc104413361" w:history="1">
            <w:r w:rsidRPr="002E4699">
              <w:rPr>
                <w:rStyle w:val="Hyperlink"/>
                <w:noProof/>
              </w:rPr>
              <w:t>Background</w:t>
            </w:r>
            <w:r>
              <w:rPr>
                <w:noProof/>
                <w:webHidden/>
              </w:rPr>
              <w:tab/>
            </w:r>
            <w:r>
              <w:rPr>
                <w:noProof/>
                <w:webHidden/>
              </w:rPr>
              <w:fldChar w:fldCharType="begin"/>
            </w:r>
            <w:r>
              <w:rPr>
                <w:noProof/>
                <w:webHidden/>
              </w:rPr>
              <w:instrText xml:space="preserve"> PAGEREF _Toc104413361 \h </w:instrText>
            </w:r>
            <w:r>
              <w:rPr>
                <w:noProof/>
                <w:webHidden/>
              </w:rPr>
            </w:r>
            <w:r>
              <w:rPr>
                <w:noProof/>
                <w:webHidden/>
              </w:rPr>
              <w:fldChar w:fldCharType="separate"/>
            </w:r>
            <w:r>
              <w:rPr>
                <w:noProof/>
                <w:webHidden/>
              </w:rPr>
              <w:t>6</w:t>
            </w:r>
            <w:r>
              <w:rPr>
                <w:noProof/>
                <w:webHidden/>
              </w:rPr>
              <w:fldChar w:fldCharType="end"/>
            </w:r>
          </w:hyperlink>
        </w:p>
        <w:p w14:paraId="638E6E7C" w14:textId="7E6F5D7B" w:rsidR="000D5E9A" w:rsidRDefault="000D5E9A">
          <w:pPr>
            <w:pStyle w:val="TOC1"/>
            <w:tabs>
              <w:tab w:val="right" w:leader="dot" w:pos="7955"/>
            </w:tabs>
            <w:rPr>
              <w:rFonts w:asciiTheme="minorHAnsi" w:eastAsiaTheme="minorEastAsia" w:hAnsiTheme="minorHAnsi" w:cstheme="minorBidi"/>
              <w:noProof/>
              <w:color w:val="auto"/>
            </w:rPr>
          </w:pPr>
          <w:hyperlink w:anchor="_Toc104413362" w:history="1">
            <w:r w:rsidRPr="002E4699">
              <w:rPr>
                <w:rStyle w:val="Hyperlink"/>
                <w:noProof/>
              </w:rPr>
              <w:t>Methodology</w:t>
            </w:r>
            <w:r>
              <w:rPr>
                <w:noProof/>
                <w:webHidden/>
              </w:rPr>
              <w:tab/>
            </w:r>
            <w:r>
              <w:rPr>
                <w:noProof/>
                <w:webHidden/>
              </w:rPr>
              <w:fldChar w:fldCharType="begin"/>
            </w:r>
            <w:r>
              <w:rPr>
                <w:noProof/>
                <w:webHidden/>
              </w:rPr>
              <w:instrText xml:space="preserve"> PAGEREF _Toc104413362 \h </w:instrText>
            </w:r>
            <w:r>
              <w:rPr>
                <w:noProof/>
                <w:webHidden/>
              </w:rPr>
            </w:r>
            <w:r>
              <w:rPr>
                <w:noProof/>
                <w:webHidden/>
              </w:rPr>
              <w:fldChar w:fldCharType="separate"/>
            </w:r>
            <w:r>
              <w:rPr>
                <w:noProof/>
                <w:webHidden/>
              </w:rPr>
              <w:t>9</w:t>
            </w:r>
            <w:r>
              <w:rPr>
                <w:noProof/>
                <w:webHidden/>
              </w:rPr>
              <w:fldChar w:fldCharType="end"/>
            </w:r>
          </w:hyperlink>
        </w:p>
        <w:p w14:paraId="6A3181E2" w14:textId="6FA797F7" w:rsidR="000D5E9A" w:rsidRDefault="000D5E9A">
          <w:pPr>
            <w:pStyle w:val="TOC2"/>
            <w:tabs>
              <w:tab w:val="right" w:leader="dot" w:pos="7955"/>
            </w:tabs>
            <w:rPr>
              <w:rFonts w:asciiTheme="minorHAnsi" w:eastAsiaTheme="minorEastAsia" w:hAnsiTheme="minorHAnsi" w:cstheme="minorBidi"/>
              <w:noProof/>
              <w:color w:val="auto"/>
            </w:rPr>
          </w:pPr>
          <w:hyperlink w:anchor="_Toc104413363" w:history="1">
            <w:r w:rsidRPr="002E4699">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_Toc104413363 \h </w:instrText>
            </w:r>
            <w:r>
              <w:rPr>
                <w:noProof/>
                <w:webHidden/>
              </w:rPr>
            </w:r>
            <w:r>
              <w:rPr>
                <w:noProof/>
                <w:webHidden/>
              </w:rPr>
              <w:fldChar w:fldCharType="separate"/>
            </w:r>
            <w:r>
              <w:rPr>
                <w:noProof/>
                <w:webHidden/>
              </w:rPr>
              <w:t>10</w:t>
            </w:r>
            <w:r>
              <w:rPr>
                <w:noProof/>
                <w:webHidden/>
              </w:rPr>
              <w:fldChar w:fldCharType="end"/>
            </w:r>
          </w:hyperlink>
        </w:p>
        <w:p w14:paraId="08509817" w14:textId="04CC8C04" w:rsidR="000D5E9A" w:rsidRDefault="000D5E9A">
          <w:pPr>
            <w:pStyle w:val="TOC2"/>
            <w:tabs>
              <w:tab w:val="right" w:leader="dot" w:pos="7955"/>
            </w:tabs>
            <w:rPr>
              <w:rFonts w:asciiTheme="minorHAnsi" w:eastAsiaTheme="minorEastAsia" w:hAnsiTheme="minorHAnsi" w:cstheme="minorBidi"/>
              <w:noProof/>
              <w:color w:val="auto"/>
            </w:rPr>
          </w:pPr>
          <w:hyperlink w:anchor="_Toc104413364" w:history="1">
            <w:r w:rsidRPr="002E4699">
              <w:rPr>
                <w:rStyle w:val="Hyperlink"/>
                <w:rFonts w:ascii="Times New Roman" w:hAnsi="Times New Roman" w:cs="Times New Roman"/>
                <w:noProof/>
              </w:rPr>
              <w:t>Software Development</w:t>
            </w:r>
            <w:r>
              <w:rPr>
                <w:noProof/>
                <w:webHidden/>
              </w:rPr>
              <w:tab/>
            </w:r>
            <w:r>
              <w:rPr>
                <w:noProof/>
                <w:webHidden/>
              </w:rPr>
              <w:fldChar w:fldCharType="begin"/>
            </w:r>
            <w:r>
              <w:rPr>
                <w:noProof/>
                <w:webHidden/>
              </w:rPr>
              <w:instrText xml:space="preserve"> PAGEREF _Toc104413364 \h </w:instrText>
            </w:r>
            <w:r>
              <w:rPr>
                <w:noProof/>
                <w:webHidden/>
              </w:rPr>
            </w:r>
            <w:r>
              <w:rPr>
                <w:noProof/>
                <w:webHidden/>
              </w:rPr>
              <w:fldChar w:fldCharType="separate"/>
            </w:r>
            <w:r>
              <w:rPr>
                <w:noProof/>
                <w:webHidden/>
              </w:rPr>
              <w:t>11</w:t>
            </w:r>
            <w:r>
              <w:rPr>
                <w:noProof/>
                <w:webHidden/>
              </w:rPr>
              <w:fldChar w:fldCharType="end"/>
            </w:r>
          </w:hyperlink>
        </w:p>
        <w:p w14:paraId="16E76DCB" w14:textId="71675ABE" w:rsidR="000D5E9A" w:rsidRDefault="000D5E9A">
          <w:pPr>
            <w:pStyle w:val="TOC3"/>
            <w:tabs>
              <w:tab w:val="right" w:leader="dot" w:pos="7955"/>
            </w:tabs>
            <w:rPr>
              <w:rFonts w:asciiTheme="minorHAnsi" w:eastAsiaTheme="minorEastAsia" w:hAnsiTheme="minorHAnsi" w:cstheme="minorBidi"/>
              <w:noProof/>
              <w:color w:val="auto"/>
            </w:rPr>
          </w:pPr>
          <w:hyperlink w:anchor="_Toc104413365" w:history="1">
            <w:r w:rsidRPr="002E4699">
              <w:rPr>
                <w:rStyle w:val="Hyperlink"/>
                <w:noProof/>
              </w:rPr>
              <w:t>Research Methods</w:t>
            </w:r>
            <w:r>
              <w:rPr>
                <w:noProof/>
                <w:webHidden/>
              </w:rPr>
              <w:tab/>
            </w:r>
            <w:r>
              <w:rPr>
                <w:noProof/>
                <w:webHidden/>
              </w:rPr>
              <w:fldChar w:fldCharType="begin"/>
            </w:r>
            <w:r>
              <w:rPr>
                <w:noProof/>
                <w:webHidden/>
              </w:rPr>
              <w:instrText xml:space="preserve"> PAGEREF _Toc104413365 \h </w:instrText>
            </w:r>
            <w:r>
              <w:rPr>
                <w:noProof/>
                <w:webHidden/>
              </w:rPr>
            </w:r>
            <w:r>
              <w:rPr>
                <w:noProof/>
                <w:webHidden/>
              </w:rPr>
              <w:fldChar w:fldCharType="separate"/>
            </w:r>
            <w:r>
              <w:rPr>
                <w:noProof/>
                <w:webHidden/>
              </w:rPr>
              <w:t>13</w:t>
            </w:r>
            <w:r>
              <w:rPr>
                <w:noProof/>
                <w:webHidden/>
              </w:rPr>
              <w:fldChar w:fldCharType="end"/>
            </w:r>
          </w:hyperlink>
        </w:p>
        <w:p w14:paraId="476BCA81" w14:textId="44858B77" w:rsidR="000D5E9A" w:rsidRDefault="000D5E9A">
          <w:pPr>
            <w:pStyle w:val="TOC3"/>
            <w:tabs>
              <w:tab w:val="right" w:leader="dot" w:pos="7955"/>
            </w:tabs>
            <w:rPr>
              <w:rFonts w:asciiTheme="minorHAnsi" w:eastAsiaTheme="minorEastAsia" w:hAnsiTheme="minorHAnsi" w:cstheme="minorBidi"/>
              <w:noProof/>
              <w:color w:val="auto"/>
            </w:rPr>
          </w:pPr>
          <w:hyperlink w:anchor="_Toc104413366" w:history="1">
            <w:r w:rsidRPr="002E4699">
              <w:rPr>
                <w:rStyle w:val="Hyperlink"/>
                <w:noProof/>
              </w:rPr>
              <w:t>Toolsets and Machine Environments</w:t>
            </w:r>
            <w:r>
              <w:rPr>
                <w:noProof/>
                <w:webHidden/>
              </w:rPr>
              <w:tab/>
            </w:r>
            <w:r>
              <w:rPr>
                <w:noProof/>
                <w:webHidden/>
              </w:rPr>
              <w:fldChar w:fldCharType="begin"/>
            </w:r>
            <w:r>
              <w:rPr>
                <w:noProof/>
                <w:webHidden/>
              </w:rPr>
              <w:instrText xml:space="preserve"> PAGEREF _Toc104413366 \h </w:instrText>
            </w:r>
            <w:r>
              <w:rPr>
                <w:noProof/>
                <w:webHidden/>
              </w:rPr>
            </w:r>
            <w:r>
              <w:rPr>
                <w:noProof/>
                <w:webHidden/>
              </w:rPr>
              <w:fldChar w:fldCharType="separate"/>
            </w:r>
            <w:r>
              <w:rPr>
                <w:noProof/>
                <w:webHidden/>
              </w:rPr>
              <w:t>15</w:t>
            </w:r>
            <w:r>
              <w:rPr>
                <w:noProof/>
                <w:webHidden/>
              </w:rPr>
              <w:fldChar w:fldCharType="end"/>
            </w:r>
          </w:hyperlink>
        </w:p>
        <w:p w14:paraId="0D4494D4" w14:textId="0432D8A1" w:rsidR="000D5E9A" w:rsidRDefault="000D5E9A">
          <w:pPr>
            <w:pStyle w:val="TOC1"/>
            <w:tabs>
              <w:tab w:val="right" w:leader="dot" w:pos="7955"/>
            </w:tabs>
            <w:rPr>
              <w:rFonts w:asciiTheme="minorHAnsi" w:eastAsiaTheme="minorEastAsia" w:hAnsiTheme="minorHAnsi" w:cstheme="minorBidi"/>
              <w:noProof/>
              <w:color w:val="auto"/>
            </w:rPr>
          </w:pPr>
          <w:hyperlink w:anchor="_Toc104413367" w:history="1">
            <w:r w:rsidRPr="002E4699">
              <w:rPr>
                <w:rStyle w:val="Hyperlink"/>
                <w:noProof/>
              </w:rPr>
              <w:t>Design, Development and Evaluation</w:t>
            </w:r>
            <w:r>
              <w:rPr>
                <w:noProof/>
                <w:webHidden/>
              </w:rPr>
              <w:tab/>
            </w:r>
            <w:r>
              <w:rPr>
                <w:noProof/>
                <w:webHidden/>
              </w:rPr>
              <w:fldChar w:fldCharType="begin"/>
            </w:r>
            <w:r>
              <w:rPr>
                <w:noProof/>
                <w:webHidden/>
              </w:rPr>
              <w:instrText xml:space="preserve"> PAGEREF _Toc104413367 \h </w:instrText>
            </w:r>
            <w:r>
              <w:rPr>
                <w:noProof/>
                <w:webHidden/>
              </w:rPr>
            </w:r>
            <w:r>
              <w:rPr>
                <w:noProof/>
                <w:webHidden/>
              </w:rPr>
              <w:fldChar w:fldCharType="separate"/>
            </w:r>
            <w:r>
              <w:rPr>
                <w:noProof/>
                <w:webHidden/>
              </w:rPr>
              <w:t>17</w:t>
            </w:r>
            <w:r>
              <w:rPr>
                <w:noProof/>
                <w:webHidden/>
              </w:rPr>
              <w:fldChar w:fldCharType="end"/>
            </w:r>
          </w:hyperlink>
        </w:p>
        <w:p w14:paraId="1B0E33F4" w14:textId="4CEFC051" w:rsidR="000D5E9A" w:rsidRDefault="000D5E9A">
          <w:pPr>
            <w:pStyle w:val="TOC2"/>
            <w:tabs>
              <w:tab w:val="right" w:leader="dot" w:pos="7955"/>
            </w:tabs>
            <w:rPr>
              <w:rFonts w:asciiTheme="minorHAnsi" w:eastAsiaTheme="minorEastAsia" w:hAnsiTheme="minorHAnsi" w:cstheme="minorBidi"/>
              <w:noProof/>
              <w:color w:val="auto"/>
            </w:rPr>
          </w:pPr>
          <w:hyperlink w:anchor="_Toc104413368" w:history="1">
            <w:r w:rsidRPr="002E4699">
              <w:rPr>
                <w:rStyle w:val="Hyperlink"/>
                <w:noProof/>
              </w:rPr>
              <w:t>Software Development</w:t>
            </w:r>
            <w:r>
              <w:rPr>
                <w:noProof/>
                <w:webHidden/>
              </w:rPr>
              <w:tab/>
            </w:r>
            <w:r>
              <w:rPr>
                <w:noProof/>
                <w:webHidden/>
              </w:rPr>
              <w:fldChar w:fldCharType="begin"/>
            </w:r>
            <w:r>
              <w:rPr>
                <w:noProof/>
                <w:webHidden/>
              </w:rPr>
              <w:instrText xml:space="preserve"> PAGEREF _Toc104413368 \h </w:instrText>
            </w:r>
            <w:r>
              <w:rPr>
                <w:noProof/>
                <w:webHidden/>
              </w:rPr>
            </w:r>
            <w:r>
              <w:rPr>
                <w:noProof/>
                <w:webHidden/>
              </w:rPr>
              <w:fldChar w:fldCharType="separate"/>
            </w:r>
            <w:r>
              <w:rPr>
                <w:noProof/>
                <w:webHidden/>
              </w:rPr>
              <w:t>17</w:t>
            </w:r>
            <w:r>
              <w:rPr>
                <w:noProof/>
                <w:webHidden/>
              </w:rPr>
              <w:fldChar w:fldCharType="end"/>
            </w:r>
          </w:hyperlink>
        </w:p>
        <w:p w14:paraId="0AEBCE31" w14:textId="20C38D2F" w:rsidR="000D5E9A" w:rsidRDefault="000D5E9A">
          <w:pPr>
            <w:pStyle w:val="TOC3"/>
            <w:tabs>
              <w:tab w:val="right" w:leader="dot" w:pos="7955"/>
            </w:tabs>
            <w:rPr>
              <w:rFonts w:asciiTheme="minorHAnsi" w:eastAsiaTheme="minorEastAsia" w:hAnsiTheme="minorHAnsi" w:cstheme="minorBidi"/>
              <w:noProof/>
              <w:color w:val="auto"/>
            </w:rPr>
          </w:pPr>
          <w:hyperlink w:anchor="_Toc104413369" w:history="1">
            <w:r w:rsidRPr="002E4699">
              <w:rPr>
                <w:rStyle w:val="Hyperlink"/>
                <w:noProof/>
              </w:rPr>
              <w:t>Requirements of the Game</w:t>
            </w:r>
            <w:r>
              <w:rPr>
                <w:noProof/>
                <w:webHidden/>
              </w:rPr>
              <w:tab/>
            </w:r>
            <w:r>
              <w:rPr>
                <w:noProof/>
                <w:webHidden/>
              </w:rPr>
              <w:fldChar w:fldCharType="begin"/>
            </w:r>
            <w:r>
              <w:rPr>
                <w:noProof/>
                <w:webHidden/>
              </w:rPr>
              <w:instrText xml:space="preserve"> PAGEREF _Toc104413369 \h </w:instrText>
            </w:r>
            <w:r>
              <w:rPr>
                <w:noProof/>
                <w:webHidden/>
              </w:rPr>
            </w:r>
            <w:r>
              <w:rPr>
                <w:noProof/>
                <w:webHidden/>
              </w:rPr>
              <w:fldChar w:fldCharType="separate"/>
            </w:r>
            <w:r>
              <w:rPr>
                <w:noProof/>
                <w:webHidden/>
              </w:rPr>
              <w:t>17</w:t>
            </w:r>
            <w:r>
              <w:rPr>
                <w:noProof/>
                <w:webHidden/>
              </w:rPr>
              <w:fldChar w:fldCharType="end"/>
            </w:r>
          </w:hyperlink>
        </w:p>
        <w:p w14:paraId="1351EA45" w14:textId="0FD1F4B0" w:rsidR="000D5E9A" w:rsidRDefault="000D5E9A">
          <w:pPr>
            <w:pStyle w:val="TOC3"/>
            <w:tabs>
              <w:tab w:val="right" w:leader="dot" w:pos="7955"/>
            </w:tabs>
            <w:rPr>
              <w:rFonts w:asciiTheme="minorHAnsi" w:eastAsiaTheme="minorEastAsia" w:hAnsiTheme="minorHAnsi" w:cstheme="minorBidi"/>
              <w:noProof/>
              <w:color w:val="auto"/>
            </w:rPr>
          </w:pPr>
          <w:hyperlink w:anchor="_Toc104413370" w:history="1">
            <w:r w:rsidRPr="002E4699">
              <w:rPr>
                <w:rStyle w:val="Hyperlink"/>
                <w:noProof/>
              </w:rPr>
              <w:t>Designing the Game</w:t>
            </w:r>
            <w:r>
              <w:rPr>
                <w:noProof/>
                <w:webHidden/>
              </w:rPr>
              <w:tab/>
            </w:r>
            <w:r>
              <w:rPr>
                <w:noProof/>
                <w:webHidden/>
              </w:rPr>
              <w:fldChar w:fldCharType="begin"/>
            </w:r>
            <w:r>
              <w:rPr>
                <w:noProof/>
                <w:webHidden/>
              </w:rPr>
              <w:instrText xml:space="preserve"> PAGEREF _Toc104413370 \h </w:instrText>
            </w:r>
            <w:r>
              <w:rPr>
                <w:noProof/>
                <w:webHidden/>
              </w:rPr>
            </w:r>
            <w:r>
              <w:rPr>
                <w:noProof/>
                <w:webHidden/>
              </w:rPr>
              <w:fldChar w:fldCharType="separate"/>
            </w:r>
            <w:r>
              <w:rPr>
                <w:noProof/>
                <w:webHidden/>
              </w:rPr>
              <w:t>18</w:t>
            </w:r>
            <w:r>
              <w:rPr>
                <w:noProof/>
                <w:webHidden/>
              </w:rPr>
              <w:fldChar w:fldCharType="end"/>
            </w:r>
          </w:hyperlink>
        </w:p>
        <w:p w14:paraId="489522F2" w14:textId="4EC8FEC5" w:rsidR="000D5E9A" w:rsidRDefault="000D5E9A">
          <w:pPr>
            <w:pStyle w:val="TOC3"/>
            <w:tabs>
              <w:tab w:val="right" w:leader="dot" w:pos="7955"/>
            </w:tabs>
            <w:rPr>
              <w:rFonts w:asciiTheme="minorHAnsi" w:eastAsiaTheme="minorEastAsia" w:hAnsiTheme="minorHAnsi" w:cstheme="minorBidi"/>
              <w:noProof/>
              <w:color w:val="auto"/>
            </w:rPr>
          </w:pPr>
          <w:hyperlink w:anchor="_Toc104413371" w:history="1">
            <w:r w:rsidRPr="002E4699">
              <w:rPr>
                <w:rStyle w:val="Hyperlink"/>
                <w:noProof/>
              </w:rPr>
              <w:t>Requirements of the PCG</w:t>
            </w:r>
            <w:r>
              <w:rPr>
                <w:noProof/>
                <w:webHidden/>
              </w:rPr>
              <w:tab/>
            </w:r>
            <w:r>
              <w:rPr>
                <w:noProof/>
                <w:webHidden/>
              </w:rPr>
              <w:fldChar w:fldCharType="begin"/>
            </w:r>
            <w:r>
              <w:rPr>
                <w:noProof/>
                <w:webHidden/>
              </w:rPr>
              <w:instrText xml:space="preserve"> PAGEREF _Toc104413371 \h </w:instrText>
            </w:r>
            <w:r>
              <w:rPr>
                <w:noProof/>
                <w:webHidden/>
              </w:rPr>
            </w:r>
            <w:r>
              <w:rPr>
                <w:noProof/>
                <w:webHidden/>
              </w:rPr>
              <w:fldChar w:fldCharType="separate"/>
            </w:r>
            <w:r>
              <w:rPr>
                <w:noProof/>
                <w:webHidden/>
              </w:rPr>
              <w:t>22</w:t>
            </w:r>
            <w:r>
              <w:rPr>
                <w:noProof/>
                <w:webHidden/>
              </w:rPr>
              <w:fldChar w:fldCharType="end"/>
            </w:r>
          </w:hyperlink>
        </w:p>
        <w:p w14:paraId="1C6A7B81" w14:textId="32D371AA" w:rsidR="000D5E9A" w:rsidRDefault="000D5E9A">
          <w:pPr>
            <w:pStyle w:val="TOC3"/>
            <w:tabs>
              <w:tab w:val="right" w:leader="dot" w:pos="7955"/>
            </w:tabs>
            <w:rPr>
              <w:rFonts w:asciiTheme="minorHAnsi" w:eastAsiaTheme="minorEastAsia" w:hAnsiTheme="minorHAnsi" w:cstheme="minorBidi"/>
              <w:noProof/>
              <w:color w:val="auto"/>
            </w:rPr>
          </w:pPr>
          <w:hyperlink w:anchor="_Toc104413372" w:history="1">
            <w:r w:rsidRPr="002E4699">
              <w:rPr>
                <w:rStyle w:val="Hyperlink"/>
                <w:noProof/>
              </w:rPr>
              <w:t>Designing the PCG</w:t>
            </w:r>
            <w:r>
              <w:rPr>
                <w:noProof/>
                <w:webHidden/>
              </w:rPr>
              <w:tab/>
            </w:r>
            <w:r>
              <w:rPr>
                <w:noProof/>
                <w:webHidden/>
              </w:rPr>
              <w:fldChar w:fldCharType="begin"/>
            </w:r>
            <w:r>
              <w:rPr>
                <w:noProof/>
                <w:webHidden/>
              </w:rPr>
              <w:instrText xml:space="preserve"> PAGEREF _Toc104413372 \h </w:instrText>
            </w:r>
            <w:r>
              <w:rPr>
                <w:noProof/>
                <w:webHidden/>
              </w:rPr>
            </w:r>
            <w:r>
              <w:rPr>
                <w:noProof/>
                <w:webHidden/>
              </w:rPr>
              <w:fldChar w:fldCharType="separate"/>
            </w:r>
            <w:r>
              <w:rPr>
                <w:noProof/>
                <w:webHidden/>
              </w:rPr>
              <w:t>23</w:t>
            </w:r>
            <w:r>
              <w:rPr>
                <w:noProof/>
                <w:webHidden/>
              </w:rPr>
              <w:fldChar w:fldCharType="end"/>
            </w:r>
          </w:hyperlink>
        </w:p>
        <w:p w14:paraId="3C10B252" w14:textId="5DEB818E" w:rsidR="000D5E9A" w:rsidRDefault="000D5E9A">
          <w:pPr>
            <w:pStyle w:val="TOC3"/>
            <w:tabs>
              <w:tab w:val="right" w:leader="dot" w:pos="7955"/>
            </w:tabs>
            <w:rPr>
              <w:rFonts w:asciiTheme="minorHAnsi" w:eastAsiaTheme="minorEastAsia" w:hAnsiTheme="minorHAnsi" w:cstheme="minorBidi"/>
              <w:noProof/>
              <w:color w:val="auto"/>
            </w:rPr>
          </w:pPr>
          <w:hyperlink w:anchor="_Toc104413373" w:history="1">
            <w:r w:rsidRPr="002E4699">
              <w:rPr>
                <w:rStyle w:val="Hyperlink"/>
                <w:noProof/>
              </w:rPr>
              <w:t>Designing the Handcrafted elements</w:t>
            </w:r>
            <w:r>
              <w:rPr>
                <w:noProof/>
                <w:webHidden/>
              </w:rPr>
              <w:tab/>
            </w:r>
            <w:r>
              <w:rPr>
                <w:noProof/>
                <w:webHidden/>
              </w:rPr>
              <w:fldChar w:fldCharType="begin"/>
            </w:r>
            <w:r>
              <w:rPr>
                <w:noProof/>
                <w:webHidden/>
              </w:rPr>
              <w:instrText xml:space="preserve"> PAGEREF _Toc104413373 \h </w:instrText>
            </w:r>
            <w:r>
              <w:rPr>
                <w:noProof/>
                <w:webHidden/>
              </w:rPr>
            </w:r>
            <w:r>
              <w:rPr>
                <w:noProof/>
                <w:webHidden/>
              </w:rPr>
              <w:fldChar w:fldCharType="separate"/>
            </w:r>
            <w:r>
              <w:rPr>
                <w:noProof/>
                <w:webHidden/>
              </w:rPr>
              <w:t>26</w:t>
            </w:r>
            <w:r>
              <w:rPr>
                <w:noProof/>
                <w:webHidden/>
              </w:rPr>
              <w:fldChar w:fldCharType="end"/>
            </w:r>
          </w:hyperlink>
        </w:p>
        <w:p w14:paraId="6795BEF1" w14:textId="585FDE14" w:rsidR="000D5E9A" w:rsidRDefault="000D5E9A">
          <w:pPr>
            <w:pStyle w:val="TOC2"/>
            <w:tabs>
              <w:tab w:val="right" w:leader="dot" w:pos="7955"/>
            </w:tabs>
            <w:rPr>
              <w:rFonts w:asciiTheme="minorHAnsi" w:eastAsiaTheme="minorEastAsia" w:hAnsiTheme="minorHAnsi" w:cstheme="minorBidi"/>
              <w:noProof/>
              <w:color w:val="auto"/>
            </w:rPr>
          </w:pPr>
          <w:hyperlink w:anchor="_Toc104413374" w:history="1">
            <w:r w:rsidRPr="002E4699">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_Toc104413374 \h </w:instrText>
            </w:r>
            <w:r>
              <w:rPr>
                <w:noProof/>
                <w:webHidden/>
              </w:rPr>
            </w:r>
            <w:r>
              <w:rPr>
                <w:noProof/>
                <w:webHidden/>
              </w:rPr>
              <w:fldChar w:fldCharType="separate"/>
            </w:r>
            <w:r>
              <w:rPr>
                <w:noProof/>
                <w:webHidden/>
              </w:rPr>
              <w:t>27</w:t>
            </w:r>
            <w:r>
              <w:rPr>
                <w:noProof/>
                <w:webHidden/>
              </w:rPr>
              <w:fldChar w:fldCharType="end"/>
            </w:r>
          </w:hyperlink>
        </w:p>
        <w:p w14:paraId="76CB0481" w14:textId="68F2FE63" w:rsidR="000D5E9A" w:rsidRDefault="000D5E9A">
          <w:pPr>
            <w:pStyle w:val="TOC3"/>
            <w:tabs>
              <w:tab w:val="right" w:leader="dot" w:pos="7955"/>
            </w:tabs>
            <w:rPr>
              <w:rFonts w:asciiTheme="minorHAnsi" w:eastAsiaTheme="minorEastAsia" w:hAnsiTheme="minorHAnsi" w:cstheme="minorBidi"/>
              <w:noProof/>
              <w:color w:val="auto"/>
            </w:rPr>
          </w:pPr>
          <w:hyperlink w:anchor="_Toc104413375" w:history="1">
            <w:r w:rsidRPr="002E4699">
              <w:rPr>
                <w:rStyle w:val="Hyperlink"/>
                <w:noProof/>
              </w:rPr>
              <w:t>Participant Recruitment</w:t>
            </w:r>
            <w:r>
              <w:rPr>
                <w:noProof/>
                <w:webHidden/>
              </w:rPr>
              <w:tab/>
            </w:r>
            <w:r>
              <w:rPr>
                <w:noProof/>
                <w:webHidden/>
              </w:rPr>
              <w:fldChar w:fldCharType="begin"/>
            </w:r>
            <w:r>
              <w:rPr>
                <w:noProof/>
                <w:webHidden/>
              </w:rPr>
              <w:instrText xml:space="preserve"> PAGEREF _Toc104413375 \h </w:instrText>
            </w:r>
            <w:r>
              <w:rPr>
                <w:noProof/>
                <w:webHidden/>
              </w:rPr>
            </w:r>
            <w:r>
              <w:rPr>
                <w:noProof/>
                <w:webHidden/>
              </w:rPr>
              <w:fldChar w:fldCharType="separate"/>
            </w:r>
            <w:r>
              <w:rPr>
                <w:noProof/>
                <w:webHidden/>
              </w:rPr>
              <w:t>27</w:t>
            </w:r>
            <w:r>
              <w:rPr>
                <w:noProof/>
                <w:webHidden/>
              </w:rPr>
              <w:fldChar w:fldCharType="end"/>
            </w:r>
          </w:hyperlink>
        </w:p>
        <w:p w14:paraId="6578CAB6" w14:textId="69EE5900" w:rsidR="000D5E9A" w:rsidRDefault="000D5E9A">
          <w:pPr>
            <w:pStyle w:val="TOC3"/>
            <w:tabs>
              <w:tab w:val="right" w:leader="dot" w:pos="7955"/>
            </w:tabs>
            <w:rPr>
              <w:rFonts w:asciiTheme="minorHAnsi" w:eastAsiaTheme="minorEastAsia" w:hAnsiTheme="minorHAnsi" w:cstheme="minorBidi"/>
              <w:noProof/>
              <w:color w:val="auto"/>
            </w:rPr>
          </w:pPr>
          <w:hyperlink w:anchor="_Toc104413376" w:history="1">
            <w:r w:rsidRPr="002E4699">
              <w:rPr>
                <w:rStyle w:val="Hyperlink"/>
                <w:noProof/>
              </w:rPr>
              <w:t>Ethical Considerations</w:t>
            </w:r>
            <w:r>
              <w:rPr>
                <w:noProof/>
                <w:webHidden/>
              </w:rPr>
              <w:tab/>
            </w:r>
            <w:r>
              <w:rPr>
                <w:noProof/>
                <w:webHidden/>
              </w:rPr>
              <w:fldChar w:fldCharType="begin"/>
            </w:r>
            <w:r>
              <w:rPr>
                <w:noProof/>
                <w:webHidden/>
              </w:rPr>
              <w:instrText xml:space="preserve"> PAGEREF _Toc104413376 \h </w:instrText>
            </w:r>
            <w:r>
              <w:rPr>
                <w:noProof/>
                <w:webHidden/>
              </w:rPr>
            </w:r>
            <w:r>
              <w:rPr>
                <w:noProof/>
                <w:webHidden/>
              </w:rPr>
              <w:fldChar w:fldCharType="separate"/>
            </w:r>
            <w:r>
              <w:rPr>
                <w:noProof/>
                <w:webHidden/>
              </w:rPr>
              <w:t>28</w:t>
            </w:r>
            <w:r>
              <w:rPr>
                <w:noProof/>
                <w:webHidden/>
              </w:rPr>
              <w:fldChar w:fldCharType="end"/>
            </w:r>
          </w:hyperlink>
        </w:p>
        <w:p w14:paraId="6605A013" w14:textId="464B487B" w:rsidR="000D5E9A" w:rsidRDefault="000D5E9A">
          <w:pPr>
            <w:pStyle w:val="TOC3"/>
            <w:tabs>
              <w:tab w:val="right" w:leader="dot" w:pos="7955"/>
            </w:tabs>
            <w:rPr>
              <w:rFonts w:asciiTheme="minorHAnsi" w:eastAsiaTheme="minorEastAsia" w:hAnsiTheme="minorHAnsi" w:cstheme="minorBidi"/>
              <w:noProof/>
              <w:color w:val="auto"/>
            </w:rPr>
          </w:pPr>
          <w:hyperlink w:anchor="_Toc104413377" w:history="1">
            <w:r w:rsidRPr="002E4699">
              <w:rPr>
                <w:rStyle w:val="Hyperlink"/>
                <w:noProof/>
              </w:rPr>
              <w:t>The Study</w:t>
            </w:r>
            <w:r>
              <w:rPr>
                <w:noProof/>
                <w:webHidden/>
              </w:rPr>
              <w:tab/>
            </w:r>
            <w:r>
              <w:rPr>
                <w:noProof/>
                <w:webHidden/>
              </w:rPr>
              <w:fldChar w:fldCharType="begin"/>
            </w:r>
            <w:r>
              <w:rPr>
                <w:noProof/>
                <w:webHidden/>
              </w:rPr>
              <w:instrText xml:space="preserve"> PAGEREF _Toc104413377 \h </w:instrText>
            </w:r>
            <w:r>
              <w:rPr>
                <w:noProof/>
                <w:webHidden/>
              </w:rPr>
            </w:r>
            <w:r>
              <w:rPr>
                <w:noProof/>
                <w:webHidden/>
              </w:rPr>
              <w:fldChar w:fldCharType="separate"/>
            </w:r>
            <w:r>
              <w:rPr>
                <w:noProof/>
                <w:webHidden/>
              </w:rPr>
              <w:t>28</w:t>
            </w:r>
            <w:r>
              <w:rPr>
                <w:noProof/>
                <w:webHidden/>
              </w:rPr>
              <w:fldChar w:fldCharType="end"/>
            </w:r>
          </w:hyperlink>
        </w:p>
        <w:p w14:paraId="00DAF1B1" w14:textId="04BD3EBB" w:rsidR="000D5E9A" w:rsidRDefault="000D5E9A">
          <w:pPr>
            <w:pStyle w:val="TOC3"/>
            <w:tabs>
              <w:tab w:val="right" w:leader="dot" w:pos="7955"/>
            </w:tabs>
            <w:rPr>
              <w:rFonts w:asciiTheme="minorHAnsi" w:eastAsiaTheme="minorEastAsia" w:hAnsiTheme="minorHAnsi" w:cstheme="minorBidi"/>
              <w:noProof/>
              <w:color w:val="auto"/>
            </w:rPr>
          </w:pPr>
          <w:hyperlink w:anchor="_Toc104413378" w:history="1">
            <w:r w:rsidRPr="002E4699">
              <w:rPr>
                <w:rStyle w:val="Hyperlink"/>
                <w:noProof/>
              </w:rPr>
              <w:t>Results</w:t>
            </w:r>
            <w:r>
              <w:rPr>
                <w:noProof/>
                <w:webHidden/>
              </w:rPr>
              <w:tab/>
            </w:r>
            <w:r>
              <w:rPr>
                <w:noProof/>
                <w:webHidden/>
              </w:rPr>
              <w:fldChar w:fldCharType="begin"/>
            </w:r>
            <w:r>
              <w:rPr>
                <w:noProof/>
                <w:webHidden/>
              </w:rPr>
              <w:instrText xml:space="preserve"> PAGEREF _Toc104413378 \h </w:instrText>
            </w:r>
            <w:r>
              <w:rPr>
                <w:noProof/>
                <w:webHidden/>
              </w:rPr>
            </w:r>
            <w:r>
              <w:rPr>
                <w:noProof/>
                <w:webHidden/>
              </w:rPr>
              <w:fldChar w:fldCharType="separate"/>
            </w:r>
            <w:r>
              <w:rPr>
                <w:noProof/>
                <w:webHidden/>
              </w:rPr>
              <w:t>29</w:t>
            </w:r>
            <w:r>
              <w:rPr>
                <w:noProof/>
                <w:webHidden/>
              </w:rPr>
              <w:fldChar w:fldCharType="end"/>
            </w:r>
          </w:hyperlink>
        </w:p>
        <w:p w14:paraId="6A76BF48" w14:textId="3E1309C8" w:rsidR="000D5E9A" w:rsidRDefault="000D5E9A">
          <w:pPr>
            <w:pStyle w:val="TOC1"/>
            <w:tabs>
              <w:tab w:val="right" w:leader="dot" w:pos="7955"/>
            </w:tabs>
            <w:rPr>
              <w:rFonts w:asciiTheme="minorHAnsi" w:eastAsiaTheme="minorEastAsia" w:hAnsiTheme="minorHAnsi" w:cstheme="minorBidi"/>
              <w:noProof/>
              <w:color w:val="auto"/>
            </w:rPr>
          </w:pPr>
          <w:hyperlink w:anchor="_Toc104413379" w:history="1">
            <w:r w:rsidRPr="002E4699">
              <w:rPr>
                <w:rStyle w:val="Hyperlink"/>
                <w:noProof/>
              </w:rPr>
              <w:t>Conclusions</w:t>
            </w:r>
            <w:r>
              <w:rPr>
                <w:noProof/>
                <w:webHidden/>
              </w:rPr>
              <w:tab/>
            </w:r>
            <w:r>
              <w:rPr>
                <w:noProof/>
                <w:webHidden/>
              </w:rPr>
              <w:fldChar w:fldCharType="begin"/>
            </w:r>
            <w:r>
              <w:rPr>
                <w:noProof/>
                <w:webHidden/>
              </w:rPr>
              <w:instrText xml:space="preserve"> PAGEREF _Toc104413379 \h </w:instrText>
            </w:r>
            <w:r>
              <w:rPr>
                <w:noProof/>
                <w:webHidden/>
              </w:rPr>
            </w:r>
            <w:r>
              <w:rPr>
                <w:noProof/>
                <w:webHidden/>
              </w:rPr>
              <w:fldChar w:fldCharType="separate"/>
            </w:r>
            <w:r>
              <w:rPr>
                <w:noProof/>
                <w:webHidden/>
              </w:rPr>
              <w:t>32</w:t>
            </w:r>
            <w:r>
              <w:rPr>
                <w:noProof/>
                <w:webHidden/>
              </w:rPr>
              <w:fldChar w:fldCharType="end"/>
            </w:r>
          </w:hyperlink>
        </w:p>
        <w:p w14:paraId="68951EE5" w14:textId="042B7571" w:rsidR="000D5E9A" w:rsidRDefault="000D5E9A">
          <w:pPr>
            <w:pStyle w:val="TOC1"/>
            <w:tabs>
              <w:tab w:val="right" w:leader="dot" w:pos="7955"/>
            </w:tabs>
            <w:rPr>
              <w:rFonts w:asciiTheme="minorHAnsi" w:eastAsiaTheme="minorEastAsia" w:hAnsiTheme="minorHAnsi" w:cstheme="minorBidi"/>
              <w:noProof/>
              <w:color w:val="auto"/>
            </w:rPr>
          </w:pPr>
          <w:hyperlink w:anchor="_Toc104413380" w:history="1">
            <w:r w:rsidRPr="002E4699">
              <w:rPr>
                <w:rStyle w:val="Hyperlink"/>
                <w:noProof/>
              </w:rPr>
              <w:t>Reflective Analysis</w:t>
            </w:r>
            <w:r>
              <w:rPr>
                <w:noProof/>
                <w:webHidden/>
              </w:rPr>
              <w:tab/>
            </w:r>
            <w:r>
              <w:rPr>
                <w:noProof/>
                <w:webHidden/>
              </w:rPr>
              <w:fldChar w:fldCharType="begin"/>
            </w:r>
            <w:r>
              <w:rPr>
                <w:noProof/>
                <w:webHidden/>
              </w:rPr>
              <w:instrText xml:space="preserve"> PAGEREF _Toc104413380 \h </w:instrText>
            </w:r>
            <w:r>
              <w:rPr>
                <w:noProof/>
                <w:webHidden/>
              </w:rPr>
            </w:r>
            <w:r>
              <w:rPr>
                <w:noProof/>
                <w:webHidden/>
              </w:rPr>
              <w:fldChar w:fldCharType="separate"/>
            </w:r>
            <w:r>
              <w:rPr>
                <w:noProof/>
                <w:webHidden/>
              </w:rPr>
              <w:t>34</w:t>
            </w:r>
            <w:r>
              <w:rPr>
                <w:noProof/>
                <w:webHidden/>
              </w:rPr>
              <w:fldChar w:fldCharType="end"/>
            </w:r>
          </w:hyperlink>
        </w:p>
        <w:p w14:paraId="3BCF3885" w14:textId="588D04EF" w:rsidR="000D5E9A" w:rsidRDefault="000D5E9A">
          <w:pPr>
            <w:pStyle w:val="TOC1"/>
            <w:tabs>
              <w:tab w:val="right" w:leader="dot" w:pos="7955"/>
            </w:tabs>
            <w:rPr>
              <w:rFonts w:asciiTheme="minorHAnsi" w:eastAsiaTheme="minorEastAsia" w:hAnsiTheme="minorHAnsi" w:cstheme="minorBidi"/>
              <w:noProof/>
              <w:color w:val="auto"/>
            </w:rPr>
          </w:pPr>
          <w:hyperlink w:anchor="_Toc104413381" w:history="1">
            <w:r w:rsidRPr="002E4699">
              <w:rPr>
                <w:rStyle w:val="Hyperlink"/>
                <w:noProof/>
              </w:rPr>
              <w:t>Ludography</w:t>
            </w:r>
            <w:r>
              <w:rPr>
                <w:noProof/>
                <w:webHidden/>
              </w:rPr>
              <w:tab/>
            </w:r>
            <w:r>
              <w:rPr>
                <w:noProof/>
                <w:webHidden/>
              </w:rPr>
              <w:fldChar w:fldCharType="begin"/>
            </w:r>
            <w:r>
              <w:rPr>
                <w:noProof/>
                <w:webHidden/>
              </w:rPr>
              <w:instrText xml:space="preserve"> PAGEREF _Toc104413381 \h </w:instrText>
            </w:r>
            <w:r>
              <w:rPr>
                <w:noProof/>
                <w:webHidden/>
              </w:rPr>
            </w:r>
            <w:r>
              <w:rPr>
                <w:noProof/>
                <w:webHidden/>
              </w:rPr>
              <w:fldChar w:fldCharType="separate"/>
            </w:r>
            <w:r>
              <w:rPr>
                <w:noProof/>
                <w:webHidden/>
              </w:rPr>
              <w:t>35</w:t>
            </w:r>
            <w:r>
              <w:rPr>
                <w:noProof/>
                <w:webHidden/>
              </w:rPr>
              <w:fldChar w:fldCharType="end"/>
            </w:r>
          </w:hyperlink>
        </w:p>
        <w:p w14:paraId="17B80D6D" w14:textId="0DFF3723" w:rsidR="000D5E9A" w:rsidRDefault="000D5E9A">
          <w:pPr>
            <w:pStyle w:val="TOC1"/>
            <w:tabs>
              <w:tab w:val="right" w:leader="dot" w:pos="7955"/>
            </w:tabs>
            <w:rPr>
              <w:rFonts w:asciiTheme="minorHAnsi" w:eastAsiaTheme="minorEastAsia" w:hAnsiTheme="minorHAnsi" w:cstheme="minorBidi"/>
              <w:noProof/>
              <w:color w:val="auto"/>
            </w:rPr>
          </w:pPr>
          <w:hyperlink w:anchor="_Toc104413382" w:history="1">
            <w:r w:rsidRPr="002E4699">
              <w:rPr>
                <w:rStyle w:val="Hyperlink"/>
                <w:noProof/>
              </w:rPr>
              <w:t>References</w:t>
            </w:r>
            <w:r>
              <w:rPr>
                <w:noProof/>
                <w:webHidden/>
              </w:rPr>
              <w:tab/>
            </w:r>
            <w:r>
              <w:rPr>
                <w:noProof/>
                <w:webHidden/>
              </w:rPr>
              <w:fldChar w:fldCharType="begin"/>
            </w:r>
            <w:r>
              <w:rPr>
                <w:noProof/>
                <w:webHidden/>
              </w:rPr>
              <w:instrText xml:space="preserve"> PAGEREF _Toc104413382 \h </w:instrText>
            </w:r>
            <w:r>
              <w:rPr>
                <w:noProof/>
                <w:webHidden/>
              </w:rPr>
            </w:r>
            <w:r>
              <w:rPr>
                <w:noProof/>
                <w:webHidden/>
              </w:rPr>
              <w:fldChar w:fldCharType="separate"/>
            </w:r>
            <w:r>
              <w:rPr>
                <w:noProof/>
                <w:webHidden/>
              </w:rPr>
              <w:t>35</w:t>
            </w:r>
            <w:r>
              <w:rPr>
                <w:noProof/>
                <w:webHidden/>
              </w:rPr>
              <w:fldChar w:fldCharType="end"/>
            </w:r>
          </w:hyperlink>
        </w:p>
        <w:p w14:paraId="40DF5446" w14:textId="7436A52E" w:rsidR="000D5E9A" w:rsidRDefault="008B3AA5" w:rsidP="000D5E9A">
          <w:r w:rsidRPr="00B349A0">
            <w:fldChar w:fldCharType="end"/>
          </w:r>
        </w:p>
      </w:sdtContent>
    </w:sdt>
    <w:p w14:paraId="0CAD6539" w14:textId="77777777" w:rsidR="00896E93" w:rsidRPr="00B349A0" w:rsidRDefault="008B3AA5" w:rsidP="00D50AC6">
      <w:pPr>
        <w:pStyle w:val="Heading1"/>
      </w:pPr>
      <w:bookmarkStart w:id="1" w:name="_Toc104413357"/>
      <w:r w:rsidRPr="00B349A0">
        <w:t>Introduction</w:t>
      </w:r>
      <w:bookmarkEnd w:id="1"/>
    </w:p>
    <w:p w14:paraId="7310F852" w14:textId="78344BD8" w:rsidR="00896E93" w:rsidRPr="00B349A0" w:rsidRDefault="00316AE8" w:rsidP="00D50AC6">
      <w:pPr>
        <w:pStyle w:val="Heading2"/>
      </w:pPr>
      <w:bookmarkStart w:id="2" w:name="_Toc104413358"/>
      <w:r>
        <w:t>Background</w:t>
      </w:r>
      <w:bookmarkEnd w:id="2"/>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Caves of Qud</w:t>
      </w:r>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57827D33"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w:t>
      </w:r>
      <w:r w:rsidR="000D5E9A" w:rsidRPr="00316AE8">
        <w:t>players’</w:t>
      </w:r>
      <w:r w:rsidRPr="00316AE8">
        <w:t xml:space="preserve">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3" w:name="_Toc104413359"/>
      <w:r>
        <w:t>Aims and Objectives</w:t>
      </w:r>
      <w:bookmarkEnd w:id="3"/>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12B694FF" w14:textId="77777777" w:rsidR="00896E93" w:rsidRPr="00B349A0" w:rsidRDefault="008B3AA5" w:rsidP="004D6C7A">
      <w:pPr>
        <w:pStyle w:val="Heading1"/>
      </w:pPr>
      <w:bookmarkStart w:id="4" w:name="_Toc104413360"/>
      <w:r w:rsidRPr="00B349A0">
        <w:t>Literature Review</w:t>
      </w:r>
      <w:bookmarkEnd w:id="4"/>
    </w:p>
    <w:p w14:paraId="017EA92C" w14:textId="473CD01E" w:rsidR="00896E93" w:rsidRPr="00D50AC6" w:rsidRDefault="008B3AA5" w:rsidP="00D50AC6">
      <w:pPr>
        <w:pStyle w:val="Heading2"/>
      </w:pPr>
      <w:bookmarkStart w:id="5" w:name="_Toc104413361"/>
      <w:r w:rsidRPr="00D50AC6">
        <w:t>Background</w:t>
      </w:r>
      <w:bookmarkEnd w:id="5"/>
    </w:p>
    <w:p w14:paraId="7F820033" w14:textId="02843832" w:rsidR="00931EF7" w:rsidRPr="00931EF7" w:rsidRDefault="00931EF7" w:rsidP="00A156D5">
      <w:r w:rsidRPr="00931EF7">
        <w:t>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634A3ECD" w14:textId="77777777" w:rsidR="008B4AD4" w:rsidRDefault="00931EF7" w:rsidP="008B4AD4">
      <w:pPr>
        <w:keepNext/>
        <w:jc w:val="center"/>
      </w:pPr>
      <w:r w:rsidRPr="00931EF7">
        <w:rPr>
          <w:noProof/>
        </w:rPr>
        <w:lastRenderedPageBreak/>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394EAC73" w14:textId="6B9213C0" w:rsidR="00931EF7" w:rsidRPr="00931EF7" w:rsidRDefault="008B4AD4" w:rsidP="008B4AD4">
      <w:pPr>
        <w:pStyle w:val="Caption"/>
        <w:jc w:val="center"/>
      </w:pPr>
      <w:r w:rsidRPr="008B4AD4">
        <w:rPr>
          <w:b/>
        </w:rPr>
        <w:t xml:space="preserve">Figure </w:t>
      </w:r>
      <w:r w:rsidRPr="008B4AD4">
        <w:rPr>
          <w:b/>
        </w:rPr>
        <w:fldChar w:fldCharType="begin"/>
      </w:r>
      <w:r w:rsidRPr="008B4AD4">
        <w:rPr>
          <w:b/>
        </w:rPr>
        <w:instrText xml:space="preserve"> SEQ Figure \* ARABIC </w:instrText>
      </w:r>
      <w:r w:rsidRPr="008B4AD4">
        <w:rPr>
          <w:b/>
        </w:rPr>
        <w:fldChar w:fldCharType="separate"/>
      </w:r>
      <w:r w:rsidR="00470E8E">
        <w:rPr>
          <w:b/>
          <w:noProof/>
        </w:rPr>
        <w:t>1</w:t>
      </w:r>
      <w:r w:rsidRPr="008B4AD4">
        <w:rPr>
          <w:b/>
        </w:rPr>
        <w:fldChar w:fldCharType="end"/>
      </w:r>
      <w:r w:rsidRPr="008B4AD4">
        <w:rPr>
          <w:b/>
        </w:rPr>
        <w:t>:</w:t>
      </w:r>
      <w:r>
        <w:t xml:space="preserve"> </w:t>
      </w:r>
      <w:r w:rsidRPr="00AC7502">
        <w:t>An example of a shrine depicting a historical event in Caves of Qud.</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Caves of Qud</w:t>
      </w:r>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Qud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w:t>
      </w:r>
      <w:r w:rsidRPr="00931EF7">
        <w:lastRenderedPageBreak/>
        <w:t>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 xml:space="preserve">On the other hand, the GEQ is a much more concise self-report measure of the gameplay experience. Participants indicate their agreement on a number of questions using a 5 point Likert scale, the answers to which measure the player's sense of Competence, Immersion, </w:t>
      </w:r>
      <w:proofErr w:type="gramStart"/>
      <w:r w:rsidRPr="00931EF7">
        <w:t>Flow</w:t>
      </w:r>
      <w:proofErr w:type="gramEnd"/>
      <w:r w:rsidRPr="00931EF7">
        <w:t>,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3CD729E0" w14:textId="77777777" w:rsidR="00545B43" w:rsidRDefault="00545B43" w:rsidP="00A156D5"/>
    <w:p w14:paraId="167B4F15" w14:textId="77777777" w:rsidR="00896E93" w:rsidRPr="00B349A0" w:rsidRDefault="008B3AA5" w:rsidP="004D6C7A">
      <w:pPr>
        <w:pStyle w:val="Heading1"/>
      </w:pPr>
      <w:bookmarkStart w:id="6" w:name="_Toc104413362"/>
      <w:r w:rsidRPr="00B349A0">
        <w:t>Methodology</w:t>
      </w:r>
      <w:bookmarkEnd w:id="6"/>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7" w:name="_Toc104413363"/>
      <w:r w:rsidRPr="00B349A0">
        <w:rPr>
          <w:rFonts w:ascii="Times New Roman" w:hAnsi="Times New Roman" w:cs="Times New Roman"/>
        </w:rPr>
        <w:t>Project Management</w:t>
      </w:r>
      <w:bookmarkEnd w:id="7"/>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w:t>
      </w:r>
      <w:r>
        <w:lastRenderedPageBreak/>
        <w:t xml:space="preserve">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77E77054" w14:textId="77777777" w:rsidR="005A23F0" w:rsidRDefault="00CB3C84" w:rsidP="00A156D5">
      <w:r>
        <w:t xml:space="preserve">Breaking the project down into smaller steps and managing those individually would better suit the project, especially if it allowed for the prioritisation of certain tasks over others. </w:t>
      </w:r>
    </w:p>
    <w:p w14:paraId="152B1E46" w14:textId="4A6FCE0E" w:rsidR="005A23F0" w:rsidRDefault="005A23F0" w:rsidP="00A156D5">
      <w:r w:rsidRPr="005A23F0">
        <w:rPr>
          <w:highlight w:val="yellow"/>
        </w:rPr>
        <w:t>(Add an image of your KANBAN here)</w:t>
      </w:r>
    </w:p>
    <w:p w14:paraId="75997C75" w14:textId="7AAC93F3" w:rsidR="00CB3C84" w:rsidRDefault="00CB3C84" w:rsidP="005A23F0">
      <w:r>
        <w:t xml:space="preserve">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w:t>
      </w:r>
      <w:r w:rsidR="005A23F0">
        <w:t xml:space="preserve">ologies. </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8" w:name="_Toc104413364"/>
      <w:r w:rsidRPr="00B349A0">
        <w:rPr>
          <w:rFonts w:ascii="Times New Roman" w:hAnsi="Times New Roman" w:cs="Times New Roman"/>
        </w:rPr>
        <w:lastRenderedPageBreak/>
        <w:t>Software Development</w:t>
      </w:r>
      <w:bookmarkEnd w:id="8"/>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5AB95710"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r w:rsidR="008B4AD4">
        <w:t>JavaScript</w:t>
      </w:r>
      <w:r>
        <w:t xml:space="preserve"> and the C# library in Unity were different enough that small changes to the script required a great deal of editing before testing could occur – an issue that quickly got out of hand as the history generation systems got more complex. </w:t>
      </w:r>
    </w:p>
    <w:p w14:paraId="269987E0" w14:textId="77777777" w:rsidR="008B4AD4" w:rsidRDefault="005A23F0" w:rsidP="008B4AD4">
      <w:pPr>
        <w:keepNext/>
        <w:jc w:val="center"/>
      </w:pPr>
      <w:r>
        <w:rPr>
          <w:noProof/>
        </w:rPr>
        <w:lastRenderedPageBreak/>
        <w:drawing>
          <wp:inline distT="0" distB="0" distL="0" distR="0" wp14:anchorId="31E25D5F" wp14:editId="2526B687">
            <wp:extent cx="5057775" cy="2844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G Devplan.png"/>
                    <pic:cNvPicPr/>
                  </pic:nvPicPr>
                  <pic:blipFill>
                    <a:blip r:embed="rId14">
                      <a:extLst>
                        <a:ext uri="{28A0092B-C50C-407E-A947-70E740481C1C}">
                          <a14:useLocalDpi xmlns:a14="http://schemas.microsoft.com/office/drawing/2010/main" val="0"/>
                        </a:ext>
                      </a:extLst>
                    </a:blip>
                    <a:stretch>
                      <a:fillRect/>
                    </a:stretch>
                  </pic:blipFill>
                  <pic:spPr>
                    <a:xfrm>
                      <a:off x="0" y="0"/>
                      <a:ext cx="5057775" cy="2844800"/>
                    </a:xfrm>
                    <a:prstGeom prst="rect">
                      <a:avLst/>
                    </a:prstGeom>
                  </pic:spPr>
                </pic:pic>
              </a:graphicData>
            </a:graphic>
          </wp:inline>
        </w:drawing>
      </w:r>
    </w:p>
    <w:p w14:paraId="122DB905" w14:textId="2E3C6CCD" w:rsidR="005A23F0" w:rsidRDefault="008B4AD4" w:rsidP="008B4AD4">
      <w:pPr>
        <w:pStyle w:val="Caption"/>
        <w:jc w:val="center"/>
      </w:pPr>
      <w:r w:rsidRPr="008B4AD4">
        <w:rPr>
          <w:b/>
        </w:rPr>
        <w:t>Figure 3:</w:t>
      </w:r>
      <w:r>
        <w:t xml:space="preserve"> </w:t>
      </w:r>
      <w:r w:rsidRPr="00D0141E">
        <w:t>The original waterfall methodology for the QPG system.</w:t>
      </w:r>
    </w:p>
    <w:p w14:paraId="5C876447" w14:textId="62666894" w:rsidR="00D04F7A" w:rsidRDefault="005274E9" w:rsidP="00A156D5">
      <w:r>
        <w:t xml:space="preserve">To solve this, an agile methodology was adopted – the </w:t>
      </w:r>
      <w:r w:rsidR="008B4AD4">
        <w:t>JavaScript</w:t>
      </w:r>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9" w:name="_Toc104413365"/>
      <w:r w:rsidRPr="00B349A0">
        <w:t>Research Methods</w:t>
      </w:r>
      <w:bookmarkEnd w:id="9"/>
    </w:p>
    <w:p w14:paraId="7CC1F9F7" w14:textId="5947F718" w:rsidR="006574BD" w:rsidRDefault="006574BD" w:rsidP="006574BD">
      <w:r>
        <w:t xml:space="preserve">Our primary method of research for this project will be the acquisition of data from players using a modified version of the Game Experience Questionnaire </w:t>
      </w:r>
      <w:r w:rsidR="008B4AD4">
        <w:t>(</w:t>
      </w:r>
      <w:proofErr w:type="spellStart"/>
      <w:r w:rsidR="008B4AD4">
        <w:t>IJsselsteijn</w:t>
      </w:r>
      <w:proofErr w:type="spellEnd"/>
      <w:r w:rsidR="008B4AD4">
        <w:t>, W.A., 2013</w:t>
      </w:r>
      <w:r w:rsidR="008B4AD4" w:rsidRPr="00931EF7">
        <w:t>)</w:t>
      </w:r>
      <w:r w:rsidR="008B4AD4">
        <w:t xml:space="preserve">, </w:t>
      </w:r>
      <w:r w:rsidRPr="006574BD">
        <w:t>a questionnaire designed to</w:t>
      </w:r>
      <w:r>
        <w:t xml:space="preserve"> take qualitative data about the players opinion of the game and turn it into quantitative data which can be more easily analysed and compared with other datasets. </w:t>
      </w:r>
      <w:r w:rsidR="00571295">
        <w:t xml:space="preserve">Other questionnaires were considered early on in the project, but ultimately the GEQ was settled on due to its more concise format, making it easier to have players complete </w:t>
      </w:r>
      <w:r w:rsidR="00571295">
        <w:lastRenderedPageBreak/>
        <w:t xml:space="preserve">multiple times without too much frustration. </w:t>
      </w:r>
      <w:r w:rsidR="002C1CCC">
        <w:t>The GEQ contains multiple ‘modules’ which each serve a particular purpose depending on the type of data you wish to obtain. The core module is the standard variant, and condenses 32 questions into 7 components for analysis. However, there is also an ‘In-game’ version of this module, which is designed to be completed during gameplay and as such is stripped down to only 14 questions whilst still resulting in the same seven components. As the player is going to be playing the same game over and over, it makes sense to use this more concise version, having the player complete the form after each individual playthrough such that a version of their results exists for both handwritten and procedurally generated narratives. In addition, a few modifications can be made to cater the results more heavily towards the background and worldbuilding of the game, since certain questions such as “I had to put a lot of effort into it” will likely be the same regardless of which version of the worldbuilding is in play.</w:t>
      </w:r>
    </w:p>
    <w:p w14:paraId="414573B7" w14:textId="77777777" w:rsidR="009D4654" w:rsidRDefault="00571295" w:rsidP="009D4654">
      <w:pPr>
        <w:keepNext/>
      </w:pPr>
      <w:r>
        <w:rPr>
          <w:noProof/>
        </w:rPr>
        <w:lastRenderedPageBreak/>
        <w:drawing>
          <wp:inline distT="0" distB="0" distL="0" distR="0" wp14:anchorId="581E82DA" wp14:editId="44AA9FC4">
            <wp:extent cx="4322747" cy="7543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016" cy="7546015"/>
                    </a:xfrm>
                    <a:prstGeom prst="rect">
                      <a:avLst/>
                    </a:prstGeom>
                  </pic:spPr>
                </pic:pic>
              </a:graphicData>
            </a:graphic>
          </wp:inline>
        </w:drawing>
      </w:r>
    </w:p>
    <w:p w14:paraId="5BB0CB52" w14:textId="1D916947" w:rsidR="00571295" w:rsidRDefault="009D4654" w:rsidP="009D4654">
      <w:pPr>
        <w:pStyle w:val="Caption"/>
        <w:jc w:val="center"/>
      </w:pPr>
      <w:r>
        <w:t>Figure 4: The modified version of the GEQs in-game module.</w:t>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9D3AB59" w:rsidR="00577D28" w:rsidRPr="006574BD" w:rsidRDefault="00577D28" w:rsidP="006574BD">
      <w:r>
        <w:t>Finally, a third section was added asking the player whether or not they believed the content experienced in their playthrough was procedurally generated or handwritten. This w</w:t>
      </w:r>
      <w:r w:rsidR="002C1CCC">
        <w:t>ouldn’t</w:t>
      </w:r>
      <w:r>
        <w:t xml:space="preserve"> necessarily show the impact of PCG content, but it might be interesting to compare the results of players who believe their content is PCG to those who believe it is handcrafted</w:t>
      </w:r>
      <w:r w:rsidR="002C1CCC">
        <w:t>, as well as whether not players were typically correct in their assumptions</w:t>
      </w:r>
      <w:r>
        <w:t>.</w:t>
      </w:r>
    </w:p>
    <w:p w14:paraId="20FA81EA" w14:textId="3DE084B5" w:rsidR="00896E93" w:rsidRDefault="008B3AA5" w:rsidP="00E845A9">
      <w:pPr>
        <w:pStyle w:val="Heading3"/>
      </w:pPr>
      <w:bookmarkStart w:id="10" w:name="_Toc104413366"/>
      <w:r w:rsidRPr="00B349A0">
        <w:t>Toolsets and Machine Environments</w:t>
      </w:r>
      <w:bookmarkEnd w:id="10"/>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6"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5C91369E" w14:textId="77777777" w:rsidR="00F8533A" w:rsidRDefault="00F8533A" w:rsidP="00F8533A">
      <w:pPr>
        <w:keepNext/>
      </w:pPr>
      <w:r>
        <w:rPr>
          <w:noProof/>
        </w:rPr>
        <w:lastRenderedPageBreak/>
        <w:drawing>
          <wp:inline distT="0" distB="0" distL="0" distR="0" wp14:anchorId="396BFA7E" wp14:editId="25E9BEEE">
            <wp:extent cx="5057775" cy="2188210"/>
            <wp:effectExtent l="0" t="0" r="9525" b="2540"/>
            <wp:docPr id="5152" name="Picture 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188210"/>
                    </a:xfrm>
                    <a:prstGeom prst="rect">
                      <a:avLst/>
                    </a:prstGeom>
                  </pic:spPr>
                </pic:pic>
              </a:graphicData>
            </a:graphic>
          </wp:inline>
        </w:drawing>
      </w:r>
    </w:p>
    <w:p w14:paraId="490D74F1" w14:textId="52F52FD7" w:rsidR="00F8533A" w:rsidRDefault="00F8533A" w:rsidP="00F8533A">
      <w:pPr>
        <w:pStyle w:val="Caption"/>
        <w:jc w:val="center"/>
      </w:pPr>
      <w:r>
        <w:t>Figure 5: Tracery's online editor, useful for prototyping new narrative events.</w:t>
      </w:r>
    </w:p>
    <w:p w14:paraId="65E1F801" w14:textId="16A16787" w:rsidR="006B1576" w:rsidRDefault="009752D4" w:rsidP="00A156D5">
      <w:r>
        <w:t>As mentioned in the introduction,</w:t>
      </w:r>
      <w:r w:rsidR="00100EC4">
        <w:t xml:space="preserve"> initially the primary element of the project – the procedural generation of historical events – was handled using Tracery, a </w:t>
      </w:r>
      <w:r w:rsidR="002C1CCC">
        <w:t>JavaScript</w:t>
      </w:r>
      <w:r w:rsidR="00100EC4">
        <w:t xml:space="preserve">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9D4654">
        <w:t>.</w:t>
      </w:r>
      <w:r w:rsidR="00F66F87">
        <w:t xml:space="preserve"> This ultimately means that a system like this isn’t fit for purpos</w:t>
      </w:r>
      <w:r w:rsidR="006B1576">
        <w:t xml:space="preserve">e – the text </w:t>
      </w:r>
      <w:r w:rsidR="009D4654">
        <w:t xml:space="preserve">that </w:t>
      </w:r>
      <w:r w:rsidR="002C1CCC">
        <w:t>players’</w:t>
      </w:r>
      <w:r w:rsidR="006B1576">
        <w:t xml:space="preserve">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 xml:space="preserve">There are some requirements of the procedurally generated history system that cannot be achieved with Tracery alone – with each event generated, elements </w:t>
      </w:r>
      <w:r>
        <w:lastRenderedPageBreak/>
        <w:t>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0DF7E1EC" w:rsidR="00340E0D" w:rsidRDefault="00E845A9" w:rsidP="00A156D5">
      <w:r>
        <w:t xml:space="preserve">When it </w:t>
      </w:r>
      <w:r w:rsidR="00F8533A">
        <w:t>came</w:t>
      </w:r>
      <w:r>
        <w:t xml:space="preserve"> to gathering data on the </w:t>
      </w:r>
      <w:proofErr w:type="gramStart"/>
      <w:r>
        <w:t>players</w:t>
      </w:r>
      <w:proofErr w:type="gramEnd"/>
      <w:r>
        <w:t xml:space="preserve">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1" w:name="_Toc104413367"/>
      <w:r w:rsidRPr="004D6C7A">
        <w:t>Design, Development</w:t>
      </w:r>
      <w:r w:rsidRPr="00B349A0">
        <w:t xml:space="preserve"> and Evaluation</w:t>
      </w:r>
      <w:bookmarkEnd w:id="11"/>
    </w:p>
    <w:p w14:paraId="34032813" w14:textId="7A7185B2" w:rsidR="00896E93" w:rsidRPr="00D50AC6" w:rsidRDefault="008B3AA5" w:rsidP="00D50AC6">
      <w:pPr>
        <w:pStyle w:val="Heading2"/>
      </w:pPr>
      <w:bookmarkStart w:id="12" w:name="_Toc104413368"/>
      <w:r w:rsidRPr="00D50AC6">
        <w:t>Software Development</w:t>
      </w:r>
      <w:bookmarkEnd w:id="12"/>
    </w:p>
    <w:p w14:paraId="6215F7F1" w14:textId="77777777" w:rsidR="004D6C7A" w:rsidRPr="00D50AC6" w:rsidRDefault="00A801AD" w:rsidP="00D50AC6">
      <w:pPr>
        <w:pStyle w:val="Heading3"/>
      </w:pPr>
      <w:bookmarkStart w:id="13" w:name="_Toc104413369"/>
      <w:r w:rsidRPr="00D50AC6">
        <w:t>Requirements of the Game</w:t>
      </w:r>
      <w:bookmarkEnd w:id="13"/>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w:t>
      </w:r>
      <w:r w:rsidRPr="004D6C7A">
        <w:lastRenderedPageBreak/>
        <w:t xml:space="preserve">them bit by bit – allowing them to form a narrative themselves through exploration. However, beyond this, the ‘game’ element can take any number of forms. </w:t>
      </w:r>
    </w:p>
    <w:p w14:paraId="554FE59B" w14:textId="5F90CB94" w:rsidR="004233E8"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distribute books and other reading materials across the game world. A map similar to Enter the Gungeon (</w:t>
      </w:r>
      <w:r w:rsidR="00C30514">
        <w:t xml:space="preserve">Devolver,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50DED31E" w14:textId="05669168" w:rsidR="009D4654" w:rsidRDefault="009D4654" w:rsidP="00A156D5"/>
    <w:p w14:paraId="4AE4EBEB" w14:textId="53D3D116" w:rsidR="009D4654" w:rsidRDefault="009D4654" w:rsidP="00A156D5">
      <w:r>
        <w:t>Overall, the requirements of the game can be summarised as follows:</w:t>
      </w:r>
    </w:p>
    <w:p w14:paraId="223A0746" w14:textId="02595DE5" w:rsidR="009D4654" w:rsidRDefault="009D4654" w:rsidP="009D4654">
      <w:pPr>
        <w:pStyle w:val="ListParagraph"/>
        <w:numPr>
          <w:ilvl w:val="0"/>
          <w:numId w:val="8"/>
        </w:numPr>
      </w:pPr>
      <w:r>
        <w:t>Mechanically simplistic.</w:t>
      </w:r>
    </w:p>
    <w:p w14:paraId="000917B5" w14:textId="4869FBBE" w:rsidR="009D4654" w:rsidRDefault="009D4654" w:rsidP="009D4654">
      <w:pPr>
        <w:pStyle w:val="ListParagraph"/>
        <w:numPr>
          <w:ilvl w:val="0"/>
          <w:numId w:val="8"/>
        </w:numPr>
      </w:pPr>
      <w:r>
        <w:t>A level design that is simple to prototype, test and iterate upon during development of the PCG system.</w:t>
      </w:r>
    </w:p>
    <w:p w14:paraId="50EC46AF" w14:textId="4D5BBE7D" w:rsidR="009D4654" w:rsidRDefault="009D4654" w:rsidP="009D4654">
      <w:pPr>
        <w:pStyle w:val="ListParagraph"/>
        <w:numPr>
          <w:ilvl w:val="0"/>
          <w:numId w:val="8"/>
        </w:numPr>
      </w:pPr>
      <w:r>
        <w:t>Allow for the PCG system to be swapped out for traditional handwritten text.</w:t>
      </w:r>
    </w:p>
    <w:p w14:paraId="53A79674" w14:textId="417D270C" w:rsidR="009D4654" w:rsidRPr="004D6C7A" w:rsidRDefault="009D4654" w:rsidP="009D4654">
      <w:pPr>
        <w:pStyle w:val="ListParagraph"/>
        <w:numPr>
          <w:ilvl w:val="0"/>
          <w:numId w:val="8"/>
        </w:numPr>
      </w:pPr>
      <w:r>
        <w:lastRenderedPageBreak/>
        <w:t>Drive the player to interact and engage with the narrative content presented.</w:t>
      </w:r>
    </w:p>
    <w:p w14:paraId="1D43BB4A" w14:textId="24E4A30E" w:rsidR="00822CFB" w:rsidRDefault="00822CFB" w:rsidP="00A156D5">
      <w:pPr>
        <w:pStyle w:val="Heading3"/>
      </w:pPr>
      <w:bookmarkStart w:id="14" w:name="_Toc104413370"/>
      <w:r>
        <w:t>Designing the Game</w:t>
      </w:r>
      <w:bookmarkEnd w:id="14"/>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618F9076" w14:textId="77777777" w:rsidR="00F8533A" w:rsidRDefault="002C5199" w:rsidP="00F8533A">
      <w:pPr>
        <w:keepNext/>
        <w:jc w:val="center"/>
      </w:pPr>
      <w:r>
        <w:rPr>
          <w:noProof/>
        </w:rPr>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8209" cy="3405900"/>
                    </a:xfrm>
                    <a:prstGeom prst="rect">
                      <a:avLst/>
                    </a:prstGeom>
                  </pic:spPr>
                </pic:pic>
              </a:graphicData>
            </a:graphic>
          </wp:inline>
        </w:drawing>
      </w:r>
    </w:p>
    <w:p w14:paraId="7428D7FE" w14:textId="64B6AE16" w:rsidR="002C5199" w:rsidRDefault="00F8533A" w:rsidP="00F8533A">
      <w:pPr>
        <w:pStyle w:val="Caption"/>
        <w:jc w:val="center"/>
      </w:pPr>
      <w:r>
        <w:t>Figure 6:</w:t>
      </w:r>
      <w:r w:rsidRPr="00C971B7">
        <w:t xml:space="preserve"> Initial sketches of how to give the player multiple options for exploration</w:t>
      </w:r>
    </w:p>
    <w:p w14:paraId="0EED2699" w14:textId="144CF8D8" w:rsidR="002947A4" w:rsidRDefault="002C5199" w:rsidP="00822CFB">
      <w:r>
        <w:lastRenderedPageBreak/>
        <w:t>Driving</w:t>
      </w:r>
      <w:r w:rsidR="001B7FCC">
        <w:t xml:space="preserve"> the player is going to prove difficult – naturally players like to explore when given options (needs citation), so creating a level with multiple pathways </w:t>
      </w:r>
      <w:proofErr w:type="gramStart"/>
      <w:r w:rsidR="001B7FCC">
        <w:t>out</w:t>
      </w:r>
      <w:proofErr w:type="gramEnd"/>
      <w:r w:rsidR="001B7FCC">
        <w:t xml:space="preserve">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Ultimately, this decision was fruitful – with 3 corridors leading away from the centre, the player has not lost that initial choice when exploring, and the amount of work required has been halved. A final design decision that contributes to driving the player was to have the game take place over a number of in-game ‘days’. This is made clear at the start with the player being informed of the game starting at ‘Day 1’ coupled with a timer in the top right counting down the amount of time left in the day. The lights implemented later on were then used to </w:t>
      </w:r>
      <w:r w:rsidR="002947A4">
        <w:t>reinforce this day/night system, hopefully driving the player to complete the game in as little time as possible.</w:t>
      </w:r>
    </w:p>
    <w:p w14:paraId="47C0D01F" w14:textId="05BAEF59" w:rsidR="002947A4" w:rsidRDefault="002947A4" w:rsidP="00822CFB"/>
    <w:p w14:paraId="38C93A1F" w14:textId="77777777" w:rsidR="00F8533A" w:rsidRDefault="00F8533A" w:rsidP="00F8533A">
      <w:pPr>
        <w:keepNext/>
      </w:pPr>
      <w:r>
        <w:rPr>
          <w:noProof/>
        </w:rPr>
        <w:lastRenderedPageBreak/>
        <w:drawing>
          <wp:inline distT="0" distB="0" distL="0" distR="0" wp14:anchorId="0CD3514C" wp14:editId="122A39CD">
            <wp:extent cx="5057775" cy="2844998"/>
            <wp:effectExtent l="0" t="0" r="0" b="0"/>
            <wp:docPr id="5153" name="Picture 5153" descr="Hotline Miami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line Miami on Ste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7775" cy="2844998"/>
                    </a:xfrm>
                    <a:prstGeom prst="rect">
                      <a:avLst/>
                    </a:prstGeom>
                    <a:noFill/>
                    <a:ln>
                      <a:noFill/>
                    </a:ln>
                  </pic:spPr>
                </pic:pic>
              </a:graphicData>
            </a:graphic>
          </wp:inline>
        </w:drawing>
      </w:r>
    </w:p>
    <w:p w14:paraId="6F7CEC51" w14:textId="75356BA1" w:rsidR="00F8533A" w:rsidRDefault="00F8533A" w:rsidP="00F8533A">
      <w:pPr>
        <w:pStyle w:val="Caption"/>
        <w:jc w:val="center"/>
      </w:pPr>
      <w:r>
        <w:t>Figure 7: Hotline Miami (Devolver, 2012) breaks up its narrative with fast-paced violence.</w:t>
      </w:r>
    </w:p>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(Devolver, 2012) and Darkwood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w:t>
      </w:r>
      <w:r w:rsidR="00DC46C7">
        <w:lastRenderedPageBreak/>
        <w:t xml:space="preserve">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2B3857F6" w14:textId="77777777" w:rsidR="003D66DF" w:rsidRDefault="002C5199" w:rsidP="003D66DF">
      <w:pPr>
        <w:keepNext/>
      </w:pPr>
      <w:r>
        <w:rPr>
          <w:noProof/>
        </w:rPr>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319655"/>
                    </a:xfrm>
                    <a:prstGeom prst="rect">
                      <a:avLst/>
                    </a:prstGeom>
                  </pic:spPr>
                </pic:pic>
              </a:graphicData>
            </a:graphic>
          </wp:inline>
        </w:drawing>
      </w:r>
    </w:p>
    <w:p w14:paraId="06244E2E" w14:textId="0B9CACB1" w:rsidR="002C5199" w:rsidRDefault="003D66DF" w:rsidP="003D66DF">
      <w:pPr>
        <w:pStyle w:val="Caption"/>
        <w:jc w:val="center"/>
      </w:pPr>
      <w:r w:rsidRPr="003D66DF">
        <w:rPr>
          <w:b/>
        </w:rPr>
        <w:t>Figure 8</w:t>
      </w:r>
      <w:r>
        <w:t xml:space="preserve">: </w:t>
      </w:r>
      <w:r w:rsidRPr="00F159AD">
        <w:t>An example of the panic meter depleting after time in darkness – the player has just exited the room in the top-left corner.</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playthroughs of the game, it was identified that whilst the day/night system does add the needed danger element that drives the player, it does not add much to the moment-to-moment gameplay – the player is still 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w:t>
      </w:r>
      <w:r>
        <w:lastRenderedPageBreak/>
        <w:t xml:space="preserve">‘vision cone’ of the player, whilst also employing a </w:t>
      </w:r>
      <w:proofErr w:type="spellStart"/>
      <w:r>
        <w:t>shader</w:t>
      </w:r>
      <w:proofErr w:type="spellEnd"/>
      <w:r>
        <w:t xml:space="preserve"> that leaves the cone as the only source of colour in the scene, focusing the players attention – and the ability to push/pull physical objects such as furniture. </w:t>
      </w:r>
    </w:p>
    <w:p w14:paraId="6C8FED61" w14:textId="77777777" w:rsidR="003D66DF" w:rsidRDefault="006D15E7" w:rsidP="003D66DF">
      <w:pPr>
        <w:keepNext/>
      </w:pPr>
      <w:r>
        <w:rPr>
          <w:noProof/>
        </w:rPr>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77440"/>
                    </a:xfrm>
                    <a:prstGeom prst="rect">
                      <a:avLst/>
                    </a:prstGeom>
                  </pic:spPr>
                </pic:pic>
              </a:graphicData>
            </a:graphic>
          </wp:inline>
        </w:drawing>
      </w:r>
    </w:p>
    <w:p w14:paraId="689292DA" w14:textId="753A8E57" w:rsidR="003D66DF" w:rsidRDefault="003D66DF" w:rsidP="003D66DF">
      <w:pPr>
        <w:pStyle w:val="Caption"/>
        <w:jc w:val="center"/>
      </w:pPr>
      <w:r w:rsidRPr="003D66DF">
        <w:rPr>
          <w:b/>
        </w:rPr>
        <w:t>Figure 9:</w:t>
      </w:r>
      <w:r>
        <w:t xml:space="preserve"> </w:t>
      </w:r>
      <w:r w:rsidRPr="00A64959">
        <w:t>An example of obstacles obscuring the players view.</w:t>
      </w:r>
    </w:p>
    <w:p w14:paraId="65EE6836" w14:textId="39508637" w:rsidR="00DC46C7" w:rsidRPr="007166AF" w:rsidRDefault="00DC46C7" w:rsidP="003D66DF">
      <w:pPr>
        <w:ind w:left="-15" w:firstLine="0"/>
      </w:pPr>
      <w:r>
        <w:t>These pieces of furnitu</w:t>
      </w:r>
      <w:r w:rsidR="007166AF">
        <w:t xml:space="preserve">re would also obscure the </w:t>
      </w:r>
      <w:r w:rsidR="003D66DF">
        <w:t xml:space="preserve">vision </w:t>
      </w:r>
      <w:r w:rsidR="007166AF">
        <w:t xml:space="preserve">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r w:rsidR="007166AF">
        <w:rPr>
          <w:i/>
        </w:rPr>
        <w:t xml:space="preserve">Darkwood,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5" w:name="_Toc104413371"/>
      <w:r w:rsidRPr="00A156D5">
        <w:t xml:space="preserve">Requirements of the </w:t>
      </w:r>
      <w:r w:rsidR="00297B49" w:rsidRPr="00A156D5">
        <w:t>PCG</w:t>
      </w:r>
      <w:bookmarkEnd w:id="15"/>
    </w:p>
    <w:p w14:paraId="5F179369" w14:textId="55A62436" w:rsidR="00CD73B7" w:rsidRDefault="00297B49" w:rsidP="00A156D5">
      <w:r w:rsidRPr="004D6C7A">
        <w:t xml:space="preserve">The system for procedurally generating a narrative is going to mimic that of the system used in Caves of Qud: using a generative grammar system to create an individual then applying that individual to a series of scenarios, modifying the individual as needed (Grinblat and Bucklew, 2017).  When an individual is </w:t>
      </w:r>
      <w:r w:rsidRPr="004D6C7A">
        <w:lastRenderedPageBreak/>
        <w:t xml:space="preserve">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1C81663" w14:textId="1AA02919" w:rsidR="003D66DF" w:rsidRPr="004D6C7A" w:rsidRDefault="003D66DF" w:rsidP="00A156D5">
      <w:r>
        <w:t xml:space="preserve">A series of events must be selected from a pool of pre-written event ‘templates’ these templates will contain blank elements which can be filled </w:t>
      </w:r>
      <w:r w:rsidR="008C2E12">
        <w:t>from a pool of pre-written details, hopefully such that in the event that an individual were to have two events that originated from the same template, the player would not notice. Increasing the number of event templates can mitigate this.</w:t>
      </w:r>
    </w:p>
    <w:p w14:paraId="6D31CF4E" w14:textId="59DC8E1C"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r w:rsidR="003D66DF">
        <w:t xml:space="preserve"> – though ensuring that both systems ultimately have the same number of events placed in the level is important in order to keep the player in the dark as to which is which, as well as ensuring that difficulty is not affected by which narrative system is currently in use</w:t>
      </w:r>
      <w:r w:rsidRPr="004D6C7A">
        <w:t>.</w:t>
      </w:r>
    </w:p>
    <w:p w14:paraId="6F3022A6" w14:textId="11C590ED"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w:t>
      </w:r>
      <w:r w:rsidR="00C30514">
        <w:lastRenderedPageBreak/>
        <w:t xml:space="preserve">omission goes unnoticed – if paced quickly then the player would spend too much of their time acquiring the events to </w:t>
      </w:r>
      <w:r w:rsidR="002928AB">
        <w:t xml:space="preserve">take in their surroundings. </w:t>
      </w:r>
    </w:p>
    <w:p w14:paraId="63559C1A" w14:textId="3C213D46" w:rsidR="003D66DF" w:rsidRDefault="003D66DF" w:rsidP="00A156D5"/>
    <w:p w14:paraId="6238751A" w14:textId="6BC11CC8" w:rsidR="003D66DF" w:rsidRDefault="003D66DF" w:rsidP="00A156D5">
      <w:r>
        <w:t>Overall, the requirements of the PCG can be summarised as follows:</w:t>
      </w:r>
    </w:p>
    <w:p w14:paraId="0D98A90B" w14:textId="3E62AAA4" w:rsidR="003D66DF" w:rsidRDefault="003D66DF" w:rsidP="003D66DF">
      <w:pPr>
        <w:pStyle w:val="ListParagraph"/>
        <w:numPr>
          <w:ilvl w:val="0"/>
          <w:numId w:val="9"/>
        </w:numPr>
      </w:pPr>
      <w:r>
        <w:t>Generate events from a pool of templates, filling those templates with a variety of details to ensure even repeated templates appear distinct.</w:t>
      </w:r>
    </w:p>
    <w:p w14:paraId="52287731" w14:textId="670A34CE" w:rsidR="003D66DF" w:rsidRDefault="003D66DF" w:rsidP="003D66DF">
      <w:pPr>
        <w:pStyle w:val="ListParagraph"/>
        <w:numPr>
          <w:ilvl w:val="0"/>
          <w:numId w:val="9"/>
        </w:numPr>
      </w:pPr>
      <w:r>
        <w:t>Tie a series of events to a specific individual – keep track of that individuals properties</w:t>
      </w:r>
    </w:p>
    <w:p w14:paraId="436295BD" w14:textId="679FE734" w:rsidR="003D66DF" w:rsidRDefault="003D66DF" w:rsidP="003D66DF">
      <w:pPr>
        <w:pStyle w:val="ListParagraph"/>
        <w:numPr>
          <w:ilvl w:val="0"/>
          <w:numId w:val="9"/>
        </w:numPr>
      </w:pPr>
      <w:r>
        <w:t>Generate multiple individuals each with their own set of events.</w:t>
      </w:r>
    </w:p>
    <w:p w14:paraId="0568177F" w14:textId="314228EA" w:rsidR="003D66DF" w:rsidRDefault="003D66DF" w:rsidP="003D66DF">
      <w:pPr>
        <w:pStyle w:val="ListParagraph"/>
        <w:numPr>
          <w:ilvl w:val="0"/>
          <w:numId w:val="9"/>
        </w:numPr>
      </w:pPr>
      <w:r>
        <w:t>Generate a number of events that make sense for the size of the map they’re being placed into.</w:t>
      </w:r>
    </w:p>
    <w:p w14:paraId="7AEE09C4" w14:textId="150895D0" w:rsidR="003D66DF" w:rsidRDefault="003D66DF" w:rsidP="003D66DF">
      <w:pPr>
        <w:pStyle w:val="ListParagraph"/>
        <w:numPr>
          <w:ilvl w:val="0"/>
          <w:numId w:val="9"/>
        </w:numPr>
      </w:pPr>
      <w:r>
        <w:t xml:space="preserve">Little to no repetition in event structure or details. </w:t>
      </w:r>
    </w:p>
    <w:p w14:paraId="3BD30036" w14:textId="77777777" w:rsidR="001B7FCC" w:rsidRPr="004D6C7A" w:rsidRDefault="001B7FCC" w:rsidP="00A156D5"/>
    <w:p w14:paraId="3CEE2FF2" w14:textId="7E969487" w:rsidR="00B349A0" w:rsidRDefault="0051012C" w:rsidP="0051012C">
      <w:pPr>
        <w:pStyle w:val="Heading3"/>
      </w:pPr>
      <w:bookmarkStart w:id="16" w:name="_Toc104413372"/>
      <w:r>
        <w:t>Designing the PCG</w:t>
      </w:r>
      <w:bookmarkEnd w:id="16"/>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61C45D8F" w14:textId="77777777" w:rsidR="008C2E12" w:rsidRDefault="00300E6A" w:rsidP="0051012C">
      <w:r>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t>
      </w:r>
      <w:r w:rsidR="002928AB" w:rsidRPr="002928AB">
        <w:lastRenderedPageBreak/>
        <w:t xml:space="preserve">whereby </w:t>
      </w:r>
      <w:r w:rsidR="002928AB">
        <w:t xml:space="preserve">I could create entire sets of properties related to one another without the random element of the system jumbling it. </w:t>
      </w:r>
    </w:p>
    <w:p w14:paraId="3C4EEE0A" w14:textId="77777777" w:rsidR="008C2E12" w:rsidRDefault="008C2E12" w:rsidP="008C2E12">
      <w:pPr>
        <w:keepNext/>
      </w:pPr>
      <w:r>
        <w:rPr>
          <w:noProof/>
        </w:rPr>
        <w:drawing>
          <wp:inline distT="0" distB="0" distL="0" distR="0" wp14:anchorId="6B5F9DF7" wp14:editId="7080772F">
            <wp:extent cx="5057775" cy="860425"/>
            <wp:effectExtent l="0" t="0" r="9525" b="0"/>
            <wp:docPr id="5154" name="Picture 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860425"/>
                    </a:xfrm>
                    <a:prstGeom prst="rect">
                      <a:avLst/>
                    </a:prstGeom>
                  </pic:spPr>
                </pic:pic>
              </a:graphicData>
            </a:graphic>
          </wp:inline>
        </w:drawing>
      </w:r>
    </w:p>
    <w:p w14:paraId="4A9B225D" w14:textId="1DB7ADA8" w:rsidR="008C2E12" w:rsidRDefault="008C2E12" w:rsidP="008C2E12">
      <w:pPr>
        <w:pStyle w:val="Caption"/>
        <w:jc w:val="center"/>
      </w:pPr>
      <w:r w:rsidRPr="008C2E12">
        <w:rPr>
          <w:b/>
        </w:rPr>
        <w:t>Figure 10:</w:t>
      </w:r>
      <w:r>
        <w:t xml:space="preserve"> The compound property system. Using Tracery code to assign multiple properties at once, a random option of the three is chosen, and all four tenses are assigned as properties in tandem.</w:t>
      </w:r>
    </w:p>
    <w:p w14:paraId="7B0C600E" w14:textId="641D1428" w:rsidR="00300E6A" w:rsidRPr="0051012C" w:rsidRDefault="002928AB" w:rsidP="0051012C">
      <w:r>
        <w:t>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5F3BAAFC"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2F02B833" w:rsidR="000F21EA" w:rsidRDefault="008C2E12" w:rsidP="00DD2EFF">
      <w:pPr>
        <w:spacing w:line="480" w:lineRule="auto"/>
        <w:ind w:left="0" w:firstLine="0"/>
      </w:pPr>
      <w:r>
        <w:t xml:space="preserve">Above is an example of one of the event templates created early on in development. </w:t>
      </w:r>
      <w:r w:rsidR="00DD2EFF">
        <w:t xml:space="preserve">#archivist# and #name# both derive from the same set of possible names to generate, however #archivist# is </w:t>
      </w:r>
      <w:r>
        <w:t xml:space="preserve">referring to the property of the individual associated with the event, whereas #name# will simply pick a new name from the list each time it is invoked. This allows </w:t>
      </w:r>
      <w:r w:rsidR="00DD2EFF">
        <w:t>the name</w:t>
      </w:r>
      <w:r>
        <w:t xml:space="preserve"> used in #archivist# to </w:t>
      </w:r>
      <w:r w:rsidR="00DD2EFF">
        <w:t>persist across multiple events, as will the result of #title#</w:t>
      </w:r>
      <w:r w:rsidR="003C0518">
        <w:t xml:space="preserve">. In some cases, an archivist may not have a property such as #title#, meaning that a new </w:t>
      </w:r>
      <w:r w:rsidR="003C0518">
        <w:lastRenderedPageBreak/>
        <w:t>property will need to be created should an event li</w:t>
      </w:r>
      <w:r>
        <w:t>ke this be chosen from the pool. I</w:t>
      </w:r>
      <w:r w:rsidR="003C0518">
        <w:t xml:space="preserve">f the property does already exist, then it can simply be overwritten. This process will also allow us to perform simple 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w:t>
      </w:r>
      <w:r w:rsidR="00470E8E">
        <w:t xml:space="preserve">subconsciously employ apophenia to </w:t>
      </w:r>
      <w:r w:rsidR="000F21EA">
        <w:t>form their own connections depending on the order of which the events are found</w:t>
      </w:r>
      <w:r w:rsidR="002928AB">
        <w:t xml:space="preserve">. </w:t>
      </w:r>
    </w:p>
    <w:p w14:paraId="79FEBFD8" w14:textId="1C45FAD6" w:rsidR="00DD2EFF" w:rsidRPr="00470E8E" w:rsidRDefault="00470E8E" w:rsidP="00470E8E">
      <w:pPr>
        <w:spacing w:line="480" w:lineRule="auto"/>
        <w:ind w:left="0" w:firstLine="0"/>
        <w:jc w:val="left"/>
      </w:pPr>
      <w:r>
        <w:rPr>
          <w:noProof/>
        </w:rPr>
        <mc:AlternateContent>
          <mc:Choice Requires="wps">
            <w:drawing>
              <wp:anchor distT="0" distB="0" distL="114300" distR="114300" simplePos="0" relativeHeight="251663360" behindDoc="0" locked="0" layoutInCell="1" allowOverlap="1" wp14:anchorId="5702B405" wp14:editId="4B69A221">
                <wp:simplePos x="0" y="0"/>
                <wp:positionH relativeFrom="column">
                  <wp:posOffset>-1252855</wp:posOffset>
                </wp:positionH>
                <wp:positionV relativeFrom="paragraph">
                  <wp:posOffset>1273810</wp:posOffset>
                </wp:positionV>
                <wp:extent cx="6677660" cy="635"/>
                <wp:effectExtent l="0" t="0" r="0" b="0"/>
                <wp:wrapSquare wrapText="bothSides"/>
                <wp:docPr id="5157" name="Text Box 5157"/>
                <wp:cNvGraphicFramePr/>
                <a:graphic xmlns:a="http://schemas.openxmlformats.org/drawingml/2006/main">
                  <a:graphicData uri="http://schemas.microsoft.com/office/word/2010/wordprocessingShape">
                    <wps:wsp>
                      <wps:cNvSpPr txBox="1"/>
                      <wps:spPr>
                        <a:xfrm>
                          <a:off x="0" y="0"/>
                          <a:ext cx="6677660" cy="635"/>
                        </a:xfrm>
                        <a:prstGeom prst="rect">
                          <a:avLst/>
                        </a:prstGeom>
                        <a:solidFill>
                          <a:prstClr val="white"/>
                        </a:solidFill>
                        <a:ln>
                          <a:noFill/>
                        </a:ln>
                      </wps:spPr>
                      <wps:txbx>
                        <w:txbxContent>
                          <w:p w14:paraId="62E60F8A" w14:textId="6D32914E" w:rsidR="00470E8E" w:rsidRPr="00553BC7" w:rsidRDefault="00470E8E" w:rsidP="00470E8E">
                            <w:pPr>
                              <w:pStyle w:val="Caption"/>
                              <w:jc w:val="center"/>
                              <w:rPr>
                                <w:noProof/>
                                <w:color w:val="000000"/>
                                <w:sz w:val="24"/>
                              </w:rPr>
                            </w:pPr>
                            <w:r w:rsidRPr="00470E8E">
                              <w:rPr>
                                <w:b/>
                              </w:rPr>
                              <w:t>Figure 10:</w:t>
                            </w:r>
                            <w:r>
                              <w:t xml:space="preserve"> A section of the 'Details' that are incorporated into the event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2B405" id="_x0000_t202" coordsize="21600,21600" o:spt="202" path="m,l,21600r21600,l21600,xe">
                <v:stroke joinstyle="miter"/>
                <v:path gradientshapeok="t" o:connecttype="rect"/>
              </v:shapetype>
              <v:shape id="Text Box 5157" o:spid="_x0000_s1026" type="#_x0000_t202" style="position:absolute;margin-left:-98.65pt;margin-top:100.3pt;width:525.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" stroked="f">
                <v:textbox style="mso-fit-shape-to-text:t" inset="0,0,0,0">
                  <w:txbxContent>
                    <w:p w14:paraId="62E60F8A" w14:textId="6D32914E" w:rsidR="00470E8E" w:rsidRPr="00553BC7" w:rsidRDefault="00470E8E" w:rsidP="00470E8E">
                      <w:pPr>
                        <w:pStyle w:val="Caption"/>
                        <w:jc w:val="center"/>
                        <w:rPr>
                          <w:noProof/>
                          <w:color w:val="000000"/>
                          <w:sz w:val="24"/>
                        </w:rPr>
                      </w:pPr>
                      <w:r w:rsidRPr="00470E8E">
                        <w:rPr>
                          <w:b/>
                        </w:rPr>
                        <w:t>Figure 10:</w:t>
                      </w:r>
                      <w:r>
                        <w:t xml:space="preserve"> A section of the 'Details' that are incorporated into the event templates.</w:t>
                      </w:r>
                    </w:p>
                  </w:txbxContent>
                </v:textbox>
                <w10:wrap type="square"/>
              </v:shape>
            </w:pict>
          </mc:Fallback>
        </mc:AlternateContent>
      </w:r>
      <w:r>
        <w:rPr>
          <w:noProof/>
        </w:rPr>
        <w:drawing>
          <wp:anchor distT="0" distB="0" distL="114300" distR="114300" simplePos="0" relativeHeight="251661312" behindDoc="0" locked="0" layoutInCell="1" allowOverlap="1" wp14:anchorId="4E829BE4" wp14:editId="5DCD3F32">
            <wp:simplePos x="1800225" y="4419600"/>
            <wp:positionH relativeFrom="page">
              <wp:align>center</wp:align>
            </wp:positionH>
            <wp:positionV relativeFrom="page">
              <wp:align>center</wp:align>
            </wp:positionV>
            <wp:extent cx="6678000" cy="1220400"/>
            <wp:effectExtent l="0" t="0" r="0" b="0"/>
            <wp:wrapSquare wrapText="bothSides"/>
            <wp:docPr id="5156" name="Picture 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78000" cy="1220400"/>
                    </a:xfrm>
                    <a:prstGeom prst="rect">
                      <a:avLst/>
                    </a:prstGeom>
                  </pic:spPr>
                </pic:pic>
              </a:graphicData>
            </a:graphic>
            <wp14:sizeRelH relativeFrom="margin">
              <wp14:pctWidth>0</wp14:pctWidth>
            </wp14:sizeRelH>
            <wp14:sizeRelV relativeFrom="margin">
              <wp14:pctHeight>0</wp14:pctHeight>
            </wp14:sizeRelV>
          </wp:anchor>
        </w:drawing>
      </w:r>
      <w:r w:rsidR="00D36B2A">
        <w:t xml:space="preserve">It </w:t>
      </w:r>
      <w:r w:rsidR="000F21EA">
        <w:t>is</w:t>
      </w:r>
      <w:r w:rsidR="00D36B2A">
        <w:t xml:space="preserve"> important that enough of these events </w:t>
      </w:r>
      <w:r w:rsidR="000F21EA">
        <w:t>are</w:t>
      </w:r>
      <w:r w:rsidR="00D36B2A">
        <w:t xml:space="preserve"> created to prevent repetition in the overall set, as well as enough entries in each of the subsections created, such as #aDeity#. </w:t>
      </w:r>
      <w:r w:rsidR="000F21EA">
        <w:t>In</w:t>
      </w:r>
      <w:r w:rsidR="00D36B2A">
        <w:t xml:space="preserve"> order to save on time, care </w:t>
      </w:r>
      <w:r w:rsidR="000F21EA">
        <w:t>should be</w:t>
      </w:r>
      <w:r w:rsidR="00D36B2A">
        <w:t xml:space="preserve"> taken to ensure that a subsection </w:t>
      </w:r>
      <w:r w:rsidR="000F21EA">
        <w:t>is</w:t>
      </w:r>
      <w:r w:rsidR="00D36B2A">
        <w:t xml:space="preserve"> only created if it </w:t>
      </w:r>
      <w:r w:rsidR="000F21EA">
        <w:t>is deemed useable in a number of different scenarios</w:t>
      </w:r>
      <w:r w:rsidR="00D36B2A">
        <w:t xml:space="preserve">, so that the time spent building said subsection </w:t>
      </w:r>
      <w:r w:rsidR="000F21EA">
        <w:t>is</w:t>
      </w:r>
      <w:r w:rsidR="00D36B2A">
        <w:t xml:space="preserve"> not wasted enhancing the detail of a single event. </w:t>
      </w:r>
      <w:r>
        <w:t xml:space="preserve">In addition, some events are compounded with the inclusion of </w:t>
      </w:r>
      <w:r>
        <w:rPr>
          <w:i/>
        </w:rPr>
        <w:t xml:space="preserve">other </w:t>
      </w:r>
      <w:r>
        <w:t>events – such as in figure 10 where “The Chair of #</w:t>
      </w:r>
      <w:proofErr w:type="spellStart"/>
      <w:r>
        <w:t>aDeity</w:t>
      </w:r>
      <w:proofErr w:type="spellEnd"/>
      <w:r>
        <w:t>#” is an option in the #</w:t>
      </w:r>
      <w:proofErr w:type="spellStart"/>
      <w:r>
        <w:t>anArtefact</w:t>
      </w:r>
      <w:proofErr w:type="spellEnd"/>
      <w:r>
        <w:t xml:space="preserve"># detail. This further </w:t>
      </w:r>
      <w:r>
        <w:lastRenderedPageBreak/>
        <w:t>abstracts the details themselves whilst also aiding in ensuring the lack of repetition, and adding to the players sense of apophenia by further fostering connections between events.</w:t>
      </w:r>
    </w:p>
    <w:p w14:paraId="50B4DC95" w14:textId="77777777" w:rsidR="00470E8E" w:rsidRDefault="006D15E7" w:rsidP="00470E8E">
      <w:pPr>
        <w:keepNext/>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2386330"/>
                    </a:xfrm>
                    <a:prstGeom prst="rect">
                      <a:avLst/>
                    </a:prstGeom>
                  </pic:spPr>
                </pic:pic>
              </a:graphicData>
            </a:graphic>
          </wp:inline>
        </w:drawing>
      </w:r>
    </w:p>
    <w:p w14:paraId="09F5FE95" w14:textId="107E13DC" w:rsidR="000F21EA" w:rsidRDefault="00470E8E" w:rsidP="00470E8E">
      <w:pPr>
        <w:pStyle w:val="Caption"/>
        <w:jc w:val="center"/>
      </w:pPr>
      <w:r w:rsidRPr="00470E8E">
        <w:rPr>
          <w:b/>
        </w:rPr>
        <w:t>Figure 11:</w:t>
      </w:r>
      <w:r>
        <w:t xml:space="preserve"> </w:t>
      </w:r>
      <w:r w:rsidRPr="00A50396">
        <w:t>The ‘</w:t>
      </w:r>
      <w:proofErr w:type="spellStart"/>
      <w:r w:rsidRPr="00A50396">
        <w:t>wordle</w:t>
      </w:r>
      <w:proofErr w:type="spellEnd"/>
      <w:r w:rsidRPr="00A50396">
        <w:t>’ puzzle by which the game is centred.</w:t>
      </w:r>
    </w:p>
    <w:p w14:paraId="0E7A9558" w14:textId="292A7C11" w:rsidR="00D36B2A" w:rsidRDefault="00D36B2A" w:rsidP="00DD2EFF">
      <w:pPr>
        <w:spacing w:line="480" w:lineRule="auto"/>
        <w:ind w:left="0" w:firstLine="0"/>
      </w:pPr>
      <w:r>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The ‘</w:t>
      </w:r>
      <w:proofErr w:type="spellStart"/>
      <w:r w:rsidR="000F21EA">
        <w:t>wordle</w:t>
      </w:r>
      <w:proofErr w:type="spellEnd"/>
      <w:r w:rsidR="000F21EA">
        <w:t xml:space="preserve">’ in question will be 5 letters, and centred on the level – the player can explore the level finding pages containing various historical events, many of which contain figures that *coincidentally* all have 5 letter names. </w:t>
      </w:r>
    </w:p>
    <w:p w14:paraId="54FD909F" w14:textId="67AD9B5A" w:rsidR="00352606" w:rsidRDefault="00352606" w:rsidP="00352606">
      <w:pPr>
        <w:pStyle w:val="Heading3"/>
      </w:pPr>
      <w:bookmarkStart w:id="17" w:name="_Toc104413373"/>
      <w:r>
        <w:t>Designing the Handcrafted elements</w:t>
      </w:r>
      <w:bookmarkEnd w:id="17"/>
    </w:p>
    <w:p w14:paraId="0A2DAE3B" w14:textId="1C0BC51C" w:rsidR="00352606" w:rsidRDefault="00352606" w:rsidP="00352606">
      <w:r>
        <w:t xml:space="preserve">Naturally, since this project involves comparing procedurally generated content against more traditional methods of worldbuilding, the game will need some </w:t>
      </w:r>
      <w:r>
        <w:lastRenderedPageBreak/>
        <w:t xml:space="preserve">traditional worldbuilding to put in place of the PCG. This way, players can experience both methods, and after completing a GEW on each the results can be analysed to see </w:t>
      </w:r>
      <w:r w:rsidR="00683967">
        <w:t xml:space="preserve">the difference. The handcrafted pieces of worldbuilding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2364CE67" w:rsidR="00683967" w:rsidRDefault="00A604E8" w:rsidP="00352606">
      <w:r>
        <w:rPr>
          <w:noProof/>
        </w:rPr>
        <w:drawing>
          <wp:anchor distT="0" distB="0" distL="114300" distR="114300" simplePos="0" relativeHeight="251664384" behindDoc="0" locked="0" layoutInCell="1" allowOverlap="1" wp14:anchorId="61E1C74B" wp14:editId="5202145B">
            <wp:simplePos x="0" y="0"/>
            <wp:positionH relativeFrom="page">
              <wp:posOffset>408940</wp:posOffset>
            </wp:positionH>
            <wp:positionV relativeFrom="paragraph">
              <wp:posOffset>1881505</wp:posOffset>
            </wp:positionV>
            <wp:extent cx="7192645" cy="1143000"/>
            <wp:effectExtent l="0" t="0" r="8255" b="0"/>
            <wp:wrapSquare wrapText="bothSides"/>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92645" cy="1143000"/>
                    </a:xfrm>
                    <a:prstGeom prst="rect">
                      <a:avLst/>
                    </a:prstGeom>
                  </pic:spPr>
                </pic:pic>
              </a:graphicData>
            </a:graphic>
            <wp14:sizeRelH relativeFrom="margin">
              <wp14:pctWidth>0</wp14:pctWidth>
            </wp14:sizeRelH>
            <wp14:sizeRelV relativeFrom="margin">
              <wp14:pctHeight>0</wp14:pctHeight>
            </wp14:sizeRelV>
          </wp:anchor>
        </w:drawing>
      </w:r>
      <w:r w:rsidR="00683967">
        <w:t xml:space="preserve">In the game, 5 different ‘Archivists’ are created, each with 4 significant life events. These events are generated in order, with the game assigning a birth year and keeping track of the Archivists age throughout, such that when distributed in the world each </w:t>
      </w:r>
      <w:bookmarkStart w:id="18" w:name="_GoBack"/>
      <w:bookmarkEnd w:id="18"/>
      <w:r w:rsidR="00683967">
        <w:t xml:space="preserve">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6CDE3359" w:rsidR="00683967" w:rsidRDefault="00683967" w:rsidP="00352606"/>
    <w:p w14:paraId="73DE82B6" w14:textId="77777777"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 xml:space="preserve">ility of the games environment. I reached out to such a group in a local Discord server I am a part of, dedicated primarily to roleplaying games and other fantasy-based pastimes.  </w:t>
      </w:r>
    </w:p>
    <w:p w14:paraId="223FC201" w14:textId="77777777" w:rsidR="00752957" w:rsidRDefault="00752957" w:rsidP="00352606"/>
    <w:p w14:paraId="7A13DC2C" w14:textId="7B8B18B5" w:rsidR="00683967" w:rsidRPr="00352606" w:rsidRDefault="00F85577" w:rsidP="00352606">
      <w:r>
        <w:t xml:space="preserve">I gave them a list of parameters to ensure that any created content would fit within the code structure of the game, and to make it easier to plug it in to a system that </w:t>
      </w:r>
      <w:r>
        <w:lastRenderedPageBreak/>
        <w:t>was designed with PCG in mind, and set them loose. Since I only needed 5 Archivists, I could select the best contributions should I receive more than 5, and write up the remainder myself should there be less.</w:t>
      </w:r>
    </w:p>
    <w:p w14:paraId="2C064D96" w14:textId="77777777" w:rsidR="00F83DBF" w:rsidRPr="00B349A0" w:rsidRDefault="00F83DBF" w:rsidP="00A156D5"/>
    <w:p w14:paraId="4584EA76" w14:textId="7AF0DABE" w:rsidR="00896E93" w:rsidRDefault="00885843">
      <w:pPr>
        <w:pStyle w:val="Heading2"/>
        <w:tabs>
          <w:tab w:val="center" w:pos="2405"/>
        </w:tabs>
        <w:ind w:left="-15" w:firstLine="0"/>
        <w:rPr>
          <w:rFonts w:ascii="Times New Roman" w:hAnsi="Times New Roman" w:cs="Times New Roman"/>
        </w:rPr>
      </w:pPr>
      <w:bookmarkStart w:id="19" w:name="_Toc104413374"/>
      <w:r>
        <w:rPr>
          <w:rFonts w:ascii="Times New Roman" w:hAnsi="Times New Roman" w:cs="Times New Roman"/>
        </w:rPr>
        <w:t>Evaluation</w:t>
      </w:r>
      <w:bookmarkEnd w:id="19"/>
    </w:p>
    <w:p w14:paraId="22DC68A9" w14:textId="067D3C4E" w:rsidR="00292FE0" w:rsidRDefault="00292FE0" w:rsidP="00292FE0">
      <w:pPr>
        <w:pStyle w:val="Heading3"/>
      </w:pPr>
      <w:bookmarkStart w:id="20" w:name="_Toc104413375"/>
      <w:r>
        <w:t>Participant Recruitment</w:t>
      </w:r>
      <w:bookmarkEnd w:id="20"/>
    </w:p>
    <w:p w14:paraId="71C570A3" w14:textId="7F1B608F"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58545172" w14:textId="7A5846A6" w:rsidR="006D650B" w:rsidRDefault="006D650B" w:rsidP="00F85577"/>
    <w:p w14:paraId="279B4F2F" w14:textId="54A631E6" w:rsidR="006D650B" w:rsidRDefault="006D650B" w:rsidP="00F85577">
      <w:r>
        <w:t xml:space="preserve">Overall, 12 participants were gathered – 10 of which were from the university labs as mentioned, the remaining 2 being family members that were emailed builds of the game to complete during online meet-ups using Microsoft Teams. This was primarily to try and bring some diversity in both age and gender into the study, as otherwise the study would have been 100% male. </w:t>
      </w:r>
    </w:p>
    <w:p w14:paraId="0B11ECF6" w14:textId="319C1730" w:rsidR="00885843" w:rsidRDefault="00885843" w:rsidP="00885843">
      <w:pPr>
        <w:pStyle w:val="Heading3"/>
      </w:pPr>
      <w:bookmarkStart w:id="21" w:name="_Toc104413376"/>
      <w:r>
        <w:t>Ethical Considerations</w:t>
      </w:r>
      <w:bookmarkEnd w:id="21"/>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w:t>
      </w:r>
      <w:r w:rsidR="0034748A">
        <w:lastRenderedPageBreak/>
        <w:t xml:space="preserve">sections, meaning that unless one of the templates was offensive, the final output is very unlikely to be. </w:t>
      </w:r>
    </w:p>
    <w:p w14:paraId="03989B90" w14:textId="77777777" w:rsidR="00D50AC6" w:rsidRPr="00885843" w:rsidRDefault="00D50AC6" w:rsidP="00885843"/>
    <w:p w14:paraId="6C13343A" w14:textId="7570D827" w:rsidR="00C011C0" w:rsidRDefault="001E7CE3" w:rsidP="00931784">
      <w:pPr>
        <w:pStyle w:val="Heading3"/>
      </w:pPr>
      <w:bookmarkStart w:id="22" w:name="_Toc104413377"/>
      <w:r>
        <w:t>The Study</w:t>
      </w:r>
      <w:bookmarkEnd w:id="22"/>
    </w:p>
    <w:p w14:paraId="0342AA49" w14:textId="77777777" w:rsidR="00EA6950" w:rsidRDefault="00352ED2" w:rsidP="00292FE0">
      <w:r>
        <w:t xml:space="preserve">Participants played through the game </w:t>
      </w:r>
      <w:r w:rsidR="00C011C0">
        <w:t xml:space="preserve">multiple times each, with at least one playthrough utilising PCG in its content and one using traditional methods. </w:t>
      </w:r>
      <w:r w:rsidR="001E7CE3">
        <w:t>After each individual playthrough, they were presented with an online Google Forms version of the Game Experience Questionnaire. They were two versions of this questionnaire – one for each method of worldbuilding employed in the project. Having two versions allowed the results for each worldbuilding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worldbuilding. </w:t>
      </w:r>
    </w:p>
    <w:p w14:paraId="65C7309F" w14:textId="77777777" w:rsidR="00EA6950" w:rsidRDefault="00EA6950" w:rsidP="00292FE0"/>
    <w:p w14:paraId="0D7F3D87" w14:textId="7575F679" w:rsidR="00292FE0" w:rsidRDefault="001E7CE3" w:rsidP="00292FE0">
      <w:r>
        <w:t xml:space="preserve">The problem with this however was that playing the game </w:t>
      </w:r>
      <w:r w:rsidR="00885843">
        <w:t>through twice</w:t>
      </w:r>
      <w:r>
        <w:t xml:space="preserve"> c</w:t>
      </w:r>
      <w:r w:rsidR="00C011C0">
        <w:t xml:space="preserve">ould result in two playthroughs of the same method. </w:t>
      </w:r>
      <w:r>
        <w:t xml:space="preserve">Luckily, since I was physically present for each of these playthroughs, I could silently verify which version of the game the participant was playing and bring up the appropriate form once they finished. Since there is no definitive amount of playthroughs needed, I could simply let the player continue playing and replaying the game until they have played each method once. </w:t>
      </w:r>
    </w:p>
    <w:p w14:paraId="1B1563DA" w14:textId="67E72B7D" w:rsidR="001E7CE3" w:rsidRDefault="002C5199" w:rsidP="002C5199">
      <w:pPr>
        <w:pStyle w:val="Heading3"/>
      </w:pPr>
      <w:bookmarkStart w:id="23" w:name="_Toc104413378"/>
      <w:r>
        <w:t>Results</w:t>
      </w:r>
      <w:bookmarkEnd w:id="23"/>
    </w:p>
    <w:p w14:paraId="519BF473" w14:textId="0EB296E8" w:rsidR="002342A2" w:rsidRDefault="002342A2" w:rsidP="002342A2">
      <w:r>
        <w:t xml:space="preserve">The Game Experience Questionnaire (GEQ) is designed to analyse a number of elements of a game. It does this by asking the player how they felt about a series of generic statements about the game, rating their agreement with those statements on a scale from 1 to 5 – 5 being extremely and 1 being not at all. After </w:t>
      </w:r>
      <w:r>
        <w:lastRenderedPageBreak/>
        <w:t xml:space="preserve">this data is collected, </w:t>
      </w:r>
      <w:proofErr w:type="gramStart"/>
      <w:r>
        <w:t>The</w:t>
      </w:r>
      <w:proofErr w:type="gramEnd"/>
      <w:r>
        <w:t xml:space="preserve"> results are used to present quantitative data on a series of components. It does this by averaging the scores of questions relevant to the component being calculated. As the questionnaire being used for this project is a modified version of the In-Game questionnaire, these scoring guidelines will need to be altered to suit the study:</w:t>
      </w:r>
    </w:p>
    <w:p w14:paraId="0FE228A4" w14:textId="6FA23B8E" w:rsidR="002342A2" w:rsidRDefault="002342A2" w:rsidP="002342A2">
      <w:pPr>
        <w:pStyle w:val="ListParagraph"/>
        <w:numPr>
          <w:ilvl w:val="0"/>
          <w:numId w:val="7"/>
        </w:numPr>
      </w:pPr>
      <w:r w:rsidRPr="001B1C1F">
        <w:rPr>
          <w:b/>
        </w:rPr>
        <w:t>Competence</w:t>
      </w:r>
      <w:r w:rsidR="001B1C1F" w:rsidRPr="001B1C1F">
        <w:rPr>
          <w:b/>
        </w:rPr>
        <w:t>:</w:t>
      </w:r>
      <w:r>
        <w:t xml:space="preserve"> </w:t>
      </w:r>
      <w:r w:rsidR="001B1C1F">
        <w:t xml:space="preserve">Items </w:t>
      </w:r>
      <w:r>
        <w:t>2, 6 and 8.</w:t>
      </w:r>
    </w:p>
    <w:p w14:paraId="723DE561" w14:textId="321AA8F5" w:rsidR="002342A2" w:rsidRDefault="002342A2" w:rsidP="002342A2">
      <w:pPr>
        <w:pStyle w:val="ListParagraph"/>
        <w:numPr>
          <w:ilvl w:val="0"/>
          <w:numId w:val="7"/>
        </w:numPr>
      </w:pPr>
      <w:r w:rsidRPr="001B1C1F">
        <w:rPr>
          <w:b/>
        </w:rPr>
        <w:t>Sensory and Imaginative Immersion</w:t>
      </w:r>
      <w:r w:rsidR="001B1C1F" w:rsidRPr="001B1C1F">
        <w:rPr>
          <w:b/>
        </w:rPr>
        <w:t>:</w:t>
      </w:r>
      <w:r w:rsidR="001B1C1F">
        <w:t xml:space="preserve"> Items 4 and 7.</w:t>
      </w:r>
    </w:p>
    <w:p w14:paraId="4B95B738" w14:textId="24928E9D" w:rsidR="002342A2" w:rsidRDefault="002342A2" w:rsidP="002342A2">
      <w:pPr>
        <w:pStyle w:val="ListParagraph"/>
        <w:numPr>
          <w:ilvl w:val="0"/>
          <w:numId w:val="7"/>
        </w:numPr>
      </w:pPr>
      <w:r w:rsidRPr="001B1C1F">
        <w:rPr>
          <w:b/>
        </w:rPr>
        <w:t>Flow</w:t>
      </w:r>
      <w:r w:rsidR="001B1C1F" w:rsidRPr="001B1C1F">
        <w:rPr>
          <w:b/>
        </w:rPr>
        <w:t>:</w:t>
      </w:r>
      <w:r w:rsidR="001B1C1F">
        <w:t xml:space="preserve"> Items 3 and 12.</w:t>
      </w:r>
    </w:p>
    <w:p w14:paraId="49A2B849" w14:textId="3EBB2FB4" w:rsidR="002342A2" w:rsidRDefault="002342A2" w:rsidP="002342A2">
      <w:pPr>
        <w:pStyle w:val="ListParagraph"/>
        <w:numPr>
          <w:ilvl w:val="0"/>
          <w:numId w:val="7"/>
        </w:numPr>
      </w:pPr>
      <w:r w:rsidRPr="001B1C1F">
        <w:rPr>
          <w:b/>
        </w:rPr>
        <w:t>Tension</w:t>
      </w:r>
      <w:r w:rsidR="001B1C1F" w:rsidRPr="001B1C1F">
        <w:rPr>
          <w:b/>
        </w:rPr>
        <w:t>:</w:t>
      </w:r>
      <w:r w:rsidR="001B1C1F">
        <w:t xml:space="preserve"> Items 9 and 13.</w:t>
      </w:r>
    </w:p>
    <w:p w14:paraId="0284934D" w14:textId="69D7E6A4" w:rsidR="002342A2" w:rsidRDefault="002342A2" w:rsidP="002342A2">
      <w:pPr>
        <w:pStyle w:val="ListParagraph"/>
        <w:numPr>
          <w:ilvl w:val="0"/>
          <w:numId w:val="7"/>
        </w:numPr>
      </w:pPr>
      <w:r w:rsidRPr="001B1C1F">
        <w:rPr>
          <w:b/>
        </w:rPr>
        <w:t>Challenge</w:t>
      </w:r>
      <w:r w:rsidR="001B1C1F" w:rsidRPr="001B1C1F">
        <w:rPr>
          <w:b/>
        </w:rPr>
        <w:t>:</w:t>
      </w:r>
      <w:r w:rsidR="001B1C1F">
        <w:t xml:space="preserve"> Items 10 and 11.</w:t>
      </w:r>
    </w:p>
    <w:p w14:paraId="3313AF17" w14:textId="16ACC1E2" w:rsidR="002342A2" w:rsidRDefault="002342A2" w:rsidP="002342A2">
      <w:pPr>
        <w:pStyle w:val="ListParagraph"/>
        <w:numPr>
          <w:ilvl w:val="0"/>
          <w:numId w:val="7"/>
        </w:numPr>
      </w:pPr>
      <w:r w:rsidRPr="001B1C1F">
        <w:rPr>
          <w:b/>
        </w:rPr>
        <w:t>Negative affect</w:t>
      </w:r>
      <w:r w:rsidR="001B1C1F" w:rsidRPr="001B1C1F">
        <w:rPr>
          <w:b/>
        </w:rPr>
        <w:t>:</w:t>
      </w:r>
      <w:r w:rsidR="001B1C1F">
        <w:t xml:space="preserve"> Items 5 and 14.</w:t>
      </w:r>
    </w:p>
    <w:p w14:paraId="1530CF17" w14:textId="4E1C6D71" w:rsidR="002342A2" w:rsidRDefault="001B1C1F" w:rsidP="002342A2">
      <w:pPr>
        <w:pStyle w:val="ListParagraph"/>
        <w:numPr>
          <w:ilvl w:val="0"/>
          <w:numId w:val="7"/>
        </w:numPr>
      </w:pPr>
      <w:r w:rsidRPr="001B1C1F">
        <w:rPr>
          <w:b/>
        </w:rPr>
        <w:t>Positive affect:</w:t>
      </w:r>
      <w:r>
        <w:t xml:space="preserve"> Items 1, 15 and 16.</w:t>
      </w:r>
    </w:p>
    <w:p w14:paraId="339F6078" w14:textId="01ED7611" w:rsidR="001B1C1F" w:rsidRDefault="001B1C1F" w:rsidP="001B1C1F">
      <w:pPr>
        <w:ind w:left="0" w:firstLine="0"/>
      </w:pPr>
      <w:r>
        <w:t xml:space="preserve">Below is the initial data gathered from the GEQ, organised such that it directly compares the results of each question between the PCG and handcrafted variants of the questionnaire. </w:t>
      </w:r>
    </w:p>
    <w:p w14:paraId="45912CC8" w14:textId="77777777" w:rsidR="002342A2" w:rsidRPr="002342A2" w:rsidRDefault="002342A2" w:rsidP="002342A2">
      <w:pPr>
        <w:ind w:left="0" w:firstLine="0"/>
      </w:pPr>
    </w:p>
    <w:p w14:paraId="4923B6D6" w14:textId="234221BD" w:rsidR="00DA1F77" w:rsidRDefault="001B1C1F" w:rsidP="00DA1F77">
      <w:pPr>
        <w:ind w:left="0" w:firstLine="0"/>
        <w:rPr>
          <w:noProof/>
        </w:rPr>
      </w:pPr>
      <w:r>
        <w:rPr>
          <w:noProof/>
        </w:rPr>
        <w:lastRenderedPageBreak/>
        <w:drawing>
          <wp:anchor distT="0" distB="0" distL="114300" distR="114300" simplePos="0" relativeHeight="251660288" behindDoc="0" locked="0" layoutInCell="1" allowOverlap="1" wp14:anchorId="008031C3" wp14:editId="10D1C8A6">
            <wp:simplePos x="0" y="0"/>
            <wp:positionH relativeFrom="margin">
              <wp:posOffset>-1147445</wp:posOffset>
            </wp:positionH>
            <wp:positionV relativeFrom="paragraph">
              <wp:posOffset>5267325</wp:posOffset>
            </wp:positionV>
            <wp:extent cx="6363970" cy="2609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63970" cy="2609850"/>
                    </a:xfrm>
                    <a:prstGeom prst="rect">
                      <a:avLst/>
                    </a:prstGeom>
                  </pic:spPr>
                </pic:pic>
              </a:graphicData>
            </a:graphic>
            <wp14:sizeRelH relativeFrom="margin">
              <wp14:pctWidth>0</wp14:pctWidth>
            </wp14:sizeRelH>
            <wp14:sizeRelV relativeFrom="margin">
              <wp14:pctHeight>0</wp14:pctHeight>
            </wp14:sizeRelV>
          </wp:anchor>
        </w:drawing>
      </w:r>
      <w:r w:rsidR="002342A2">
        <w:rPr>
          <w:noProof/>
        </w:rPr>
        <w:drawing>
          <wp:anchor distT="0" distB="0" distL="114300" distR="114300" simplePos="0" relativeHeight="251659264" behindDoc="0" locked="0" layoutInCell="1" allowOverlap="1" wp14:anchorId="3DDB2D70" wp14:editId="3B151B57">
            <wp:simplePos x="0" y="0"/>
            <wp:positionH relativeFrom="page">
              <wp:posOffset>617220</wp:posOffset>
            </wp:positionH>
            <wp:positionV relativeFrom="paragraph">
              <wp:posOffset>2609850</wp:posOffset>
            </wp:positionV>
            <wp:extent cx="6421755" cy="26625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21755" cy="2662555"/>
                    </a:xfrm>
                    <a:prstGeom prst="rect">
                      <a:avLst/>
                    </a:prstGeom>
                  </pic:spPr>
                </pic:pic>
              </a:graphicData>
            </a:graphic>
            <wp14:sizeRelH relativeFrom="page">
              <wp14:pctWidth>0</wp14:pctWidth>
            </wp14:sizeRelH>
            <wp14:sizeRelV relativeFrom="page">
              <wp14:pctHeight>0</wp14:pctHeight>
            </wp14:sizeRelV>
          </wp:anchor>
        </w:drawing>
      </w:r>
      <w:r w:rsidR="005448D0">
        <w:rPr>
          <w:noProof/>
        </w:rPr>
        <w:drawing>
          <wp:anchor distT="0" distB="0" distL="114300" distR="114300" simplePos="0" relativeHeight="251658240" behindDoc="0" locked="0" layoutInCell="1" allowOverlap="1" wp14:anchorId="0799FED0" wp14:editId="1A5024EF">
            <wp:simplePos x="0" y="0"/>
            <wp:positionH relativeFrom="page">
              <wp:posOffset>628650</wp:posOffset>
            </wp:positionH>
            <wp:positionV relativeFrom="paragraph">
              <wp:posOffset>407</wp:posOffset>
            </wp:positionV>
            <wp:extent cx="6410325" cy="265579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24697" cy="2661753"/>
                    </a:xfrm>
                    <a:prstGeom prst="rect">
                      <a:avLst/>
                    </a:prstGeom>
                  </pic:spPr>
                </pic:pic>
              </a:graphicData>
            </a:graphic>
            <wp14:sizeRelH relativeFrom="page">
              <wp14:pctWidth>0</wp14:pctWidth>
            </wp14:sizeRelH>
            <wp14:sizeRelV relativeFrom="page">
              <wp14:pctHeight>0</wp14:pctHeight>
            </wp14:sizeRelV>
          </wp:anchor>
        </w:drawing>
      </w:r>
    </w:p>
    <w:p w14:paraId="78E65FE8" w14:textId="776802F3" w:rsidR="00DA1F77" w:rsidRDefault="00DA1F77" w:rsidP="002C5199"/>
    <w:p w14:paraId="324F332E" w14:textId="52DF6E53" w:rsidR="002C5199" w:rsidRDefault="001B1C1F" w:rsidP="002C5199">
      <w:r>
        <w:t xml:space="preserve">A few details can already be spotted without the need to derive an average of all PCG and Handcrafted playthroughs. </w:t>
      </w:r>
      <w:r w:rsidR="00FE3C4F">
        <w:t xml:space="preserve">People seemed (thankfully) interested in the pages spread across the level regardless of what method was in place, but players felt more imaginative and less bored when playing with procedurally generated worldbuilding than they did with the handwritten content. This is especially interesting given that players were 8.4% more likely to recognise that they were playing with handwritten content than they were with PCG </w:t>
      </w:r>
      <w:r w:rsidR="00105C7B">
        <w:t>–</w:t>
      </w:r>
      <w:r w:rsidR="00FE3C4F">
        <w:t xml:space="preserve"> </w:t>
      </w:r>
      <w:r w:rsidR="00105C7B">
        <w:t xml:space="preserve">it’s possible that players are more interested in reading worldbuilding elements when they are aware its unique to their playthrough, which in turn explains why players on average felt more content during playthroughs employing </w:t>
      </w:r>
      <w:r w:rsidR="00A17882">
        <w:t>procedurally generated content.</w:t>
      </w:r>
    </w:p>
    <w:p w14:paraId="4BF696DD" w14:textId="3EDDD4E5" w:rsidR="00105C7B" w:rsidRDefault="00105C7B" w:rsidP="002C5199"/>
    <w:p w14:paraId="5F3D17E0" w14:textId="5F7261AA" w:rsidR="00105C7B" w:rsidRDefault="00105C7B" w:rsidP="002C5199">
      <w:r>
        <w:t xml:space="preserve">To draw a direct comparison between the two systems, an average result of each question will be calculated for each of the two methods of worldbuilding. From there, the averages can be combined into their associated components to form an average for that method as a whole. </w:t>
      </w:r>
    </w:p>
    <w:tbl>
      <w:tblPr>
        <w:tblStyle w:val="TableGrid0"/>
        <w:tblW w:w="0" w:type="auto"/>
        <w:tblInd w:w="-289" w:type="dxa"/>
        <w:tblLook w:val="04A0" w:firstRow="1" w:lastRow="0" w:firstColumn="1" w:lastColumn="0" w:noHBand="0" w:noVBand="1"/>
      </w:tblPr>
      <w:tblGrid>
        <w:gridCol w:w="3970"/>
        <w:gridCol w:w="1765"/>
        <w:gridCol w:w="975"/>
        <w:gridCol w:w="1534"/>
      </w:tblGrid>
      <w:tr w:rsidR="00B44B93" w14:paraId="3438C44D" w14:textId="20738F11" w:rsidTr="00B44B93">
        <w:tc>
          <w:tcPr>
            <w:tcW w:w="3970" w:type="dxa"/>
          </w:tcPr>
          <w:p w14:paraId="4894E103" w14:textId="27D69B5E" w:rsidR="00B44B93" w:rsidRDefault="00B44B93" w:rsidP="00B44B93">
            <w:pPr>
              <w:ind w:left="0" w:firstLine="0"/>
              <w:jc w:val="center"/>
            </w:pPr>
            <w:r>
              <w:t>GEQ Component</w:t>
            </w:r>
          </w:p>
        </w:tc>
        <w:tc>
          <w:tcPr>
            <w:tcW w:w="1765" w:type="dxa"/>
          </w:tcPr>
          <w:p w14:paraId="128900A4" w14:textId="040999EC" w:rsidR="00B44B93" w:rsidRDefault="00B44B93" w:rsidP="002C5199">
            <w:pPr>
              <w:ind w:left="0" w:firstLine="0"/>
            </w:pPr>
            <w:r>
              <w:t>Handcrafted</w:t>
            </w:r>
          </w:p>
        </w:tc>
        <w:tc>
          <w:tcPr>
            <w:tcW w:w="975" w:type="dxa"/>
          </w:tcPr>
          <w:p w14:paraId="2CEA512C" w14:textId="258FF9FE" w:rsidR="00B44B93" w:rsidRDefault="00B44B93" w:rsidP="002C5199">
            <w:pPr>
              <w:ind w:left="0" w:firstLine="0"/>
            </w:pPr>
            <w:r>
              <w:t>PCG</w:t>
            </w:r>
          </w:p>
        </w:tc>
        <w:tc>
          <w:tcPr>
            <w:tcW w:w="1534" w:type="dxa"/>
          </w:tcPr>
          <w:p w14:paraId="0C4433A1" w14:textId="7F9A6EA1" w:rsidR="00B44B93" w:rsidRDefault="00B44B93" w:rsidP="002C5199">
            <w:pPr>
              <w:ind w:left="0" w:firstLine="0"/>
            </w:pPr>
            <w:r>
              <w:t>Difference</w:t>
            </w:r>
          </w:p>
        </w:tc>
      </w:tr>
      <w:tr w:rsidR="00B44B93" w14:paraId="05DF58D7" w14:textId="2F7D60A9" w:rsidTr="00B44B93">
        <w:tc>
          <w:tcPr>
            <w:tcW w:w="3970" w:type="dxa"/>
          </w:tcPr>
          <w:p w14:paraId="00CF841C" w14:textId="23AD1140" w:rsidR="00B44B93" w:rsidRDefault="00B44B93" w:rsidP="002C5199">
            <w:pPr>
              <w:ind w:left="0" w:firstLine="0"/>
            </w:pPr>
            <w:r>
              <w:t>Competence</w:t>
            </w:r>
          </w:p>
        </w:tc>
        <w:tc>
          <w:tcPr>
            <w:tcW w:w="1765" w:type="dxa"/>
          </w:tcPr>
          <w:p w14:paraId="340BDA40" w14:textId="6449E43E" w:rsidR="00B44B93" w:rsidRDefault="00B44B93" w:rsidP="002C5199">
            <w:pPr>
              <w:ind w:left="0" w:firstLine="0"/>
            </w:pPr>
            <w:r>
              <w:t>2.86</w:t>
            </w:r>
          </w:p>
        </w:tc>
        <w:tc>
          <w:tcPr>
            <w:tcW w:w="975" w:type="dxa"/>
          </w:tcPr>
          <w:p w14:paraId="45C085F1" w14:textId="15419170" w:rsidR="00B44B93" w:rsidRDefault="00B44B93" w:rsidP="002C5199">
            <w:pPr>
              <w:ind w:left="0" w:firstLine="0"/>
            </w:pPr>
            <w:r>
              <w:t>3.33</w:t>
            </w:r>
          </w:p>
        </w:tc>
        <w:tc>
          <w:tcPr>
            <w:tcW w:w="1534" w:type="dxa"/>
          </w:tcPr>
          <w:p w14:paraId="77F1FD92" w14:textId="49486E62" w:rsidR="00B44B93" w:rsidRDefault="00B44B93" w:rsidP="002C5199">
            <w:pPr>
              <w:ind w:left="0" w:firstLine="0"/>
            </w:pPr>
            <w:r>
              <w:t>+0.47</w:t>
            </w:r>
          </w:p>
        </w:tc>
      </w:tr>
      <w:tr w:rsidR="00B44B93" w14:paraId="50CD75EF" w14:textId="1999C380" w:rsidTr="00B44B93">
        <w:tc>
          <w:tcPr>
            <w:tcW w:w="3970" w:type="dxa"/>
          </w:tcPr>
          <w:p w14:paraId="645FE9A6" w14:textId="1A082998" w:rsidR="00B44B93" w:rsidRDefault="00B44B93" w:rsidP="002C5199">
            <w:pPr>
              <w:ind w:left="0" w:firstLine="0"/>
            </w:pPr>
            <w:r>
              <w:t>Sensory and Imaginative Immersion</w:t>
            </w:r>
          </w:p>
        </w:tc>
        <w:tc>
          <w:tcPr>
            <w:tcW w:w="1765" w:type="dxa"/>
          </w:tcPr>
          <w:p w14:paraId="4E937253" w14:textId="0B7CEE35" w:rsidR="00B44B93" w:rsidRDefault="00B44B93" w:rsidP="002C5199">
            <w:pPr>
              <w:ind w:left="0" w:firstLine="0"/>
            </w:pPr>
            <w:r>
              <w:t>3.45</w:t>
            </w:r>
          </w:p>
        </w:tc>
        <w:tc>
          <w:tcPr>
            <w:tcW w:w="975" w:type="dxa"/>
          </w:tcPr>
          <w:p w14:paraId="0995BF02" w14:textId="3E0C2A35" w:rsidR="00B44B93" w:rsidRDefault="00B44B93" w:rsidP="002C5199">
            <w:pPr>
              <w:ind w:left="0" w:firstLine="0"/>
            </w:pPr>
            <w:r>
              <w:t>3.91</w:t>
            </w:r>
          </w:p>
        </w:tc>
        <w:tc>
          <w:tcPr>
            <w:tcW w:w="1534" w:type="dxa"/>
          </w:tcPr>
          <w:p w14:paraId="3AEDC9E9" w14:textId="4788F886" w:rsidR="00B44B93" w:rsidRDefault="00B44B93" w:rsidP="002C5199">
            <w:pPr>
              <w:ind w:left="0" w:firstLine="0"/>
            </w:pPr>
            <w:r>
              <w:t>+0.46</w:t>
            </w:r>
          </w:p>
        </w:tc>
      </w:tr>
      <w:tr w:rsidR="00B44B93" w14:paraId="14816A46" w14:textId="4F67C344" w:rsidTr="00B44B93">
        <w:tc>
          <w:tcPr>
            <w:tcW w:w="3970" w:type="dxa"/>
          </w:tcPr>
          <w:p w14:paraId="7532333A" w14:textId="776FB9DE" w:rsidR="00B44B93" w:rsidRDefault="00B44B93" w:rsidP="002C5199">
            <w:pPr>
              <w:ind w:left="0" w:firstLine="0"/>
            </w:pPr>
            <w:r>
              <w:t>Flow</w:t>
            </w:r>
          </w:p>
        </w:tc>
        <w:tc>
          <w:tcPr>
            <w:tcW w:w="1765" w:type="dxa"/>
          </w:tcPr>
          <w:p w14:paraId="21E43D5F" w14:textId="42C42590" w:rsidR="00B44B93" w:rsidRDefault="00B44B93" w:rsidP="002C5199">
            <w:pPr>
              <w:ind w:left="0" w:firstLine="0"/>
            </w:pPr>
            <w:r>
              <w:t>2.75</w:t>
            </w:r>
          </w:p>
        </w:tc>
        <w:tc>
          <w:tcPr>
            <w:tcW w:w="975" w:type="dxa"/>
          </w:tcPr>
          <w:p w14:paraId="4C131E62" w14:textId="5703584E" w:rsidR="00B44B93" w:rsidRDefault="00B44B93" w:rsidP="002C5199">
            <w:pPr>
              <w:ind w:left="0" w:firstLine="0"/>
            </w:pPr>
            <w:r>
              <w:t>3.27</w:t>
            </w:r>
          </w:p>
        </w:tc>
        <w:tc>
          <w:tcPr>
            <w:tcW w:w="1534" w:type="dxa"/>
          </w:tcPr>
          <w:p w14:paraId="5ABAD674" w14:textId="72C26474" w:rsidR="00B44B93" w:rsidRDefault="00B44B93" w:rsidP="002C5199">
            <w:pPr>
              <w:ind w:left="0" w:firstLine="0"/>
            </w:pPr>
            <w:r>
              <w:t>+0.52</w:t>
            </w:r>
          </w:p>
        </w:tc>
      </w:tr>
      <w:tr w:rsidR="00B44B93" w14:paraId="671CB47D" w14:textId="4CC1F64F" w:rsidTr="00B44B93">
        <w:tc>
          <w:tcPr>
            <w:tcW w:w="3970" w:type="dxa"/>
          </w:tcPr>
          <w:p w14:paraId="43D6BCA5" w14:textId="21786E9B" w:rsidR="00B44B93" w:rsidRDefault="00B44B93" w:rsidP="002C5199">
            <w:pPr>
              <w:ind w:left="0" w:firstLine="0"/>
            </w:pPr>
            <w:r>
              <w:t>Tension</w:t>
            </w:r>
          </w:p>
        </w:tc>
        <w:tc>
          <w:tcPr>
            <w:tcW w:w="1765" w:type="dxa"/>
          </w:tcPr>
          <w:p w14:paraId="200FEF25" w14:textId="65BF0E8B" w:rsidR="00B44B93" w:rsidRDefault="00B44B93" w:rsidP="002C5199">
            <w:pPr>
              <w:ind w:left="0" w:firstLine="0"/>
            </w:pPr>
            <w:r>
              <w:t>3.20</w:t>
            </w:r>
          </w:p>
        </w:tc>
        <w:tc>
          <w:tcPr>
            <w:tcW w:w="975" w:type="dxa"/>
          </w:tcPr>
          <w:p w14:paraId="1E5612D2" w14:textId="2ECE14A3" w:rsidR="00B44B93" w:rsidRDefault="00B44B93" w:rsidP="002C5199">
            <w:pPr>
              <w:ind w:left="0" w:firstLine="0"/>
            </w:pPr>
            <w:r>
              <w:t>3.12</w:t>
            </w:r>
          </w:p>
        </w:tc>
        <w:tc>
          <w:tcPr>
            <w:tcW w:w="1534" w:type="dxa"/>
          </w:tcPr>
          <w:p w14:paraId="48130A31" w14:textId="2BC3653D" w:rsidR="00B44B93" w:rsidRDefault="00B44B93" w:rsidP="002C5199">
            <w:pPr>
              <w:ind w:left="0" w:firstLine="0"/>
            </w:pPr>
            <w:r>
              <w:t>-0.08</w:t>
            </w:r>
          </w:p>
        </w:tc>
      </w:tr>
      <w:tr w:rsidR="00B44B93" w14:paraId="65B84270" w14:textId="1D7ADD4F" w:rsidTr="00B44B93">
        <w:tc>
          <w:tcPr>
            <w:tcW w:w="3970" w:type="dxa"/>
          </w:tcPr>
          <w:p w14:paraId="53451413" w14:textId="18C979FE" w:rsidR="00B44B93" w:rsidRDefault="00B44B93" w:rsidP="002C5199">
            <w:pPr>
              <w:ind w:left="0" w:firstLine="0"/>
            </w:pPr>
            <w:r>
              <w:t>Challenge</w:t>
            </w:r>
          </w:p>
        </w:tc>
        <w:tc>
          <w:tcPr>
            <w:tcW w:w="1765" w:type="dxa"/>
          </w:tcPr>
          <w:p w14:paraId="1C1FEFA0" w14:textId="53878F5D" w:rsidR="00B44B93" w:rsidRDefault="00B44B93" w:rsidP="002C5199">
            <w:pPr>
              <w:ind w:left="0" w:firstLine="0"/>
            </w:pPr>
            <w:r>
              <w:t>3.45</w:t>
            </w:r>
          </w:p>
        </w:tc>
        <w:tc>
          <w:tcPr>
            <w:tcW w:w="975" w:type="dxa"/>
          </w:tcPr>
          <w:p w14:paraId="103894FC" w14:textId="05B61453" w:rsidR="00B44B93" w:rsidRDefault="00B44B93" w:rsidP="002C5199">
            <w:pPr>
              <w:ind w:left="0" w:firstLine="0"/>
            </w:pPr>
            <w:r>
              <w:t>3.45</w:t>
            </w:r>
          </w:p>
        </w:tc>
        <w:tc>
          <w:tcPr>
            <w:tcW w:w="1534" w:type="dxa"/>
          </w:tcPr>
          <w:p w14:paraId="0D88DB92" w14:textId="3AB69D5B" w:rsidR="00B44B93" w:rsidRDefault="00B44B93" w:rsidP="002C5199">
            <w:pPr>
              <w:ind w:left="0" w:firstLine="0"/>
            </w:pPr>
            <w:r>
              <w:t>0.00</w:t>
            </w:r>
          </w:p>
        </w:tc>
      </w:tr>
      <w:tr w:rsidR="00B44B93" w14:paraId="4F6F3220" w14:textId="565C2889" w:rsidTr="00B44B93">
        <w:tc>
          <w:tcPr>
            <w:tcW w:w="3970" w:type="dxa"/>
          </w:tcPr>
          <w:p w14:paraId="68D9BA0C" w14:textId="5C02D08D" w:rsidR="00B44B93" w:rsidRDefault="00B44B93" w:rsidP="002C5199">
            <w:pPr>
              <w:ind w:left="0" w:firstLine="0"/>
            </w:pPr>
            <w:r>
              <w:t>Negative affect</w:t>
            </w:r>
          </w:p>
        </w:tc>
        <w:tc>
          <w:tcPr>
            <w:tcW w:w="1765" w:type="dxa"/>
          </w:tcPr>
          <w:p w14:paraId="03C345C4" w14:textId="21ADB1B9" w:rsidR="00B44B93" w:rsidRDefault="00B44B93" w:rsidP="002C5199">
            <w:pPr>
              <w:ind w:left="0" w:firstLine="0"/>
            </w:pPr>
            <w:r>
              <w:t>2.75</w:t>
            </w:r>
          </w:p>
        </w:tc>
        <w:tc>
          <w:tcPr>
            <w:tcW w:w="975" w:type="dxa"/>
          </w:tcPr>
          <w:p w14:paraId="755816CA" w14:textId="521532D2" w:rsidR="00B44B93" w:rsidRDefault="00B44B93" w:rsidP="002C5199">
            <w:pPr>
              <w:ind w:left="0" w:firstLine="0"/>
            </w:pPr>
            <w:r>
              <w:t>2.41</w:t>
            </w:r>
          </w:p>
        </w:tc>
        <w:tc>
          <w:tcPr>
            <w:tcW w:w="1534" w:type="dxa"/>
          </w:tcPr>
          <w:p w14:paraId="288BE7F6" w14:textId="7A254B1E" w:rsidR="00B44B93" w:rsidRDefault="00B44B93" w:rsidP="002C5199">
            <w:pPr>
              <w:ind w:left="0" w:firstLine="0"/>
            </w:pPr>
            <w:r>
              <w:t>-0.34</w:t>
            </w:r>
          </w:p>
        </w:tc>
      </w:tr>
      <w:tr w:rsidR="00B44B93" w14:paraId="0A563155" w14:textId="1A4E9A31" w:rsidTr="00B44B93">
        <w:tc>
          <w:tcPr>
            <w:tcW w:w="3970" w:type="dxa"/>
          </w:tcPr>
          <w:p w14:paraId="77E2E172" w14:textId="5D738E1C" w:rsidR="00B44B93" w:rsidRDefault="00B44B93" w:rsidP="002C5199">
            <w:pPr>
              <w:ind w:left="0" w:firstLine="0"/>
            </w:pPr>
            <w:r>
              <w:t>Positive affect</w:t>
            </w:r>
          </w:p>
        </w:tc>
        <w:tc>
          <w:tcPr>
            <w:tcW w:w="1765" w:type="dxa"/>
          </w:tcPr>
          <w:p w14:paraId="55EFBADD" w14:textId="69B54E9E" w:rsidR="00B44B93" w:rsidRDefault="00B44B93" w:rsidP="002C5199">
            <w:pPr>
              <w:ind w:left="0" w:firstLine="0"/>
            </w:pPr>
            <w:r>
              <w:t>3.33</w:t>
            </w:r>
          </w:p>
        </w:tc>
        <w:tc>
          <w:tcPr>
            <w:tcW w:w="975" w:type="dxa"/>
          </w:tcPr>
          <w:p w14:paraId="68E09237" w14:textId="561086C7" w:rsidR="00B44B93" w:rsidRDefault="00B44B93" w:rsidP="002C5199">
            <w:pPr>
              <w:ind w:left="0" w:firstLine="0"/>
            </w:pPr>
            <w:r>
              <w:t>3.72</w:t>
            </w:r>
          </w:p>
        </w:tc>
        <w:tc>
          <w:tcPr>
            <w:tcW w:w="1534" w:type="dxa"/>
          </w:tcPr>
          <w:p w14:paraId="547E0AC3" w14:textId="4E53F365" w:rsidR="00B44B93" w:rsidRDefault="00B44B93" w:rsidP="002C5199">
            <w:pPr>
              <w:ind w:left="0" w:firstLine="0"/>
            </w:pPr>
            <w:r>
              <w:t>+0.39</w:t>
            </w:r>
          </w:p>
        </w:tc>
      </w:tr>
    </w:tbl>
    <w:p w14:paraId="421991CC" w14:textId="75A2A9FB" w:rsidR="00105C7B" w:rsidRPr="00A17882" w:rsidRDefault="00A17882" w:rsidP="002C5199">
      <w:r>
        <w:rPr>
          <w:b/>
        </w:rPr>
        <w:t xml:space="preserve">Figure X: </w:t>
      </w:r>
      <w:r>
        <w:t>A table directly comparing the results of the GEQ for each system.</w:t>
      </w:r>
    </w:p>
    <w:p w14:paraId="566C3442" w14:textId="77777777" w:rsidR="00105C7B" w:rsidRDefault="00105C7B" w:rsidP="002C5199"/>
    <w:p w14:paraId="68B5C070" w14:textId="0079B344" w:rsidR="00B004A9" w:rsidRDefault="00B004A9" w:rsidP="002C5199"/>
    <w:p w14:paraId="545B2E6D" w14:textId="22364CF1" w:rsidR="00B004A9" w:rsidRPr="002C5199" w:rsidRDefault="00B004A9" w:rsidP="002C5199"/>
    <w:p w14:paraId="01F60EB5" w14:textId="5E7E8AD5" w:rsidR="002C5199" w:rsidRDefault="002C5199" w:rsidP="00A156D5"/>
    <w:p w14:paraId="27E1D1B6" w14:textId="3C8A46C5" w:rsidR="00896E93" w:rsidRPr="00B349A0" w:rsidRDefault="008B3AA5" w:rsidP="004D6C7A">
      <w:pPr>
        <w:pStyle w:val="Heading1"/>
      </w:pPr>
      <w:bookmarkStart w:id="24" w:name="_Toc104413379"/>
      <w:r w:rsidRPr="00B349A0">
        <w:t>Conclusions</w:t>
      </w:r>
      <w:bookmarkEnd w:id="24"/>
    </w:p>
    <w:p w14:paraId="1C23B35D" w14:textId="77777777" w:rsidR="00776023" w:rsidRDefault="00B44B93" w:rsidP="00B44B93">
      <w:pPr>
        <w:ind w:left="0" w:firstLine="0"/>
      </w:pPr>
      <w:r>
        <w:t>On the whole, the data suggests that games are improved by the inclusion of procedurally generated worldbuilding over traditionally written background. Outside of the games difficulty and tension, which remained unaffected (tension showed a difference of 0.08, which is negligible), every component of the GEQ showed an improvement. However, most of these impro</w:t>
      </w:r>
      <w:r w:rsidR="00776023">
        <w:t xml:space="preserve">vements were only minor, suggesting that the answers gained from this study are far from conclusive. </w:t>
      </w:r>
    </w:p>
    <w:p w14:paraId="0BA1DF8B" w14:textId="77777777" w:rsidR="00776023" w:rsidRDefault="00776023" w:rsidP="00B44B93">
      <w:pPr>
        <w:ind w:left="0" w:firstLine="0"/>
      </w:pPr>
    </w:p>
    <w:p w14:paraId="18415F88" w14:textId="77777777" w:rsidR="00A17882" w:rsidRDefault="00776023" w:rsidP="00B44B93">
      <w:pPr>
        <w:ind w:left="0" w:firstLine="0"/>
      </w:pPr>
      <w:r>
        <w:t>The very small sample size increases the variability of the data, which can lead to bias. Bias could also stem from the methods used to obtain the participants – accruing participants from the university labs limits the data to students, more specifically students that are currently in the midst of computing or computing-adjacent degree fields. This in turn would likely increase the odds of them having encountered various examples of PCG in games before, especially should they happen to be fellow Games Computing students. In an ideal world, the study would include these types of participants with an equal number of people who have not much experience in games and their various systems, allowing them to approach both systems with equal footing and opinion. This could have been mitigated by sending out builds of the game to a greater variety of candidates, increasing both the variability of experience in the subject matter and the diversity of the candidates themselves. Computer science is a male dominated field, and the low sample diversity makes it difficult to determine if t</w:t>
      </w:r>
      <w:r w:rsidR="00A17882">
        <w:t xml:space="preserve">hings like age or gender would have any marked effect on the results. </w:t>
      </w:r>
    </w:p>
    <w:p w14:paraId="5A7C7123" w14:textId="77777777" w:rsidR="00A17882" w:rsidRDefault="00A17882" w:rsidP="00B44B93">
      <w:pPr>
        <w:ind w:left="0" w:firstLine="0"/>
      </w:pPr>
    </w:p>
    <w:p w14:paraId="16157115" w14:textId="77777777" w:rsidR="00723F93" w:rsidRDefault="00A17882" w:rsidP="00B44B93">
      <w:pPr>
        <w:ind w:left="0" w:firstLine="0"/>
      </w:pPr>
      <w:r>
        <w:lastRenderedPageBreak/>
        <w:t xml:space="preserve">It was expected that the systems being compared would not have any effect on the difficulty of the game – in a game concerning the divining of information from text, the difficulty would come with the complexity of the text, not the method by which the text is created. When handwriting the texts used for comparison to PCG texts, care was taken to write them in a similar structure to that which the PCG created during testing – that way we could ensure that participants couldn’t be certain whether the version they were playing was handcrafted or not. </w:t>
      </w:r>
    </w:p>
    <w:p w14:paraId="6F6F07FD" w14:textId="77777777" w:rsidR="00723F93" w:rsidRDefault="00723F93" w:rsidP="00B44B93">
      <w:pPr>
        <w:ind w:left="0" w:firstLine="0"/>
      </w:pPr>
    </w:p>
    <w:p w14:paraId="1D3706AA" w14:textId="5853D98C" w:rsidR="00896E93" w:rsidRPr="00B349A0" w:rsidRDefault="00723F93" w:rsidP="00B44B93">
      <w:pPr>
        <w:ind w:left="0" w:firstLine="0"/>
      </w:pPr>
      <w:r>
        <w:t xml:space="preserve">But whilst the systems themselves have no effect on the difficulty, the difficulty of the game overall was much higher than anticipated. Players often found the limited time available to head out into the world and gather pages frustrating – especially those with a degree of awareness as to the projects goals. They were trying to engage with the systems whilst being actively pushed away from them, and whilst this was intentional as part of creating a challenging and engaging experience, the degree to which it affected the players ability to engage with the system resulted in the data being skewed towards those with a higher degree of skill and experience in games of a similar nature. </w:t>
      </w:r>
      <w:r w:rsidR="008B3AA5" w:rsidRPr="00B349A0">
        <w:br w:type="page"/>
      </w:r>
    </w:p>
    <w:p w14:paraId="2F4EDB6C" w14:textId="3270BF83" w:rsidR="00896E93" w:rsidRPr="00B349A0" w:rsidRDefault="008B3AA5" w:rsidP="004D6C7A">
      <w:pPr>
        <w:pStyle w:val="Heading1"/>
      </w:pPr>
      <w:bookmarkStart w:id="25" w:name="_Toc104413380"/>
      <w:r w:rsidRPr="00B349A0">
        <w:lastRenderedPageBreak/>
        <w:t>Reflective Analysis</w:t>
      </w:r>
      <w:bookmarkEnd w:id="25"/>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77777777" w:rsidR="00752957" w:rsidRDefault="00752957" w:rsidP="00A156D5"/>
    <w:p w14:paraId="7F449359" w14:textId="0E3F0EA6" w:rsidR="00896E93" w:rsidRDefault="008B3AA5" w:rsidP="00A156D5">
      <w:r w:rsidRPr="00B349A0">
        <w:br w:type="page"/>
      </w:r>
    </w:p>
    <w:p w14:paraId="3CC8C791" w14:textId="4FA4EF1D" w:rsidR="00F47E6C" w:rsidRPr="00B349A0" w:rsidRDefault="00F47E6C" w:rsidP="00F47E6C">
      <w:pPr>
        <w:pStyle w:val="Heading1"/>
      </w:pPr>
      <w:bookmarkStart w:id="26" w:name="_Toc104413381"/>
      <w:proofErr w:type="spellStart"/>
      <w:r w:rsidRPr="00B349A0">
        <w:lastRenderedPageBreak/>
        <w:t>Ludography</w:t>
      </w:r>
      <w:bookmarkEnd w:id="26"/>
      <w:proofErr w:type="spellEnd"/>
    </w:p>
    <w:p w14:paraId="0F252C8F" w14:textId="383C4260" w:rsidR="0030443E" w:rsidRPr="0030443E" w:rsidRDefault="0030443E" w:rsidP="00871895">
      <w:pPr>
        <w:ind w:left="0" w:firstLine="0"/>
      </w:pPr>
      <w:r>
        <w:rPr>
          <w:i/>
        </w:rPr>
        <w:t xml:space="preserve">Caves of Qud </w:t>
      </w:r>
      <w:r>
        <w:t>(Early Access). 2015. PC [Game]. Freehold Games: Berkeley.</w:t>
      </w:r>
    </w:p>
    <w:p w14:paraId="7CD401BA" w14:textId="77777777" w:rsidR="0030443E" w:rsidRDefault="0030443E" w:rsidP="00F47E6C">
      <w:pPr>
        <w:rPr>
          <w:i/>
        </w:rPr>
      </w:pPr>
    </w:p>
    <w:p w14:paraId="76B05926" w14:textId="76D24CAA" w:rsidR="00723F93" w:rsidRDefault="00723F93" w:rsidP="00F47E6C">
      <w:r>
        <w:rPr>
          <w:i/>
        </w:rPr>
        <w:t>The Elder Scrolls V: Skyrim (</w:t>
      </w:r>
      <w:r>
        <w:t xml:space="preserve">Legendary Edition). 2013. PC, Xbox 360 and PlayStation 3 [Game]. </w:t>
      </w:r>
      <w:r>
        <w:rPr>
          <w:i/>
        </w:rPr>
        <w:t xml:space="preserve"> </w:t>
      </w:r>
      <w:r w:rsidR="0030443E">
        <w:t xml:space="preserve">Bethesda </w:t>
      </w:r>
      <w:proofErr w:type="spellStart"/>
      <w:r w:rsidR="0030443E">
        <w:t>Softworks</w:t>
      </w:r>
      <w:proofErr w:type="spellEnd"/>
      <w:r w:rsidR="0030443E">
        <w:t>: Rockville.</w:t>
      </w:r>
    </w:p>
    <w:p w14:paraId="054B1DAA" w14:textId="667E5B72" w:rsidR="0030443E" w:rsidRDefault="0030443E" w:rsidP="00F47E6C"/>
    <w:p w14:paraId="18871290" w14:textId="7F611D83" w:rsidR="0030443E" w:rsidRDefault="0030443E" w:rsidP="00F47E6C">
      <w:r>
        <w:rPr>
          <w:i/>
        </w:rPr>
        <w:t>Enter the Gungeon</w:t>
      </w:r>
      <w:r>
        <w:t xml:space="preserve"> (Standard Edition). 2016. PC and PlayStation 4 [Game]. Devolver Digital: Austin.</w:t>
      </w:r>
    </w:p>
    <w:p w14:paraId="4BB6337C" w14:textId="72DF5895" w:rsidR="0030443E" w:rsidRDefault="0030443E" w:rsidP="00F47E6C"/>
    <w:p w14:paraId="7D563267" w14:textId="1AA49812" w:rsidR="0030443E" w:rsidRPr="0030443E" w:rsidRDefault="0030443E" w:rsidP="00F47E6C">
      <w:r>
        <w:rPr>
          <w:i/>
        </w:rPr>
        <w:t xml:space="preserve">Darkwood </w:t>
      </w:r>
      <w:r>
        <w:t>(</w:t>
      </w:r>
      <w:r w:rsidR="00871895">
        <w:t>Standard Edition). 2014. PC, Xbox one and PlayStation 4 [Game]. Acid Wizard Studio: Poland.</w:t>
      </w:r>
    </w:p>
    <w:p w14:paraId="6814EF76" w14:textId="2A903872" w:rsidR="0030443E" w:rsidRDefault="0030443E" w:rsidP="00F47E6C"/>
    <w:p w14:paraId="5A34A51D" w14:textId="3024CAAE" w:rsidR="00F47E6C" w:rsidRDefault="00871895" w:rsidP="00871895">
      <w:r>
        <w:rPr>
          <w:i/>
        </w:rPr>
        <w:t xml:space="preserve">Hotline Miami </w:t>
      </w:r>
      <w:r>
        <w:t>(Standard Edition). 2012. PC, Xbox and PlayStation (various) [Game]. Devolver Digital: Austin.</w:t>
      </w:r>
    </w:p>
    <w:p w14:paraId="0E803BCC" w14:textId="77777777" w:rsidR="00871895" w:rsidRPr="00B349A0" w:rsidRDefault="00871895" w:rsidP="00871895"/>
    <w:p w14:paraId="55372F11" w14:textId="61BAE382" w:rsidR="00896E93" w:rsidRDefault="008B3AA5" w:rsidP="00B30890">
      <w:pPr>
        <w:pStyle w:val="Heading1"/>
      </w:pPr>
      <w:bookmarkStart w:id="27" w:name="_Toc104413382"/>
      <w:r w:rsidRPr="00B349A0">
        <w:t>References</w:t>
      </w:r>
      <w:bookmarkEnd w:id="27"/>
    </w:p>
    <w:p w14:paraId="161171CC" w14:textId="3ADB55CB" w:rsidR="00AB68DF" w:rsidRDefault="00AB68DF" w:rsidP="00AB68DF">
      <w:r>
        <w:t xml:space="preserve">Compton, K. (2015) Tracery: </w:t>
      </w:r>
      <w:r w:rsidRPr="00D144EF">
        <w:rPr>
          <w:i/>
          <w:iCs/>
        </w:rPr>
        <w:t>An Author-Focused Generative Text Tool.</w:t>
      </w:r>
      <w:r>
        <w:t xml:space="preserve"> [</w:t>
      </w:r>
      <w:proofErr w:type="gramStart"/>
      <w:r>
        <w:t>online</w:t>
      </w:r>
      <w:proofErr w:type="gramEnd"/>
      <w:r>
        <w:t xml:space="preserve">] </w:t>
      </w:r>
      <w:r w:rsidRPr="00AB68DF">
        <w:t>Available from: http://fdg2015.org/papers/fdg2015_extended_abstract_</w:t>
      </w:r>
      <w:proofErr w:type="gramStart"/>
      <w:r w:rsidRPr="00AB68DF">
        <w:t>18.pdf  [</w:t>
      </w:r>
      <w:proofErr w:type="gramEnd"/>
      <w:r w:rsidRPr="00AB68DF">
        <w:t>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proofErr w:type="gramStart"/>
      <w:r w:rsidRPr="00D144EF">
        <w:rPr>
          <w:i/>
          <w:iCs/>
        </w:rPr>
        <w:t>So</w:t>
      </w:r>
      <w:proofErr w:type="gramEnd"/>
      <w:r w:rsidRPr="00D144EF">
        <w:rPr>
          <w:i/>
          <w:iCs/>
        </w:rPr>
        <w:t xml:space="preserve"> you want to build a generator?</w:t>
      </w:r>
      <w:r>
        <w:t xml:space="preserve"> [</w:t>
      </w:r>
      <w:proofErr w:type="gramStart"/>
      <w:r>
        <w:t>blog</w:t>
      </w:r>
      <w:proofErr w:type="gramEnd"/>
      <w:r>
        <w:t>]. 22 February. Available from:</w:t>
      </w:r>
    </w:p>
    <w:p w14:paraId="4EB9DCC8" w14:textId="4AB2E66D" w:rsidR="00AB68DF" w:rsidRDefault="00B44B93" w:rsidP="00AB68DF">
      <w:hyperlink r:id="rId29"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lastRenderedPageBreak/>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[commentary] February 20. Available from:</w:t>
      </w:r>
    </w:p>
    <w:p w14:paraId="3428410D" w14:textId="2B995EA2" w:rsidR="00AB68DF" w:rsidRDefault="00B44B93" w:rsidP="009B0608">
      <w:hyperlink r:id="rId30"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w:t>
      </w:r>
      <w:proofErr w:type="gramStart"/>
      <w:r>
        <w:t>vlog</w:t>
      </w:r>
      <w:proofErr w:type="gramEnd"/>
      <w:r>
        <w:t>]. May 27.</w:t>
      </w:r>
      <w:r w:rsidR="009B0608">
        <w:t xml:space="preserve"> </w:t>
      </w:r>
      <w:r>
        <w:t>Available 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Qud. </w:t>
      </w:r>
      <w:r>
        <w:t>[</w:t>
      </w:r>
      <w:proofErr w:type="gramStart"/>
      <w:r>
        <w:t>vlog</w:t>
      </w:r>
      <w:proofErr w:type="gramEnd"/>
      <w:r>
        <w:t>].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proofErr w:type="gramStart"/>
      <w:r>
        <w:t>vlog</w:t>
      </w:r>
      <w:proofErr w:type="gramEnd"/>
      <w:r>
        <w:t>].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Procedurally Generating History in Caves of Qud.</w:t>
      </w:r>
      <w:r>
        <w:t xml:space="preserve"> [</w:t>
      </w:r>
      <w:proofErr w:type="gramStart"/>
      <w:r>
        <w:t>vlog</w:t>
      </w:r>
      <w:proofErr w:type="gramEnd"/>
      <w:r>
        <w:t>].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w:t>
      </w:r>
      <w:proofErr w:type="gramStart"/>
      <w:r>
        <w:t>vlog</w:t>
      </w:r>
      <w:proofErr w:type="gramEnd"/>
      <w:r>
        <w:t>].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lastRenderedPageBreak/>
        <w:t>Grinblat, J. and Bucklew, C., (2017</w:t>
      </w:r>
      <w:r w:rsidRPr="00D144EF">
        <w:rPr>
          <w:i/>
          <w:iCs/>
        </w:rPr>
        <w:t>). Subverting Historical Cause &amp; Effect: Generation of</w:t>
      </w:r>
      <w:r w:rsidR="009B0608" w:rsidRPr="00D144EF">
        <w:rPr>
          <w:i/>
          <w:iCs/>
        </w:rPr>
        <w:t xml:space="preserve"> </w:t>
      </w:r>
      <w:r w:rsidRPr="00D144EF">
        <w:rPr>
          <w:i/>
          <w:iCs/>
        </w:rPr>
        <w:t>Mythic Biographies in Caves of Qud.</w:t>
      </w:r>
      <w:r>
        <w:t xml:space="preserve"> [</w:t>
      </w:r>
      <w:proofErr w:type="gramStart"/>
      <w:r>
        <w:t>online</w:t>
      </w:r>
      <w:proofErr w:type="gramEnd"/>
      <w:r>
        <w:t>]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w:t>
      </w:r>
      <w:proofErr w:type="gramStart"/>
      <w:r>
        <w:t>online</w:t>
      </w:r>
      <w:proofErr w:type="gramEnd"/>
      <w:r>
        <w:t>]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w:t>
      </w:r>
      <w:proofErr w:type="gramStart"/>
      <w:r>
        <w:t>online</w:t>
      </w:r>
      <w:proofErr w:type="gramEnd"/>
      <w:r>
        <w:t>]</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proofErr w:type="gramStart"/>
      <w:r w:rsidRPr="009B0608">
        <w:rPr>
          <w:i/>
          <w:iCs/>
        </w:rPr>
        <w:t>The</w:t>
      </w:r>
      <w:proofErr w:type="gramEnd"/>
      <w:r w:rsidRPr="009B0608">
        <w:rPr>
          <w:i/>
          <w:iCs/>
        </w:rPr>
        <w:t xml:space="preserv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w:t>
      </w:r>
      <w:proofErr w:type="gramStart"/>
      <w:r>
        <w:t>online</w:t>
      </w:r>
      <w:proofErr w:type="gramEnd"/>
      <w:r>
        <w:t>]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w:t>
      </w:r>
      <w:proofErr w:type="gramStart"/>
      <w:r>
        <w:t>online</w:t>
      </w:r>
      <w:proofErr w:type="gramEnd"/>
      <w:r>
        <w:t>] Available from:</w:t>
      </w:r>
    </w:p>
    <w:p w14:paraId="59B6EC6F" w14:textId="12C76354" w:rsidR="00B30890" w:rsidRDefault="00AB68DF" w:rsidP="00AB68DF">
      <w:r>
        <w:lastRenderedPageBreak/>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047614A6" w:rsidR="009B0608" w:rsidRDefault="00B44B93" w:rsidP="009B0608">
      <w:hyperlink r:id="rId31" w:history="1">
        <w:r w:rsidR="009B0608" w:rsidRPr="00A10278">
          <w:rPr>
            <w:rStyle w:val="Hyperlink"/>
          </w:rPr>
          <w:t>https://www.theverge.com/2019/2/14/18224704/ai-machine-learning-language-models-read-write-openai-gpt2</w:t>
        </w:r>
      </w:hyperlink>
      <w:r w:rsidR="009B0608">
        <w:t xml:space="preserve"> [Accessed 12 January 2022]</w:t>
      </w:r>
    </w:p>
    <w:p w14:paraId="4102C7BF" w14:textId="77777777" w:rsidR="002A79B2" w:rsidRPr="009B0608" w:rsidRDefault="002A79B2" w:rsidP="009B0608"/>
    <w:sectPr w:rsidR="002A79B2" w:rsidRPr="009B0608" w:rsidSect="009009FF">
      <w:footerReference w:type="even" r:id="rId32"/>
      <w:footerReference w:type="default" r:id="rId33"/>
      <w:footerReference w:type="first" r:id="rId34"/>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89D86" w14:textId="77777777" w:rsidR="00C768DD" w:rsidRDefault="00C768DD" w:rsidP="00A156D5">
      <w:r>
        <w:separator/>
      </w:r>
    </w:p>
    <w:p w14:paraId="70AFE6A8" w14:textId="77777777" w:rsidR="00C768DD" w:rsidRDefault="00C768DD" w:rsidP="00A156D5"/>
    <w:p w14:paraId="2730B817" w14:textId="77777777" w:rsidR="00C768DD" w:rsidRDefault="00C768DD" w:rsidP="00A156D5"/>
  </w:endnote>
  <w:endnote w:type="continuationSeparator" w:id="0">
    <w:p w14:paraId="5B8C5B72" w14:textId="77777777" w:rsidR="00C768DD" w:rsidRDefault="00C768DD" w:rsidP="00A156D5">
      <w:r>
        <w:continuationSeparator/>
      </w:r>
    </w:p>
    <w:p w14:paraId="329D0526" w14:textId="77777777" w:rsidR="00C768DD" w:rsidRDefault="00C768DD" w:rsidP="00A156D5"/>
    <w:p w14:paraId="4CDB4963" w14:textId="77777777" w:rsidR="00C768DD" w:rsidRDefault="00C768DD"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8C2E12" w:rsidRDefault="008C2E12"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8C2E12" w:rsidRDefault="008C2E12"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8C2E12" w:rsidRDefault="008C2E12"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8C2E12" w:rsidRDefault="008C2E12"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8C2E12" w:rsidRDefault="008C2E12" w:rsidP="00A156D5"/>
  <w:p w14:paraId="2646F9FC" w14:textId="77777777" w:rsidR="008C2E12" w:rsidRDefault="008C2E12" w:rsidP="00A156D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57DEA1AF" w:rsidR="008C2E12" w:rsidRDefault="008C2E12" w:rsidP="00A156D5">
    <w:r>
      <w:fldChar w:fldCharType="begin"/>
    </w:r>
    <w:r>
      <w:instrText xml:space="preserve"> PAGE   \* MERGEFORMAT </w:instrText>
    </w:r>
    <w:r>
      <w:fldChar w:fldCharType="separate"/>
    </w:r>
    <w:r w:rsidR="00A604E8" w:rsidRPr="00A604E8">
      <w:rPr>
        <w:b/>
        <w:noProof/>
        <w:sz w:val="20"/>
      </w:rPr>
      <w:t>29</w:t>
    </w:r>
    <w:r>
      <w:rPr>
        <w:b/>
        <w:sz w:val="20"/>
      </w:rPr>
      <w:fldChar w:fldCharType="end"/>
    </w:r>
  </w:p>
  <w:p w14:paraId="43CB57E8" w14:textId="77777777" w:rsidR="008C2E12" w:rsidRDefault="008C2E12" w:rsidP="00A156D5"/>
  <w:p w14:paraId="65C7CD7D" w14:textId="77777777" w:rsidR="008C2E12" w:rsidRDefault="008C2E12" w:rsidP="00A156D5"/>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8C2E12" w:rsidRDefault="008C2E12"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8C2E12" w:rsidRDefault="008C2E12" w:rsidP="00A156D5"/>
  <w:p w14:paraId="5256A19B" w14:textId="77777777" w:rsidR="008C2E12" w:rsidRDefault="008C2E12"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30C0DA" w14:textId="77777777" w:rsidR="00C768DD" w:rsidRDefault="00C768DD" w:rsidP="00A156D5">
      <w:r>
        <w:separator/>
      </w:r>
    </w:p>
    <w:p w14:paraId="4363312E" w14:textId="77777777" w:rsidR="00C768DD" w:rsidRDefault="00C768DD" w:rsidP="00A156D5"/>
    <w:p w14:paraId="4F627E36" w14:textId="77777777" w:rsidR="00C768DD" w:rsidRDefault="00C768DD" w:rsidP="00A156D5"/>
  </w:footnote>
  <w:footnote w:type="continuationSeparator" w:id="0">
    <w:p w14:paraId="1D78970C" w14:textId="77777777" w:rsidR="00C768DD" w:rsidRDefault="00C768DD" w:rsidP="00A156D5">
      <w:r>
        <w:continuationSeparator/>
      </w:r>
    </w:p>
    <w:p w14:paraId="36475943" w14:textId="77777777" w:rsidR="00C768DD" w:rsidRDefault="00C768DD" w:rsidP="00A156D5"/>
    <w:p w14:paraId="6A383821" w14:textId="77777777" w:rsidR="00C768DD" w:rsidRDefault="00C768DD"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2F316F6"/>
    <w:multiLevelType w:val="hybridMultilevel"/>
    <w:tmpl w:val="1B04CCE6"/>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D160E5"/>
    <w:multiLevelType w:val="hybridMultilevel"/>
    <w:tmpl w:val="12048E84"/>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6" w15:restartNumberingAfterBreak="0">
    <w:nsid w:val="4CAB751D"/>
    <w:multiLevelType w:val="hybridMultilevel"/>
    <w:tmpl w:val="730C337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7"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4"/>
  </w:num>
  <w:num w:numId="3">
    <w:abstractNumId w:val="7"/>
  </w:num>
  <w:num w:numId="4">
    <w:abstractNumId w:val="8"/>
  </w:num>
  <w:num w:numId="5">
    <w:abstractNumId w:val="3"/>
  </w:num>
  <w:num w:numId="6">
    <w:abstractNumId w:val="1"/>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D5E9A"/>
    <w:rsid w:val="000E2326"/>
    <w:rsid w:val="000F21EA"/>
    <w:rsid w:val="00100EC4"/>
    <w:rsid w:val="001022A8"/>
    <w:rsid w:val="00105C7B"/>
    <w:rsid w:val="001170B3"/>
    <w:rsid w:val="00147187"/>
    <w:rsid w:val="001B1C1F"/>
    <w:rsid w:val="001B7FCC"/>
    <w:rsid w:val="001E7CE3"/>
    <w:rsid w:val="002049CE"/>
    <w:rsid w:val="00231C76"/>
    <w:rsid w:val="002342A2"/>
    <w:rsid w:val="00286BC4"/>
    <w:rsid w:val="002928AB"/>
    <w:rsid w:val="00292FE0"/>
    <w:rsid w:val="002947A4"/>
    <w:rsid w:val="00297B49"/>
    <w:rsid w:val="002A79B2"/>
    <w:rsid w:val="002C1CCC"/>
    <w:rsid w:val="002C5199"/>
    <w:rsid w:val="00300E6A"/>
    <w:rsid w:val="0030443E"/>
    <w:rsid w:val="00316AE8"/>
    <w:rsid w:val="00340E0D"/>
    <w:rsid w:val="0034748A"/>
    <w:rsid w:val="00352606"/>
    <w:rsid w:val="00352ED2"/>
    <w:rsid w:val="0035610C"/>
    <w:rsid w:val="003A13A9"/>
    <w:rsid w:val="003A6BC0"/>
    <w:rsid w:val="003C0518"/>
    <w:rsid w:val="003D66DF"/>
    <w:rsid w:val="00401C6B"/>
    <w:rsid w:val="004036EF"/>
    <w:rsid w:val="004233E8"/>
    <w:rsid w:val="00455702"/>
    <w:rsid w:val="00470E8E"/>
    <w:rsid w:val="00484634"/>
    <w:rsid w:val="00484635"/>
    <w:rsid w:val="0049114A"/>
    <w:rsid w:val="004D6C7A"/>
    <w:rsid w:val="004F2D1F"/>
    <w:rsid w:val="005066B1"/>
    <w:rsid w:val="0051012C"/>
    <w:rsid w:val="005274E9"/>
    <w:rsid w:val="005448D0"/>
    <w:rsid w:val="00545B43"/>
    <w:rsid w:val="00571295"/>
    <w:rsid w:val="00577D28"/>
    <w:rsid w:val="005A23F0"/>
    <w:rsid w:val="005F4AC0"/>
    <w:rsid w:val="00655CE8"/>
    <w:rsid w:val="006574BD"/>
    <w:rsid w:val="0068137A"/>
    <w:rsid w:val="00683967"/>
    <w:rsid w:val="006B1576"/>
    <w:rsid w:val="006D15E7"/>
    <w:rsid w:val="006D650B"/>
    <w:rsid w:val="007001AD"/>
    <w:rsid w:val="007166AF"/>
    <w:rsid w:val="00723F93"/>
    <w:rsid w:val="007242B8"/>
    <w:rsid w:val="00726751"/>
    <w:rsid w:val="00752957"/>
    <w:rsid w:val="00757261"/>
    <w:rsid w:val="00771C85"/>
    <w:rsid w:val="00776023"/>
    <w:rsid w:val="00776541"/>
    <w:rsid w:val="007C4671"/>
    <w:rsid w:val="007C4E60"/>
    <w:rsid w:val="00816977"/>
    <w:rsid w:val="00822CFB"/>
    <w:rsid w:val="00871895"/>
    <w:rsid w:val="00885843"/>
    <w:rsid w:val="00896E93"/>
    <w:rsid w:val="008B3AA5"/>
    <w:rsid w:val="008B4AD4"/>
    <w:rsid w:val="008B5F13"/>
    <w:rsid w:val="008B7D00"/>
    <w:rsid w:val="008C2E12"/>
    <w:rsid w:val="009009FF"/>
    <w:rsid w:val="00931784"/>
    <w:rsid w:val="00931EF7"/>
    <w:rsid w:val="009752D4"/>
    <w:rsid w:val="009B0608"/>
    <w:rsid w:val="009D4654"/>
    <w:rsid w:val="009F127F"/>
    <w:rsid w:val="009F230A"/>
    <w:rsid w:val="00A156D5"/>
    <w:rsid w:val="00A17882"/>
    <w:rsid w:val="00A20607"/>
    <w:rsid w:val="00A604E8"/>
    <w:rsid w:val="00A801AD"/>
    <w:rsid w:val="00A85570"/>
    <w:rsid w:val="00A94832"/>
    <w:rsid w:val="00AA254F"/>
    <w:rsid w:val="00AA6DF4"/>
    <w:rsid w:val="00AB2F2C"/>
    <w:rsid w:val="00AB68DF"/>
    <w:rsid w:val="00B004A9"/>
    <w:rsid w:val="00B12F3E"/>
    <w:rsid w:val="00B13198"/>
    <w:rsid w:val="00B30890"/>
    <w:rsid w:val="00B310B9"/>
    <w:rsid w:val="00B349A0"/>
    <w:rsid w:val="00B44B93"/>
    <w:rsid w:val="00BA3340"/>
    <w:rsid w:val="00BC5105"/>
    <w:rsid w:val="00C011C0"/>
    <w:rsid w:val="00C100CF"/>
    <w:rsid w:val="00C30514"/>
    <w:rsid w:val="00C63B9C"/>
    <w:rsid w:val="00C768DD"/>
    <w:rsid w:val="00CB3C84"/>
    <w:rsid w:val="00CD73B7"/>
    <w:rsid w:val="00D04F7A"/>
    <w:rsid w:val="00D144EF"/>
    <w:rsid w:val="00D36B2A"/>
    <w:rsid w:val="00D50AC6"/>
    <w:rsid w:val="00DA1F77"/>
    <w:rsid w:val="00DA44DF"/>
    <w:rsid w:val="00DB0120"/>
    <w:rsid w:val="00DB2595"/>
    <w:rsid w:val="00DC46C7"/>
    <w:rsid w:val="00DD2EFF"/>
    <w:rsid w:val="00E845A9"/>
    <w:rsid w:val="00EA6950"/>
    <w:rsid w:val="00EF1C8A"/>
    <w:rsid w:val="00F47E6C"/>
    <w:rsid w:val="00F66F87"/>
    <w:rsid w:val="00F83DBF"/>
    <w:rsid w:val="00F8533A"/>
    <w:rsid w:val="00F85577"/>
    <w:rsid w:val="00FE3C4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s://assetstore.unity.com/packages/tools/input-management/tracery-100911" TargetMode="External"/><Relationship Id="rId20" Type="http://schemas.openxmlformats.org/officeDocument/2006/relationships/image" Target="media/image9.png"/><Relationship Id="rId29" Type="http://schemas.openxmlformats.org/officeDocument/2006/relationships/hyperlink" Target="https://galaxykate0.tumblr.com/post/139774965871/so-you-want-to-build-a-gener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theverge.com/2019/2/14/18224704/ai-machine-learning-language-models-read-write-openai-gpt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ink.springer.com/content/pdf/10.1007/s11023-020-09548-1.pdf"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4FCD1-98C5-425C-ABB1-0E147C26C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31847</TotalTime>
  <Pages>41</Pages>
  <Words>8365</Words>
  <Characters>47685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17</cp:revision>
  <dcterms:created xsi:type="dcterms:W3CDTF">2022-03-02T16:23:00Z</dcterms:created>
  <dcterms:modified xsi:type="dcterms:W3CDTF">2022-05-25T23:55:00Z</dcterms:modified>
</cp:coreProperties>
</file>