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Arzt und Psychoanalytiker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Emiliio Modena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Steinhaldenstr. 25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8005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2212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Modena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