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</w:p>
    <w:p>
      <w:pPr>
        <w:pStyle w:val="Author"/>
      </w:pPr>
      <w:r>
        <w:t xml:space="preserve">Martín Ramírez Espinosa y Sergio Alejandro González Osorio</w:t>
      </w:r>
    </w:p>
    <w:p>
      <w:pPr>
        <w:pStyle w:val="Date"/>
      </w:pPr>
      <w:r>
        <w:t xml:space="preserve">2025-09-18</w:t>
      </w:r>
    </w:p>
    <w:bookmarkStart w:id="24" w:name="análisis-lanzamiento-de-moneda"/>
    <w:p>
      <w:pPr>
        <w:pStyle w:val="Heading2"/>
      </w:pPr>
      <w:r>
        <w:t xml:space="preserve">Análisis lanzamiento de moneda</w:t>
      </w:r>
    </w:p>
    <w:p>
      <w:pPr>
        <w:pStyle w:val="SourceCode"/>
      </w:pPr>
      <w:r>
        <w:rPr>
          <w:rStyle w:val="NormalTok"/>
        </w:rPr>
        <w:t xml:space="preserve">csv_path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"dataset.csv"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(csv_path)</w:t>
      </w:r>
    </w:p>
    <w:bookmarkStart w:id="23" w:name="simulaciones-y-datos-reales"/>
    <w:p>
      <w:pPr>
        <w:pStyle w:val="Heading3"/>
      </w:pPr>
      <w:r>
        <w:t xml:space="preserve">Simulaciones y Datos Reales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Realizar 15 simulaciones y compararlas con el resultado del dataset</w:t>
      </w:r>
      <w:r>
        <w:br/>
      </w:r>
      <w:r>
        <w:rPr>
          <w:rStyle w:val="NormalTok"/>
        </w:rPr>
        <w:t xml:space="preserve">n_sim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br/>
      </w:r>
      <w:r>
        <w:rPr>
          <w:rStyle w:val="NormalTok"/>
        </w:rPr>
        <w:t xml:space="preserve">coin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"heads"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"tails"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get_samples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(coin,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lanzamiento),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sim_results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(n_sim,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sim_data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get_samples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heads_count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(sim_data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tails_count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(sim_data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"tails"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n_throws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(sim_data)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throws =</w:t>
      </w:r>
      <w:r>
        <w:rPr>
          <w:rStyle w:val="NormalTok"/>
        </w:rPr>
        <w:t xml:space="preserve"> n_throws,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heads =</w:t>
      </w:r>
      <w:r>
        <w:rPr>
          <w:rStyle w:val="NormalTok"/>
        </w:rPr>
        <w:t xml:space="preserve"> heads_count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n_throws,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tails =</w:t>
      </w:r>
      <w:r>
        <w:rPr>
          <w:rStyle w:val="NormalTok"/>
        </w:rPr>
        <w:t xml:space="preserve"> tails_count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n_throws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Crear un data frame para la evolución de frecuencias de los lanzamientos reales</w:t>
      </w:r>
      <w:r>
        <w:br/>
      </w:r>
      <w:r>
        <w:rPr>
          <w:rStyle w:val="NormalTok"/>
        </w:rPr>
        <w:t xml:space="preserve">evolution_df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throws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lanzamiento),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heads 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fr_cara,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tails 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fr_sello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Crear las capas de simulación</w:t>
      </w:r>
      <w:r>
        <w:br/>
      </w:r>
      <w:r>
        <w:rPr>
          <w:rStyle w:val="NormalTok"/>
        </w:rPr>
        <w:t xml:space="preserve">sim_layers_heads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(n_sim),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sim_results[[i]],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throws,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heads),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sim_layers_tails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(n_sim),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sim_results[[i]],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throws,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tails),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"lightcoral"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CommentTok"/>
        </w:rPr>
        <w:t xml:space="preserve"># Graficar las simulaciones junto con los datos reales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Agregar las simulaciones primero para que queden en el fondo</w:t>
      </w:r>
      <w:r>
        <w:br/>
      </w:r>
      <w:r>
        <w:rPr>
          <w:rStyle w:val="NormalTok"/>
        </w:rPr>
        <w:t xml:space="preserve">    sim_layers_heads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sim_layers_tails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Línea de referencia teórica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Datos reales encima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evolution_df,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throws,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heads,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"Caras Reales"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evolution_df,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throws,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tails,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"Sellos Reales"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Configuración de colores y leyenda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"Caras Reales"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"#1f77b4"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"Sellos Reales"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"#d62728"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Etiquetas y tema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"Evolución de Frecuencias Relativas: Simulaciones y Datos Reales"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"Número de Lanzamiento"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"Frecuencia Relativa"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Estilo visual del gráfico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"gray40"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"gray50"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"gray90"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"gray90"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Límites del eje Y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nalysis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</dc:title>
  <dc:creator>Martín Ramírez Espinosa y Sergio Alejandro González Osorio</dc:creator>
  <cp:keywords/>
  <dcterms:created xsi:type="dcterms:W3CDTF">2025-09-18T18:44:16Z</dcterms:created>
  <dcterms:modified xsi:type="dcterms:W3CDTF">2025-09-18T18:44:16Z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2025-09-18</vt:lpwstr>
  </property>
  <property fmtid="{D5CDD505-2E9C-101B-9397-08002B2CF9AE}" pid="3" name="output">
    <vt:lpwstr/>
  </property>
</Properties>
</file>