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WardPay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25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WardPay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WardPay never holds it. Parents use WardPay free; the school pays a set-up fee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Unusual activity: reversals, cash entered late, short drawer counts, bills cut or voided, spending entered twice, each with who recorded it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the warning signs of missing money early, without auditing every entry yourself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off debt the school won’t collect: staff can ask, only you approve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Bad debts leave the books cleanly, and nobody can quietly clear a debt they took cash for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what Paystack paid into your bank each day, the charges taken, and any payment it hasn’t paid out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the money parents paid actually reached the bank, without reading statements line by line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 a term once its figures are reported: nothing can be backdated into it, and only you can re-open it, with a reason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figures you reported to the board or the accountant stay the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end-of-session pack: the year’s summary, each term, money in and out, debtors, cash book and journal in one file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 the year in one download, for the accountant, the board or the auditor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general journal for your accountant: every bill, payment, banking and approved expense as double entries, in Excel or CSV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accountant gets clean books without retyping receipts, using the account codes they already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This term against last term at the same point, and what falls due in the next 30, 60 and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early whether collections are behind, and plan salaries and suppliers around money that is actually coming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 was paid and what’s left; each class lists only its own fees, as a printable PDF with a page per class or Excel with a sheet per class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school’s own instalment plans (“Pay in 3”), with a sensible plan charge set by WardPay (₦300 a payment + ₦200) that the school can raise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bursar puts parents who ask on a plan in two clicks and they’re told by WhatsApp; parents who like phones can choose one themselves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 (the usual classes from Creche to SSS 3 come ready to tick);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simple page with everything needed to pay: the total at the top, then each child with what’s owed, a Pay online button, their own account number (with a copy button) and the term’s fees; “Pay for all your children” at the bottom. Bills, receipts and settings are a tap away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Built for parents who aren’t confident on smartphones: nothing to search for, no tapping around to pay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Made for phones first; the phone’s own keypad comes up for numbers, and the texted sign-in code can be filled in with one tap;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install, nothing new to learn,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WardPay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owed, and 12-month charts of income and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schools pay by card from the console, or by transfer that you record; waive the set-up fee, give a discount or more time;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Help a locked-out school: send a staff member their password link again or reset their two-factor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proprietor who lost their phone is back in within minutes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payments set aside, card payments in review, stuck tasks and failed messages across every school, with retry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gets lost quietly; problems are found before a school calls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set their own instalment plans (“Pay in 3”), and parents choose them on their phone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Unusual activity for the proprietor: reversals, late cash, short counts, cut bills, write-offs and more, with who recorded them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Writing off debt the school won’t collect: staff ask, only the proprietor approves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Paid into the bank: Paystack payouts matched to payments, with charges and anything missing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Closing a term: nothing can be backdated into reported figures; only the proprietor re-opens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End-of-session pack: the whole school year in one Excel file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general journal for the accountant (Excel or CSV) with the school’s own account codes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Pace and forecast on the dashboard: this term against last at the same point, and what falls due in the next 30, 60 and 90 days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Expenses with a second person’s approval, cash spending off the drawer, and income against expenditure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book: what should be in the drawer, cash banked (checked by a second person), daily cash counts and late entries flagged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pay for all their children with one tap from their WhatsApp or text link; the school chooses how a smaller amount is shared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discount a school’s bill (e.g. waive the set-up fee) or move its due date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Month-by-month charts for the WardPay team: income, money through WardPay, schools joining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resend password links and reset two-factor sign-in for a school’s staff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one page for the WardPay team showing everything stuck across schools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Texts can go through Termii or Africa’s Talking, switched at any time from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pay their WardPay bill by card from the console; the money goes to the platform’s own account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download: each class with only its own fees, what was paid on part-paid fees, a printable page per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Adding a pupil suggests the next admission number in the school’s own pattern; staff can change it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a new school step by step: details, school year, classes, fees once per section (Primary, JSS, SSS), pupils and bills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 messages cost less than half as much: they write NGN for ₦ and keep to the plain SMS alphabet (a reminder went from 7 SMS pages to 3)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Reminders and new-bill messages list what the money is for (biggest first), with the child’s account number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redesigned: one simple page with the total, each child’s amount, account number and fees, and one button to pay for everyone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that doesn’t say what it’s for covers tuition first; a payment can be marked afterwards for the fee the parent meant (e.g. PTA)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fee added to a class after billing (e.g. WAEC for SSS 3) goes straight onto every pupil’s bill in that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Printable pay cards: each child’s account number in large type and this term’s fees with what’s left to pay, a class at a time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year comes filled in with the usual term dates; check them and create it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set up in one click: the usual list from Creche to SSS 3 comes ticked; untick what you don’t run and add your own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look: a sidebar for every page, calmer colours and type, a dashboard that fits on one screen, and the pupil page split into tabs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WardPay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WardPay: what it does</dc:title>
  <dc:creator>Oluwafemi Oloyede</dc:creator>
  <cp:lastModifiedBy>Un-named</cp:lastModifiedBy>
  <cp:revision>1</cp:revision>
  <dcterms:created xsi:type="dcterms:W3CDTF">2026-10-25T21:33:07.490Z</dcterms:created>
  <dcterms:modified xsi:type="dcterms:W3CDTF">2026-10-25T21:33:07.492Z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