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51B5A" w14:textId="2A8B4684" w:rsidR="00985322" w:rsidRDefault="00314425" w:rsidP="00314425">
      <w:pPr>
        <w:jc w:val="center"/>
        <w:rPr>
          <w:rFonts w:asciiTheme="majorBidi" w:hAnsiTheme="majorBidi" w:cstheme="majorBidi"/>
          <w:sz w:val="40"/>
          <w:szCs w:val="40"/>
        </w:rPr>
      </w:pPr>
      <w:r w:rsidRPr="00314425">
        <w:rPr>
          <w:rFonts w:asciiTheme="majorBidi" w:hAnsiTheme="majorBidi" w:cstheme="majorBidi"/>
          <w:sz w:val="40"/>
          <w:szCs w:val="40"/>
        </w:rPr>
        <w:t>Assignment #5 Neural Networks</w:t>
      </w:r>
    </w:p>
    <w:p w14:paraId="2EF72163" w14:textId="3CD378B3" w:rsidR="00314425" w:rsidRDefault="00314425" w:rsidP="00314425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7CA3E5A" w14:textId="53160260" w:rsidR="00314425" w:rsidRPr="003B4183" w:rsidRDefault="003B4183" w:rsidP="003B418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 : Mohammed Almotasem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Sec:2  Bn:19</w:t>
      </w:r>
    </w:p>
    <w:p w14:paraId="533C9155" w14:textId="4E782B47" w:rsidR="00314425" w:rsidRPr="00314425" w:rsidRDefault="00314425" w:rsidP="0031442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0"/>
          <w:szCs w:val="40"/>
        </w:rPr>
      </w:pPr>
      <w:r w:rsidRPr="00314425">
        <w:rPr>
          <w:rFonts w:asciiTheme="majorBidi" w:hAnsiTheme="majorBidi" w:cstheme="majorBidi"/>
          <w:sz w:val="36"/>
          <w:szCs w:val="36"/>
        </w:rPr>
        <w:t>Results:</w:t>
      </w:r>
    </w:p>
    <w:p w14:paraId="73211463" w14:textId="5655C24B" w:rsidR="00314425" w:rsidRPr="00122A43" w:rsidRDefault="00314425" w:rsidP="00314425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28"/>
          <w:szCs w:val="28"/>
        </w:rPr>
        <w:t>By using different learning rates and a fixed no of nodes in the single layer on the Iris dataset we get the following</w:t>
      </w:r>
    </w:p>
    <w:p w14:paraId="330B97C1" w14:textId="216A2314" w:rsidR="00122A43" w:rsidRPr="00314425" w:rsidRDefault="00122A43" w:rsidP="00122A43">
      <w:pPr>
        <w:pStyle w:val="ListParagraph"/>
        <w:ind w:left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FD07B92" wp14:editId="24410C52">
            <wp:extent cx="4815840" cy="2788920"/>
            <wp:effectExtent l="0" t="0" r="381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2" t="5437" r="7733" b="8056"/>
                    <a:stretch/>
                  </pic:blipFill>
                  <pic:spPr bwMode="auto">
                    <a:xfrm>
                      <a:off x="0" y="0"/>
                      <a:ext cx="481584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A8820" w14:textId="38BF8726" w:rsidR="00122A43" w:rsidRPr="00122A43" w:rsidRDefault="00314425" w:rsidP="00122A4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28"/>
          <w:szCs w:val="28"/>
        </w:rPr>
        <w:t>By using the best learning rate found and different no of nodes we get the following</w:t>
      </w:r>
    </w:p>
    <w:p w14:paraId="26B09BE4" w14:textId="54DD592B" w:rsidR="00122A43" w:rsidRPr="00122A43" w:rsidRDefault="00122A43" w:rsidP="00122A43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AB2BCA2" wp14:editId="4494FFDC">
            <wp:extent cx="4846320" cy="2598420"/>
            <wp:effectExtent l="0" t="0" r="0" b="0"/>
            <wp:docPr id="4" name="Picture 4" descr="A picture containing text, indoor, computer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computer, map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0" t="11581" r="7334" b="7819"/>
                    <a:stretch/>
                  </pic:blipFill>
                  <pic:spPr bwMode="auto">
                    <a:xfrm>
                      <a:off x="0" y="0"/>
                      <a:ext cx="484632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14985" w14:textId="3E532E2C" w:rsidR="00314425" w:rsidRPr="00122A43" w:rsidRDefault="00314425" w:rsidP="00314425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28"/>
          <w:szCs w:val="28"/>
        </w:rPr>
        <w:t>By using different learning rates</w:t>
      </w:r>
      <w:r>
        <w:rPr>
          <w:rFonts w:asciiTheme="majorBidi" w:hAnsiTheme="majorBidi" w:cstheme="majorBidi"/>
          <w:sz w:val="28"/>
          <w:szCs w:val="28"/>
        </w:rPr>
        <w:t>, 6-nodes for the first layer and 4-nodes in the second layer on the Vowels dataset we get the following</w:t>
      </w:r>
    </w:p>
    <w:p w14:paraId="181F2EB8" w14:textId="0C3BAD74" w:rsidR="00122A43" w:rsidRPr="00314425" w:rsidRDefault="00122A43" w:rsidP="00122A43">
      <w:pPr>
        <w:pStyle w:val="ListParagraph"/>
        <w:ind w:left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879FCC7" wp14:editId="5EC769AC">
            <wp:extent cx="4661945" cy="2719705"/>
            <wp:effectExtent l="0" t="0" r="5715" b="4445"/>
            <wp:docPr id="2" name="Picture 2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 chart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0" t="5557" r="8299" b="8213"/>
                    <a:stretch/>
                  </pic:blipFill>
                  <pic:spPr bwMode="auto">
                    <a:xfrm>
                      <a:off x="0" y="0"/>
                      <a:ext cx="4666705" cy="272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10B48" w14:textId="0B558B22" w:rsidR="00314425" w:rsidRPr="00122A43" w:rsidRDefault="00314425" w:rsidP="00314425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28"/>
          <w:szCs w:val="28"/>
        </w:rPr>
        <w:t>By using the best learning rate found and different no of nodes</w:t>
      </w:r>
      <w:r>
        <w:rPr>
          <w:rFonts w:asciiTheme="majorBidi" w:hAnsiTheme="majorBidi" w:cstheme="majorBidi"/>
          <w:sz w:val="28"/>
          <w:szCs w:val="28"/>
        </w:rPr>
        <w:t xml:space="preserve"> for both layers</w:t>
      </w:r>
      <w:r>
        <w:rPr>
          <w:rFonts w:asciiTheme="majorBidi" w:hAnsiTheme="majorBidi" w:cstheme="majorBidi"/>
          <w:sz w:val="28"/>
          <w:szCs w:val="28"/>
        </w:rPr>
        <w:t xml:space="preserve"> we get the following</w:t>
      </w:r>
    </w:p>
    <w:p w14:paraId="6BC7516B" w14:textId="7091E101" w:rsidR="00122A43" w:rsidRPr="00122A43" w:rsidRDefault="00122A43" w:rsidP="00122A43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771E7C3" wp14:editId="4885C5B7">
            <wp:extent cx="4709160" cy="256032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0" t="11109" r="8797" b="9474"/>
                    <a:stretch/>
                  </pic:blipFill>
                  <pic:spPr bwMode="auto">
                    <a:xfrm>
                      <a:off x="0" y="0"/>
                      <a:ext cx="470916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A528E" w14:textId="00FBD8A7" w:rsidR="00314425" w:rsidRPr="00122A43" w:rsidRDefault="00314425" w:rsidP="00314425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28"/>
          <w:szCs w:val="28"/>
        </w:rPr>
        <w:t>By repeating the previous experiments with applying the momentum term we get the following</w:t>
      </w:r>
    </w:p>
    <w:p w14:paraId="58B32C86" w14:textId="6BCB5D58" w:rsidR="00122A43" w:rsidRPr="00122A43" w:rsidRDefault="00122A43" w:rsidP="00122A4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9C8FA7A" wp14:editId="0A20876E">
            <wp:extent cx="2812415" cy="2240280"/>
            <wp:effectExtent l="0" t="0" r="6985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t="10400" r="9195" b="7583"/>
                    <a:stretch/>
                  </pic:blipFill>
                  <pic:spPr bwMode="auto">
                    <a:xfrm>
                      <a:off x="0" y="0"/>
                      <a:ext cx="2879084" cy="229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2A43">
        <w:rPr>
          <w:rFonts w:asciiTheme="majorBidi" w:hAnsiTheme="majorBidi" w:cstheme="majorBidi"/>
          <w:noProof/>
          <w:sz w:val="28"/>
          <w:szCs w:val="28"/>
        </w:rPr>
        <w:t xml:space="preserve">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079194C" wp14:editId="2E979C28">
            <wp:extent cx="2720340" cy="2048469"/>
            <wp:effectExtent l="0" t="0" r="3810" b="952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9" t="10165" r="7069" b="7582"/>
                    <a:stretch/>
                  </pic:blipFill>
                  <pic:spPr bwMode="auto">
                    <a:xfrm>
                      <a:off x="0" y="0"/>
                      <a:ext cx="2758088" cy="207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F9B62" w14:textId="7EB73C61" w:rsidR="00314425" w:rsidRDefault="00314425" w:rsidP="00314425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89B844E" w14:textId="5CB5C7A4" w:rsidR="00314425" w:rsidRPr="00314425" w:rsidRDefault="00314425" w:rsidP="0031442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314425">
        <w:rPr>
          <w:rFonts w:asciiTheme="majorBidi" w:hAnsiTheme="majorBidi" w:cstheme="majorBidi"/>
          <w:sz w:val="36"/>
          <w:szCs w:val="36"/>
        </w:rPr>
        <w:t>Discuss:</w:t>
      </w:r>
    </w:p>
    <w:p w14:paraId="1487FE03" w14:textId="4C8DC515" w:rsidR="005961F2" w:rsidRPr="005961F2" w:rsidRDefault="00314425" w:rsidP="005961F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From result</w:t>
      </w:r>
      <w:r w:rsidR="001578D1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578D1">
        <w:rPr>
          <w:rFonts w:asciiTheme="majorBidi" w:hAnsiTheme="majorBidi" w:cstheme="majorBidi"/>
          <w:sz w:val="28"/>
          <w:szCs w:val="28"/>
        </w:rPr>
        <w:t>1,3</w:t>
      </w:r>
      <w:r>
        <w:rPr>
          <w:rFonts w:asciiTheme="majorBidi" w:hAnsiTheme="majorBidi" w:cstheme="majorBidi"/>
          <w:sz w:val="28"/>
          <w:szCs w:val="28"/>
        </w:rPr>
        <w:t xml:space="preserve"> we deduce that using different learning rates will affect the performance of the model where </w:t>
      </w:r>
      <w:r w:rsidR="005961F2" w:rsidRPr="005961F2">
        <w:rPr>
          <w:rFonts w:asciiTheme="majorBidi" w:hAnsiTheme="majorBidi" w:cstheme="majorBidi"/>
          <w:sz w:val="28"/>
          <w:szCs w:val="28"/>
        </w:rPr>
        <w:t>Smaller learning rates require more training epochs given the smaller changes made to the weights each update, whereas larger learning rates result in rapid changes and require fewer training epochs.</w:t>
      </w:r>
      <w:r w:rsidR="005961F2">
        <w:rPr>
          <w:rFonts w:asciiTheme="majorBidi" w:hAnsiTheme="majorBidi" w:cstheme="majorBidi"/>
          <w:sz w:val="28"/>
          <w:szCs w:val="28"/>
        </w:rPr>
        <w:t xml:space="preserve"> </w:t>
      </w:r>
      <w:r w:rsidR="005961F2" w:rsidRPr="005961F2">
        <w:rPr>
          <w:rFonts w:asciiTheme="majorBidi" w:hAnsiTheme="majorBidi" w:cstheme="majorBidi"/>
          <w:sz w:val="28"/>
          <w:szCs w:val="28"/>
        </w:rPr>
        <w:t>A</w:t>
      </w:r>
      <w:r w:rsidR="005961F2">
        <w:rPr>
          <w:rFonts w:asciiTheme="majorBidi" w:hAnsiTheme="majorBidi" w:cstheme="majorBidi"/>
          <w:sz w:val="28"/>
          <w:szCs w:val="28"/>
        </w:rPr>
        <w:t>lso, a</w:t>
      </w:r>
      <w:r w:rsidR="005961F2" w:rsidRPr="005961F2">
        <w:rPr>
          <w:rFonts w:asciiTheme="majorBidi" w:hAnsiTheme="majorBidi" w:cstheme="majorBidi"/>
          <w:sz w:val="28"/>
          <w:szCs w:val="28"/>
        </w:rPr>
        <w:t xml:space="preserve"> learning rate that is too large can cause the model to converge too quickly to a suboptimal solution, whereas a learning rate that is too small can cause the process to get stuck.</w:t>
      </w:r>
    </w:p>
    <w:p w14:paraId="3187AF1A" w14:textId="3376298F" w:rsidR="004B3480" w:rsidRPr="004B3480" w:rsidRDefault="00314425" w:rsidP="004B348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From result</w:t>
      </w:r>
      <w:r w:rsidR="001578D1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578D1">
        <w:rPr>
          <w:rFonts w:asciiTheme="majorBidi" w:hAnsiTheme="majorBidi" w:cstheme="majorBidi"/>
          <w:sz w:val="28"/>
          <w:szCs w:val="28"/>
        </w:rPr>
        <w:t>2,4</w:t>
      </w:r>
      <w:r>
        <w:rPr>
          <w:rFonts w:asciiTheme="majorBidi" w:hAnsiTheme="majorBidi" w:cstheme="majorBidi"/>
          <w:sz w:val="28"/>
          <w:szCs w:val="28"/>
        </w:rPr>
        <w:t xml:space="preserve"> we deduce that using different </w:t>
      </w:r>
      <w:r w:rsidR="001578D1">
        <w:rPr>
          <w:rFonts w:asciiTheme="majorBidi" w:hAnsiTheme="majorBidi" w:cstheme="majorBidi"/>
          <w:sz w:val="28"/>
          <w:szCs w:val="28"/>
        </w:rPr>
        <w:t>no of nodes in the hidden layers of the network</w:t>
      </w:r>
      <w:r>
        <w:rPr>
          <w:rFonts w:asciiTheme="majorBidi" w:hAnsiTheme="majorBidi" w:cstheme="majorBidi"/>
          <w:sz w:val="28"/>
          <w:szCs w:val="28"/>
        </w:rPr>
        <w:t xml:space="preserve"> will affect the performance of the model where </w:t>
      </w:r>
      <w:r w:rsidR="004B3480" w:rsidRPr="004B3480">
        <w:rPr>
          <w:rFonts w:asciiTheme="majorBidi" w:hAnsiTheme="majorBidi" w:cstheme="majorBidi"/>
          <w:sz w:val="28"/>
          <w:szCs w:val="28"/>
        </w:rPr>
        <w:t xml:space="preserve">Using too few neurons in the hidden layers will result in underfitting. </w:t>
      </w:r>
      <w:r w:rsidR="004B3480">
        <w:rPr>
          <w:rFonts w:asciiTheme="majorBidi" w:hAnsiTheme="majorBidi" w:cstheme="majorBidi"/>
          <w:sz w:val="28"/>
          <w:szCs w:val="28"/>
        </w:rPr>
        <w:t>While using</w:t>
      </w:r>
      <w:r w:rsidR="004B3480" w:rsidRPr="004B3480">
        <w:rPr>
          <w:rFonts w:asciiTheme="majorBidi" w:hAnsiTheme="majorBidi" w:cstheme="majorBidi"/>
          <w:sz w:val="28"/>
          <w:szCs w:val="28"/>
        </w:rPr>
        <w:t xml:space="preserve"> too many neurons in the hidden layers can result in several problems. First, too many neurons in the hidden layers may result in overfitting.</w:t>
      </w:r>
      <w:r w:rsidR="004B3480">
        <w:rPr>
          <w:rFonts w:asciiTheme="majorBidi" w:hAnsiTheme="majorBidi" w:cstheme="majorBidi"/>
          <w:sz w:val="28"/>
          <w:szCs w:val="28"/>
        </w:rPr>
        <w:t xml:space="preserve"> Second too many neurons will cause the model to consume more time training</w:t>
      </w:r>
    </w:p>
    <w:p w14:paraId="210B4AFC" w14:textId="0A490354" w:rsidR="00314425" w:rsidRDefault="001578D1" w:rsidP="0031442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By comparing the best no of nodes with that calculated from the heuristic value we get that:</w:t>
      </w:r>
    </w:p>
    <w:p w14:paraId="2E116E7B" w14:textId="715D89B0" w:rsidR="001578D1" w:rsidRDefault="001578D1" w:rsidP="001578D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Iris dataset:</w:t>
      </w:r>
    </w:p>
    <w:p w14:paraId="2C781CC0" w14:textId="57252DD6" w:rsidR="001578D1" w:rsidRDefault="001578D1" w:rsidP="001578D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Best no of nodes found:</w:t>
      </w:r>
      <w:r w:rsidR="004B3480">
        <w:rPr>
          <w:rFonts w:asciiTheme="majorBidi" w:hAnsiTheme="majorBidi" w:cstheme="majorBidi"/>
          <w:sz w:val="28"/>
          <w:szCs w:val="28"/>
        </w:rPr>
        <w:t>5</w:t>
      </w:r>
    </w:p>
    <w:p w14:paraId="4F711C0A" w14:textId="7784F0A1" w:rsidR="001578D1" w:rsidRDefault="001578D1" w:rsidP="001578D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Nodes calculated = 150/(10*(</w:t>
      </w:r>
      <w:r w:rsidR="004B3480">
        <w:rPr>
          <w:rFonts w:asciiTheme="majorBidi" w:hAnsiTheme="majorBidi" w:cstheme="majorBidi"/>
          <w:sz w:val="28"/>
          <w:szCs w:val="28"/>
        </w:rPr>
        <w:t>4</w:t>
      </w:r>
      <w:r>
        <w:rPr>
          <w:rFonts w:asciiTheme="majorBidi" w:hAnsiTheme="majorBidi" w:cstheme="majorBidi"/>
          <w:sz w:val="28"/>
          <w:szCs w:val="28"/>
        </w:rPr>
        <w:t>+</w:t>
      </w:r>
      <w:r w:rsidR="004B3480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))</w:t>
      </w:r>
      <w:r w:rsidR="004B3480">
        <w:rPr>
          <w:rFonts w:asciiTheme="majorBidi" w:hAnsiTheme="majorBidi" w:cstheme="majorBidi"/>
          <w:sz w:val="28"/>
          <w:szCs w:val="28"/>
        </w:rPr>
        <w:t xml:space="preserve"> = 2</w:t>
      </w:r>
    </w:p>
    <w:p w14:paraId="0D8C3AB5" w14:textId="6E2E0A89" w:rsidR="001578D1" w:rsidRDefault="001578D1" w:rsidP="001578D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Vowels dataset:</w:t>
      </w:r>
    </w:p>
    <w:p w14:paraId="77570A20" w14:textId="421051F7" w:rsidR="001578D1" w:rsidRDefault="001578D1" w:rsidP="001578D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Best no of nodes found:</w:t>
      </w:r>
      <w:r w:rsidR="004B3480">
        <w:rPr>
          <w:rFonts w:asciiTheme="majorBidi" w:hAnsiTheme="majorBidi" w:cstheme="majorBidi"/>
          <w:sz w:val="28"/>
          <w:szCs w:val="28"/>
        </w:rPr>
        <w:t>7</w:t>
      </w:r>
    </w:p>
    <w:p w14:paraId="150A16EA" w14:textId="1BEAD86B" w:rsidR="001578D1" w:rsidRDefault="001578D1" w:rsidP="001578D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Nodes calculated = </w:t>
      </w:r>
      <w:r w:rsidR="004B3480">
        <w:rPr>
          <w:rFonts w:asciiTheme="majorBidi" w:hAnsiTheme="majorBidi" w:cstheme="majorBidi"/>
          <w:sz w:val="28"/>
          <w:szCs w:val="28"/>
        </w:rPr>
        <w:t>990/(10*(12+11)) = 5</w:t>
      </w:r>
    </w:p>
    <w:p w14:paraId="13958CDB" w14:textId="3428798F" w:rsidR="001578D1" w:rsidRDefault="001578D1" w:rsidP="001578D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From result 5 we deduce that using the momentum term of optimization affects the model’s performance where it </w:t>
      </w:r>
      <w:r w:rsidR="004B3480">
        <w:rPr>
          <w:rFonts w:asciiTheme="majorBidi" w:hAnsiTheme="majorBidi" w:cstheme="majorBidi"/>
          <w:sz w:val="28"/>
          <w:szCs w:val="28"/>
        </w:rPr>
        <w:t>allows the model to converge more faster with a safety factor that it won’t suddenly diverge from the global maximum point which will save more time in training</w:t>
      </w:r>
    </w:p>
    <w:p w14:paraId="6CF9DE3B" w14:textId="0488AE74" w:rsidR="00122A43" w:rsidRDefault="00122A43" w:rsidP="00122A43">
      <w:pPr>
        <w:rPr>
          <w:rFonts w:asciiTheme="majorBidi" w:hAnsiTheme="majorBidi" w:cstheme="majorBidi"/>
          <w:sz w:val="28"/>
          <w:szCs w:val="28"/>
        </w:rPr>
      </w:pPr>
    </w:p>
    <w:p w14:paraId="0A994FBE" w14:textId="3694D6F5" w:rsidR="00122A43" w:rsidRDefault="00122A43" w:rsidP="00122A43">
      <w:pPr>
        <w:rPr>
          <w:rFonts w:asciiTheme="majorBidi" w:hAnsiTheme="majorBidi" w:cstheme="majorBidi"/>
          <w:sz w:val="28"/>
          <w:szCs w:val="28"/>
        </w:rPr>
      </w:pPr>
    </w:p>
    <w:p w14:paraId="070751EB" w14:textId="3EDE60D7" w:rsidR="00122A43" w:rsidRDefault="00122A43" w:rsidP="00122A43">
      <w:pPr>
        <w:rPr>
          <w:rFonts w:asciiTheme="majorBidi" w:hAnsiTheme="majorBidi" w:cstheme="majorBidi"/>
          <w:sz w:val="28"/>
          <w:szCs w:val="28"/>
        </w:rPr>
      </w:pPr>
    </w:p>
    <w:p w14:paraId="7435E1FB" w14:textId="522B5E22" w:rsidR="00122A43" w:rsidRDefault="00122A43" w:rsidP="00122A43">
      <w:pPr>
        <w:rPr>
          <w:rFonts w:asciiTheme="majorBidi" w:hAnsiTheme="majorBidi" w:cstheme="majorBidi"/>
          <w:sz w:val="28"/>
          <w:szCs w:val="28"/>
        </w:rPr>
      </w:pPr>
    </w:p>
    <w:p w14:paraId="64C7133E" w14:textId="783FD175" w:rsidR="00122A43" w:rsidRPr="00122A43" w:rsidRDefault="00122A43" w:rsidP="00122A43">
      <w:pPr>
        <w:rPr>
          <w:rFonts w:asciiTheme="majorBidi" w:hAnsiTheme="majorBidi" w:cstheme="majorBidi"/>
          <w:sz w:val="28"/>
          <w:szCs w:val="28"/>
        </w:rPr>
      </w:pPr>
    </w:p>
    <w:sectPr w:rsidR="00122A43" w:rsidRPr="0012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0D4F"/>
    <w:multiLevelType w:val="hybridMultilevel"/>
    <w:tmpl w:val="7F6257C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D108A2"/>
    <w:multiLevelType w:val="hybridMultilevel"/>
    <w:tmpl w:val="BB7E7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87172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21E83"/>
    <w:multiLevelType w:val="hybridMultilevel"/>
    <w:tmpl w:val="98E4E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D0465"/>
    <w:multiLevelType w:val="hybridMultilevel"/>
    <w:tmpl w:val="94AAD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B1BA0"/>
    <w:multiLevelType w:val="hybridMultilevel"/>
    <w:tmpl w:val="FA566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A1"/>
    <w:rsid w:val="00122A43"/>
    <w:rsid w:val="001578D1"/>
    <w:rsid w:val="00314425"/>
    <w:rsid w:val="003B4183"/>
    <w:rsid w:val="00465AA1"/>
    <w:rsid w:val="004B3480"/>
    <w:rsid w:val="005961F2"/>
    <w:rsid w:val="0098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77CA"/>
  <w15:chartTrackingRefBased/>
  <w15:docId w15:val="{5CFC22DB-E458-4C22-80AC-02AE3ADF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Almotasem</dc:creator>
  <cp:keywords/>
  <dc:description/>
  <cp:lastModifiedBy>Mohammed Almotasem</cp:lastModifiedBy>
  <cp:revision>6</cp:revision>
  <dcterms:created xsi:type="dcterms:W3CDTF">2021-01-05T20:46:00Z</dcterms:created>
  <dcterms:modified xsi:type="dcterms:W3CDTF">2021-01-05T21:56:00Z</dcterms:modified>
</cp:coreProperties>
</file>