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24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mallCaps w:val="1"/>
          <w:color w:val="00000a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a"/>
          <w:sz w:val="28"/>
          <w:szCs w:val="28"/>
          <w:u w:val="single"/>
          <w:shd w:fill="auto" w:val="clear"/>
          <w:vertAlign w:val="baseline"/>
          <w:rtl w:val="0"/>
        </w:rPr>
        <w:t xml:space="preserve">Ejercicios de Comandos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leader="none" w:pos="709"/>
        </w:tabs>
        <w:spacing w:after="176" w:before="170" w:lineRule="auto"/>
        <w:jc w:val="both"/>
        <w:rPr>
          <w:rFonts w:ascii="Times New Roman" w:cs="Times New Roman" w:eastAsia="Times New Roman" w:hAnsi="Times New Roman"/>
          <w:b w:val="1"/>
          <w:smallCaps w:val="1"/>
          <w:color w:val="00000a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a"/>
          <w:u w:val="single"/>
          <w:rtl w:val="0"/>
        </w:rPr>
        <w:t xml:space="preserve">Comando para crear enlaces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tabs>
          <w:tab w:val="left" w:leader="none" w:pos="709"/>
        </w:tabs>
        <w:spacing w:after="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 un enlace duro a fichero.txt denominado duro.txt.</w:t>
      </w:r>
    </w:p>
    <w:p w:rsidR="00000000" w:rsidDel="00000000" w:rsidP="00000000" w:rsidRDefault="00000000" w:rsidRPr="00000000" w14:paraId="00000004">
      <w:pPr>
        <w:tabs>
          <w:tab w:val="left" w:leader="none" w:pos="709"/>
        </w:tabs>
        <w:spacing w:after="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8796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tabs>
          <w:tab w:val="left" w:leader="none" w:pos="709"/>
        </w:tabs>
        <w:spacing w:after="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Utiliza ls -i para indicar el número de i-nodo que tiene fichero.txt y duro.txt.</w:t>
      </w:r>
    </w:p>
    <w:p w:rsidR="00000000" w:rsidDel="00000000" w:rsidP="00000000" w:rsidRDefault="00000000" w:rsidRPr="00000000" w14:paraId="00000006">
      <w:pPr>
        <w:tabs>
          <w:tab w:val="left" w:leader="none" w:pos="709"/>
        </w:tabs>
        <w:spacing w:after="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5240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tabs>
          <w:tab w:val="left" w:leader="none" w:pos="709"/>
        </w:tabs>
        <w:spacing w:after="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 un enlace simbólico a fichero.txt denominado simbolico.txt</w:t>
      </w:r>
    </w:p>
    <w:p w:rsidR="00000000" w:rsidDel="00000000" w:rsidP="00000000" w:rsidRDefault="00000000" w:rsidRPr="00000000" w14:paraId="00000008">
      <w:pPr>
        <w:tabs>
          <w:tab w:val="left" w:leader="none" w:pos="709"/>
        </w:tabs>
        <w:spacing w:after="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9685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tabs>
          <w:tab w:val="left" w:leader="none" w:pos="709"/>
        </w:tabs>
        <w:spacing w:after="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Utiliza ls -i para indicar el número de i-nodo que tiene fichero.txt y simbolico.txt.</w:t>
      </w:r>
    </w:p>
    <w:p w:rsidR="00000000" w:rsidDel="00000000" w:rsidP="00000000" w:rsidRDefault="00000000" w:rsidRPr="00000000" w14:paraId="0000000A">
      <w:pPr>
        <w:tabs>
          <w:tab w:val="left" w:leader="none" w:pos="709"/>
        </w:tabs>
        <w:spacing w:after="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892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tabs>
          <w:tab w:val="left" w:leader="none" w:pos="709"/>
        </w:tabs>
        <w:spacing w:after="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 un enlace simbólico en SOM denominado usuarios.txt que apunte al fichero de información de usuarios del sistema.</w:t>
      </w:r>
    </w:p>
    <w:p w:rsidR="00000000" w:rsidDel="00000000" w:rsidP="00000000" w:rsidRDefault="00000000" w:rsidRPr="00000000" w14:paraId="0000000C">
      <w:pPr>
        <w:tabs>
          <w:tab w:val="left" w:leader="none" w:pos="709"/>
        </w:tabs>
        <w:spacing w:after="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8542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tabs>
          <w:tab w:val="left" w:leader="none" w:pos="709"/>
        </w:tabs>
        <w:spacing w:after="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 un enlace simbólico en SOM denominado red.txt al fichero de configuración de red (/etc/network/interfaces).</w:t>
      </w:r>
    </w:p>
    <w:p w:rsidR="00000000" w:rsidDel="00000000" w:rsidP="00000000" w:rsidRDefault="00000000" w:rsidRPr="00000000" w14:paraId="0000000E">
      <w:pPr>
        <w:tabs>
          <w:tab w:val="left" w:leader="none" w:pos="709"/>
        </w:tabs>
        <w:spacing w:after="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8161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tabs>
          <w:tab w:val="left" w:leader="none" w:pos="709"/>
        </w:tabs>
        <w:spacing w:after="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 un enlace denominado SOM en el escritorio del usuario que apunte al directorio SOM. ¿Debe ser simbólico o duro?</w:t>
      </w:r>
    </w:p>
    <w:p w:rsidR="00000000" w:rsidDel="00000000" w:rsidP="00000000" w:rsidRDefault="00000000" w:rsidRPr="00000000" w14:paraId="00000010">
      <w:pPr>
        <w:tabs>
          <w:tab w:val="left" w:leader="none" w:pos="709"/>
        </w:tabs>
        <w:spacing w:after="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7780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709"/>
        </w:tabs>
        <w:spacing w:after="60" w:lineRule="auto"/>
        <w:ind w:lef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Debe ser blando, ya que es el único tipo que acepta carpetas.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176" w:before="17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mallCaps w:val="1"/>
          <w:color w:val="00000a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176" w:before="17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a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a"/>
          <w:sz w:val="24"/>
          <w:szCs w:val="24"/>
          <w:u w:val="single"/>
          <w:shd w:fill="auto" w:val="clear"/>
          <w:vertAlign w:val="baseline"/>
          <w:rtl w:val="0"/>
        </w:rPr>
        <w:t xml:space="preserve">Inspección de Ficheros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 * (Esto es Muy Importante)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 primero un fichero denominado agenda.txt en SOM con el siguiente contenido: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40" w:lineRule="auto"/>
        <w:ind w:left="708" w:right="0" w:firstLine="0"/>
        <w:jc w:val="both"/>
        <w:rPr>
          <w:rFonts w:ascii="Liberation Serif" w:cs="Liberation Serif" w:eastAsia="Liberation Serif" w:hAnsi="Liberation Serif"/>
          <w:b w:val="0"/>
          <w:i w:val="1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1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Ramón Pérez Gil 956232912 Huelva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40" w:lineRule="auto"/>
        <w:ind w:left="708" w:right="0" w:firstLine="0"/>
        <w:jc w:val="both"/>
        <w:rPr>
          <w:rFonts w:ascii="Liberation Serif" w:cs="Liberation Serif" w:eastAsia="Liberation Serif" w:hAnsi="Liberation Serif"/>
          <w:b w:val="0"/>
          <w:i w:val="1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1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José Domínguez Ríos 956123532 Sevilla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40" w:lineRule="auto"/>
        <w:ind w:left="708" w:right="0" w:firstLine="0"/>
        <w:jc w:val="both"/>
        <w:rPr>
          <w:rFonts w:ascii="Liberation Serif" w:cs="Liberation Serif" w:eastAsia="Liberation Serif" w:hAnsi="Liberation Serif"/>
          <w:b w:val="0"/>
          <w:i w:val="1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1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Andrés Romero Sánchez 955234655 Cádiz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40" w:lineRule="auto"/>
        <w:ind w:left="708" w:right="0" w:firstLine="0"/>
        <w:jc w:val="both"/>
        <w:rPr>
          <w:rFonts w:ascii="Liberation Serif" w:cs="Liberation Serif" w:eastAsia="Liberation Serif" w:hAnsi="Liberation Serif"/>
          <w:b w:val="0"/>
          <w:i w:val="1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1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Flores Márquez Sevilla 956493124 Huelva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40" w:lineRule="auto"/>
        <w:ind w:left="708" w:right="0" w:firstLine="0"/>
        <w:jc w:val="both"/>
        <w:rPr>
          <w:rFonts w:ascii="Liberation Serif" w:cs="Liberation Serif" w:eastAsia="Liberation Serif" w:hAnsi="Liberation Serif"/>
          <w:b w:val="0"/>
          <w:i w:val="1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1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Alberto Monje Agudo 956945943 Cádiz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18"/>
        </w:tabs>
        <w:spacing w:after="120" w:before="0" w:line="240" w:lineRule="auto"/>
        <w:ind w:left="709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Enrique Berdún Agudo 955235353 Huelva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18"/>
        </w:tabs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6119820" cy="12446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18"/>
        </w:tabs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6119820" cy="1968500"/>
            <wp:effectExtent b="0" l="0" r="0" t="0"/>
            <wp:docPr id="3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18"/>
        </w:tabs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6119820" cy="20447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agenda.txt en las que aparezca Huelva.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193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agenda.txt en las que aparezca Huelva indicando el número de línea en el que aparece.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11760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agenda.txt en las que aparezca Huelva indicando el número de línea en el que aparece considerando iguales mayúsculas y minúsculas.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4605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agenda.txt en las que aparezca Agudo.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231900"/>
            <wp:effectExtent b="0" l="0" r="0" t="0"/>
            <wp:docPr id="2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agenda.txt en las que aparezca 955.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1049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passwd que contengan la palabra home.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952500"/>
            <wp:effectExtent b="0" l="0" r="0" t="0"/>
            <wp:docPr id="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passwd que contengan la palabra 1000.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066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passwd que contengan la palabra home considerando iguales mayúsculas y minúsculas.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7747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passwd que NO contengan la palabra home.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2446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passwd que NO contengan la palabra home considerando iguales mayúsculas y minúsculas.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1303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passwd que contengan la palabra home, pero que sólo salgan las dos primeras.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1303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passwd que contengan la palabra home, pero que sólo salgan las dos primeras apariciones, considerando iguales mayúsculas y minúsculas.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9525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passwd que contengan la palabra home indicando el número de línea.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130300"/>
            <wp:effectExtent b="0" l="0" r="0" t="0"/>
            <wp:docPr id="1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Inspección con Filtros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agenda.txt que empiecen por A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0033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agenda.txt que empiecen por A, independientemente que sea mayúscula o minúscula.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0922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agenda.txt que NO empiecen por A, , independientemente que sea mayúscula o minúscula.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1684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agenda.txt que acaben por a , independientemente que sea mayúscula o minúscula.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bookmarkStart w:colFirst="0" w:colLast="0" w:name="_fmpzbl5beqox" w:id="1"/>
      <w:bookmarkEnd w:id="1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422400"/>
            <wp:effectExtent b="0" l="0" r="0" t="0"/>
            <wp:docPr id="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agenda.txt que empiecen por A o por J.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168400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agenda.txt que empiecen por alguna de las letras que van desde la A a la J.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549400"/>
            <wp:effectExtent b="0" l="0" r="0" t="0"/>
            <wp:docPr id="2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agenda.txt que NO empiecen por alguna de las letras que van desde la A a la J.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9525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partir del fichero /etc/passwd, muestra aquellas líneas que se corresponden con los usuarios que empiezan por a, sea mayúscula o minúscula.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9906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partir del fichero /etc/passwd, muestra aquellas líneas con los usuarios cuyo intérprete de comandos sea /bin/bash.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0541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partir del fichero /etc/passwd, muestra aquellas líneas con los usuarios cuyo intérprete de comandos NO sea /bin/bash.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016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partir del fichero /etc/passwd, muestra aquellas líneas con los usuarios cuyo nombre comience por a o por b y que no tenga intérprete de comandos (sea /bin/false).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0795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partir del fichero /etc/passwd, muestra aquellas líneas con los usuarios cuyo nombre empiece por a, pero que no sea alumno.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0795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partir del fichero /etc/passwd, muestra aquellas líneas con los usuarios cuyo nombre empiece por a o por r, pero que no sea ni alumno ni root.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990600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partir del fichero /etc/passwd, muestra aquellas líneas con los usuarios cuyo nombre empiece por a o por r, pero que no sea ni alumno ni root y que su intérprete de comandos sea /bin/bash.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812800"/>
            <wp:effectExtent b="0" l="0" r="0" t="0"/>
            <wp:docPr id="2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3" w:type="default"/>
      <w:footerReference r:id="rId44" w:type="default"/>
      <w:pgSz w:h="16838" w:w="11906" w:orient="portrait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Liberation Serif" w:cs="Liberation Serif" w:eastAsia="Liberation Serif" w:hAnsi="Liberation Serif"/>
        <w:b w:val="1"/>
        <w:i w:val="0"/>
        <w:smallCaps w:val="1"/>
        <w:strike w:val="0"/>
        <w:color w:val="0070c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Fonts w:ascii="Liberation Serif" w:cs="Liberation Serif" w:eastAsia="Liberation Serif" w:hAnsi="Liberation Serif"/>
        <w:b w:val="1"/>
        <w:i w:val="0"/>
        <w:smallCaps w:val="1"/>
        <w:strike w:val="0"/>
        <w:color w:val="0070c0"/>
        <w:sz w:val="32"/>
        <w:szCs w:val="32"/>
        <w:u w:val="none"/>
        <w:shd w:fill="auto" w:val="clear"/>
        <w:vertAlign w:val="baseline"/>
        <w:rtl w:val="0"/>
      </w:rPr>
      <w:t xml:space="preserve">Tema 7</w:t>
    </w:r>
  </w:p>
  <w:p w:rsidR="00000000" w:rsidDel="00000000" w:rsidP="00000000" w:rsidRDefault="00000000" w:rsidRPr="00000000" w14:paraId="0000005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Liberation Serif" w:cs="Liberation Serif" w:eastAsia="Liberation Serif" w:hAnsi="Liberation Serif"/>
        <w:b w:val="1"/>
        <w:i w:val="0"/>
        <w:smallCaps w:val="1"/>
        <w:strike w:val="0"/>
        <w:color w:val="00000a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Liberation Serif" w:cs="Liberation Serif" w:eastAsia="Liberation Serif" w:hAnsi="Liberation Serif"/>
        <w:b w:val="1"/>
        <w:i w:val="0"/>
        <w:smallCaps w:val="1"/>
        <w:strike w:val="0"/>
        <w:color w:val="00000a"/>
        <w:sz w:val="24"/>
        <w:szCs w:val="24"/>
        <w:u w:val="none"/>
        <w:shd w:fill="auto" w:val="clear"/>
        <w:vertAlign w:val="baseline"/>
        <w:rtl w:val="0"/>
      </w:rPr>
      <w:t xml:space="preserve">Utilización del Sistema Operativo Linux. Ubuntu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32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2">
    <w:lvl w:ilvl="0">
      <w:start w:val="13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144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180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216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25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288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324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36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erif" w:cs="Liberation Serif" w:eastAsia="Liberation Serif" w:hAnsi="Liberation Serif"/>
        <w:sz w:val="24"/>
        <w:szCs w:val="24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png"/><Relationship Id="rId20" Type="http://schemas.openxmlformats.org/officeDocument/2006/relationships/image" Target="media/image26.png"/><Relationship Id="rId42" Type="http://schemas.openxmlformats.org/officeDocument/2006/relationships/image" Target="media/image35.png"/><Relationship Id="rId41" Type="http://schemas.openxmlformats.org/officeDocument/2006/relationships/image" Target="media/image30.png"/><Relationship Id="rId22" Type="http://schemas.openxmlformats.org/officeDocument/2006/relationships/image" Target="media/image8.png"/><Relationship Id="rId44" Type="http://schemas.openxmlformats.org/officeDocument/2006/relationships/footer" Target="footer1.xml"/><Relationship Id="rId21" Type="http://schemas.openxmlformats.org/officeDocument/2006/relationships/image" Target="media/image32.png"/><Relationship Id="rId43" Type="http://schemas.openxmlformats.org/officeDocument/2006/relationships/header" Target="header1.xml"/><Relationship Id="rId24" Type="http://schemas.openxmlformats.org/officeDocument/2006/relationships/image" Target="media/image18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4.png"/><Relationship Id="rId25" Type="http://schemas.openxmlformats.org/officeDocument/2006/relationships/image" Target="media/image29.png"/><Relationship Id="rId28" Type="http://schemas.openxmlformats.org/officeDocument/2006/relationships/image" Target="media/image34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27.png"/><Relationship Id="rId7" Type="http://schemas.openxmlformats.org/officeDocument/2006/relationships/image" Target="media/image2.png"/><Relationship Id="rId8" Type="http://schemas.openxmlformats.org/officeDocument/2006/relationships/image" Target="media/image1.png"/><Relationship Id="rId31" Type="http://schemas.openxmlformats.org/officeDocument/2006/relationships/image" Target="media/image17.png"/><Relationship Id="rId30" Type="http://schemas.openxmlformats.org/officeDocument/2006/relationships/image" Target="media/image10.png"/><Relationship Id="rId11" Type="http://schemas.openxmlformats.org/officeDocument/2006/relationships/image" Target="media/image21.png"/><Relationship Id="rId33" Type="http://schemas.openxmlformats.org/officeDocument/2006/relationships/image" Target="media/image33.png"/><Relationship Id="rId10" Type="http://schemas.openxmlformats.org/officeDocument/2006/relationships/image" Target="media/image20.png"/><Relationship Id="rId32" Type="http://schemas.openxmlformats.org/officeDocument/2006/relationships/image" Target="media/image23.png"/><Relationship Id="rId13" Type="http://schemas.openxmlformats.org/officeDocument/2006/relationships/image" Target="media/image13.png"/><Relationship Id="rId35" Type="http://schemas.openxmlformats.org/officeDocument/2006/relationships/image" Target="media/image22.png"/><Relationship Id="rId12" Type="http://schemas.openxmlformats.org/officeDocument/2006/relationships/image" Target="media/image12.png"/><Relationship Id="rId34" Type="http://schemas.openxmlformats.org/officeDocument/2006/relationships/image" Target="media/image36.png"/><Relationship Id="rId15" Type="http://schemas.openxmlformats.org/officeDocument/2006/relationships/image" Target="media/image28.png"/><Relationship Id="rId37" Type="http://schemas.openxmlformats.org/officeDocument/2006/relationships/image" Target="media/image31.png"/><Relationship Id="rId14" Type="http://schemas.openxmlformats.org/officeDocument/2006/relationships/image" Target="media/image25.png"/><Relationship Id="rId36" Type="http://schemas.openxmlformats.org/officeDocument/2006/relationships/image" Target="media/image6.png"/><Relationship Id="rId17" Type="http://schemas.openxmlformats.org/officeDocument/2006/relationships/image" Target="media/image24.png"/><Relationship Id="rId39" Type="http://schemas.openxmlformats.org/officeDocument/2006/relationships/image" Target="media/image15.png"/><Relationship Id="rId16" Type="http://schemas.openxmlformats.org/officeDocument/2006/relationships/image" Target="media/image9.png"/><Relationship Id="rId38" Type="http://schemas.openxmlformats.org/officeDocument/2006/relationships/image" Target="media/image7.png"/><Relationship Id="rId19" Type="http://schemas.openxmlformats.org/officeDocument/2006/relationships/image" Target="media/image37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