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09"/>
        </w:tabs>
        <w:spacing w:after="240" w:before="24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1"/>
          <w:strike w:val="0"/>
          <w:color w:val="00000a"/>
          <w:sz w:val="28"/>
          <w:szCs w:val="28"/>
          <w:u w:val="single"/>
          <w:shd w:fill="auto" w:val="clear"/>
          <w:vertAlign w:val="baseline"/>
        </w:rPr>
      </w:pPr>
      <w:bookmarkStart w:colFirst="0" w:colLast="0" w:name="_gjdgxs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1"/>
          <w:strike w:val="0"/>
          <w:color w:val="00000a"/>
          <w:sz w:val="28"/>
          <w:szCs w:val="28"/>
          <w:u w:val="single"/>
          <w:shd w:fill="auto" w:val="clear"/>
          <w:vertAlign w:val="baseline"/>
          <w:rtl w:val="0"/>
        </w:rPr>
        <w:t xml:space="preserve">Ejercicios de Comandos 6</w: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09"/>
        </w:tabs>
        <w:spacing w:after="181" w:before="181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1"/>
          <w:i w:val="0"/>
          <w:smallCaps w:val="1"/>
          <w:strike w:val="0"/>
          <w:color w:val="00000a"/>
          <w:sz w:val="24"/>
          <w:szCs w:val="24"/>
          <w:u w:val="singl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1"/>
          <w:strike w:val="0"/>
          <w:color w:val="00000a"/>
          <w:sz w:val="24"/>
          <w:szCs w:val="24"/>
          <w:u w:val="single"/>
          <w:shd w:fill="auto" w:val="clear"/>
          <w:vertAlign w:val="baseline"/>
          <w:rtl w:val="0"/>
        </w:rPr>
        <w:t xml:space="preserve">Utiliza Filtros para Realizar los siguientes Ejercicios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09"/>
        </w:tabs>
        <w:spacing w:after="6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Desde la carpeta personal de usuario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09"/>
        </w:tabs>
        <w:spacing w:after="6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09"/>
        </w:tabs>
        <w:spacing w:after="60" w:before="0" w:line="24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Muestra todos los directorios de la carpeta personal de usuario.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09"/>
        </w:tabs>
        <w:spacing w:after="6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6119820" cy="2832100"/>
            <wp:effectExtent b="0" l="0" r="0" t="0"/>
            <wp:docPr id="18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283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09"/>
        </w:tabs>
        <w:spacing w:after="60" w:before="0" w:line="24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Muestra todos los ficheros regulares de la carpeta SOM.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09"/>
        </w:tabs>
        <w:spacing w:after="6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6119820" cy="1790700"/>
            <wp:effectExtent b="0" l="0" r="0" t="0"/>
            <wp:docPr id="23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179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09"/>
        </w:tabs>
        <w:spacing w:after="60" w:before="0" w:line="24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Muestra aquellos ficheros regulares que pertenecen al usuario con el que has iniciado sesión y se encuentran en la carpeta SOM.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09"/>
        </w:tabs>
        <w:spacing w:after="6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6119820" cy="1866900"/>
            <wp:effectExtent b="0" l="0" r="0" t="0"/>
            <wp:docPr id="2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186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09"/>
        </w:tabs>
        <w:spacing w:after="6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09"/>
        </w:tabs>
        <w:spacing w:after="6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09"/>
        </w:tabs>
        <w:spacing w:after="60" w:before="0" w:line="24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Muestra todos los enlaces simbólicos que se encuentran en la carpeta personal de usuario o en alguna de sus subcarpetas.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09"/>
        </w:tabs>
        <w:spacing w:after="6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6119820" cy="1816100"/>
            <wp:effectExtent b="0" l="0" r="0" t="0"/>
            <wp:docPr id="25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181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09"/>
        </w:tabs>
        <w:spacing w:after="60" w:before="0" w:line="24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Muestra todos los enlaces simbólicos que se encuentran en la carpeta personal de usuario o en alguna de sus subcarpetas que apuntan a un fichero txt.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09"/>
        </w:tabs>
        <w:spacing w:after="6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6119820" cy="1816100"/>
            <wp:effectExtent b="0" l="0" r="0" t="0"/>
            <wp:docPr id="24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181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09"/>
        </w:tabs>
        <w:spacing w:after="60" w:before="0" w:line="24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Muestra todos los enlaces simbólicos que se encuentran en la carpeta personal de usuario o en alguna de sus subcarpetas, que apuntan a un fichero txt y que pertenecen al usuario.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09"/>
        </w:tabs>
        <w:spacing w:after="6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6119820" cy="1993900"/>
            <wp:effectExtent b="0" l="0" r="0" t="0"/>
            <wp:docPr id="28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199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09"/>
        </w:tabs>
        <w:spacing w:after="60" w:before="0" w:line="24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Mostrar todos aquellos ficheros de la carpeta personal de usuario que no son directorios.</w:t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09"/>
        </w:tabs>
        <w:spacing w:after="6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6119820" cy="1892300"/>
            <wp:effectExtent b="0" l="0" r="0" t="0"/>
            <wp:docPr id="26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189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09"/>
        </w:tabs>
        <w:spacing w:after="60" w:before="0" w:line="24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Mostrar todos aquellos ficheros de la carpeta personal de usuario que no son enlaces simbólicos.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09"/>
        </w:tabs>
        <w:spacing w:after="6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6119820" cy="1866900"/>
            <wp:effectExtent b="0" l="0" r="0" t="0"/>
            <wp:docPr id="30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186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09"/>
        </w:tabs>
        <w:spacing w:after="60" w:before="0" w:line="24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Mostrar todos aquellos ficheros de la carpeta personal de usuario que tienen extensión .txt y no son enlaces simbólicos.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09"/>
        </w:tabs>
        <w:spacing w:after="6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6119820" cy="1879600"/>
            <wp:effectExtent b="0" l="0" r="0" t="0"/>
            <wp:docPr id="29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187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09"/>
        </w:tabs>
        <w:spacing w:after="60" w:before="0" w:line="24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Mostrar todos aquellos ficheros de la carpeta SOM para los que todos los usuarios tienen permiso de lectura.</w:t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09"/>
        </w:tabs>
        <w:spacing w:after="6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6119820" cy="1905000"/>
            <wp:effectExtent b="0" l="0" r="0" t="0"/>
            <wp:docPr id="33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190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09"/>
        </w:tabs>
        <w:spacing w:after="6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09"/>
        </w:tabs>
        <w:spacing w:after="6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El ejercicio de arriba esta mal, sería así -&gt; ls -l SOM/ | egrep”^[ l | - ].{6}r”</w:t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09"/>
        </w:tabs>
        <w:spacing w:after="6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09"/>
        </w:tabs>
        <w:spacing w:after="60" w:before="0" w:line="24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Mostrar todos aquellos ficheros regulares de la carpeta SOM para los que todos los usuarios tienen permiso de lectura.</w:t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09"/>
        </w:tabs>
        <w:spacing w:after="6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6119820" cy="1905000"/>
            <wp:effectExtent b="0" l="0" r="0" t="0"/>
            <wp:docPr id="32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190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09"/>
        </w:tabs>
        <w:spacing w:after="6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tabs>
          <w:tab w:val="left" w:leader="none" w:pos="709"/>
        </w:tabs>
        <w:spacing w:after="181" w:before="181" w:lineRule="auto"/>
        <w:ind w:left="-15"/>
        <w:jc w:val="both"/>
        <w:rPr>
          <w:rFonts w:ascii="Times New Roman" w:cs="Times New Roman" w:eastAsia="Times New Roman" w:hAnsi="Times New Roman"/>
          <w:b w:val="1"/>
          <w:smallCaps w:val="1"/>
          <w:color w:val="00000a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mallCaps w:val="1"/>
          <w:color w:val="00000a"/>
          <w:u w:val="single"/>
          <w:rtl w:val="0"/>
        </w:rPr>
        <w:t xml:space="preserve">Revisión de Conceptos sobre Patrones y Comandos</w:t>
      </w:r>
    </w:p>
    <w:p w:rsidR="00000000" w:rsidDel="00000000" w:rsidP="00000000" w:rsidRDefault="00000000" w:rsidRPr="00000000" w14:paraId="00000022">
      <w:pPr>
        <w:numPr>
          <w:ilvl w:val="0"/>
          <w:numId w:val="1"/>
        </w:numPr>
        <w:tabs>
          <w:tab w:val="left" w:leader="none" w:pos="709"/>
        </w:tabs>
        <w:spacing w:after="60" w:lineRule="auto"/>
        <w:ind w:left="720" w:hanging="36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Los patrones del comando ls no son iguales que los que se utilizan con el comando grep. Explica qué archivos y directorios muestran el comando “ls” con las siguientes expresiones:</w:t>
      </w:r>
    </w:p>
    <w:p w:rsidR="00000000" w:rsidDel="00000000" w:rsidP="00000000" w:rsidRDefault="00000000" w:rsidRPr="00000000" w14:paraId="00000023">
      <w:pPr>
        <w:tabs>
          <w:tab w:val="left" w:leader="none" w:pos="709"/>
        </w:tabs>
        <w:spacing w:after="60" w:lineRule="auto"/>
        <w:ind w:left="1418" w:hanging="36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a. *[ab].* -&gt; archivos acabados en a o b y con cualquier extension</w:t>
      </w:r>
    </w:p>
    <w:p w:rsidR="00000000" w:rsidDel="00000000" w:rsidP="00000000" w:rsidRDefault="00000000" w:rsidRPr="00000000" w14:paraId="00000024">
      <w:pPr>
        <w:tabs>
          <w:tab w:val="left" w:leader="none" w:pos="709"/>
        </w:tabs>
        <w:spacing w:after="60" w:lineRule="auto"/>
        <w:ind w:left="1418" w:hanging="36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b. arb[A-P] -&gt; archivos llamados arb + letra mayuscula entre A y P</w:t>
      </w:r>
    </w:p>
    <w:p w:rsidR="00000000" w:rsidDel="00000000" w:rsidP="00000000" w:rsidRDefault="00000000" w:rsidRPr="00000000" w14:paraId="00000025">
      <w:pPr>
        <w:tabs>
          <w:tab w:val="left" w:leader="none" w:pos="709"/>
        </w:tabs>
        <w:spacing w:after="60" w:lineRule="auto"/>
        <w:ind w:left="1418" w:hanging="36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c. texto1[1-4] -&gt; archivos llamados texto + número entre 1 y 4</w:t>
      </w:r>
    </w:p>
    <w:p w:rsidR="00000000" w:rsidDel="00000000" w:rsidP="00000000" w:rsidRDefault="00000000" w:rsidRPr="00000000" w14:paraId="00000026">
      <w:pPr>
        <w:tabs>
          <w:tab w:val="left" w:leader="none" w:pos="709"/>
        </w:tabs>
        <w:spacing w:after="60" w:lineRule="auto"/>
        <w:ind w:left="1418" w:hanging="36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d. [1-3]???t* -&gt; archivos comenzados por número entre 1 y 3 + 3 caracteres + t + cualquier cosa</w:t>
      </w:r>
    </w:p>
    <w:p w:rsidR="00000000" w:rsidDel="00000000" w:rsidP="00000000" w:rsidRDefault="00000000" w:rsidRPr="00000000" w14:paraId="00000027">
      <w:pPr>
        <w:tabs>
          <w:tab w:val="left" w:leader="none" w:pos="709"/>
        </w:tabs>
        <w:spacing w:after="60" w:lineRule="auto"/>
        <w:ind w:left="1418" w:hanging="36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e. [123]???t* -&gt; lo mismo</w:t>
      </w:r>
    </w:p>
    <w:p w:rsidR="00000000" w:rsidDel="00000000" w:rsidP="00000000" w:rsidRDefault="00000000" w:rsidRPr="00000000" w14:paraId="00000028">
      <w:pPr>
        <w:tabs>
          <w:tab w:val="left" w:leader="none" w:pos="709"/>
        </w:tabs>
        <w:spacing w:after="60" w:lineRule="auto"/>
        <w:ind w:left="1418" w:hanging="36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f. [dD]ocs -&gt; archivos llamados docs o Docs</w:t>
      </w:r>
    </w:p>
    <w:p w:rsidR="00000000" w:rsidDel="00000000" w:rsidP="00000000" w:rsidRDefault="00000000" w:rsidRPr="00000000" w14:paraId="00000029">
      <w:pPr>
        <w:tabs>
          <w:tab w:val="left" w:leader="none" w:pos="709"/>
        </w:tabs>
        <w:spacing w:after="60" w:lineRule="auto"/>
        <w:ind w:left="1418" w:hanging="36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g. [!0-9]?.* -&gt; archivos que no comienzen por número, tengan solo un caracter mas y cualquier extension</w:t>
      </w:r>
    </w:p>
    <w:p w:rsidR="00000000" w:rsidDel="00000000" w:rsidP="00000000" w:rsidRDefault="00000000" w:rsidRPr="00000000" w14:paraId="0000002A">
      <w:pPr>
        <w:tabs>
          <w:tab w:val="left" w:leader="none" w:pos="709"/>
        </w:tabs>
        <w:spacing w:after="60" w:lineRule="auto"/>
        <w:ind w:left="1418" w:hanging="36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h. Texto[!123] -&gt; archivos llamados Texto + caracter que no sea 1, 2 o 3</w:t>
      </w:r>
    </w:p>
    <w:p w:rsidR="00000000" w:rsidDel="00000000" w:rsidP="00000000" w:rsidRDefault="00000000" w:rsidRPr="00000000" w14:paraId="0000002B">
      <w:pPr>
        <w:tabs>
          <w:tab w:val="left" w:leader="none" w:pos="709"/>
        </w:tabs>
        <w:spacing w:after="60" w:lineRule="auto"/>
        <w:ind w:left="1418" w:hanging="36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i. Le[ae]me -&gt; archivos llamados Leame o Leeme</w:t>
      </w:r>
    </w:p>
    <w:p w:rsidR="00000000" w:rsidDel="00000000" w:rsidP="00000000" w:rsidRDefault="00000000" w:rsidRPr="00000000" w14:paraId="0000002C">
      <w:pPr>
        <w:tabs>
          <w:tab w:val="left" w:leader="none" w:pos="709"/>
        </w:tabs>
        <w:spacing w:after="60" w:lineRule="auto"/>
        <w:ind w:left="1418" w:hanging="36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j. [a-zA-Z]asa.txt -&gt; archivos que empiezan por una letra mayuscula o minuscula + asa.txt</w:t>
      </w:r>
    </w:p>
    <w:p w:rsidR="00000000" w:rsidDel="00000000" w:rsidP="00000000" w:rsidRDefault="00000000" w:rsidRPr="00000000" w14:paraId="0000002D">
      <w:pPr>
        <w:numPr>
          <w:ilvl w:val="0"/>
          <w:numId w:val="1"/>
        </w:numPr>
        <w:tabs>
          <w:tab w:val="left" w:leader="none" w:pos="709"/>
        </w:tabs>
        <w:spacing w:after="60" w:lineRule="auto"/>
        <w:ind w:left="720" w:hanging="36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Modifica el fichero agenda.txt para que el nombre empiece en la columna 1, el primer apellido en la 10, el segundo apellido en la 20, el teléfono en la 30 y la ciudad en la 40</w:t>
      </w:r>
    </w:p>
    <w:p w:rsidR="00000000" w:rsidDel="00000000" w:rsidP="00000000" w:rsidRDefault="00000000" w:rsidRPr="00000000" w14:paraId="0000002E">
      <w:pPr>
        <w:tabs>
          <w:tab w:val="left" w:leader="none" w:pos="709"/>
        </w:tabs>
        <w:spacing w:after="60" w:lineRule="auto"/>
        <w:ind w:left="72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6119820" cy="2095500"/>
            <wp:effectExtent b="0" l="0" r="0" t="0"/>
            <wp:docPr id="16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209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numPr>
          <w:ilvl w:val="0"/>
          <w:numId w:val="1"/>
        </w:numPr>
        <w:tabs>
          <w:tab w:val="left" w:leader="none" w:pos="709"/>
        </w:tabs>
        <w:spacing w:after="60" w:lineRule="auto"/>
        <w:ind w:left="720" w:hanging="36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Ordena el fichero agenda.txt por nombre.</w:t>
      </w:r>
    </w:p>
    <w:p w:rsidR="00000000" w:rsidDel="00000000" w:rsidP="00000000" w:rsidRDefault="00000000" w:rsidRPr="00000000" w14:paraId="00000030">
      <w:pPr>
        <w:tabs>
          <w:tab w:val="left" w:leader="none" w:pos="709"/>
        </w:tabs>
        <w:spacing w:after="60" w:lineRule="auto"/>
        <w:ind w:left="72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6119820" cy="2133600"/>
            <wp:effectExtent b="0" l="0" r="0" t="0"/>
            <wp:docPr id="2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213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numPr>
          <w:ilvl w:val="0"/>
          <w:numId w:val="1"/>
        </w:numPr>
        <w:tabs>
          <w:tab w:val="left" w:leader="none" w:pos="709"/>
        </w:tabs>
        <w:spacing w:after="60" w:lineRule="auto"/>
        <w:ind w:left="720" w:hanging="36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Ordena el fichero agenda.txt por el primer apellido</w:t>
      </w:r>
    </w:p>
    <w:p w:rsidR="00000000" w:rsidDel="00000000" w:rsidP="00000000" w:rsidRDefault="00000000" w:rsidRPr="00000000" w14:paraId="00000032">
      <w:pPr>
        <w:tabs>
          <w:tab w:val="left" w:leader="none" w:pos="709"/>
        </w:tabs>
        <w:spacing w:after="60" w:lineRule="auto"/>
        <w:ind w:left="72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6119820" cy="2133600"/>
            <wp:effectExtent b="0" l="0" r="0" t="0"/>
            <wp:docPr id="6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213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numPr>
          <w:ilvl w:val="0"/>
          <w:numId w:val="1"/>
        </w:numPr>
        <w:tabs>
          <w:tab w:val="left" w:leader="none" w:pos="709"/>
        </w:tabs>
        <w:spacing w:after="60" w:lineRule="auto"/>
        <w:ind w:left="720" w:hanging="36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Muestra todos los contactos de Huelva.</w:t>
      </w:r>
    </w:p>
    <w:p w:rsidR="00000000" w:rsidDel="00000000" w:rsidP="00000000" w:rsidRDefault="00000000" w:rsidRPr="00000000" w14:paraId="00000034">
      <w:pPr>
        <w:tabs>
          <w:tab w:val="left" w:leader="none" w:pos="709"/>
        </w:tabs>
        <w:spacing w:after="60" w:lineRule="auto"/>
        <w:ind w:left="72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6119820" cy="2146300"/>
            <wp:effectExtent b="0" l="0" r="0" t="0"/>
            <wp:docPr id="11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214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numPr>
          <w:ilvl w:val="0"/>
          <w:numId w:val="1"/>
        </w:numPr>
        <w:tabs>
          <w:tab w:val="left" w:leader="none" w:pos="709"/>
        </w:tabs>
        <w:spacing w:after="60" w:lineRule="auto"/>
        <w:ind w:left="720" w:hanging="36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Muestra todos los contactos de Huelva y guarda el resultado en un fichero Huelva.txt</w:t>
      </w:r>
    </w:p>
    <w:p w:rsidR="00000000" w:rsidDel="00000000" w:rsidP="00000000" w:rsidRDefault="00000000" w:rsidRPr="00000000" w14:paraId="00000036">
      <w:pPr>
        <w:tabs>
          <w:tab w:val="left" w:leader="none" w:pos="709"/>
        </w:tabs>
        <w:spacing w:after="60" w:lineRule="auto"/>
        <w:ind w:left="72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6119820" cy="1968500"/>
            <wp:effectExtent b="0" l="0" r="0" t="0"/>
            <wp:docPr id="12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196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numPr>
          <w:ilvl w:val="0"/>
          <w:numId w:val="1"/>
        </w:numPr>
        <w:tabs>
          <w:tab w:val="left" w:leader="none" w:pos="709"/>
        </w:tabs>
        <w:spacing w:after="60" w:lineRule="auto"/>
        <w:ind w:left="720" w:hanging="36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 partir del fichero agenda.txt muestra el número de contactos de Huelva.</w:t>
      </w:r>
    </w:p>
    <w:p w:rsidR="00000000" w:rsidDel="00000000" w:rsidP="00000000" w:rsidRDefault="00000000" w:rsidRPr="00000000" w14:paraId="00000038">
      <w:pPr>
        <w:tabs>
          <w:tab w:val="left" w:leader="none" w:pos="709"/>
        </w:tabs>
        <w:spacing w:after="60" w:lineRule="auto"/>
        <w:ind w:left="72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6119820" cy="2108200"/>
            <wp:effectExtent b="0" l="0" r="0" t="0"/>
            <wp:docPr id="36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210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numPr>
          <w:ilvl w:val="0"/>
          <w:numId w:val="1"/>
        </w:numPr>
        <w:tabs>
          <w:tab w:val="left" w:leader="none" w:pos="709"/>
        </w:tabs>
        <w:spacing w:after="60" w:lineRule="auto"/>
        <w:ind w:left="720" w:hanging="36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Muestra por orden alfabético todos los contactos de Huelva ordenados por apellido.</w:t>
      </w:r>
    </w:p>
    <w:p w:rsidR="00000000" w:rsidDel="00000000" w:rsidP="00000000" w:rsidRDefault="00000000" w:rsidRPr="00000000" w14:paraId="0000003A">
      <w:pPr>
        <w:tabs>
          <w:tab w:val="left" w:leader="none" w:pos="709"/>
        </w:tabs>
        <w:spacing w:after="60" w:lineRule="auto"/>
        <w:ind w:left="72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6119820" cy="2108200"/>
            <wp:effectExtent b="0" l="0" r="0" t="0"/>
            <wp:docPr id="31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210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numPr>
          <w:ilvl w:val="0"/>
          <w:numId w:val="1"/>
        </w:numPr>
        <w:tabs>
          <w:tab w:val="left" w:leader="none" w:pos="709"/>
        </w:tabs>
        <w:spacing w:after="60" w:lineRule="auto"/>
        <w:ind w:left="720" w:hanging="36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 partir del fichero agenda.txt muestra el número de contactos que no son de Huelva.</w:t>
      </w:r>
    </w:p>
    <w:p w:rsidR="00000000" w:rsidDel="00000000" w:rsidP="00000000" w:rsidRDefault="00000000" w:rsidRPr="00000000" w14:paraId="0000003C">
      <w:pPr>
        <w:tabs>
          <w:tab w:val="left" w:leader="none" w:pos="709"/>
        </w:tabs>
        <w:spacing w:after="60" w:lineRule="auto"/>
        <w:ind w:left="72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6119820" cy="2019300"/>
            <wp:effectExtent b="0" l="0" r="0" t="0"/>
            <wp:docPr id="5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201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numPr>
          <w:ilvl w:val="0"/>
          <w:numId w:val="1"/>
        </w:numPr>
        <w:tabs>
          <w:tab w:val="left" w:leader="none" w:pos="709"/>
        </w:tabs>
        <w:spacing w:after="60" w:lineRule="auto"/>
        <w:ind w:left="720" w:hanging="36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Muestra sólo los ficheros ocultos del directorio /etc</w:t>
      </w:r>
    </w:p>
    <w:p w:rsidR="00000000" w:rsidDel="00000000" w:rsidP="00000000" w:rsidRDefault="00000000" w:rsidRPr="00000000" w14:paraId="0000003E">
      <w:pPr>
        <w:tabs>
          <w:tab w:val="left" w:leader="none" w:pos="709"/>
        </w:tabs>
        <w:spacing w:after="60" w:lineRule="auto"/>
        <w:ind w:left="72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6119820" cy="2057400"/>
            <wp:effectExtent b="0" l="0" r="0" t="0"/>
            <wp:docPr id="38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205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tabs>
          <w:tab w:val="left" w:leader="none" w:pos="709"/>
        </w:tabs>
        <w:spacing w:after="176" w:before="170" w:lineRule="auto"/>
        <w:jc w:val="both"/>
        <w:rPr>
          <w:rFonts w:ascii="Times New Roman" w:cs="Times New Roman" w:eastAsia="Times New Roman" w:hAnsi="Times New Roman"/>
          <w:b w:val="1"/>
          <w:smallCaps w:val="1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mallCaps w:val="1"/>
          <w:u w:val="single"/>
          <w:rtl w:val="0"/>
        </w:rPr>
        <w:t xml:space="preserve">Búsqueda de Ficheros</w:t>
      </w:r>
    </w:p>
    <w:p w:rsidR="00000000" w:rsidDel="00000000" w:rsidP="00000000" w:rsidRDefault="00000000" w:rsidRPr="00000000" w14:paraId="00000040">
      <w:pPr>
        <w:tabs>
          <w:tab w:val="left" w:leader="none" w:pos="709"/>
        </w:tabs>
        <w:spacing w:after="6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Desde la carpeta personal</w:t>
      </w:r>
    </w:p>
    <w:p w:rsidR="00000000" w:rsidDel="00000000" w:rsidP="00000000" w:rsidRDefault="00000000" w:rsidRPr="00000000" w14:paraId="00000041">
      <w:pPr>
        <w:numPr>
          <w:ilvl w:val="0"/>
          <w:numId w:val="1"/>
        </w:numPr>
        <w:tabs>
          <w:tab w:val="left" w:leader="none" w:pos="709"/>
        </w:tabs>
        <w:spacing w:after="60" w:lineRule="auto"/>
        <w:ind w:left="720" w:hanging="36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Busca en la carpeta personal y en todos sus subdirectorios aquellos ficheros cuyo nombre sea user.</w:t>
      </w:r>
    </w:p>
    <w:p w:rsidR="00000000" w:rsidDel="00000000" w:rsidP="00000000" w:rsidRDefault="00000000" w:rsidRPr="00000000" w14:paraId="00000042">
      <w:pPr>
        <w:tabs>
          <w:tab w:val="left" w:leader="none" w:pos="709"/>
        </w:tabs>
        <w:spacing w:after="60" w:lineRule="auto"/>
        <w:ind w:left="72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6119820" cy="2095500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209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numPr>
          <w:ilvl w:val="0"/>
          <w:numId w:val="1"/>
        </w:numPr>
        <w:tabs>
          <w:tab w:val="left" w:leader="none" w:pos="709"/>
        </w:tabs>
        <w:spacing w:after="60" w:lineRule="auto"/>
        <w:ind w:left="720" w:hanging="36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Busca en la carpeta personal y en todos sus subdirectorios aquellos ficheros cuyo nombre sea user que estén, como mucho, en un directorio inferior al actual.</w:t>
      </w:r>
    </w:p>
    <w:p w:rsidR="00000000" w:rsidDel="00000000" w:rsidP="00000000" w:rsidRDefault="00000000" w:rsidRPr="00000000" w14:paraId="00000044">
      <w:pPr>
        <w:tabs>
          <w:tab w:val="left" w:leader="none" w:pos="709"/>
        </w:tabs>
        <w:spacing w:after="60" w:lineRule="auto"/>
        <w:ind w:left="72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6119820" cy="2070100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207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numPr>
          <w:ilvl w:val="0"/>
          <w:numId w:val="1"/>
        </w:numPr>
        <w:tabs>
          <w:tab w:val="left" w:leader="none" w:pos="709"/>
        </w:tabs>
        <w:spacing w:after="60" w:lineRule="auto"/>
        <w:ind w:left="720" w:hanging="36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Busca los ficheros que han sido accedidos hace más de 3 días.</w:t>
      </w:r>
    </w:p>
    <w:p w:rsidR="00000000" w:rsidDel="00000000" w:rsidP="00000000" w:rsidRDefault="00000000" w:rsidRPr="00000000" w14:paraId="00000046">
      <w:pPr>
        <w:tabs>
          <w:tab w:val="left" w:leader="none" w:pos="709"/>
        </w:tabs>
        <w:spacing w:after="60" w:lineRule="auto"/>
        <w:ind w:left="72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6119820" cy="2006600"/>
            <wp:effectExtent b="0" l="0" r="0" t="0"/>
            <wp:docPr id="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200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numPr>
          <w:ilvl w:val="0"/>
          <w:numId w:val="1"/>
        </w:numPr>
        <w:tabs>
          <w:tab w:val="left" w:leader="none" w:pos="709"/>
        </w:tabs>
        <w:spacing w:after="60" w:lineRule="auto"/>
        <w:ind w:left="720" w:hanging="36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Busca los ficheros que han sido modificados más recientemente que el fichero user.txt de SOM.</w:t>
      </w:r>
    </w:p>
    <w:p w:rsidR="00000000" w:rsidDel="00000000" w:rsidP="00000000" w:rsidRDefault="00000000" w:rsidRPr="00000000" w14:paraId="00000048">
      <w:pPr>
        <w:tabs>
          <w:tab w:val="left" w:leader="none" w:pos="709"/>
        </w:tabs>
        <w:spacing w:after="60" w:lineRule="auto"/>
        <w:ind w:left="72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6119820" cy="1968500"/>
            <wp:effectExtent b="0" l="0" r="0" t="0"/>
            <wp:docPr id="34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196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numPr>
          <w:ilvl w:val="0"/>
          <w:numId w:val="1"/>
        </w:numPr>
        <w:tabs>
          <w:tab w:val="left" w:leader="none" w:pos="709"/>
        </w:tabs>
        <w:spacing w:after="60" w:lineRule="auto"/>
        <w:ind w:left="720" w:hanging="36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Busca los ficheros de /etc que son ejecutables.</w:t>
      </w:r>
    </w:p>
    <w:p w:rsidR="00000000" w:rsidDel="00000000" w:rsidP="00000000" w:rsidRDefault="00000000" w:rsidRPr="00000000" w14:paraId="0000004A">
      <w:pPr>
        <w:tabs>
          <w:tab w:val="left" w:leader="none" w:pos="709"/>
        </w:tabs>
        <w:spacing w:after="60" w:lineRule="auto"/>
        <w:ind w:left="72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6119820" cy="2032000"/>
            <wp:effectExtent b="0" l="0" r="0" t="0"/>
            <wp:docPr id="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203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numPr>
          <w:ilvl w:val="0"/>
          <w:numId w:val="1"/>
        </w:numPr>
        <w:tabs>
          <w:tab w:val="left" w:leader="none" w:pos="709"/>
        </w:tabs>
        <w:spacing w:after="60" w:lineRule="auto"/>
        <w:ind w:left="720" w:hanging="36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Busca los ficheros de /etc que pertenecen al grupo root</w:t>
      </w:r>
    </w:p>
    <w:p w:rsidR="00000000" w:rsidDel="00000000" w:rsidP="00000000" w:rsidRDefault="00000000" w:rsidRPr="00000000" w14:paraId="0000004C">
      <w:pPr>
        <w:tabs>
          <w:tab w:val="left" w:leader="none" w:pos="709"/>
        </w:tabs>
        <w:spacing w:after="60" w:lineRule="auto"/>
        <w:ind w:left="72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6119820" cy="2006600"/>
            <wp:effectExtent b="0" l="0" r="0" t="0"/>
            <wp:docPr id="1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200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numPr>
          <w:ilvl w:val="0"/>
          <w:numId w:val="1"/>
        </w:numPr>
        <w:tabs>
          <w:tab w:val="left" w:leader="none" w:pos="709"/>
        </w:tabs>
        <w:spacing w:after="60" w:lineRule="auto"/>
        <w:ind w:left="720" w:hanging="36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Busca los ficheros de /etc y todas sus subcarpetas que son ficheros regulares y pertenecen al grupo root.</w:t>
      </w:r>
    </w:p>
    <w:p w:rsidR="00000000" w:rsidDel="00000000" w:rsidP="00000000" w:rsidRDefault="00000000" w:rsidRPr="00000000" w14:paraId="0000004E">
      <w:pPr>
        <w:tabs>
          <w:tab w:val="left" w:leader="none" w:pos="709"/>
        </w:tabs>
        <w:spacing w:after="60" w:lineRule="auto"/>
        <w:ind w:left="72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6119820" cy="1993900"/>
            <wp:effectExtent b="0" l="0" r="0" t="0"/>
            <wp:docPr id="35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199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numPr>
          <w:ilvl w:val="0"/>
          <w:numId w:val="1"/>
        </w:numPr>
        <w:tabs>
          <w:tab w:val="left" w:leader="none" w:pos="709"/>
        </w:tabs>
        <w:spacing w:after="60" w:lineRule="auto"/>
        <w:ind w:left="720" w:hanging="36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Busca los ficheros de /etc y como mucho algún subdirectorio inferior que son ficheros regulares y pertenecen al grupo root.</w:t>
      </w:r>
    </w:p>
    <w:p w:rsidR="00000000" w:rsidDel="00000000" w:rsidP="00000000" w:rsidRDefault="00000000" w:rsidRPr="00000000" w14:paraId="00000050">
      <w:pPr>
        <w:tabs>
          <w:tab w:val="left" w:leader="none" w:pos="709"/>
        </w:tabs>
        <w:spacing w:after="60" w:lineRule="auto"/>
        <w:ind w:left="72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6119820" cy="1905000"/>
            <wp:effectExtent b="0" l="0" r="0" t="0"/>
            <wp:docPr id="27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190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numPr>
          <w:ilvl w:val="0"/>
          <w:numId w:val="1"/>
        </w:numPr>
        <w:tabs>
          <w:tab w:val="left" w:leader="none" w:pos="709"/>
        </w:tabs>
        <w:spacing w:after="60" w:lineRule="auto"/>
        <w:ind w:left="720" w:hanging="36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Busca los ficheros de la carpeta personal y sus subdirectorios que no pertenecen a tu usuario.</w:t>
      </w:r>
    </w:p>
    <w:p w:rsidR="00000000" w:rsidDel="00000000" w:rsidP="00000000" w:rsidRDefault="00000000" w:rsidRPr="00000000" w14:paraId="00000052">
      <w:pPr>
        <w:tabs>
          <w:tab w:val="left" w:leader="none" w:pos="709"/>
        </w:tabs>
        <w:spacing w:after="60" w:lineRule="auto"/>
        <w:ind w:left="72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6119820" cy="2235200"/>
            <wp:effectExtent b="0" l="0" r="0" t="0"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223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tabs>
          <w:tab w:val="left" w:leader="none" w:pos="709"/>
        </w:tabs>
        <w:spacing w:after="176" w:before="170" w:lineRule="auto"/>
        <w:jc w:val="both"/>
        <w:rPr>
          <w:rFonts w:ascii="Times New Roman" w:cs="Times New Roman" w:eastAsia="Times New Roman" w:hAnsi="Times New Roman"/>
          <w:b w:val="1"/>
          <w:smallCaps w:val="1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mallCaps w:val="1"/>
          <w:u w:val="single"/>
          <w:rtl w:val="0"/>
        </w:rPr>
        <w:t xml:space="preserve">Filtro CUT</w:t>
      </w:r>
    </w:p>
    <w:p w:rsidR="00000000" w:rsidDel="00000000" w:rsidP="00000000" w:rsidRDefault="00000000" w:rsidRPr="00000000" w14:paraId="00000054">
      <w:pPr>
        <w:numPr>
          <w:ilvl w:val="0"/>
          <w:numId w:val="1"/>
        </w:numPr>
        <w:tabs>
          <w:tab w:val="left" w:leader="none" w:pos="709"/>
        </w:tabs>
        <w:spacing w:after="60" w:lineRule="auto"/>
        <w:ind w:left="720" w:hanging="36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 partir del fichero /etc/passwd, muestra todos los usuarios dados de alta.</w:t>
      </w:r>
    </w:p>
    <w:p w:rsidR="00000000" w:rsidDel="00000000" w:rsidP="00000000" w:rsidRDefault="00000000" w:rsidRPr="00000000" w14:paraId="00000055">
      <w:pPr>
        <w:tabs>
          <w:tab w:val="left" w:leader="none" w:pos="709"/>
        </w:tabs>
        <w:spacing w:after="60" w:lineRule="auto"/>
        <w:ind w:left="72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6119820" cy="1816100"/>
            <wp:effectExtent b="0" l="0" r="0" t="0"/>
            <wp:docPr id="37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181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numPr>
          <w:ilvl w:val="0"/>
          <w:numId w:val="1"/>
        </w:numPr>
        <w:tabs>
          <w:tab w:val="left" w:leader="none" w:pos="709"/>
        </w:tabs>
        <w:spacing w:after="60" w:lineRule="auto"/>
        <w:ind w:left="720" w:hanging="36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 partir del fichero /etc/passwd, muestra los 10 primeros  caracteres de cada línea.</w:t>
      </w:r>
    </w:p>
    <w:p w:rsidR="00000000" w:rsidDel="00000000" w:rsidP="00000000" w:rsidRDefault="00000000" w:rsidRPr="00000000" w14:paraId="00000057">
      <w:pPr>
        <w:tabs>
          <w:tab w:val="left" w:leader="none" w:pos="709"/>
        </w:tabs>
        <w:spacing w:after="60" w:lineRule="auto"/>
        <w:ind w:left="72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6119820" cy="1790700"/>
            <wp:effectExtent b="0" l="0" r="0" t="0"/>
            <wp:docPr id="2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179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numPr>
          <w:ilvl w:val="0"/>
          <w:numId w:val="1"/>
        </w:numPr>
        <w:tabs>
          <w:tab w:val="left" w:leader="none" w:pos="709"/>
        </w:tabs>
        <w:spacing w:after="60" w:lineRule="auto"/>
        <w:ind w:left="720" w:hanging="36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 partir del fichero /etc/passwd, muestra el usuario y su nombre completo asociado.</w:t>
      </w:r>
    </w:p>
    <w:p w:rsidR="00000000" w:rsidDel="00000000" w:rsidP="00000000" w:rsidRDefault="00000000" w:rsidRPr="00000000" w14:paraId="00000059">
      <w:pPr>
        <w:tabs>
          <w:tab w:val="left" w:leader="none" w:pos="709"/>
        </w:tabs>
        <w:spacing w:after="60" w:lineRule="auto"/>
        <w:ind w:left="72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6119820" cy="2311400"/>
            <wp:effectExtent b="0" l="0" r="0" t="0"/>
            <wp:docPr id="1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231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numPr>
          <w:ilvl w:val="0"/>
          <w:numId w:val="1"/>
        </w:numPr>
        <w:tabs>
          <w:tab w:val="left" w:leader="none" w:pos="709"/>
        </w:tabs>
        <w:spacing w:after="60" w:lineRule="auto"/>
        <w:ind w:left="720" w:hanging="36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 partir del fichero /etc/passwd, muestra el nombre de usuario, uid, gid y nombre completo.</w:t>
      </w:r>
    </w:p>
    <w:p w:rsidR="00000000" w:rsidDel="00000000" w:rsidP="00000000" w:rsidRDefault="00000000" w:rsidRPr="00000000" w14:paraId="0000005B">
      <w:pPr>
        <w:tabs>
          <w:tab w:val="left" w:leader="none" w:pos="709"/>
        </w:tabs>
        <w:spacing w:after="60" w:lineRule="auto"/>
        <w:ind w:left="72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6119820" cy="1866900"/>
            <wp:effectExtent b="0" l="0" r="0" t="0"/>
            <wp:docPr id="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186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numPr>
          <w:ilvl w:val="0"/>
          <w:numId w:val="1"/>
        </w:numPr>
        <w:tabs>
          <w:tab w:val="left" w:leader="none" w:pos="709"/>
        </w:tabs>
        <w:spacing w:after="60" w:lineRule="auto"/>
        <w:ind w:left="720" w:hanging="36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 partir del fichero /etc/passwd, muestra el nombre de los cinco primeros usuarios, su uid, gid y nombre completo.</w:t>
      </w:r>
    </w:p>
    <w:p w:rsidR="00000000" w:rsidDel="00000000" w:rsidP="00000000" w:rsidRDefault="00000000" w:rsidRPr="00000000" w14:paraId="0000005D">
      <w:pPr>
        <w:tabs>
          <w:tab w:val="left" w:leader="none" w:pos="709"/>
        </w:tabs>
        <w:spacing w:after="60" w:lineRule="auto"/>
        <w:ind w:left="72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6119820" cy="1778000"/>
            <wp:effectExtent b="0" l="0" r="0" t="0"/>
            <wp:docPr id="1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177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numPr>
          <w:ilvl w:val="0"/>
          <w:numId w:val="1"/>
        </w:numPr>
        <w:tabs>
          <w:tab w:val="left" w:leader="none" w:pos="709"/>
        </w:tabs>
        <w:spacing w:after="60" w:lineRule="auto"/>
        <w:ind w:left="720" w:hanging="36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Muestra el nombre de usuario y el nombre completo asociado a aquellos usuarios que tienen como intérprete de comandos el /bin/bash.</w:t>
      </w:r>
    </w:p>
    <w:p w:rsidR="00000000" w:rsidDel="00000000" w:rsidP="00000000" w:rsidRDefault="00000000" w:rsidRPr="00000000" w14:paraId="0000005F">
      <w:pPr>
        <w:tabs>
          <w:tab w:val="left" w:leader="none" w:pos="709"/>
        </w:tabs>
        <w:spacing w:after="60" w:lineRule="auto"/>
        <w:ind w:left="72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6119820" cy="1841500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184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numPr>
          <w:ilvl w:val="0"/>
          <w:numId w:val="1"/>
        </w:numPr>
        <w:tabs>
          <w:tab w:val="left" w:leader="none" w:pos="709"/>
        </w:tabs>
        <w:spacing w:after="60" w:lineRule="auto"/>
        <w:ind w:left="720" w:hanging="36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 partir del fichero /etc/passwd, indica los diferentes intérpretes de comandos que hay sin repetir de forma ordenada.</w:t>
      </w:r>
    </w:p>
    <w:p w:rsidR="00000000" w:rsidDel="00000000" w:rsidP="00000000" w:rsidRDefault="00000000" w:rsidRPr="00000000" w14:paraId="00000061">
      <w:pPr>
        <w:tabs>
          <w:tab w:val="left" w:leader="none" w:pos="709"/>
        </w:tabs>
        <w:spacing w:after="60" w:lineRule="auto"/>
        <w:ind w:left="72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6119820" cy="1790700"/>
            <wp:effectExtent b="0" l="0" r="0" t="0"/>
            <wp:docPr id="13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179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numPr>
          <w:ilvl w:val="0"/>
          <w:numId w:val="1"/>
        </w:numPr>
        <w:tabs>
          <w:tab w:val="left" w:leader="none" w:pos="709"/>
        </w:tabs>
        <w:spacing w:after="60" w:lineRule="auto"/>
        <w:ind w:left="720" w:hanging="36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 partir del contenido del directorio /etc, muestra los permisos y el nombre de cada fichero.</w:t>
      </w:r>
    </w:p>
    <w:p w:rsidR="00000000" w:rsidDel="00000000" w:rsidP="00000000" w:rsidRDefault="00000000" w:rsidRPr="00000000" w14:paraId="00000063">
      <w:pPr>
        <w:tabs>
          <w:tab w:val="left" w:leader="none" w:pos="709"/>
        </w:tabs>
        <w:spacing w:after="6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ab/>
        <w:tab/>
        <w:t xml:space="preserve">No sé hacer con cut estos 2</w:t>
      </w:r>
    </w:p>
    <w:p w:rsidR="00000000" w:rsidDel="00000000" w:rsidP="00000000" w:rsidRDefault="00000000" w:rsidRPr="00000000" w14:paraId="00000064">
      <w:pPr>
        <w:tabs>
          <w:tab w:val="left" w:leader="none" w:pos="709"/>
        </w:tabs>
        <w:spacing w:after="60" w:lineRule="auto"/>
        <w:ind w:left="72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6119820" cy="1841500"/>
            <wp:effectExtent b="0" l="0" r="0" t="0"/>
            <wp:docPr id="1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184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numPr>
          <w:ilvl w:val="0"/>
          <w:numId w:val="1"/>
        </w:numPr>
        <w:tabs>
          <w:tab w:val="left" w:leader="none" w:pos="709"/>
        </w:tabs>
        <w:spacing w:after="60" w:lineRule="auto"/>
        <w:ind w:left="720" w:hanging="36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 partir del contenido del directorio /etc, muestra los permisos y el nombre de cada fichero que sea enlace simbólico.</w:t>
      </w:r>
    </w:p>
    <w:p w:rsidR="00000000" w:rsidDel="00000000" w:rsidP="00000000" w:rsidRDefault="00000000" w:rsidRPr="00000000" w14:paraId="00000066">
      <w:pPr>
        <w:tabs>
          <w:tab w:val="left" w:leader="none" w:pos="709"/>
        </w:tabs>
        <w:spacing w:after="60" w:lineRule="auto"/>
        <w:ind w:left="72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6119820" cy="2235200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223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tabs>
          <w:tab w:val="left" w:leader="none" w:pos="709"/>
        </w:tabs>
        <w:spacing w:after="60" w:lineRule="auto"/>
        <w:ind w:left="72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09"/>
        </w:tabs>
        <w:spacing w:after="6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sectPr>
      <w:headerReference r:id="rId43" w:type="default"/>
      <w:pgSz w:h="16838" w:w="11906" w:orient="portrait"/>
      <w:pgMar w:bottom="1134" w:top="1134" w:left="1134" w:right="1134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Georgia"/>
  <w:font w:name="Times New Roman"/>
  <w:font w:name="Liberation Serif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69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252"/>
        <w:tab w:val="right" w:leader="none" w:pos="8504"/>
      </w:tabs>
      <w:spacing w:after="0" w:before="0" w:line="240" w:lineRule="auto"/>
      <w:ind w:left="0" w:right="0" w:firstLine="0"/>
      <w:jc w:val="center"/>
      <w:rPr>
        <w:rFonts w:ascii="Liberation Serif" w:cs="Liberation Serif" w:eastAsia="Liberation Serif" w:hAnsi="Liberation Serif"/>
        <w:b w:val="1"/>
        <w:i w:val="0"/>
        <w:smallCaps w:val="1"/>
        <w:strike w:val="0"/>
        <w:color w:val="0070c0"/>
        <w:sz w:val="32"/>
        <w:szCs w:val="32"/>
        <w:u w:val="none"/>
        <w:shd w:fill="auto" w:val="clear"/>
        <w:vertAlign w:val="baseline"/>
      </w:rPr>
    </w:pPr>
    <w:r w:rsidDel="00000000" w:rsidR="00000000" w:rsidRPr="00000000">
      <w:rPr>
        <w:rFonts w:ascii="Liberation Serif" w:cs="Liberation Serif" w:eastAsia="Liberation Serif" w:hAnsi="Liberation Serif"/>
        <w:b w:val="1"/>
        <w:i w:val="0"/>
        <w:smallCaps w:val="1"/>
        <w:strike w:val="0"/>
        <w:color w:val="0070c0"/>
        <w:sz w:val="32"/>
        <w:szCs w:val="32"/>
        <w:u w:val="none"/>
        <w:shd w:fill="auto" w:val="clear"/>
        <w:vertAlign w:val="baseline"/>
        <w:rtl w:val="0"/>
      </w:rPr>
      <w:t xml:space="preserve">Tema 7</w:t>
    </w:r>
  </w:p>
  <w:p w:rsidR="00000000" w:rsidDel="00000000" w:rsidP="00000000" w:rsidRDefault="00000000" w:rsidRPr="00000000" w14:paraId="0000006A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252"/>
        <w:tab w:val="right" w:leader="none" w:pos="8504"/>
      </w:tabs>
      <w:spacing w:after="0" w:before="0" w:line="240" w:lineRule="auto"/>
      <w:ind w:left="0" w:right="0" w:firstLine="0"/>
      <w:jc w:val="center"/>
      <w:rPr>
        <w:rFonts w:ascii="Liberation Serif" w:cs="Liberation Serif" w:eastAsia="Liberation Serif" w:hAnsi="Liberation Serif"/>
        <w:b w:val="1"/>
        <w:i w:val="0"/>
        <w:smallCaps w:val="1"/>
        <w:strike w:val="0"/>
        <w:color w:val="00000a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Fonts w:ascii="Liberation Serif" w:cs="Liberation Serif" w:eastAsia="Liberation Serif" w:hAnsi="Liberation Serif"/>
        <w:b w:val="1"/>
        <w:i w:val="0"/>
        <w:smallCaps w:val="1"/>
        <w:strike w:val="0"/>
        <w:color w:val="00000a"/>
        <w:sz w:val="24"/>
        <w:szCs w:val="24"/>
        <w:u w:val="none"/>
        <w:shd w:fill="auto" w:val="clear"/>
        <w:vertAlign w:val="baseline"/>
        <w:rtl w:val="0"/>
      </w:rPr>
      <w:t xml:space="preserve">Utilización del Sistema Operativo Linux. Ubuntu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72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decimal"/>
      <w:lvlText w:val="%2."/>
      <w:lvlJc w:val="left"/>
      <w:pPr>
        <w:ind w:left="10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144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1800" w:hanging="360"/>
      </w:pPr>
      <w:rPr>
        <w:u w:val="none"/>
      </w:rPr>
    </w:lvl>
    <w:lvl w:ilvl="4">
      <w:start w:val="1"/>
      <w:numFmt w:val="decimal"/>
      <w:lvlText w:val="%5."/>
      <w:lvlJc w:val="left"/>
      <w:pPr>
        <w:ind w:left="216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25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2880" w:hanging="360"/>
      </w:pPr>
      <w:rPr>
        <w:u w:val="none"/>
      </w:rPr>
    </w:lvl>
    <w:lvl w:ilvl="7">
      <w:start w:val="1"/>
      <w:numFmt w:val="decimal"/>
      <w:lvlText w:val="%8."/>
      <w:lvlJc w:val="left"/>
      <w:pPr>
        <w:ind w:left="324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3600" w:hanging="360"/>
      </w:pPr>
      <w:rPr>
        <w:u w:val="none"/>
      </w:rPr>
    </w:lvl>
  </w:abstractNum>
  <w:abstractNum w:abstractNumId="2">
    <w:lvl w:ilvl="0">
      <w:start w:val="172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080" w:hanging="360"/>
      </w:pPr>
      <w:rPr/>
    </w:lvl>
    <w:lvl w:ilvl="2">
      <w:start w:val="1"/>
      <w:numFmt w:val="decimal"/>
      <w:lvlText w:val="%3."/>
      <w:lvlJc w:val="left"/>
      <w:pPr>
        <w:ind w:left="1440" w:hanging="360"/>
      </w:pPr>
      <w:rPr/>
    </w:lvl>
    <w:lvl w:ilvl="3">
      <w:start w:val="1"/>
      <w:numFmt w:val="decimal"/>
      <w:lvlText w:val="%4."/>
      <w:lvlJc w:val="left"/>
      <w:pPr>
        <w:ind w:left="1800" w:hanging="360"/>
      </w:pPr>
      <w:rPr/>
    </w:lvl>
    <w:lvl w:ilvl="4">
      <w:start w:val="1"/>
      <w:numFmt w:val="decimal"/>
      <w:lvlText w:val="%5."/>
      <w:lvlJc w:val="left"/>
      <w:pPr>
        <w:ind w:left="2160" w:hanging="360"/>
      </w:pPr>
      <w:rPr/>
    </w:lvl>
    <w:lvl w:ilvl="5">
      <w:start w:val="1"/>
      <w:numFmt w:val="decimal"/>
      <w:lvlText w:val="%6."/>
      <w:lvlJc w:val="left"/>
      <w:pPr>
        <w:ind w:left="2520" w:hanging="360"/>
      </w:pPr>
      <w:rPr/>
    </w:lvl>
    <w:lvl w:ilvl="6">
      <w:start w:val="1"/>
      <w:numFmt w:val="decimal"/>
      <w:lvlText w:val="%7."/>
      <w:lvlJc w:val="left"/>
      <w:pPr>
        <w:ind w:left="2880" w:hanging="360"/>
      </w:pPr>
      <w:rPr/>
    </w:lvl>
    <w:lvl w:ilvl="7">
      <w:start w:val="1"/>
      <w:numFmt w:val="decimal"/>
      <w:lvlText w:val="%8."/>
      <w:lvlJc w:val="left"/>
      <w:pPr>
        <w:ind w:left="3240" w:hanging="360"/>
      </w:pPr>
      <w:rPr/>
    </w:lvl>
    <w:lvl w:ilvl="8">
      <w:start w:val="1"/>
      <w:numFmt w:val="decimal"/>
      <w:lvlText w:val="%9."/>
      <w:lvlJc w:val="left"/>
      <w:pPr>
        <w:ind w:left="3600" w:hanging="360"/>
      </w:pPr>
      <w:rPr/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Liberation Serif" w:cs="Liberation Serif" w:eastAsia="Liberation Serif" w:hAnsi="Liberation Serif"/>
        <w:sz w:val="24"/>
        <w:szCs w:val="24"/>
        <w:lang w:val="es-ES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20.png"/><Relationship Id="rId20" Type="http://schemas.openxmlformats.org/officeDocument/2006/relationships/image" Target="media/image18.png"/><Relationship Id="rId42" Type="http://schemas.openxmlformats.org/officeDocument/2006/relationships/image" Target="media/image1.png"/><Relationship Id="rId41" Type="http://schemas.openxmlformats.org/officeDocument/2006/relationships/image" Target="media/image14.png"/><Relationship Id="rId22" Type="http://schemas.openxmlformats.org/officeDocument/2006/relationships/image" Target="media/image32.png"/><Relationship Id="rId21" Type="http://schemas.openxmlformats.org/officeDocument/2006/relationships/image" Target="media/image35.png"/><Relationship Id="rId43" Type="http://schemas.openxmlformats.org/officeDocument/2006/relationships/header" Target="header1.xml"/><Relationship Id="rId24" Type="http://schemas.openxmlformats.org/officeDocument/2006/relationships/image" Target="media/image33.png"/><Relationship Id="rId23" Type="http://schemas.openxmlformats.org/officeDocument/2006/relationships/image" Target="media/image2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0.png"/><Relationship Id="rId26" Type="http://schemas.openxmlformats.org/officeDocument/2006/relationships/image" Target="media/image6.png"/><Relationship Id="rId25" Type="http://schemas.openxmlformats.org/officeDocument/2006/relationships/image" Target="media/image10.png"/><Relationship Id="rId28" Type="http://schemas.openxmlformats.org/officeDocument/2006/relationships/image" Target="media/image25.png"/><Relationship Id="rId27" Type="http://schemas.openxmlformats.org/officeDocument/2006/relationships/image" Target="media/image11.png"/><Relationship Id="rId5" Type="http://schemas.openxmlformats.org/officeDocument/2006/relationships/styles" Target="styles.xml"/><Relationship Id="rId6" Type="http://schemas.openxmlformats.org/officeDocument/2006/relationships/image" Target="media/image16.png"/><Relationship Id="rId29" Type="http://schemas.openxmlformats.org/officeDocument/2006/relationships/image" Target="media/image9.png"/><Relationship Id="rId7" Type="http://schemas.openxmlformats.org/officeDocument/2006/relationships/image" Target="media/image22.png"/><Relationship Id="rId8" Type="http://schemas.openxmlformats.org/officeDocument/2006/relationships/image" Target="media/image3.png"/><Relationship Id="rId31" Type="http://schemas.openxmlformats.org/officeDocument/2006/relationships/image" Target="media/image29.png"/><Relationship Id="rId30" Type="http://schemas.openxmlformats.org/officeDocument/2006/relationships/image" Target="media/image12.png"/><Relationship Id="rId11" Type="http://schemas.openxmlformats.org/officeDocument/2006/relationships/image" Target="media/image34.png"/><Relationship Id="rId33" Type="http://schemas.openxmlformats.org/officeDocument/2006/relationships/image" Target="media/image2.png"/><Relationship Id="rId10" Type="http://schemas.openxmlformats.org/officeDocument/2006/relationships/image" Target="media/image24.png"/><Relationship Id="rId32" Type="http://schemas.openxmlformats.org/officeDocument/2006/relationships/image" Target="media/image23.png"/><Relationship Id="rId13" Type="http://schemas.openxmlformats.org/officeDocument/2006/relationships/image" Target="media/image36.png"/><Relationship Id="rId35" Type="http://schemas.openxmlformats.org/officeDocument/2006/relationships/image" Target="media/image15.png"/><Relationship Id="rId12" Type="http://schemas.openxmlformats.org/officeDocument/2006/relationships/image" Target="media/image28.png"/><Relationship Id="rId34" Type="http://schemas.openxmlformats.org/officeDocument/2006/relationships/image" Target="media/image31.png"/><Relationship Id="rId15" Type="http://schemas.openxmlformats.org/officeDocument/2006/relationships/image" Target="media/image37.png"/><Relationship Id="rId37" Type="http://schemas.openxmlformats.org/officeDocument/2006/relationships/image" Target="media/image13.png"/><Relationship Id="rId14" Type="http://schemas.openxmlformats.org/officeDocument/2006/relationships/image" Target="media/image26.png"/><Relationship Id="rId36" Type="http://schemas.openxmlformats.org/officeDocument/2006/relationships/image" Target="media/image5.png"/><Relationship Id="rId17" Type="http://schemas.openxmlformats.org/officeDocument/2006/relationships/image" Target="media/image8.png"/><Relationship Id="rId39" Type="http://schemas.openxmlformats.org/officeDocument/2006/relationships/image" Target="media/image7.png"/><Relationship Id="rId16" Type="http://schemas.openxmlformats.org/officeDocument/2006/relationships/image" Target="media/image17.png"/><Relationship Id="rId38" Type="http://schemas.openxmlformats.org/officeDocument/2006/relationships/image" Target="media/image4.png"/><Relationship Id="rId19" Type="http://schemas.openxmlformats.org/officeDocument/2006/relationships/image" Target="media/image27.png"/><Relationship Id="rId18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