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C49E3CF" w14:textId="493670BF" w:rsidR="001E2169" w:rsidRDefault="002455B9">
      <w:pPr>
        <w:pStyle w:val="TOC1"/>
        <w:rPr>
          <w:rFonts w:asciiTheme="minorHAnsi" w:eastAsiaTheme="minorEastAsia" w:hAnsiTheme="minorHAnsi" w:cstheme="minorBidi"/>
          <w:noProof/>
          <w:sz w:val="22"/>
          <w:szCs w:val="22"/>
        </w:rPr>
      </w:pPr>
      <w:r w:rsidRPr="002455B9">
        <w:fldChar w:fldCharType="begin"/>
      </w:r>
      <w:r w:rsidRPr="002455B9">
        <w:instrText xml:space="preserve"> TOC \o "1-3" \h \z \u </w:instrText>
      </w:r>
      <w:r w:rsidRPr="002455B9">
        <w:fldChar w:fldCharType="separate"/>
      </w:r>
      <w:hyperlink w:anchor="_Toc225282887" w:history="1">
        <w:r w:rsidR="001E2169" w:rsidRPr="00805FE6">
          <w:rPr>
            <w:rStyle w:val="Hyperlink"/>
            <w:noProof/>
          </w:rPr>
          <w:t>Введение</w:t>
        </w:r>
        <w:r w:rsidR="001E2169">
          <w:rPr>
            <w:noProof/>
            <w:webHidden/>
          </w:rPr>
          <w:tab/>
        </w:r>
        <w:r w:rsidR="001E2169">
          <w:rPr>
            <w:noProof/>
            <w:webHidden/>
          </w:rPr>
          <w:fldChar w:fldCharType="begin"/>
        </w:r>
        <w:r w:rsidR="001E2169">
          <w:rPr>
            <w:noProof/>
            <w:webHidden/>
          </w:rPr>
          <w:instrText xml:space="preserve"> PAGEREF _Toc225282887 \h </w:instrText>
        </w:r>
        <w:r w:rsidR="001E2169">
          <w:rPr>
            <w:noProof/>
            <w:webHidden/>
          </w:rPr>
        </w:r>
        <w:r w:rsidR="001E2169">
          <w:rPr>
            <w:noProof/>
            <w:webHidden/>
          </w:rPr>
          <w:fldChar w:fldCharType="separate"/>
        </w:r>
        <w:r w:rsidR="001E2169">
          <w:rPr>
            <w:noProof/>
            <w:webHidden/>
          </w:rPr>
          <w:t>7</w:t>
        </w:r>
        <w:r w:rsidR="001E2169">
          <w:rPr>
            <w:noProof/>
            <w:webHidden/>
          </w:rPr>
          <w:fldChar w:fldCharType="end"/>
        </w:r>
      </w:hyperlink>
    </w:p>
    <w:p w14:paraId="69B56925" w14:textId="7CEC7268" w:rsidR="001E2169" w:rsidRDefault="00BC73E2">
      <w:pPr>
        <w:pStyle w:val="TOC1"/>
        <w:rPr>
          <w:rFonts w:asciiTheme="minorHAnsi" w:eastAsiaTheme="minorEastAsia" w:hAnsiTheme="minorHAnsi" w:cstheme="minorBidi"/>
          <w:noProof/>
          <w:sz w:val="22"/>
          <w:szCs w:val="22"/>
        </w:rPr>
      </w:pPr>
      <w:hyperlink w:anchor="_Toc225282888" w:history="1">
        <w:r w:rsidR="001E2169" w:rsidRPr="00805FE6">
          <w:rPr>
            <w:rStyle w:val="Hyperlink"/>
            <w:noProof/>
          </w:rPr>
          <w:t>1 Обзор литературы</w:t>
        </w:r>
        <w:r w:rsidR="001E2169">
          <w:rPr>
            <w:noProof/>
            <w:webHidden/>
          </w:rPr>
          <w:tab/>
        </w:r>
        <w:r w:rsidR="001E2169">
          <w:rPr>
            <w:noProof/>
            <w:webHidden/>
          </w:rPr>
          <w:fldChar w:fldCharType="begin"/>
        </w:r>
        <w:r w:rsidR="001E2169">
          <w:rPr>
            <w:noProof/>
            <w:webHidden/>
          </w:rPr>
          <w:instrText xml:space="preserve"> PAGEREF _Toc225282888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6F8F8E79" w14:textId="560BCF19" w:rsidR="001E2169" w:rsidRDefault="00BC73E2">
      <w:pPr>
        <w:pStyle w:val="TOC2"/>
        <w:rPr>
          <w:rFonts w:asciiTheme="minorHAnsi" w:eastAsiaTheme="minorEastAsia" w:hAnsiTheme="minorHAnsi" w:cstheme="minorBidi"/>
          <w:noProof/>
          <w:sz w:val="22"/>
          <w:szCs w:val="22"/>
        </w:rPr>
      </w:pPr>
      <w:hyperlink w:anchor="_Toc225282889" w:history="1">
        <w:r w:rsidR="001E2169" w:rsidRPr="00805FE6">
          <w:rPr>
            <w:rStyle w:val="Hyperlink"/>
            <w:noProof/>
          </w:rPr>
          <w:t>1.1 Обзор аналогов</w:t>
        </w:r>
        <w:r w:rsidR="001E2169">
          <w:rPr>
            <w:noProof/>
            <w:webHidden/>
          </w:rPr>
          <w:tab/>
        </w:r>
        <w:r w:rsidR="001E2169">
          <w:rPr>
            <w:noProof/>
            <w:webHidden/>
          </w:rPr>
          <w:fldChar w:fldCharType="begin"/>
        </w:r>
        <w:r w:rsidR="001E2169">
          <w:rPr>
            <w:noProof/>
            <w:webHidden/>
          </w:rPr>
          <w:instrText xml:space="preserve"> PAGEREF _Toc225282889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7159B695" w14:textId="2E8D3883" w:rsidR="001E2169" w:rsidRDefault="00BC73E2">
      <w:pPr>
        <w:pStyle w:val="TOC2"/>
        <w:rPr>
          <w:rFonts w:asciiTheme="minorHAnsi" w:eastAsiaTheme="minorEastAsia" w:hAnsiTheme="minorHAnsi" w:cstheme="minorBidi"/>
          <w:noProof/>
          <w:sz w:val="22"/>
          <w:szCs w:val="22"/>
        </w:rPr>
      </w:pPr>
      <w:hyperlink w:anchor="_Toc225282890" w:history="1">
        <w:r w:rsidR="001E2169" w:rsidRPr="00805FE6">
          <w:rPr>
            <w:rStyle w:val="Hyperlink"/>
            <w:noProof/>
          </w:rPr>
          <w:t>1.2 Выбор языка программирования</w:t>
        </w:r>
        <w:r w:rsidR="001E2169">
          <w:rPr>
            <w:noProof/>
            <w:webHidden/>
          </w:rPr>
          <w:tab/>
        </w:r>
        <w:r w:rsidR="001E2169">
          <w:rPr>
            <w:noProof/>
            <w:webHidden/>
          </w:rPr>
          <w:fldChar w:fldCharType="begin"/>
        </w:r>
        <w:r w:rsidR="001E2169">
          <w:rPr>
            <w:noProof/>
            <w:webHidden/>
          </w:rPr>
          <w:instrText xml:space="preserve"> PAGEREF _Toc225282890 \h </w:instrText>
        </w:r>
        <w:r w:rsidR="001E2169">
          <w:rPr>
            <w:noProof/>
            <w:webHidden/>
          </w:rPr>
        </w:r>
        <w:r w:rsidR="001E2169">
          <w:rPr>
            <w:noProof/>
            <w:webHidden/>
          </w:rPr>
          <w:fldChar w:fldCharType="separate"/>
        </w:r>
        <w:r w:rsidR="001E2169">
          <w:rPr>
            <w:noProof/>
            <w:webHidden/>
          </w:rPr>
          <w:t>13</w:t>
        </w:r>
        <w:r w:rsidR="001E2169">
          <w:rPr>
            <w:noProof/>
            <w:webHidden/>
          </w:rPr>
          <w:fldChar w:fldCharType="end"/>
        </w:r>
      </w:hyperlink>
    </w:p>
    <w:p w14:paraId="19BE716F" w14:textId="4D485D53" w:rsidR="001E2169" w:rsidRDefault="00BC73E2">
      <w:pPr>
        <w:pStyle w:val="TOC2"/>
        <w:rPr>
          <w:rFonts w:asciiTheme="minorHAnsi" w:eastAsiaTheme="minorEastAsia" w:hAnsiTheme="minorHAnsi" w:cstheme="minorBidi"/>
          <w:noProof/>
          <w:sz w:val="22"/>
          <w:szCs w:val="22"/>
        </w:rPr>
      </w:pPr>
      <w:hyperlink w:anchor="_Toc225282891" w:history="1">
        <w:r w:rsidR="001E2169" w:rsidRPr="00805FE6">
          <w:rPr>
            <w:rStyle w:val="Hyperlink"/>
            <w:noProof/>
          </w:rPr>
          <w:t>1.3 Выбор базы данных</w:t>
        </w:r>
        <w:r w:rsidR="001E2169">
          <w:rPr>
            <w:noProof/>
            <w:webHidden/>
          </w:rPr>
          <w:tab/>
        </w:r>
        <w:r w:rsidR="001E2169">
          <w:rPr>
            <w:noProof/>
            <w:webHidden/>
          </w:rPr>
          <w:fldChar w:fldCharType="begin"/>
        </w:r>
        <w:r w:rsidR="001E2169">
          <w:rPr>
            <w:noProof/>
            <w:webHidden/>
          </w:rPr>
          <w:instrText xml:space="preserve"> PAGEREF _Toc225282891 \h </w:instrText>
        </w:r>
        <w:r w:rsidR="001E2169">
          <w:rPr>
            <w:noProof/>
            <w:webHidden/>
          </w:rPr>
        </w:r>
        <w:r w:rsidR="001E2169">
          <w:rPr>
            <w:noProof/>
            <w:webHidden/>
          </w:rPr>
          <w:fldChar w:fldCharType="separate"/>
        </w:r>
        <w:r w:rsidR="001E2169">
          <w:rPr>
            <w:noProof/>
            <w:webHidden/>
          </w:rPr>
          <w:t>14</w:t>
        </w:r>
        <w:r w:rsidR="001E2169">
          <w:rPr>
            <w:noProof/>
            <w:webHidden/>
          </w:rPr>
          <w:fldChar w:fldCharType="end"/>
        </w:r>
      </w:hyperlink>
    </w:p>
    <w:p w14:paraId="3A127A2E" w14:textId="08788D1B" w:rsidR="001E2169" w:rsidRDefault="00BC73E2">
      <w:pPr>
        <w:pStyle w:val="TOC2"/>
        <w:rPr>
          <w:rFonts w:asciiTheme="minorHAnsi" w:eastAsiaTheme="minorEastAsia" w:hAnsiTheme="minorHAnsi" w:cstheme="minorBidi"/>
          <w:noProof/>
          <w:sz w:val="22"/>
          <w:szCs w:val="22"/>
        </w:rPr>
      </w:pPr>
      <w:hyperlink w:anchor="_Toc225282892" w:history="1">
        <w:r w:rsidR="001E2169" w:rsidRPr="00805FE6">
          <w:rPr>
            <w:rStyle w:val="Hyperlink"/>
            <w:noProof/>
          </w:rPr>
          <w:t>1.4 Обоснование выбора программных фреймворков</w:t>
        </w:r>
        <w:r w:rsidR="001E2169">
          <w:rPr>
            <w:noProof/>
            <w:webHidden/>
          </w:rPr>
          <w:tab/>
        </w:r>
        <w:r w:rsidR="001E2169">
          <w:rPr>
            <w:noProof/>
            <w:webHidden/>
          </w:rPr>
          <w:fldChar w:fldCharType="begin"/>
        </w:r>
        <w:r w:rsidR="001E2169">
          <w:rPr>
            <w:noProof/>
            <w:webHidden/>
          </w:rPr>
          <w:instrText xml:space="preserve"> PAGEREF _Toc225282892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71E5FBCB" w14:textId="6969207B" w:rsidR="001E2169" w:rsidRDefault="00BC73E2">
      <w:pPr>
        <w:pStyle w:val="TOC2"/>
        <w:rPr>
          <w:rFonts w:asciiTheme="minorHAnsi" w:eastAsiaTheme="minorEastAsia" w:hAnsiTheme="minorHAnsi" w:cstheme="minorBidi"/>
          <w:noProof/>
          <w:sz w:val="22"/>
          <w:szCs w:val="22"/>
        </w:rPr>
      </w:pPr>
      <w:hyperlink w:anchor="_Toc225282893" w:history="1">
        <w:r w:rsidR="001E2169" w:rsidRPr="00805FE6">
          <w:rPr>
            <w:rStyle w:val="Hyperlink"/>
            <w:noProof/>
            <w:lang w:val="en-US"/>
          </w:rPr>
          <w:t>1.5 </w:t>
        </w:r>
        <w:r w:rsidR="001E2169" w:rsidRPr="00805FE6">
          <w:rPr>
            <w:rStyle w:val="Hyperlink"/>
            <w:noProof/>
          </w:rPr>
          <w:t>Нейросетевая</w:t>
        </w:r>
        <w:r w:rsidR="001E2169" w:rsidRPr="00805FE6">
          <w:rPr>
            <w:rStyle w:val="Hyperlink"/>
            <w:noProof/>
            <w:lang w:val="en-US"/>
          </w:rPr>
          <w:t xml:space="preserve"> </w:t>
        </w:r>
        <w:r w:rsidR="001E2169" w:rsidRPr="00805FE6">
          <w:rPr>
            <w:rStyle w:val="Hyperlink"/>
            <w:noProof/>
          </w:rPr>
          <w:t>архитектура</w:t>
        </w:r>
        <w:r w:rsidR="001E2169" w:rsidRPr="00805FE6">
          <w:rPr>
            <w:rStyle w:val="Hyperlink"/>
            <w:noProof/>
            <w:lang w:val="en-US"/>
          </w:rPr>
          <w:t xml:space="preserve"> </w:t>
        </w:r>
        <w:r w:rsidR="001E2169" w:rsidRPr="00805FE6">
          <w:rPr>
            <w:rStyle w:val="Hyperlink"/>
            <w:i/>
            <w:iCs/>
            <w:noProof/>
            <w:lang w:val="en-US"/>
          </w:rPr>
          <w:t>Long Short-Term Memory</w:t>
        </w:r>
        <w:r w:rsidR="001E2169">
          <w:rPr>
            <w:noProof/>
            <w:webHidden/>
          </w:rPr>
          <w:tab/>
        </w:r>
        <w:r w:rsidR="001E2169">
          <w:rPr>
            <w:noProof/>
            <w:webHidden/>
          </w:rPr>
          <w:fldChar w:fldCharType="begin"/>
        </w:r>
        <w:r w:rsidR="001E2169">
          <w:rPr>
            <w:noProof/>
            <w:webHidden/>
          </w:rPr>
          <w:instrText xml:space="preserve"> PAGEREF _Toc225282893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1EF986B8" w14:textId="30683D42" w:rsidR="001E2169" w:rsidRDefault="00BC73E2">
      <w:pPr>
        <w:pStyle w:val="TOC2"/>
        <w:rPr>
          <w:rFonts w:asciiTheme="minorHAnsi" w:eastAsiaTheme="minorEastAsia" w:hAnsiTheme="minorHAnsi" w:cstheme="minorBidi"/>
          <w:noProof/>
          <w:sz w:val="22"/>
          <w:szCs w:val="22"/>
        </w:rPr>
      </w:pPr>
      <w:hyperlink w:anchor="_Toc225282894" w:history="1">
        <w:r w:rsidR="001E2169" w:rsidRPr="00805FE6">
          <w:rPr>
            <w:rStyle w:val="Hyperlink"/>
            <w:noProof/>
          </w:rPr>
          <w:t>1.6 </w:t>
        </w:r>
        <w:r w:rsidR="001E2169" w:rsidRPr="00805FE6">
          <w:rPr>
            <w:rStyle w:val="Hyperlink"/>
            <w:rFonts w:cstheme="majorBidi"/>
            <w:noProof/>
          </w:rPr>
          <w:t xml:space="preserve">Канальный уровень </w:t>
        </w:r>
        <w:r w:rsidR="001E2169" w:rsidRPr="00805FE6">
          <w:rPr>
            <w:rStyle w:val="Hyperlink"/>
            <w:rFonts w:cstheme="majorBidi"/>
            <w:i/>
            <w:iCs/>
            <w:noProof/>
          </w:rPr>
          <w:t>CAN</w:t>
        </w:r>
        <w:r w:rsidR="001E2169" w:rsidRPr="00805FE6">
          <w:rPr>
            <w:rStyle w:val="Hyperlink"/>
            <w:rFonts w:cstheme="majorBidi"/>
            <w:noProof/>
          </w:rPr>
          <w:t>-шины</w:t>
        </w:r>
        <w:r w:rsidR="001E2169">
          <w:rPr>
            <w:noProof/>
            <w:webHidden/>
          </w:rPr>
          <w:tab/>
        </w:r>
        <w:r w:rsidR="001E2169">
          <w:rPr>
            <w:noProof/>
            <w:webHidden/>
          </w:rPr>
          <w:fldChar w:fldCharType="begin"/>
        </w:r>
        <w:r w:rsidR="001E2169">
          <w:rPr>
            <w:noProof/>
            <w:webHidden/>
          </w:rPr>
          <w:instrText xml:space="preserve"> PAGEREF _Toc225282894 \h </w:instrText>
        </w:r>
        <w:r w:rsidR="001E2169">
          <w:rPr>
            <w:noProof/>
            <w:webHidden/>
          </w:rPr>
        </w:r>
        <w:r w:rsidR="001E2169">
          <w:rPr>
            <w:noProof/>
            <w:webHidden/>
          </w:rPr>
          <w:fldChar w:fldCharType="separate"/>
        </w:r>
        <w:r w:rsidR="001E2169">
          <w:rPr>
            <w:noProof/>
            <w:webHidden/>
          </w:rPr>
          <w:t>17</w:t>
        </w:r>
        <w:r w:rsidR="001E2169">
          <w:rPr>
            <w:noProof/>
            <w:webHidden/>
          </w:rPr>
          <w:fldChar w:fldCharType="end"/>
        </w:r>
      </w:hyperlink>
    </w:p>
    <w:p w14:paraId="65B210F1" w14:textId="45463663" w:rsidR="001E2169" w:rsidRDefault="00BC73E2">
      <w:pPr>
        <w:pStyle w:val="TOC2"/>
        <w:rPr>
          <w:rFonts w:asciiTheme="minorHAnsi" w:eastAsiaTheme="minorEastAsia" w:hAnsiTheme="minorHAnsi" w:cstheme="minorBidi"/>
          <w:noProof/>
          <w:sz w:val="22"/>
          <w:szCs w:val="22"/>
        </w:rPr>
      </w:pPr>
      <w:hyperlink w:anchor="_Toc225282895" w:history="1">
        <w:r w:rsidR="001E2169" w:rsidRPr="00805FE6">
          <w:rPr>
            <w:rStyle w:val="Hyperlink"/>
            <w:noProof/>
          </w:rPr>
          <w:t>1.7 </w:t>
        </w:r>
        <w:r w:rsidR="001E2169" w:rsidRPr="00805FE6">
          <w:rPr>
            <w:rStyle w:val="Hyperlink"/>
            <w:rFonts w:cstheme="majorBidi"/>
            <w:noProof/>
          </w:rPr>
          <w:t>Протокол передачи данных</w:t>
        </w:r>
        <w:r w:rsidR="001E2169" w:rsidRPr="00805FE6">
          <w:rPr>
            <w:rStyle w:val="Hyperlink"/>
            <w:noProof/>
          </w:rPr>
          <w:t xml:space="preserve"> </w:t>
        </w:r>
        <w:r w:rsidR="001E2169" w:rsidRPr="00805FE6">
          <w:rPr>
            <w:rStyle w:val="Hyperlink"/>
            <w:i/>
            <w:iCs/>
            <w:noProof/>
            <w:lang w:val="en-US"/>
          </w:rPr>
          <w:t>MQTT</w:t>
        </w:r>
        <w:r w:rsidR="001E2169">
          <w:rPr>
            <w:noProof/>
            <w:webHidden/>
          </w:rPr>
          <w:tab/>
        </w:r>
        <w:r w:rsidR="001E2169">
          <w:rPr>
            <w:noProof/>
            <w:webHidden/>
          </w:rPr>
          <w:fldChar w:fldCharType="begin"/>
        </w:r>
        <w:r w:rsidR="001E2169">
          <w:rPr>
            <w:noProof/>
            <w:webHidden/>
          </w:rPr>
          <w:instrText xml:space="preserve"> PAGEREF _Toc225282895 \h </w:instrText>
        </w:r>
        <w:r w:rsidR="001E2169">
          <w:rPr>
            <w:noProof/>
            <w:webHidden/>
          </w:rPr>
        </w:r>
        <w:r w:rsidR="001E2169">
          <w:rPr>
            <w:noProof/>
            <w:webHidden/>
          </w:rPr>
          <w:fldChar w:fldCharType="separate"/>
        </w:r>
        <w:r w:rsidR="001E2169">
          <w:rPr>
            <w:noProof/>
            <w:webHidden/>
          </w:rPr>
          <w:t>19</w:t>
        </w:r>
        <w:r w:rsidR="001E2169">
          <w:rPr>
            <w:noProof/>
            <w:webHidden/>
          </w:rPr>
          <w:fldChar w:fldCharType="end"/>
        </w:r>
      </w:hyperlink>
    </w:p>
    <w:p w14:paraId="7B40CE0E" w14:textId="37497CCC" w:rsidR="001E2169" w:rsidRDefault="00BC73E2">
      <w:pPr>
        <w:pStyle w:val="TOC1"/>
        <w:rPr>
          <w:rFonts w:asciiTheme="minorHAnsi" w:eastAsiaTheme="minorEastAsia" w:hAnsiTheme="minorHAnsi" w:cstheme="minorBidi"/>
          <w:noProof/>
          <w:sz w:val="22"/>
          <w:szCs w:val="22"/>
        </w:rPr>
      </w:pPr>
      <w:hyperlink w:anchor="_Toc225282896" w:history="1">
        <w:r w:rsidR="001E2169" w:rsidRPr="00805FE6">
          <w:rPr>
            <w:rStyle w:val="Hyperlink"/>
            <w:noProof/>
          </w:rPr>
          <w:t>2 Системное проектирование</w:t>
        </w:r>
        <w:r w:rsidR="001E2169">
          <w:rPr>
            <w:noProof/>
            <w:webHidden/>
          </w:rPr>
          <w:tab/>
        </w:r>
        <w:r w:rsidR="001E2169">
          <w:rPr>
            <w:noProof/>
            <w:webHidden/>
          </w:rPr>
          <w:fldChar w:fldCharType="begin"/>
        </w:r>
        <w:r w:rsidR="001E2169">
          <w:rPr>
            <w:noProof/>
            <w:webHidden/>
          </w:rPr>
          <w:instrText xml:space="preserve"> PAGEREF _Toc225282896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002DED7F" w14:textId="709D2DB4" w:rsidR="001E2169" w:rsidRDefault="00BC73E2">
      <w:pPr>
        <w:pStyle w:val="TOC2"/>
        <w:rPr>
          <w:rFonts w:asciiTheme="minorHAnsi" w:eastAsiaTheme="minorEastAsia" w:hAnsiTheme="minorHAnsi" w:cstheme="minorBidi"/>
          <w:noProof/>
          <w:sz w:val="22"/>
          <w:szCs w:val="22"/>
        </w:rPr>
      </w:pPr>
      <w:hyperlink w:anchor="_Toc225282897" w:history="1">
        <w:r w:rsidR="001E2169" w:rsidRPr="00805FE6">
          <w:rPr>
            <w:rStyle w:val="Hyperlink"/>
            <w:noProof/>
          </w:rPr>
          <w:t>2.1 Структурная схема системы</w:t>
        </w:r>
        <w:r w:rsidR="001E2169">
          <w:rPr>
            <w:noProof/>
            <w:webHidden/>
          </w:rPr>
          <w:tab/>
        </w:r>
        <w:r w:rsidR="001E2169">
          <w:rPr>
            <w:noProof/>
            <w:webHidden/>
          </w:rPr>
          <w:fldChar w:fldCharType="begin"/>
        </w:r>
        <w:r w:rsidR="001E2169">
          <w:rPr>
            <w:noProof/>
            <w:webHidden/>
          </w:rPr>
          <w:instrText xml:space="preserve"> PAGEREF _Toc225282897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7CFCBEBB" w14:textId="366594F8" w:rsidR="001E2169" w:rsidRDefault="00BC73E2">
      <w:pPr>
        <w:pStyle w:val="TOC2"/>
        <w:rPr>
          <w:rFonts w:asciiTheme="minorHAnsi" w:eastAsiaTheme="minorEastAsia" w:hAnsiTheme="minorHAnsi" w:cstheme="minorBidi"/>
          <w:noProof/>
          <w:sz w:val="22"/>
          <w:szCs w:val="22"/>
        </w:rPr>
      </w:pPr>
      <w:hyperlink w:anchor="_Toc225282898" w:history="1">
        <w:r w:rsidR="001E2169" w:rsidRPr="00805FE6">
          <w:rPr>
            <w:rStyle w:val="Hyperlink"/>
            <w:noProof/>
          </w:rPr>
          <w:t>2.2 Схема подключения блока телематики</w:t>
        </w:r>
        <w:r w:rsidR="001E2169">
          <w:rPr>
            <w:noProof/>
            <w:webHidden/>
          </w:rPr>
          <w:tab/>
        </w:r>
        <w:r w:rsidR="001E2169">
          <w:rPr>
            <w:noProof/>
            <w:webHidden/>
          </w:rPr>
          <w:fldChar w:fldCharType="begin"/>
        </w:r>
        <w:r w:rsidR="001E2169">
          <w:rPr>
            <w:noProof/>
            <w:webHidden/>
          </w:rPr>
          <w:instrText xml:space="preserve"> PAGEREF _Toc225282898 \h </w:instrText>
        </w:r>
        <w:r w:rsidR="001E2169">
          <w:rPr>
            <w:noProof/>
            <w:webHidden/>
          </w:rPr>
        </w:r>
        <w:r w:rsidR="001E2169">
          <w:rPr>
            <w:noProof/>
            <w:webHidden/>
          </w:rPr>
          <w:fldChar w:fldCharType="separate"/>
        </w:r>
        <w:r w:rsidR="001E2169">
          <w:rPr>
            <w:noProof/>
            <w:webHidden/>
          </w:rPr>
          <w:t>28</w:t>
        </w:r>
        <w:r w:rsidR="001E2169">
          <w:rPr>
            <w:noProof/>
            <w:webHidden/>
          </w:rPr>
          <w:fldChar w:fldCharType="end"/>
        </w:r>
      </w:hyperlink>
    </w:p>
    <w:p w14:paraId="072E027A" w14:textId="4A430218" w:rsidR="001E2169" w:rsidRDefault="00BC73E2">
      <w:pPr>
        <w:pStyle w:val="TOC2"/>
        <w:rPr>
          <w:rFonts w:asciiTheme="minorHAnsi" w:eastAsiaTheme="minorEastAsia" w:hAnsiTheme="minorHAnsi" w:cstheme="minorBidi"/>
          <w:noProof/>
          <w:sz w:val="22"/>
          <w:szCs w:val="22"/>
        </w:rPr>
      </w:pPr>
      <w:hyperlink w:anchor="_Toc225282899" w:history="1">
        <w:r w:rsidR="001E2169" w:rsidRPr="00805FE6">
          <w:rPr>
            <w:rStyle w:val="Hyperlink"/>
            <w:noProof/>
          </w:rPr>
          <w:t xml:space="preserve">2.3 Программно-аппаратный комплекс </w:t>
        </w:r>
        <w:r w:rsidR="001E2169" w:rsidRPr="00805FE6">
          <w:rPr>
            <w:rStyle w:val="Hyperlink"/>
            <w:i/>
            <w:iCs/>
            <w:noProof/>
          </w:rPr>
          <w:t>«CAN Expert»</w:t>
        </w:r>
        <w:r w:rsidR="001E2169">
          <w:rPr>
            <w:noProof/>
            <w:webHidden/>
          </w:rPr>
          <w:tab/>
        </w:r>
        <w:r w:rsidR="001E2169">
          <w:rPr>
            <w:noProof/>
            <w:webHidden/>
          </w:rPr>
          <w:fldChar w:fldCharType="begin"/>
        </w:r>
        <w:r w:rsidR="001E2169">
          <w:rPr>
            <w:noProof/>
            <w:webHidden/>
          </w:rPr>
          <w:instrText xml:space="preserve"> PAGEREF _Toc225282899 \h </w:instrText>
        </w:r>
        <w:r w:rsidR="001E2169">
          <w:rPr>
            <w:noProof/>
            <w:webHidden/>
          </w:rPr>
        </w:r>
        <w:r w:rsidR="001E2169">
          <w:rPr>
            <w:noProof/>
            <w:webHidden/>
          </w:rPr>
          <w:fldChar w:fldCharType="separate"/>
        </w:r>
        <w:r w:rsidR="001E2169">
          <w:rPr>
            <w:noProof/>
            <w:webHidden/>
          </w:rPr>
          <w:t>29</w:t>
        </w:r>
        <w:r w:rsidR="001E2169">
          <w:rPr>
            <w:noProof/>
            <w:webHidden/>
          </w:rPr>
          <w:fldChar w:fldCharType="end"/>
        </w:r>
      </w:hyperlink>
    </w:p>
    <w:p w14:paraId="0B21AB76" w14:textId="0475FBA0" w:rsidR="001E2169" w:rsidRDefault="00BC73E2">
      <w:pPr>
        <w:pStyle w:val="TOC1"/>
        <w:rPr>
          <w:rFonts w:asciiTheme="minorHAnsi" w:eastAsiaTheme="minorEastAsia" w:hAnsiTheme="minorHAnsi" w:cstheme="minorBidi"/>
          <w:noProof/>
          <w:sz w:val="22"/>
          <w:szCs w:val="22"/>
        </w:rPr>
      </w:pPr>
      <w:hyperlink w:anchor="_Toc225282900" w:history="1">
        <w:r w:rsidR="001E2169" w:rsidRPr="00805FE6">
          <w:rPr>
            <w:rStyle w:val="Hyperlink"/>
            <w:noProof/>
          </w:rPr>
          <w:t>3 Функциональное проектирование</w:t>
        </w:r>
        <w:r w:rsidR="001E2169">
          <w:rPr>
            <w:noProof/>
            <w:webHidden/>
          </w:rPr>
          <w:tab/>
        </w:r>
        <w:r w:rsidR="001E2169">
          <w:rPr>
            <w:noProof/>
            <w:webHidden/>
          </w:rPr>
          <w:fldChar w:fldCharType="begin"/>
        </w:r>
        <w:r w:rsidR="001E2169">
          <w:rPr>
            <w:noProof/>
            <w:webHidden/>
          </w:rPr>
          <w:instrText xml:space="preserve"> PAGEREF _Toc225282900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5BB76A1" w14:textId="37475A30" w:rsidR="001E2169" w:rsidRDefault="00BC73E2">
      <w:pPr>
        <w:pStyle w:val="TOC2"/>
        <w:rPr>
          <w:rFonts w:asciiTheme="minorHAnsi" w:eastAsiaTheme="minorEastAsia" w:hAnsiTheme="minorHAnsi" w:cstheme="minorBidi"/>
          <w:noProof/>
          <w:sz w:val="22"/>
          <w:szCs w:val="22"/>
        </w:rPr>
      </w:pPr>
      <w:hyperlink w:anchor="_Toc225282901" w:history="1">
        <w:r w:rsidR="001E2169" w:rsidRPr="00805FE6">
          <w:rPr>
            <w:rStyle w:val="Hyperlink"/>
            <w:noProof/>
          </w:rPr>
          <w:t>3.1 Общая логика и архитектура системы</w:t>
        </w:r>
        <w:r w:rsidR="001E2169">
          <w:rPr>
            <w:noProof/>
            <w:webHidden/>
          </w:rPr>
          <w:tab/>
        </w:r>
        <w:r w:rsidR="001E2169">
          <w:rPr>
            <w:noProof/>
            <w:webHidden/>
          </w:rPr>
          <w:fldChar w:fldCharType="begin"/>
        </w:r>
        <w:r w:rsidR="001E2169">
          <w:rPr>
            <w:noProof/>
            <w:webHidden/>
          </w:rPr>
          <w:instrText xml:space="preserve"> PAGEREF _Toc225282901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3C2D123" w14:textId="591656F4" w:rsidR="001E2169" w:rsidRDefault="00BC73E2">
      <w:pPr>
        <w:pStyle w:val="TOC2"/>
        <w:rPr>
          <w:rFonts w:asciiTheme="minorHAnsi" w:eastAsiaTheme="minorEastAsia" w:hAnsiTheme="minorHAnsi" w:cstheme="minorBidi"/>
          <w:noProof/>
          <w:sz w:val="22"/>
          <w:szCs w:val="22"/>
        </w:rPr>
      </w:pPr>
      <w:hyperlink w:anchor="_Toc225282902" w:history="1">
        <w:r w:rsidR="001E2169" w:rsidRPr="00805FE6">
          <w:rPr>
            <w:rStyle w:val="Hyperlink"/>
            <w:noProof/>
          </w:rPr>
          <w:t>3.2 Низкоуровневая обработка данных</w:t>
        </w:r>
        <w:r w:rsidR="001E2169">
          <w:rPr>
            <w:noProof/>
            <w:webHidden/>
          </w:rPr>
          <w:tab/>
        </w:r>
        <w:r w:rsidR="001E2169">
          <w:rPr>
            <w:noProof/>
            <w:webHidden/>
          </w:rPr>
          <w:fldChar w:fldCharType="begin"/>
        </w:r>
        <w:r w:rsidR="001E2169">
          <w:rPr>
            <w:noProof/>
            <w:webHidden/>
          </w:rPr>
          <w:instrText xml:space="preserve"> PAGEREF _Toc225282902 \h </w:instrText>
        </w:r>
        <w:r w:rsidR="001E2169">
          <w:rPr>
            <w:noProof/>
            <w:webHidden/>
          </w:rPr>
        </w:r>
        <w:r w:rsidR="001E2169">
          <w:rPr>
            <w:noProof/>
            <w:webHidden/>
          </w:rPr>
          <w:fldChar w:fldCharType="separate"/>
        </w:r>
        <w:r w:rsidR="001E2169">
          <w:rPr>
            <w:noProof/>
            <w:webHidden/>
          </w:rPr>
          <w:t>33</w:t>
        </w:r>
        <w:r w:rsidR="001E2169">
          <w:rPr>
            <w:noProof/>
            <w:webHidden/>
          </w:rPr>
          <w:fldChar w:fldCharType="end"/>
        </w:r>
      </w:hyperlink>
    </w:p>
    <w:p w14:paraId="03DDEC9B" w14:textId="5CF3CE4C" w:rsidR="001E2169" w:rsidRDefault="00BC73E2">
      <w:pPr>
        <w:pStyle w:val="TOC2"/>
        <w:rPr>
          <w:rFonts w:asciiTheme="minorHAnsi" w:eastAsiaTheme="minorEastAsia" w:hAnsiTheme="minorHAnsi" w:cstheme="minorBidi"/>
          <w:noProof/>
          <w:sz w:val="22"/>
          <w:szCs w:val="22"/>
        </w:rPr>
      </w:pPr>
      <w:hyperlink w:anchor="_Toc225282903" w:history="1">
        <w:r w:rsidR="001E2169" w:rsidRPr="00805FE6">
          <w:rPr>
            <w:rStyle w:val="Hyperlink"/>
            <w:noProof/>
          </w:rPr>
          <w:t>3.3 </w:t>
        </w:r>
        <w:r w:rsidR="001E2169" w:rsidRPr="00805FE6">
          <w:rPr>
            <w:rStyle w:val="Hyperlink"/>
            <w:bCs/>
            <w:noProof/>
          </w:rPr>
          <w:t>Обработка запросов и данных телематической системы на сервере</w:t>
        </w:r>
        <w:r w:rsidR="001E2169">
          <w:rPr>
            <w:noProof/>
            <w:webHidden/>
          </w:rPr>
          <w:tab/>
        </w:r>
        <w:r w:rsidR="001E2169">
          <w:rPr>
            <w:noProof/>
            <w:webHidden/>
          </w:rPr>
          <w:fldChar w:fldCharType="begin"/>
        </w:r>
        <w:r w:rsidR="001E2169">
          <w:rPr>
            <w:noProof/>
            <w:webHidden/>
          </w:rPr>
          <w:instrText xml:space="preserve"> PAGEREF _Toc225282903 \h </w:instrText>
        </w:r>
        <w:r w:rsidR="001E2169">
          <w:rPr>
            <w:noProof/>
            <w:webHidden/>
          </w:rPr>
        </w:r>
        <w:r w:rsidR="001E2169">
          <w:rPr>
            <w:noProof/>
            <w:webHidden/>
          </w:rPr>
          <w:fldChar w:fldCharType="separate"/>
        </w:r>
        <w:r w:rsidR="001E2169">
          <w:rPr>
            <w:noProof/>
            <w:webHidden/>
          </w:rPr>
          <w:t>34</w:t>
        </w:r>
        <w:r w:rsidR="001E2169">
          <w:rPr>
            <w:noProof/>
            <w:webHidden/>
          </w:rPr>
          <w:fldChar w:fldCharType="end"/>
        </w:r>
      </w:hyperlink>
    </w:p>
    <w:p w14:paraId="73CAB552" w14:textId="014B6424" w:rsidR="001E2169" w:rsidRDefault="00BC73E2">
      <w:pPr>
        <w:pStyle w:val="TOC2"/>
        <w:rPr>
          <w:rFonts w:asciiTheme="minorHAnsi" w:eastAsiaTheme="minorEastAsia" w:hAnsiTheme="minorHAnsi" w:cstheme="minorBidi"/>
          <w:noProof/>
          <w:sz w:val="22"/>
          <w:szCs w:val="22"/>
        </w:rPr>
      </w:pPr>
      <w:hyperlink w:anchor="_Toc225282904" w:history="1">
        <w:r w:rsidR="001E2169" w:rsidRPr="00805FE6">
          <w:rPr>
            <w:rStyle w:val="Hyperlink"/>
            <w:noProof/>
          </w:rPr>
          <w:t>3.4 Сервер обработки данных</w:t>
        </w:r>
        <w:r w:rsidR="001E2169">
          <w:rPr>
            <w:noProof/>
            <w:webHidden/>
          </w:rPr>
          <w:tab/>
        </w:r>
        <w:r w:rsidR="001E2169">
          <w:rPr>
            <w:noProof/>
            <w:webHidden/>
          </w:rPr>
          <w:fldChar w:fldCharType="begin"/>
        </w:r>
        <w:r w:rsidR="001E2169">
          <w:rPr>
            <w:noProof/>
            <w:webHidden/>
          </w:rPr>
          <w:instrText xml:space="preserve"> PAGEREF _Toc225282904 \h </w:instrText>
        </w:r>
        <w:r w:rsidR="001E2169">
          <w:rPr>
            <w:noProof/>
            <w:webHidden/>
          </w:rPr>
        </w:r>
        <w:r w:rsidR="001E2169">
          <w:rPr>
            <w:noProof/>
            <w:webHidden/>
          </w:rPr>
          <w:fldChar w:fldCharType="separate"/>
        </w:r>
        <w:r w:rsidR="001E2169">
          <w:rPr>
            <w:noProof/>
            <w:webHidden/>
          </w:rPr>
          <w:t>35</w:t>
        </w:r>
        <w:r w:rsidR="001E2169">
          <w:rPr>
            <w:noProof/>
            <w:webHidden/>
          </w:rPr>
          <w:fldChar w:fldCharType="end"/>
        </w:r>
      </w:hyperlink>
    </w:p>
    <w:p w14:paraId="429B01C6" w14:textId="6CF34CB2" w:rsidR="001E2169" w:rsidRDefault="00BC73E2">
      <w:pPr>
        <w:pStyle w:val="TOC2"/>
        <w:rPr>
          <w:rFonts w:asciiTheme="minorHAnsi" w:eastAsiaTheme="minorEastAsia" w:hAnsiTheme="minorHAnsi" w:cstheme="minorBidi"/>
          <w:noProof/>
          <w:sz w:val="22"/>
          <w:szCs w:val="22"/>
        </w:rPr>
      </w:pPr>
      <w:hyperlink w:anchor="_Toc225282905" w:history="1">
        <w:r w:rsidR="001E2169" w:rsidRPr="00805FE6">
          <w:rPr>
            <w:rStyle w:val="Hyperlink"/>
            <w:noProof/>
          </w:rPr>
          <w:t>3.5 Формат и структура пакета данных</w:t>
        </w:r>
        <w:r w:rsidR="001E2169">
          <w:rPr>
            <w:noProof/>
            <w:webHidden/>
          </w:rPr>
          <w:tab/>
        </w:r>
        <w:r w:rsidR="001E2169">
          <w:rPr>
            <w:noProof/>
            <w:webHidden/>
          </w:rPr>
          <w:fldChar w:fldCharType="begin"/>
        </w:r>
        <w:r w:rsidR="001E2169">
          <w:rPr>
            <w:noProof/>
            <w:webHidden/>
          </w:rPr>
          <w:instrText xml:space="preserve"> PAGEREF _Toc225282905 \h </w:instrText>
        </w:r>
        <w:r w:rsidR="001E2169">
          <w:rPr>
            <w:noProof/>
            <w:webHidden/>
          </w:rPr>
        </w:r>
        <w:r w:rsidR="001E2169">
          <w:rPr>
            <w:noProof/>
            <w:webHidden/>
          </w:rPr>
          <w:fldChar w:fldCharType="separate"/>
        </w:r>
        <w:r w:rsidR="001E2169">
          <w:rPr>
            <w:noProof/>
            <w:webHidden/>
          </w:rPr>
          <w:t>37</w:t>
        </w:r>
        <w:r w:rsidR="001E2169">
          <w:rPr>
            <w:noProof/>
            <w:webHidden/>
          </w:rPr>
          <w:fldChar w:fldCharType="end"/>
        </w:r>
      </w:hyperlink>
    </w:p>
    <w:p w14:paraId="4F9FF3DA" w14:textId="7C62EB87" w:rsidR="001E2169" w:rsidRDefault="00BC73E2">
      <w:pPr>
        <w:pStyle w:val="TOC2"/>
        <w:rPr>
          <w:rFonts w:asciiTheme="minorHAnsi" w:eastAsiaTheme="minorEastAsia" w:hAnsiTheme="minorHAnsi" w:cstheme="minorBidi"/>
          <w:noProof/>
          <w:sz w:val="22"/>
          <w:szCs w:val="22"/>
        </w:rPr>
      </w:pPr>
      <w:hyperlink w:anchor="_Toc225282906" w:history="1">
        <w:r w:rsidR="001E2169" w:rsidRPr="00805FE6">
          <w:rPr>
            <w:rStyle w:val="Hyperlink"/>
            <w:noProof/>
          </w:rPr>
          <w:t>3.6 Модуль нейросетевого прогнозирования</w:t>
        </w:r>
        <w:r w:rsidR="001E2169">
          <w:rPr>
            <w:noProof/>
            <w:webHidden/>
          </w:rPr>
          <w:tab/>
        </w:r>
        <w:r w:rsidR="001E2169">
          <w:rPr>
            <w:noProof/>
            <w:webHidden/>
          </w:rPr>
          <w:fldChar w:fldCharType="begin"/>
        </w:r>
        <w:r w:rsidR="001E2169">
          <w:rPr>
            <w:noProof/>
            <w:webHidden/>
          </w:rPr>
          <w:instrText xml:space="preserve"> PAGEREF _Toc225282906 \h </w:instrText>
        </w:r>
        <w:r w:rsidR="001E2169">
          <w:rPr>
            <w:noProof/>
            <w:webHidden/>
          </w:rPr>
        </w:r>
        <w:r w:rsidR="001E2169">
          <w:rPr>
            <w:noProof/>
            <w:webHidden/>
          </w:rPr>
          <w:fldChar w:fldCharType="separate"/>
        </w:r>
        <w:r w:rsidR="001E2169">
          <w:rPr>
            <w:noProof/>
            <w:webHidden/>
          </w:rPr>
          <w:t>39</w:t>
        </w:r>
        <w:r w:rsidR="001E2169">
          <w:rPr>
            <w:noProof/>
            <w:webHidden/>
          </w:rPr>
          <w:fldChar w:fldCharType="end"/>
        </w:r>
      </w:hyperlink>
    </w:p>
    <w:p w14:paraId="465AD3C0" w14:textId="10FA027B" w:rsidR="001E2169" w:rsidRDefault="00BC73E2">
      <w:pPr>
        <w:pStyle w:val="TOC2"/>
        <w:rPr>
          <w:rFonts w:asciiTheme="minorHAnsi" w:eastAsiaTheme="minorEastAsia" w:hAnsiTheme="minorHAnsi" w:cstheme="minorBidi"/>
          <w:noProof/>
          <w:sz w:val="22"/>
          <w:szCs w:val="22"/>
        </w:rPr>
      </w:pPr>
      <w:hyperlink w:anchor="_Toc225282907" w:history="1">
        <w:r w:rsidR="001E2169" w:rsidRPr="00805FE6">
          <w:rPr>
            <w:rStyle w:val="Hyperlink"/>
            <w:noProof/>
          </w:rPr>
          <w:t>3.7 Состав и структура базы данных</w:t>
        </w:r>
        <w:r w:rsidR="001E2169">
          <w:rPr>
            <w:noProof/>
            <w:webHidden/>
          </w:rPr>
          <w:tab/>
        </w:r>
        <w:r w:rsidR="001E2169">
          <w:rPr>
            <w:noProof/>
            <w:webHidden/>
          </w:rPr>
          <w:fldChar w:fldCharType="begin"/>
        </w:r>
        <w:r w:rsidR="001E2169">
          <w:rPr>
            <w:noProof/>
            <w:webHidden/>
          </w:rPr>
          <w:instrText xml:space="preserve"> PAGEREF _Toc225282907 \h </w:instrText>
        </w:r>
        <w:r w:rsidR="001E2169">
          <w:rPr>
            <w:noProof/>
            <w:webHidden/>
          </w:rPr>
        </w:r>
        <w:r w:rsidR="001E2169">
          <w:rPr>
            <w:noProof/>
            <w:webHidden/>
          </w:rPr>
          <w:fldChar w:fldCharType="separate"/>
        </w:r>
        <w:r w:rsidR="001E2169">
          <w:rPr>
            <w:noProof/>
            <w:webHidden/>
          </w:rPr>
          <w:t>40</w:t>
        </w:r>
        <w:r w:rsidR="001E2169">
          <w:rPr>
            <w:noProof/>
            <w:webHidden/>
          </w:rPr>
          <w:fldChar w:fldCharType="end"/>
        </w:r>
      </w:hyperlink>
    </w:p>
    <w:p w14:paraId="257A599F" w14:textId="47CE39B1" w:rsidR="001E2169" w:rsidRDefault="00BC73E2">
      <w:pPr>
        <w:pStyle w:val="TOC2"/>
        <w:rPr>
          <w:rFonts w:asciiTheme="minorHAnsi" w:eastAsiaTheme="minorEastAsia" w:hAnsiTheme="minorHAnsi" w:cstheme="minorBidi"/>
          <w:noProof/>
          <w:sz w:val="22"/>
          <w:szCs w:val="22"/>
        </w:rPr>
      </w:pPr>
      <w:hyperlink w:anchor="_Toc225282908" w:history="1">
        <w:r w:rsidR="001E2169" w:rsidRPr="00805FE6">
          <w:rPr>
            <w:rStyle w:val="Hyperlink"/>
            <w:noProof/>
          </w:rPr>
          <w:t xml:space="preserve">3.8 Модуль администрирования и </w:t>
        </w:r>
        <w:r w:rsidR="001E2169" w:rsidRPr="00805FE6">
          <w:rPr>
            <w:rStyle w:val="Hyperlink"/>
            <w:i/>
            <w:noProof/>
          </w:rPr>
          <w:t>API</w:t>
        </w:r>
        <w:r w:rsidR="001E2169">
          <w:rPr>
            <w:noProof/>
            <w:webHidden/>
          </w:rPr>
          <w:tab/>
        </w:r>
        <w:r w:rsidR="001E2169">
          <w:rPr>
            <w:noProof/>
            <w:webHidden/>
          </w:rPr>
          <w:fldChar w:fldCharType="begin"/>
        </w:r>
        <w:r w:rsidR="001E2169">
          <w:rPr>
            <w:noProof/>
            <w:webHidden/>
          </w:rPr>
          <w:instrText xml:space="preserve"> PAGEREF _Toc225282908 \h </w:instrText>
        </w:r>
        <w:r w:rsidR="001E2169">
          <w:rPr>
            <w:noProof/>
            <w:webHidden/>
          </w:rPr>
        </w:r>
        <w:r w:rsidR="001E2169">
          <w:rPr>
            <w:noProof/>
            <w:webHidden/>
          </w:rPr>
          <w:fldChar w:fldCharType="separate"/>
        </w:r>
        <w:r w:rsidR="001E2169">
          <w:rPr>
            <w:noProof/>
            <w:webHidden/>
          </w:rPr>
          <w:t>53</w:t>
        </w:r>
        <w:r w:rsidR="001E2169">
          <w:rPr>
            <w:noProof/>
            <w:webHidden/>
          </w:rPr>
          <w:fldChar w:fldCharType="end"/>
        </w:r>
      </w:hyperlink>
    </w:p>
    <w:p w14:paraId="61CCFFAD" w14:textId="0EDBFD6A" w:rsidR="001E2169" w:rsidRDefault="00BC73E2">
      <w:pPr>
        <w:pStyle w:val="TOC2"/>
        <w:rPr>
          <w:rFonts w:asciiTheme="minorHAnsi" w:eastAsiaTheme="minorEastAsia" w:hAnsiTheme="minorHAnsi" w:cstheme="minorBidi"/>
          <w:noProof/>
          <w:sz w:val="22"/>
          <w:szCs w:val="22"/>
        </w:rPr>
      </w:pPr>
      <w:hyperlink w:anchor="_Toc225282909" w:history="1">
        <w:r w:rsidR="001E2169" w:rsidRPr="00805FE6">
          <w:rPr>
            <w:rStyle w:val="Hyperlink"/>
            <w:noProof/>
          </w:rPr>
          <w:t>3.9 Клиентское приложение и визуализация</w:t>
        </w:r>
        <w:r w:rsidR="001E2169">
          <w:rPr>
            <w:noProof/>
            <w:webHidden/>
          </w:rPr>
          <w:tab/>
        </w:r>
        <w:r w:rsidR="001E2169">
          <w:rPr>
            <w:noProof/>
            <w:webHidden/>
          </w:rPr>
          <w:fldChar w:fldCharType="begin"/>
        </w:r>
        <w:r w:rsidR="001E2169">
          <w:rPr>
            <w:noProof/>
            <w:webHidden/>
          </w:rPr>
          <w:instrText xml:space="preserve"> PAGEREF _Toc225282909 \h </w:instrText>
        </w:r>
        <w:r w:rsidR="001E2169">
          <w:rPr>
            <w:noProof/>
            <w:webHidden/>
          </w:rPr>
        </w:r>
        <w:r w:rsidR="001E2169">
          <w:rPr>
            <w:noProof/>
            <w:webHidden/>
          </w:rPr>
          <w:fldChar w:fldCharType="separate"/>
        </w:r>
        <w:r w:rsidR="001E2169">
          <w:rPr>
            <w:noProof/>
            <w:webHidden/>
          </w:rPr>
          <w:t>56</w:t>
        </w:r>
        <w:r w:rsidR="001E2169">
          <w:rPr>
            <w:noProof/>
            <w:webHidden/>
          </w:rPr>
          <w:fldChar w:fldCharType="end"/>
        </w:r>
      </w:hyperlink>
    </w:p>
    <w:p w14:paraId="107984AA" w14:textId="26EE65EB" w:rsidR="001E2169" w:rsidRDefault="00BC73E2">
      <w:pPr>
        <w:pStyle w:val="TOC1"/>
        <w:rPr>
          <w:rFonts w:asciiTheme="minorHAnsi" w:eastAsiaTheme="minorEastAsia" w:hAnsiTheme="minorHAnsi" w:cstheme="minorBidi"/>
          <w:noProof/>
          <w:sz w:val="22"/>
          <w:szCs w:val="22"/>
        </w:rPr>
      </w:pPr>
      <w:hyperlink w:anchor="_Toc225282910" w:history="1">
        <w:r w:rsidR="001E2169" w:rsidRPr="00805FE6">
          <w:rPr>
            <w:rStyle w:val="Hyperlink"/>
            <w:noProof/>
          </w:rPr>
          <w:t>4 Разработка программных модулей</w:t>
        </w:r>
        <w:r w:rsidR="001E2169">
          <w:rPr>
            <w:noProof/>
            <w:webHidden/>
          </w:rPr>
          <w:tab/>
        </w:r>
        <w:r w:rsidR="001E2169">
          <w:rPr>
            <w:noProof/>
            <w:webHidden/>
          </w:rPr>
          <w:fldChar w:fldCharType="begin"/>
        </w:r>
        <w:r w:rsidR="001E2169">
          <w:rPr>
            <w:noProof/>
            <w:webHidden/>
          </w:rPr>
          <w:instrText xml:space="preserve"> PAGEREF _Toc225282910 \h </w:instrText>
        </w:r>
        <w:r w:rsidR="001E2169">
          <w:rPr>
            <w:noProof/>
            <w:webHidden/>
          </w:rPr>
        </w:r>
        <w:r w:rsidR="001E2169">
          <w:rPr>
            <w:noProof/>
            <w:webHidden/>
          </w:rPr>
          <w:fldChar w:fldCharType="separate"/>
        </w:r>
        <w:r w:rsidR="001E2169">
          <w:rPr>
            <w:noProof/>
            <w:webHidden/>
          </w:rPr>
          <w:t>59</w:t>
        </w:r>
        <w:r w:rsidR="001E2169">
          <w:rPr>
            <w:noProof/>
            <w:webHidden/>
          </w:rPr>
          <w:fldChar w:fldCharType="end"/>
        </w:r>
      </w:hyperlink>
    </w:p>
    <w:p w14:paraId="20E3280E" w14:textId="1787F7C2" w:rsidR="001E2169" w:rsidRDefault="00BC73E2">
      <w:pPr>
        <w:pStyle w:val="TOC1"/>
        <w:rPr>
          <w:rFonts w:asciiTheme="minorHAnsi" w:eastAsiaTheme="minorEastAsia" w:hAnsiTheme="minorHAnsi" w:cstheme="minorBidi"/>
          <w:noProof/>
          <w:sz w:val="22"/>
          <w:szCs w:val="22"/>
        </w:rPr>
      </w:pPr>
      <w:hyperlink w:anchor="_Toc225282911" w:history="1">
        <w:r w:rsidR="001E2169" w:rsidRPr="00805FE6">
          <w:rPr>
            <w:rStyle w:val="Hyperlink"/>
            <w:noProof/>
          </w:rPr>
          <w:t>5 Программа и методика испытаний</w:t>
        </w:r>
        <w:r w:rsidR="001E2169">
          <w:rPr>
            <w:noProof/>
            <w:webHidden/>
          </w:rPr>
          <w:tab/>
        </w:r>
        <w:r w:rsidR="001E2169">
          <w:rPr>
            <w:noProof/>
            <w:webHidden/>
          </w:rPr>
          <w:fldChar w:fldCharType="begin"/>
        </w:r>
        <w:r w:rsidR="001E2169">
          <w:rPr>
            <w:noProof/>
            <w:webHidden/>
          </w:rPr>
          <w:instrText xml:space="preserve"> PAGEREF _Toc225282911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58460B3" w14:textId="24379A03" w:rsidR="001E2169" w:rsidRDefault="00BC73E2">
      <w:pPr>
        <w:pStyle w:val="TOC2"/>
        <w:rPr>
          <w:rFonts w:asciiTheme="minorHAnsi" w:eastAsiaTheme="minorEastAsia" w:hAnsiTheme="minorHAnsi" w:cstheme="minorBidi"/>
          <w:noProof/>
          <w:sz w:val="22"/>
          <w:szCs w:val="22"/>
        </w:rPr>
      </w:pPr>
      <w:hyperlink w:anchor="_Toc225282912" w:history="1">
        <w:r w:rsidR="001E2169" w:rsidRPr="00805FE6">
          <w:rPr>
            <w:rStyle w:val="Hyperlink"/>
            <w:noProof/>
          </w:rPr>
          <w:t>5.1 Подраздел</w:t>
        </w:r>
        <w:r w:rsidR="001E2169">
          <w:rPr>
            <w:noProof/>
            <w:webHidden/>
          </w:rPr>
          <w:tab/>
        </w:r>
        <w:r w:rsidR="001E2169">
          <w:rPr>
            <w:noProof/>
            <w:webHidden/>
          </w:rPr>
          <w:fldChar w:fldCharType="begin"/>
        </w:r>
        <w:r w:rsidR="001E2169">
          <w:rPr>
            <w:noProof/>
            <w:webHidden/>
          </w:rPr>
          <w:instrText xml:space="preserve"> PAGEREF _Toc225282912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027E950A" w14:textId="06E3EE26" w:rsidR="001E2169" w:rsidRDefault="00BC73E2">
      <w:pPr>
        <w:pStyle w:val="TOC2"/>
        <w:rPr>
          <w:rFonts w:asciiTheme="minorHAnsi" w:eastAsiaTheme="minorEastAsia" w:hAnsiTheme="minorHAnsi" w:cstheme="minorBidi"/>
          <w:noProof/>
          <w:sz w:val="22"/>
          <w:szCs w:val="22"/>
        </w:rPr>
      </w:pPr>
      <w:hyperlink w:anchor="_Toc225282913" w:history="1">
        <w:r w:rsidR="001E2169" w:rsidRPr="00805FE6">
          <w:rPr>
            <w:rStyle w:val="Hyperlink"/>
            <w:noProof/>
          </w:rPr>
          <w:t>5.2 Подраздел</w:t>
        </w:r>
        <w:r w:rsidR="001E2169">
          <w:rPr>
            <w:noProof/>
            <w:webHidden/>
          </w:rPr>
          <w:tab/>
        </w:r>
        <w:r w:rsidR="001E2169">
          <w:rPr>
            <w:noProof/>
            <w:webHidden/>
          </w:rPr>
          <w:fldChar w:fldCharType="begin"/>
        </w:r>
        <w:r w:rsidR="001E2169">
          <w:rPr>
            <w:noProof/>
            <w:webHidden/>
          </w:rPr>
          <w:instrText xml:space="preserve"> PAGEREF _Toc225282913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D284439" w14:textId="28668A3B" w:rsidR="001E2169" w:rsidRDefault="00BC73E2">
      <w:pPr>
        <w:pStyle w:val="TOC2"/>
        <w:rPr>
          <w:rFonts w:asciiTheme="minorHAnsi" w:eastAsiaTheme="minorEastAsia" w:hAnsiTheme="minorHAnsi" w:cstheme="minorBidi"/>
          <w:noProof/>
          <w:sz w:val="22"/>
          <w:szCs w:val="22"/>
        </w:rPr>
      </w:pPr>
      <w:hyperlink w:anchor="_Toc225282914" w:history="1">
        <w:r w:rsidR="001E2169" w:rsidRPr="00805FE6">
          <w:rPr>
            <w:rStyle w:val="Hyperlink"/>
            <w:noProof/>
          </w:rPr>
          <w:t>5.3 Подраздел</w:t>
        </w:r>
        <w:r w:rsidR="001E2169">
          <w:rPr>
            <w:noProof/>
            <w:webHidden/>
          </w:rPr>
          <w:tab/>
        </w:r>
        <w:r w:rsidR="001E2169">
          <w:rPr>
            <w:noProof/>
            <w:webHidden/>
          </w:rPr>
          <w:fldChar w:fldCharType="begin"/>
        </w:r>
        <w:r w:rsidR="001E2169">
          <w:rPr>
            <w:noProof/>
            <w:webHidden/>
          </w:rPr>
          <w:instrText xml:space="preserve"> PAGEREF _Toc225282914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1CCE2344" w14:textId="0B2D641E" w:rsidR="001E2169" w:rsidRDefault="00BC73E2">
      <w:pPr>
        <w:pStyle w:val="TOC1"/>
        <w:rPr>
          <w:rFonts w:asciiTheme="minorHAnsi" w:eastAsiaTheme="minorEastAsia" w:hAnsiTheme="minorHAnsi" w:cstheme="minorBidi"/>
          <w:noProof/>
          <w:sz w:val="22"/>
          <w:szCs w:val="22"/>
        </w:rPr>
      </w:pPr>
      <w:hyperlink w:anchor="_Toc225282915" w:history="1">
        <w:r w:rsidR="001E2169" w:rsidRPr="00805FE6">
          <w:rPr>
            <w:rStyle w:val="Hyperlink"/>
            <w:noProof/>
          </w:rPr>
          <w:t>6 Руководство пользователя</w:t>
        </w:r>
        <w:r w:rsidR="001E2169">
          <w:rPr>
            <w:noProof/>
            <w:webHidden/>
          </w:rPr>
          <w:tab/>
        </w:r>
        <w:r w:rsidR="001E2169">
          <w:rPr>
            <w:noProof/>
            <w:webHidden/>
          </w:rPr>
          <w:fldChar w:fldCharType="begin"/>
        </w:r>
        <w:r w:rsidR="001E2169">
          <w:rPr>
            <w:noProof/>
            <w:webHidden/>
          </w:rPr>
          <w:instrText xml:space="preserve"> PAGEREF _Toc225282915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2B2BA90B" w14:textId="3A423B3B" w:rsidR="001E2169" w:rsidRDefault="00BC73E2">
      <w:pPr>
        <w:pStyle w:val="TOC2"/>
        <w:rPr>
          <w:rFonts w:asciiTheme="minorHAnsi" w:eastAsiaTheme="minorEastAsia" w:hAnsiTheme="minorHAnsi" w:cstheme="minorBidi"/>
          <w:noProof/>
          <w:sz w:val="22"/>
          <w:szCs w:val="22"/>
        </w:rPr>
      </w:pPr>
      <w:hyperlink w:anchor="_Toc225282916" w:history="1">
        <w:r w:rsidR="001E2169" w:rsidRPr="00805FE6">
          <w:rPr>
            <w:rStyle w:val="Hyperlink"/>
            <w:noProof/>
          </w:rPr>
          <w:t>6.1 Подраздел</w:t>
        </w:r>
        <w:r w:rsidR="001E2169">
          <w:rPr>
            <w:noProof/>
            <w:webHidden/>
          </w:rPr>
          <w:tab/>
        </w:r>
        <w:r w:rsidR="001E2169">
          <w:rPr>
            <w:noProof/>
            <w:webHidden/>
          </w:rPr>
          <w:fldChar w:fldCharType="begin"/>
        </w:r>
        <w:r w:rsidR="001E2169">
          <w:rPr>
            <w:noProof/>
            <w:webHidden/>
          </w:rPr>
          <w:instrText xml:space="preserve"> PAGEREF _Toc225282916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500CD75" w14:textId="5CFE646A" w:rsidR="001E2169" w:rsidRDefault="00BC73E2">
      <w:pPr>
        <w:pStyle w:val="TOC2"/>
        <w:rPr>
          <w:rFonts w:asciiTheme="minorHAnsi" w:eastAsiaTheme="minorEastAsia" w:hAnsiTheme="minorHAnsi" w:cstheme="minorBidi"/>
          <w:noProof/>
          <w:sz w:val="22"/>
          <w:szCs w:val="22"/>
        </w:rPr>
      </w:pPr>
      <w:hyperlink w:anchor="_Toc225282917" w:history="1">
        <w:r w:rsidR="001E2169" w:rsidRPr="00805FE6">
          <w:rPr>
            <w:rStyle w:val="Hyperlink"/>
            <w:noProof/>
          </w:rPr>
          <w:t>6.2 Подраздел</w:t>
        </w:r>
        <w:r w:rsidR="001E2169">
          <w:rPr>
            <w:noProof/>
            <w:webHidden/>
          </w:rPr>
          <w:tab/>
        </w:r>
        <w:r w:rsidR="001E2169">
          <w:rPr>
            <w:noProof/>
            <w:webHidden/>
          </w:rPr>
          <w:fldChar w:fldCharType="begin"/>
        </w:r>
        <w:r w:rsidR="001E2169">
          <w:rPr>
            <w:noProof/>
            <w:webHidden/>
          </w:rPr>
          <w:instrText xml:space="preserve"> PAGEREF _Toc225282917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AD6DFC3" w14:textId="52762916" w:rsidR="001E2169" w:rsidRDefault="00BC73E2">
      <w:pPr>
        <w:pStyle w:val="TOC2"/>
        <w:rPr>
          <w:rFonts w:asciiTheme="minorHAnsi" w:eastAsiaTheme="minorEastAsia" w:hAnsiTheme="minorHAnsi" w:cstheme="minorBidi"/>
          <w:noProof/>
          <w:sz w:val="22"/>
          <w:szCs w:val="22"/>
        </w:rPr>
      </w:pPr>
      <w:hyperlink w:anchor="_Toc225282918" w:history="1">
        <w:r w:rsidR="001E2169" w:rsidRPr="00805FE6">
          <w:rPr>
            <w:rStyle w:val="Hyperlink"/>
            <w:noProof/>
          </w:rPr>
          <w:t>6.3 Подраздел</w:t>
        </w:r>
        <w:r w:rsidR="001E2169">
          <w:rPr>
            <w:noProof/>
            <w:webHidden/>
          </w:rPr>
          <w:tab/>
        </w:r>
        <w:r w:rsidR="001E2169">
          <w:rPr>
            <w:noProof/>
            <w:webHidden/>
          </w:rPr>
          <w:fldChar w:fldCharType="begin"/>
        </w:r>
        <w:r w:rsidR="001E2169">
          <w:rPr>
            <w:noProof/>
            <w:webHidden/>
          </w:rPr>
          <w:instrText xml:space="preserve"> PAGEREF _Toc225282918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30532903" w14:textId="4238940D" w:rsidR="001E2169" w:rsidRDefault="00BC73E2">
      <w:pPr>
        <w:pStyle w:val="TOC1"/>
        <w:rPr>
          <w:rFonts w:asciiTheme="minorHAnsi" w:eastAsiaTheme="minorEastAsia" w:hAnsiTheme="minorHAnsi" w:cstheme="minorBidi"/>
          <w:noProof/>
          <w:sz w:val="22"/>
          <w:szCs w:val="22"/>
        </w:rPr>
      </w:pPr>
      <w:hyperlink w:anchor="_Toc225282919" w:history="1">
        <w:r w:rsidR="001E2169" w:rsidRPr="00805FE6">
          <w:rPr>
            <w:rStyle w:val="Hyperlink"/>
            <w:noProof/>
          </w:rPr>
          <w:t>7 Технико-экономическое обоснование разработки и реализации на рынке ххххххх</w:t>
        </w:r>
        <w:r w:rsidR="001E2169">
          <w:rPr>
            <w:noProof/>
            <w:webHidden/>
          </w:rPr>
          <w:tab/>
        </w:r>
        <w:r w:rsidR="001E2169">
          <w:rPr>
            <w:noProof/>
            <w:webHidden/>
          </w:rPr>
          <w:fldChar w:fldCharType="begin"/>
        </w:r>
        <w:r w:rsidR="001E2169">
          <w:rPr>
            <w:noProof/>
            <w:webHidden/>
          </w:rPr>
          <w:instrText xml:space="preserve"> PAGEREF _Toc225282919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592485" w14:textId="346FD695" w:rsidR="001E2169" w:rsidRDefault="00BC73E2">
      <w:pPr>
        <w:pStyle w:val="TOC2"/>
        <w:rPr>
          <w:rFonts w:asciiTheme="minorHAnsi" w:eastAsiaTheme="minorEastAsia" w:hAnsiTheme="minorHAnsi" w:cstheme="minorBidi"/>
          <w:noProof/>
          <w:sz w:val="22"/>
          <w:szCs w:val="22"/>
        </w:rPr>
      </w:pPr>
      <w:hyperlink w:anchor="_Toc225282920" w:history="1">
        <w:r w:rsidR="001E2169" w:rsidRPr="00805FE6">
          <w:rPr>
            <w:rStyle w:val="Hyperlink"/>
            <w:noProof/>
          </w:rPr>
          <w:t>7.1 Подраздел</w:t>
        </w:r>
        <w:r w:rsidR="001E2169">
          <w:rPr>
            <w:noProof/>
            <w:webHidden/>
          </w:rPr>
          <w:tab/>
        </w:r>
        <w:r w:rsidR="001E2169">
          <w:rPr>
            <w:noProof/>
            <w:webHidden/>
          </w:rPr>
          <w:fldChar w:fldCharType="begin"/>
        </w:r>
        <w:r w:rsidR="001E2169">
          <w:rPr>
            <w:noProof/>
            <w:webHidden/>
          </w:rPr>
          <w:instrText xml:space="preserve"> PAGEREF _Toc225282920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53DAC048" w14:textId="74689B44" w:rsidR="001E2169" w:rsidRDefault="00BC73E2">
      <w:pPr>
        <w:pStyle w:val="TOC2"/>
        <w:rPr>
          <w:rFonts w:asciiTheme="minorHAnsi" w:eastAsiaTheme="minorEastAsia" w:hAnsiTheme="minorHAnsi" w:cstheme="minorBidi"/>
          <w:noProof/>
          <w:sz w:val="22"/>
          <w:szCs w:val="22"/>
        </w:rPr>
      </w:pPr>
      <w:hyperlink w:anchor="_Toc225282921" w:history="1">
        <w:r w:rsidR="001E2169" w:rsidRPr="00805FE6">
          <w:rPr>
            <w:rStyle w:val="Hyperlink"/>
            <w:noProof/>
          </w:rPr>
          <w:t>7.2 Подраздел</w:t>
        </w:r>
        <w:r w:rsidR="001E2169">
          <w:rPr>
            <w:noProof/>
            <w:webHidden/>
          </w:rPr>
          <w:tab/>
        </w:r>
        <w:r w:rsidR="001E2169">
          <w:rPr>
            <w:noProof/>
            <w:webHidden/>
          </w:rPr>
          <w:fldChar w:fldCharType="begin"/>
        </w:r>
        <w:r w:rsidR="001E2169">
          <w:rPr>
            <w:noProof/>
            <w:webHidden/>
          </w:rPr>
          <w:instrText xml:space="preserve"> PAGEREF _Toc225282921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A0F6C51" w14:textId="2A42F787" w:rsidR="001E2169" w:rsidRDefault="00BC73E2">
      <w:pPr>
        <w:pStyle w:val="TOC2"/>
        <w:rPr>
          <w:rFonts w:asciiTheme="minorHAnsi" w:eastAsiaTheme="minorEastAsia" w:hAnsiTheme="minorHAnsi" w:cstheme="minorBidi"/>
          <w:noProof/>
          <w:sz w:val="22"/>
          <w:szCs w:val="22"/>
        </w:rPr>
      </w:pPr>
      <w:hyperlink w:anchor="_Toc225282922" w:history="1">
        <w:r w:rsidR="001E2169" w:rsidRPr="00805FE6">
          <w:rPr>
            <w:rStyle w:val="Hyperlink"/>
            <w:noProof/>
          </w:rPr>
          <w:t>7.3 Подраздел</w:t>
        </w:r>
        <w:r w:rsidR="001E2169">
          <w:rPr>
            <w:noProof/>
            <w:webHidden/>
          </w:rPr>
          <w:tab/>
        </w:r>
        <w:r w:rsidR="001E2169">
          <w:rPr>
            <w:noProof/>
            <w:webHidden/>
          </w:rPr>
          <w:fldChar w:fldCharType="begin"/>
        </w:r>
        <w:r w:rsidR="001E2169">
          <w:rPr>
            <w:noProof/>
            <w:webHidden/>
          </w:rPr>
          <w:instrText xml:space="preserve"> PAGEREF _Toc225282922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CBB1C6C" w14:textId="065C072B" w:rsidR="001E2169" w:rsidRDefault="00BC73E2">
      <w:pPr>
        <w:pStyle w:val="TOC2"/>
        <w:rPr>
          <w:rFonts w:asciiTheme="minorHAnsi" w:eastAsiaTheme="minorEastAsia" w:hAnsiTheme="minorHAnsi" w:cstheme="minorBidi"/>
          <w:noProof/>
          <w:sz w:val="22"/>
          <w:szCs w:val="22"/>
        </w:rPr>
      </w:pPr>
      <w:hyperlink w:anchor="_Toc225282923" w:history="1">
        <w:r w:rsidR="001E2169" w:rsidRPr="00805FE6">
          <w:rPr>
            <w:rStyle w:val="Hyperlink"/>
            <w:noProof/>
          </w:rPr>
          <w:t>7.4 Подраздел</w:t>
        </w:r>
        <w:r w:rsidR="001E2169">
          <w:rPr>
            <w:noProof/>
            <w:webHidden/>
          </w:rPr>
          <w:tab/>
        </w:r>
        <w:r w:rsidR="001E2169">
          <w:rPr>
            <w:noProof/>
            <w:webHidden/>
          </w:rPr>
          <w:fldChar w:fldCharType="begin"/>
        </w:r>
        <w:r w:rsidR="001E2169">
          <w:rPr>
            <w:noProof/>
            <w:webHidden/>
          </w:rPr>
          <w:instrText xml:space="preserve"> PAGEREF _Toc225282923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3E092B" w14:textId="65E2BCEE" w:rsidR="001E2169" w:rsidRDefault="00BC73E2">
      <w:pPr>
        <w:pStyle w:val="TOC2"/>
        <w:rPr>
          <w:rFonts w:asciiTheme="minorHAnsi" w:eastAsiaTheme="minorEastAsia" w:hAnsiTheme="minorHAnsi" w:cstheme="minorBidi"/>
          <w:noProof/>
          <w:sz w:val="22"/>
          <w:szCs w:val="22"/>
        </w:rPr>
      </w:pPr>
      <w:hyperlink w:anchor="_Toc225282924" w:history="1">
        <w:r w:rsidR="001E2169" w:rsidRPr="00805FE6">
          <w:rPr>
            <w:rStyle w:val="Hyperlink"/>
            <w:noProof/>
          </w:rPr>
          <w:t>7.5 Подраздел</w:t>
        </w:r>
        <w:r w:rsidR="001E2169">
          <w:rPr>
            <w:noProof/>
            <w:webHidden/>
          </w:rPr>
          <w:tab/>
        </w:r>
        <w:r w:rsidR="001E2169">
          <w:rPr>
            <w:noProof/>
            <w:webHidden/>
          </w:rPr>
          <w:fldChar w:fldCharType="begin"/>
        </w:r>
        <w:r w:rsidR="001E2169">
          <w:rPr>
            <w:noProof/>
            <w:webHidden/>
          </w:rPr>
          <w:instrText xml:space="preserve"> PAGEREF _Toc225282924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43F2775C" w14:textId="78A84CD6" w:rsidR="001E2169" w:rsidRDefault="00BC73E2">
      <w:pPr>
        <w:pStyle w:val="TOC1"/>
        <w:rPr>
          <w:rFonts w:asciiTheme="minorHAnsi" w:eastAsiaTheme="minorEastAsia" w:hAnsiTheme="minorHAnsi" w:cstheme="minorBidi"/>
          <w:noProof/>
          <w:sz w:val="22"/>
          <w:szCs w:val="22"/>
        </w:rPr>
      </w:pPr>
      <w:hyperlink w:anchor="_Toc225282925" w:history="1">
        <w:r w:rsidR="001E2169" w:rsidRPr="00805FE6">
          <w:rPr>
            <w:rStyle w:val="Hyperlink"/>
            <w:noProof/>
          </w:rPr>
          <w:t>Заключение</w:t>
        </w:r>
        <w:r w:rsidR="001E2169">
          <w:rPr>
            <w:noProof/>
            <w:webHidden/>
          </w:rPr>
          <w:tab/>
        </w:r>
        <w:r w:rsidR="001E2169">
          <w:rPr>
            <w:noProof/>
            <w:webHidden/>
          </w:rPr>
          <w:fldChar w:fldCharType="begin"/>
        </w:r>
        <w:r w:rsidR="001E2169">
          <w:rPr>
            <w:noProof/>
            <w:webHidden/>
          </w:rPr>
          <w:instrText xml:space="preserve"> PAGEREF _Toc225282925 \h </w:instrText>
        </w:r>
        <w:r w:rsidR="001E2169">
          <w:rPr>
            <w:noProof/>
            <w:webHidden/>
          </w:rPr>
        </w:r>
        <w:r w:rsidR="001E2169">
          <w:rPr>
            <w:noProof/>
            <w:webHidden/>
          </w:rPr>
          <w:fldChar w:fldCharType="separate"/>
        </w:r>
        <w:r w:rsidR="001E2169">
          <w:rPr>
            <w:noProof/>
            <w:webHidden/>
          </w:rPr>
          <w:t>63</w:t>
        </w:r>
        <w:r w:rsidR="001E2169">
          <w:rPr>
            <w:noProof/>
            <w:webHidden/>
          </w:rPr>
          <w:fldChar w:fldCharType="end"/>
        </w:r>
      </w:hyperlink>
    </w:p>
    <w:p w14:paraId="47D9DBDD" w14:textId="37C5A5C5" w:rsidR="001E2169" w:rsidRDefault="00BC73E2">
      <w:pPr>
        <w:pStyle w:val="TOC1"/>
        <w:rPr>
          <w:rFonts w:asciiTheme="minorHAnsi" w:eastAsiaTheme="minorEastAsia" w:hAnsiTheme="minorHAnsi" w:cstheme="minorBidi"/>
          <w:noProof/>
          <w:sz w:val="22"/>
          <w:szCs w:val="22"/>
        </w:rPr>
      </w:pPr>
      <w:hyperlink w:anchor="_Toc225282926" w:history="1">
        <w:r w:rsidR="001E2169" w:rsidRPr="00805FE6">
          <w:rPr>
            <w:rStyle w:val="Hyperlink"/>
            <w:noProof/>
          </w:rPr>
          <w:t>Список использованных источников</w:t>
        </w:r>
        <w:r w:rsidR="001E2169">
          <w:rPr>
            <w:noProof/>
            <w:webHidden/>
          </w:rPr>
          <w:tab/>
        </w:r>
        <w:r w:rsidR="001E2169">
          <w:rPr>
            <w:noProof/>
            <w:webHidden/>
          </w:rPr>
          <w:fldChar w:fldCharType="begin"/>
        </w:r>
        <w:r w:rsidR="001E2169">
          <w:rPr>
            <w:noProof/>
            <w:webHidden/>
          </w:rPr>
          <w:instrText xml:space="preserve"> PAGEREF _Toc225282926 \h </w:instrText>
        </w:r>
        <w:r w:rsidR="001E2169">
          <w:rPr>
            <w:noProof/>
            <w:webHidden/>
          </w:rPr>
        </w:r>
        <w:r w:rsidR="001E2169">
          <w:rPr>
            <w:noProof/>
            <w:webHidden/>
          </w:rPr>
          <w:fldChar w:fldCharType="separate"/>
        </w:r>
        <w:r w:rsidR="001E2169">
          <w:rPr>
            <w:noProof/>
            <w:webHidden/>
          </w:rPr>
          <w:t>64</w:t>
        </w:r>
        <w:r w:rsidR="001E2169">
          <w:rPr>
            <w:noProof/>
            <w:webHidden/>
          </w:rPr>
          <w:fldChar w:fldCharType="end"/>
        </w:r>
      </w:hyperlink>
    </w:p>
    <w:p w14:paraId="0BD4919E" w14:textId="0AFFD357" w:rsidR="001E2169" w:rsidRDefault="00BC73E2">
      <w:pPr>
        <w:pStyle w:val="TOC1"/>
        <w:rPr>
          <w:rFonts w:asciiTheme="minorHAnsi" w:eastAsiaTheme="minorEastAsia" w:hAnsiTheme="minorHAnsi" w:cstheme="minorBidi"/>
          <w:noProof/>
          <w:sz w:val="22"/>
          <w:szCs w:val="22"/>
        </w:rPr>
      </w:pPr>
      <w:hyperlink w:anchor="_Toc225282927" w:history="1">
        <w:r w:rsidR="001E2169" w:rsidRPr="00805FE6">
          <w:rPr>
            <w:rStyle w:val="Hyperlink"/>
            <w:noProof/>
          </w:rPr>
          <w:t>Приложение А</w:t>
        </w:r>
        <w:r w:rsidR="001E2169">
          <w:rPr>
            <w:noProof/>
            <w:webHidden/>
          </w:rPr>
          <w:tab/>
        </w:r>
        <w:r w:rsidR="001E2169">
          <w:rPr>
            <w:noProof/>
            <w:webHidden/>
          </w:rPr>
          <w:fldChar w:fldCharType="begin"/>
        </w:r>
        <w:r w:rsidR="001E2169">
          <w:rPr>
            <w:noProof/>
            <w:webHidden/>
          </w:rPr>
          <w:instrText xml:space="preserve"> PAGEREF _Toc225282927 \h </w:instrText>
        </w:r>
        <w:r w:rsidR="001E2169">
          <w:rPr>
            <w:noProof/>
            <w:webHidden/>
          </w:rPr>
        </w:r>
        <w:r w:rsidR="001E2169">
          <w:rPr>
            <w:noProof/>
            <w:webHidden/>
          </w:rPr>
          <w:fldChar w:fldCharType="separate"/>
        </w:r>
        <w:r w:rsidR="001E2169">
          <w:rPr>
            <w:noProof/>
            <w:webHidden/>
          </w:rPr>
          <w:t>65</w:t>
        </w:r>
        <w:r w:rsidR="001E2169">
          <w:rPr>
            <w:noProof/>
            <w:webHidden/>
          </w:rPr>
          <w:fldChar w:fldCharType="end"/>
        </w:r>
      </w:hyperlink>
    </w:p>
    <w:p w14:paraId="74E31630" w14:textId="37E4AB71" w:rsidR="001E2169" w:rsidRDefault="00BC73E2">
      <w:pPr>
        <w:pStyle w:val="TOC1"/>
        <w:rPr>
          <w:rFonts w:asciiTheme="minorHAnsi" w:eastAsiaTheme="minorEastAsia" w:hAnsiTheme="minorHAnsi" w:cstheme="minorBidi"/>
          <w:noProof/>
          <w:sz w:val="22"/>
          <w:szCs w:val="22"/>
        </w:rPr>
      </w:pPr>
      <w:hyperlink w:anchor="_Toc225282928" w:history="1">
        <w:r w:rsidR="001E2169" w:rsidRPr="00805FE6">
          <w:rPr>
            <w:rStyle w:val="Hyperlink"/>
            <w:noProof/>
          </w:rPr>
          <w:t>Приложение Б</w:t>
        </w:r>
        <w:r w:rsidR="001E2169">
          <w:rPr>
            <w:noProof/>
            <w:webHidden/>
          </w:rPr>
          <w:tab/>
        </w:r>
        <w:r w:rsidR="001E2169">
          <w:rPr>
            <w:noProof/>
            <w:webHidden/>
          </w:rPr>
          <w:fldChar w:fldCharType="begin"/>
        </w:r>
        <w:r w:rsidR="001E2169">
          <w:rPr>
            <w:noProof/>
            <w:webHidden/>
          </w:rPr>
          <w:instrText xml:space="preserve"> PAGEREF _Toc225282928 \h </w:instrText>
        </w:r>
        <w:r w:rsidR="001E2169">
          <w:rPr>
            <w:noProof/>
            <w:webHidden/>
          </w:rPr>
        </w:r>
        <w:r w:rsidR="001E2169">
          <w:rPr>
            <w:noProof/>
            <w:webHidden/>
          </w:rPr>
          <w:fldChar w:fldCharType="separate"/>
        </w:r>
        <w:r w:rsidR="001E2169">
          <w:rPr>
            <w:noProof/>
            <w:webHidden/>
          </w:rPr>
          <w:t>66</w:t>
        </w:r>
        <w:r w:rsidR="001E2169">
          <w:rPr>
            <w:noProof/>
            <w:webHidden/>
          </w:rPr>
          <w:fldChar w:fldCharType="end"/>
        </w:r>
      </w:hyperlink>
    </w:p>
    <w:p w14:paraId="46D72DB1" w14:textId="4F05575B" w:rsidR="001E2169" w:rsidRDefault="00BC73E2">
      <w:pPr>
        <w:pStyle w:val="TOC1"/>
        <w:rPr>
          <w:rFonts w:asciiTheme="minorHAnsi" w:eastAsiaTheme="minorEastAsia" w:hAnsiTheme="minorHAnsi" w:cstheme="minorBidi"/>
          <w:noProof/>
          <w:sz w:val="22"/>
          <w:szCs w:val="22"/>
        </w:rPr>
      </w:pPr>
      <w:hyperlink w:anchor="_Toc225282929" w:history="1">
        <w:r w:rsidR="001E2169" w:rsidRPr="00805FE6">
          <w:rPr>
            <w:rStyle w:val="Hyperlink"/>
            <w:noProof/>
          </w:rPr>
          <w:t>Приложение В</w:t>
        </w:r>
        <w:r w:rsidR="001E2169">
          <w:rPr>
            <w:noProof/>
            <w:webHidden/>
          </w:rPr>
          <w:tab/>
        </w:r>
        <w:r w:rsidR="001E2169">
          <w:rPr>
            <w:noProof/>
            <w:webHidden/>
          </w:rPr>
          <w:fldChar w:fldCharType="begin"/>
        </w:r>
        <w:r w:rsidR="001E2169">
          <w:rPr>
            <w:noProof/>
            <w:webHidden/>
          </w:rPr>
          <w:instrText xml:space="preserve"> PAGEREF _Toc225282929 \h </w:instrText>
        </w:r>
        <w:r w:rsidR="001E2169">
          <w:rPr>
            <w:noProof/>
            <w:webHidden/>
          </w:rPr>
        </w:r>
        <w:r w:rsidR="001E2169">
          <w:rPr>
            <w:noProof/>
            <w:webHidden/>
          </w:rPr>
          <w:fldChar w:fldCharType="separate"/>
        </w:r>
        <w:r w:rsidR="001E2169">
          <w:rPr>
            <w:noProof/>
            <w:webHidden/>
          </w:rPr>
          <w:t>67</w:t>
        </w:r>
        <w:r w:rsidR="001E2169">
          <w:rPr>
            <w:noProof/>
            <w:webHidden/>
          </w:rPr>
          <w:fldChar w:fldCharType="end"/>
        </w:r>
      </w:hyperlink>
    </w:p>
    <w:p w14:paraId="4800BBB0" w14:textId="31F97823" w:rsidR="001E2169" w:rsidRDefault="00BC73E2">
      <w:pPr>
        <w:pStyle w:val="TOC1"/>
        <w:rPr>
          <w:rFonts w:asciiTheme="minorHAnsi" w:eastAsiaTheme="minorEastAsia" w:hAnsiTheme="minorHAnsi" w:cstheme="minorBidi"/>
          <w:noProof/>
          <w:sz w:val="22"/>
          <w:szCs w:val="22"/>
        </w:rPr>
      </w:pPr>
      <w:hyperlink w:anchor="_Toc225282930" w:history="1">
        <w:r w:rsidR="001E2169" w:rsidRPr="00805FE6">
          <w:rPr>
            <w:rStyle w:val="Hyperlink"/>
            <w:noProof/>
          </w:rPr>
          <w:t>Приложение Г</w:t>
        </w:r>
        <w:r w:rsidR="001E2169">
          <w:rPr>
            <w:noProof/>
            <w:webHidden/>
          </w:rPr>
          <w:tab/>
        </w:r>
        <w:r w:rsidR="001E2169">
          <w:rPr>
            <w:noProof/>
            <w:webHidden/>
          </w:rPr>
          <w:fldChar w:fldCharType="begin"/>
        </w:r>
        <w:r w:rsidR="001E2169">
          <w:rPr>
            <w:noProof/>
            <w:webHidden/>
          </w:rPr>
          <w:instrText xml:space="preserve"> PAGEREF _Toc225282930 \h </w:instrText>
        </w:r>
        <w:r w:rsidR="001E2169">
          <w:rPr>
            <w:noProof/>
            <w:webHidden/>
          </w:rPr>
        </w:r>
        <w:r w:rsidR="001E2169">
          <w:rPr>
            <w:noProof/>
            <w:webHidden/>
          </w:rPr>
          <w:fldChar w:fldCharType="separate"/>
        </w:r>
        <w:r w:rsidR="001E2169">
          <w:rPr>
            <w:noProof/>
            <w:webHidden/>
          </w:rPr>
          <w:t>68</w:t>
        </w:r>
        <w:r w:rsidR="001E2169">
          <w:rPr>
            <w:noProof/>
            <w:webHidden/>
          </w:rPr>
          <w:fldChar w:fldCharType="end"/>
        </w:r>
      </w:hyperlink>
    </w:p>
    <w:p w14:paraId="5F2D275A" w14:textId="5F724A9A" w:rsidR="001E2169" w:rsidRDefault="00BC73E2">
      <w:pPr>
        <w:pStyle w:val="TOC1"/>
        <w:rPr>
          <w:rFonts w:asciiTheme="minorHAnsi" w:eastAsiaTheme="minorEastAsia" w:hAnsiTheme="minorHAnsi" w:cstheme="minorBidi"/>
          <w:noProof/>
          <w:sz w:val="22"/>
          <w:szCs w:val="22"/>
        </w:rPr>
      </w:pPr>
      <w:hyperlink w:anchor="_Toc225282931" w:history="1">
        <w:r w:rsidR="001E2169" w:rsidRPr="00805FE6">
          <w:rPr>
            <w:rStyle w:val="Hyperlink"/>
            <w:noProof/>
          </w:rPr>
          <w:t>Приложение Д</w:t>
        </w:r>
        <w:r w:rsidR="001E2169">
          <w:rPr>
            <w:noProof/>
            <w:webHidden/>
          </w:rPr>
          <w:tab/>
        </w:r>
        <w:r w:rsidR="001E2169">
          <w:rPr>
            <w:noProof/>
            <w:webHidden/>
          </w:rPr>
          <w:fldChar w:fldCharType="begin"/>
        </w:r>
        <w:r w:rsidR="001E2169">
          <w:rPr>
            <w:noProof/>
            <w:webHidden/>
          </w:rPr>
          <w:instrText xml:space="preserve"> PAGEREF _Toc225282931 \h </w:instrText>
        </w:r>
        <w:r w:rsidR="001E2169">
          <w:rPr>
            <w:noProof/>
            <w:webHidden/>
          </w:rPr>
        </w:r>
        <w:r w:rsidR="001E2169">
          <w:rPr>
            <w:noProof/>
            <w:webHidden/>
          </w:rPr>
          <w:fldChar w:fldCharType="separate"/>
        </w:r>
        <w:r w:rsidR="001E2169">
          <w:rPr>
            <w:noProof/>
            <w:webHidden/>
          </w:rPr>
          <w:t>69</w:t>
        </w:r>
        <w:r w:rsidR="001E2169">
          <w:rPr>
            <w:noProof/>
            <w:webHidden/>
          </w:rPr>
          <w:fldChar w:fldCharType="end"/>
        </w:r>
      </w:hyperlink>
    </w:p>
    <w:p w14:paraId="266DF52E" w14:textId="624B8E6C"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28288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Heading1"/>
      </w:pPr>
      <w:r w:rsidRPr="002455B9">
        <w:br w:type="page"/>
      </w:r>
      <w:bookmarkStart w:id="3" w:name="_Toc479235947"/>
      <w:bookmarkStart w:id="4" w:name="_Toc479235960"/>
      <w:bookmarkStart w:id="5" w:name="_Toc22528288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Heading2"/>
      </w:pPr>
      <w:bookmarkStart w:id="6" w:name="_Toc22528288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0AE6E755" w:rsid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6A6F4F" w:rsidRDefault="008812BC" w:rsidP="008812BC">
      <w:pPr>
        <w:jc w:val="center"/>
        <w:rPr>
          <w:rFonts w:cs="Times New Roman"/>
          <w:szCs w:val="28"/>
        </w:rPr>
      </w:pPr>
      <w:r>
        <w:rPr>
          <w:rFonts w:cs="Times New Roman"/>
          <w:szCs w:val="28"/>
        </w:rPr>
        <w:t xml:space="preserve">Рисунок 1.1 – Интерфейс </w:t>
      </w:r>
      <w:proofErr w:type="spellStart"/>
      <w:r>
        <w:rPr>
          <w:rFonts w:cs="Times New Roman"/>
          <w:szCs w:val="28"/>
          <w:lang w:val="en-US"/>
        </w:rPr>
        <w:t>Wialon</w:t>
      </w:r>
      <w:proofErr w:type="spellEnd"/>
      <w:r w:rsidR="00754B9C">
        <w:rPr>
          <w:rFonts w:cs="Times New Roman"/>
          <w:szCs w:val="28"/>
        </w:rPr>
        <w:t xml:space="preserve"> </w:t>
      </w:r>
      <w:r w:rsidR="00754B9C" w:rsidRPr="006A6F4F">
        <w:rPr>
          <w:rFonts w:cs="Times New Roman"/>
          <w:szCs w:val="28"/>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система Omnicomm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6A6F4F" w:rsidRDefault="002000F0" w:rsidP="002000F0">
      <w:pPr>
        <w:jc w:val="center"/>
        <w:rPr>
          <w:rFonts w:cs="Times New Roman"/>
          <w:szCs w:val="28"/>
        </w:rPr>
      </w:pPr>
      <w:r>
        <w:rPr>
          <w:rFonts w:cs="Times New Roman"/>
          <w:szCs w:val="28"/>
        </w:rPr>
        <w:t xml:space="preserve">Рисунок 1.2 – Интерфейс </w:t>
      </w:r>
      <w:r w:rsidRPr="006A4E19">
        <w:rPr>
          <w:rFonts w:cs="Times New Roman"/>
          <w:szCs w:val="28"/>
        </w:rPr>
        <w:t>Omnicomm</w:t>
      </w:r>
      <w:r w:rsidR="00754B9C" w:rsidRPr="006A6F4F">
        <w:rPr>
          <w:rFonts w:cs="Times New Roman"/>
          <w:szCs w:val="28"/>
        </w:rPr>
        <w:t xml:space="preserve"> [</w:t>
      </w:r>
      <w:r w:rsidR="00430794" w:rsidRPr="006A6F4F">
        <w:rPr>
          <w:rFonts w:cs="Times New Roman"/>
          <w:szCs w:val="28"/>
        </w:rPr>
        <w:t>2</w:t>
      </w:r>
      <w:r w:rsidR="00754B9C" w:rsidRPr="006A6F4F">
        <w:rPr>
          <w:rFonts w:cs="Times New Roman"/>
          <w:szCs w:val="28"/>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Volvo Connect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Интерфейс платформы представлен на рисунке 1.3.</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6A6F4F" w:rsidRDefault="0077742B" w:rsidP="0077742B">
      <w:pPr>
        <w:jc w:val="center"/>
        <w:rPr>
          <w:rFonts w:cs="Times New Roman"/>
          <w:szCs w:val="28"/>
        </w:rPr>
      </w:pPr>
      <w:r>
        <w:rPr>
          <w:rFonts w:cs="Times New Roman"/>
          <w:szCs w:val="28"/>
        </w:rPr>
        <w:t xml:space="preserve">Рисунок 1.3 – Интерфейс </w:t>
      </w:r>
      <w:r w:rsidRPr="006A4E19">
        <w:rPr>
          <w:rFonts w:cs="Times New Roman"/>
          <w:szCs w:val="28"/>
        </w:rPr>
        <w:t>Volvo Connect</w:t>
      </w:r>
      <w:r w:rsidR="00754B9C" w:rsidRPr="006A6F4F">
        <w:rPr>
          <w:rFonts w:cs="Times New Roman"/>
          <w:szCs w:val="28"/>
        </w:rPr>
        <w:t xml:space="preserve"> [</w:t>
      </w:r>
      <w:r w:rsidR="00430794" w:rsidRPr="006A6F4F">
        <w:rPr>
          <w:rFonts w:cs="Times New Roman"/>
          <w:szCs w:val="28"/>
        </w:rPr>
        <w:t>3</w:t>
      </w:r>
      <w:r w:rsidR="00754B9C" w:rsidRPr="006A6F4F">
        <w:rPr>
          <w:rFonts w:cs="Times New Roman"/>
          <w:szCs w:val="28"/>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 xml:space="preserve">-трекеров,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1.5.</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6A6F4F" w:rsidRDefault="00754B9C" w:rsidP="00754B9C">
      <w:pPr>
        <w:jc w:val="center"/>
        <w:rPr>
          <w:rFonts w:cs="Times New Roman"/>
          <w:szCs w:val="28"/>
        </w:rPr>
      </w:pPr>
      <w:r>
        <w:rPr>
          <w:rFonts w:cs="Times New Roman"/>
          <w:szCs w:val="28"/>
        </w:rPr>
        <w:t xml:space="preserve">Рисунок 1.5 – Интерфейс </w:t>
      </w:r>
      <w:r w:rsidRPr="00FF7CE6">
        <w:rPr>
          <w:rFonts w:cs="Times New Roman"/>
          <w:szCs w:val="28"/>
        </w:rPr>
        <w:t>Traccar</w:t>
      </w:r>
      <w:r w:rsidRPr="006A6F4F">
        <w:rPr>
          <w:rFonts w:cs="Times New Roman"/>
          <w:szCs w:val="28"/>
        </w:rPr>
        <w:t xml:space="preserve"> [</w:t>
      </w:r>
      <w:r w:rsidR="00430794" w:rsidRPr="006A6F4F">
        <w:rPr>
          <w:rFonts w:cs="Times New Roman"/>
          <w:szCs w:val="28"/>
        </w:rPr>
        <w:t>5</w:t>
      </w:r>
      <w:r w:rsidRPr="006A6F4F">
        <w:rPr>
          <w:rFonts w:cs="Times New Roman"/>
          <w:szCs w:val="28"/>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Heading2"/>
      </w:pPr>
      <w:bookmarkStart w:id="7" w:name="_Toc479235949"/>
      <w:bookmarkStart w:id="8" w:name="_Toc479235962"/>
      <w:bookmarkStart w:id="9" w:name="_Toc22528289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41230DAA"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Heading2"/>
      </w:pPr>
      <w:bookmarkStart w:id="10" w:name="_Toc22528289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335B011A"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w:t>
      </w:r>
      <w:r w:rsidR="004D0C04" w:rsidRPr="004D0C04">
        <w:rPr>
          <w:rFonts w:cs="Times New Roman"/>
          <w:szCs w:val="28"/>
        </w:rPr>
        <w:t xml:space="preserve"> [9]</w:t>
      </w:r>
      <w:r w:rsidRPr="00EF48D7">
        <w:rPr>
          <w:rFonts w:cs="Times New Roman"/>
          <w:szCs w:val="28"/>
        </w:rPr>
        <w:t xml:space="preserve">.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ListParagraph"/>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ListParagraph"/>
        <w:ind w:left="0"/>
        <w:rPr>
          <w:rFonts w:cs="Times New Roman"/>
          <w:szCs w:val="28"/>
        </w:rPr>
      </w:pPr>
    </w:p>
    <w:p w14:paraId="296C410A" w14:textId="6DAF8645" w:rsidR="0028052F" w:rsidRPr="00E828BD" w:rsidRDefault="0028052F" w:rsidP="0028052F">
      <w:pPr>
        <w:pStyle w:val="Heading2"/>
      </w:pPr>
      <w:bookmarkStart w:id="11" w:name="_Toc22528289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ListParagraph"/>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ListParagraph"/>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w:t>
      </w:r>
      <w:r w:rsidRPr="00F50579">
        <w:rPr>
          <w:rFonts w:cs="Times New Roman"/>
          <w:szCs w:val="28"/>
        </w:rPr>
        <w:lastRenderedPageBreak/>
        <w:t xml:space="preserve">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Heading2"/>
        <w:rPr>
          <w:lang w:val="en-US"/>
        </w:rPr>
      </w:pPr>
      <w:bookmarkStart w:id="12" w:name="_Toc225282893"/>
      <w:r w:rsidRPr="00614A83">
        <w:rPr>
          <w:lang w:val="en-US"/>
        </w:rPr>
        <w:t>1.</w:t>
      </w:r>
      <w:r w:rsidR="001F736C" w:rsidRPr="00614A83">
        <w:rPr>
          <w:lang w:val="en-US"/>
        </w:rPr>
        <w:t>5</w:t>
      </w:r>
      <w:r w:rsidR="00793C8A" w:rsidRPr="00614A83">
        <w:rPr>
          <w:lang w:val="en-US"/>
        </w:rPr>
        <w:t> </w:t>
      </w:r>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2A3336">
        <w:rPr>
          <w:i/>
          <w:iCs/>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6AE039D3" w:rsidR="00614A83" w:rsidRDefault="00614A83" w:rsidP="00614A83">
      <w:pPr>
        <w:ind w:firstLine="709"/>
        <w:jc w:val="both"/>
      </w:pPr>
      <w:r>
        <w:t>2 Вентиль входа (</w:t>
      </w:r>
      <w:r w:rsidRPr="002A3336">
        <w:rPr>
          <w:i/>
          <w:iCs/>
        </w:rPr>
        <w:t>Input Gate</w:t>
      </w:r>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sidRPr="006A6F4F">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Heading2"/>
      </w:pPr>
      <w:bookmarkStart w:id="13" w:name="_Toc479235950"/>
      <w:bookmarkStart w:id="14" w:name="_Toc479235963"/>
      <w:bookmarkStart w:id="15" w:name="_Toc22528289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Data Frame</w:t>
      </w:r>
      <w:r w:rsidRPr="009B0256">
        <w:rPr>
          <w:sz w:val="28"/>
          <w:szCs w:val="28"/>
        </w:rPr>
        <w:t xml:space="preserve"> (кадр данных)  используется для передачи данных;  </w:t>
      </w:r>
    </w:p>
    <w:p w14:paraId="3A13F48C"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Remote Frame</w:t>
      </w:r>
      <w:r w:rsidRPr="009B0256">
        <w:rPr>
          <w:sz w:val="28"/>
          <w:szCs w:val="28"/>
        </w:rPr>
        <w:t xml:space="preserve"> (кадр удаленного запроса) запрашивает данные от удаленного </w:t>
      </w:r>
      <w:r w:rsidRPr="002A3336">
        <w:rPr>
          <w:i/>
          <w:iCs/>
          <w:sz w:val="28"/>
          <w:szCs w:val="28"/>
        </w:rPr>
        <w:t>CAN</w:t>
      </w:r>
      <w:r w:rsidRPr="009B0256">
        <w:rPr>
          <w:sz w:val="28"/>
          <w:szCs w:val="28"/>
        </w:rPr>
        <w:t xml:space="preserve"> узла;  </w:t>
      </w:r>
    </w:p>
    <w:p w14:paraId="2A9968F7"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lastRenderedPageBreak/>
        <w:t>Error Frame</w:t>
      </w:r>
      <w:r w:rsidRPr="009B0256">
        <w:rPr>
          <w:sz w:val="28"/>
          <w:szCs w:val="28"/>
        </w:rPr>
        <w:t xml:space="preserve"> (кадр ошибки) передается, когда обнаруживаются ошибки на шине; </w:t>
      </w:r>
    </w:p>
    <w:p w14:paraId="5A5C97DB"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F55200">
        <w:rPr>
          <w:i/>
          <w:iCs/>
          <w:sz w:val="28"/>
          <w:szCs w:val="28"/>
        </w:rPr>
        <w:t>Overload Frame</w:t>
      </w:r>
      <w:r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Data Frame</w:t>
      </w:r>
      <w:r w:rsidRPr="009B0256">
        <w:rPr>
          <w:sz w:val="28"/>
          <w:szCs w:val="28"/>
        </w:rPr>
        <w:t xml:space="preserve"> и </w:t>
      </w:r>
      <w:r w:rsidRPr="00F55200">
        <w:rPr>
          <w:i/>
          <w:iCs/>
          <w:sz w:val="28"/>
          <w:szCs w:val="28"/>
        </w:rPr>
        <w:t>Remote Frame</w:t>
      </w:r>
      <w:r w:rsidRPr="009B0256">
        <w:rPr>
          <w:sz w:val="28"/>
          <w:szCs w:val="28"/>
        </w:rPr>
        <w:t xml:space="preserve"> находятся под контролем проектировщика системы и отвечают за наполнение их информацией;</w:t>
      </w:r>
    </w:p>
    <w:p w14:paraId="6F1F3258"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Error Frame</w:t>
      </w:r>
      <w:r w:rsidRPr="009B0256">
        <w:rPr>
          <w:sz w:val="28"/>
          <w:szCs w:val="28"/>
        </w:rPr>
        <w:t xml:space="preserve"> и </w:t>
      </w:r>
      <w:r w:rsidRPr="00F55200">
        <w:rPr>
          <w:i/>
          <w:iCs/>
          <w:sz w:val="28"/>
          <w:szCs w:val="28"/>
        </w:rPr>
        <w:t>Overload Frame</w:t>
      </w:r>
      <w:r w:rsidRPr="009B0256">
        <w:rPr>
          <w:sz w:val="28"/>
          <w:szCs w:val="28"/>
        </w:rPr>
        <w:t xml:space="preserve">, когда это необходимо, передаются </w:t>
      </w:r>
      <w:r w:rsidRPr="00F55200">
        <w:rPr>
          <w:i/>
          <w:iCs/>
          <w:sz w:val="28"/>
          <w:szCs w:val="28"/>
        </w:rPr>
        <w:t>CAN</w:t>
      </w:r>
      <w:r w:rsidRPr="009B0256">
        <w:rPr>
          <w:sz w:val="28"/>
          <w:szCs w:val="28"/>
        </w:rPr>
        <w:t>-узлом автоматически.</w:t>
      </w:r>
    </w:p>
    <w:p w14:paraId="1ADB445F"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стандартный формат кадра (</w:t>
      </w:r>
      <w:r w:rsidRPr="00F55200">
        <w:rPr>
          <w:rStyle w:val="Strong"/>
          <w:b w:val="0"/>
          <w:bCs w:val="0"/>
          <w:i/>
          <w:iCs/>
          <w:sz w:val="28"/>
          <w:szCs w:val="28"/>
        </w:rPr>
        <w:t>Standard Frame</w:t>
      </w:r>
      <w:r w:rsidRPr="009B0256">
        <w:rPr>
          <w:rStyle w:val="Strong"/>
          <w:b w:val="0"/>
          <w:bCs w:val="0"/>
          <w:sz w:val="28"/>
          <w:szCs w:val="28"/>
        </w:rPr>
        <w:t>)</w:t>
      </w:r>
      <w:r w:rsidRPr="009B0256">
        <w:rPr>
          <w:sz w:val="28"/>
          <w:szCs w:val="28"/>
        </w:rPr>
        <w:t xml:space="preserve"> – идентификатор 11 бит (</w:t>
      </w:r>
      <w:r w:rsidRPr="00F55200">
        <w:rPr>
          <w:i/>
          <w:iCs/>
          <w:sz w:val="28"/>
          <w:szCs w:val="28"/>
        </w:rPr>
        <w:t>CAN</w:t>
      </w:r>
      <w:r w:rsidRPr="009B0256">
        <w:rPr>
          <w:sz w:val="28"/>
          <w:szCs w:val="28"/>
        </w:rPr>
        <w:t xml:space="preserve"> 2.0</w:t>
      </w:r>
      <w:r w:rsidRPr="00F55200">
        <w:rPr>
          <w:i/>
          <w:iCs/>
          <w:sz w:val="28"/>
          <w:szCs w:val="28"/>
        </w:rPr>
        <w:t>A</w:t>
      </w:r>
      <w:r w:rsidRPr="009B0256">
        <w:rPr>
          <w:sz w:val="28"/>
          <w:szCs w:val="28"/>
        </w:rPr>
        <w:t>);</w:t>
      </w:r>
    </w:p>
    <w:p w14:paraId="5D6D3374"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расширенный формат кадра (</w:t>
      </w:r>
      <w:r w:rsidRPr="00F55200">
        <w:rPr>
          <w:rStyle w:val="Strong"/>
          <w:b w:val="0"/>
          <w:bCs w:val="0"/>
          <w:i/>
          <w:iCs/>
          <w:sz w:val="28"/>
          <w:szCs w:val="28"/>
        </w:rPr>
        <w:t>Extended Frame</w:t>
      </w:r>
      <w:r w:rsidRPr="009B0256">
        <w:rPr>
          <w:rStyle w:val="Strong"/>
          <w:b w:val="0"/>
          <w:bCs w:val="0"/>
          <w:sz w:val="28"/>
          <w:szCs w:val="28"/>
        </w:rPr>
        <w:t>)</w:t>
      </w:r>
      <w:r w:rsidRPr="009B0256">
        <w:rPr>
          <w:sz w:val="28"/>
          <w:szCs w:val="28"/>
        </w:rPr>
        <w:t xml:space="preserve"> – идентификатор 29 бит (</w:t>
      </w:r>
      <w:r w:rsidRPr="00F55200">
        <w:rPr>
          <w:i/>
          <w:iCs/>
          <w:sz w:val="28"/>
          <w:szCs w:val="28"/>
        </w:rPr>
        <w:t>CAN</w:t>
      </w:r>
      <w:r w:rsidRPr="009B0256">
        <w:rPr>
          <w:sz w:val="28"/>
          <w:szCs w:val="28"/>
        </w:rPr>
        <w:t xml:space="preserve"> 2.0</w:t>
      </w:r>
      <w:r w:rsidRPr="00F55200">
        <w:rPr>
          <w:i/>
          <w:iCs/>
          <w:sz w:val="28"/>
          <w:szCs w:val="28"/>
        </w:rPr>
        <w:t>B</w:t>
      </w:r>
      <w:r w:rsidRPr="009B0256">
        <w:rPr>
          <w:sz w:val="28"/>
          <w:szCs w:val="28"/>
        </w:rPr>
        <w:t>).</w:t>
      </w:r>
    </w:p>
    <w:p w14:paraId="415BD03E" w14:textId="77777777" w:rsidR="003D71BE"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NormalWeb"/>
        <w:widowControl w:val="0"/>
        <w:spacing w:before="0" w:beforeAutospacing="0" w:after="0" w:afterAutospacing="0"/>
        <w:ind w:firstLine="0"/>
        <w:rPr>
          <w:sz w:val="28"/>
          <w:szCs w:val="28"/>
        </w:rPr>
      </w:pPr>
      <w:r>
        <w:rPr>
          <w:sz w:val="28"/>
          <w:szCs w:val="28"/>
        </w:rPr>
        <w:t>Таблица 1.1 – Описание полей кадров</w:t>
      </w:r>
    </w:p>
    <w:tbl>
      <w:tblPr>
        <w:tblStyle w:val="TableGrid"/>
        <w:tblW w:w="0" w:type="auto"/>
        <w:tblLook w:val="04A0" w:firstRow="1" w:lastRow="0" w:firstColumn="1" w:lastColumn="0" w:noHBand="0" w:noVBand="1"/>
      </w:tblPr>
      <w:tblGrid>
        <w:gridCol w:w="1696"/>
        <w:gridCol w:w="1563"/>
        <w:gridCol w:w="6085"/>
      </w:tblGrid>
      <w:tr w:rsidR="003D71BE" w:rsidRPr="009B0256" w14:paraId="6F5AE198" w14:textId="77777777" w:rsidTr="00620CEA">
        <w:tc>
          <w:tcPr>
            <w:tcW w:w="1696" w:type="dxa"/>
            <w:vAlign w:val="center"/>
            <w:hideMark/>
          </w:tcPr>
          <w:p w14:paraId="04C82999" w14:textId="77777777" w:rsidR="003D71BE" w:rsidRPr="009B0256" w:rsidRDefault="003D71BE" w:rsidP="00620CEA">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620CEA">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620CEA">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620CEA">
        <w:tc>
          <w:tcPr>
            <w:tcW w:w="1696" w:type="dxa"/>
            <w:vAlign w:val="center"/>
            <w:hideMark/>
          </w:tcPr>
          <w:p w14:paraId="0C8D7E81"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SOF (Start of Frame)</w:t>
            </w:r>
          </w:p>
        </w:tc>
        <w:tc>
          <w:tcPr>
            <w:tcW w:w="1563" w:type="dxa"/>
            <w:vAlign w:val="center"/>
            <w:hideMark/>
          </w:tcPr>
          <w:p w14:paraId="2B3ADF20" w14:textId="77777777" w:rsidR="003D71BE" w:rsidRPr="009B0256" w:rsidRDefault="003D71BE" w:rsidP="00620CEA">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620CEA">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620CEA">
        <w:tc>
          <w:tcPr>
            <w:tcW w:w="1696" w:type="dxa"/>
            <w:vAlign w:val="center"/>
            <w:hideMark/>
          </w:tcPr>
          <w:p w14:paraId="280268B9"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Arbitration Field</w:t>
            </w:r>
          </w:p>
        </w:tc>
        <w:tc>
          <w:tcPr>
            <w:tcW w:w="1563" w:type="dxa"/>
            <w:vAlign w:val="center"/>
            <w:hideMark/>
          </w:tcPr>
          <w:p w14:paraId="7F783760" w14:textId="77777777" w:rsidR="003D71BE" w:rsidRPr="009B0256" w:rsidRDefault="003D71BE" w:rsidP="00620CEA">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620CEA">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620CEA">
        <w:tc>
          <w:tcPr>
            <w:tcW w:w="1696" w:type="dxa"/>
            <w:vAlign w:val="center"/>
          </w:tcPr>
          <w:p w14:paraId="53AD020F" w14:textId="77777777" w:rsidR="003D71BE" w:rsidRPr="00F55200" w:rsidRDefault="003D71BE" w:rsidP="00620CEA">
            <w:pPr>
              <w:tabs>
                <w:tab w:val="left" w:pos="690"/>
              </w:tabs>
              <w:rPr>
                <w:rStyle w:val="Strong"/>
                <w:rFonts w:cs="Times New Roman"/>
                <w:b w:val="0"/>
                <w:bCs w:val="0"/>
                <w:i/>
                <w:iCs/>
                <w:szCs w:val="28"/>
              </w:rPr>
            </w:pPr>
            <w:r w:rsidRPr="00F55200">
              <w:rPr>
                <w:rStyle w:val="Strong"/>
                <w:rFonts w:cs="Times New Roman"/>
                <w:b w:val="0"/>
                <w:bCs w:val="0"/>
                <w:i/>
                <w:iCs/>
                <w:szCs w:val="28"/>
              </w:rPr>
              <w:t>Control Field</w:t>
            </w:r>
          </w:p>
        </w:tc>
        <w:tc>
          <w:tcPr>
            <w:tcW w:w="1563" w:type="dxa"/>
            <w:vAlign w:val="center"/>
          </w:tcPr>
          <w:p w14:paraId="2F34D7A3" w14:textId="77777777" w:rsidR="003D71BE" w:rsidRPr="009B0256" w:rsidRDefault="003D71BE" w:rsidP="00620CEA">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620CEA">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620CEA">
        <w:tc>
          <w:tcPr>
            <w:tcW w:w="1696" w:type="dxa"/>
            <w:vAlign w:val="center"/>
          </w:tcPr>
          <w:p w14:paraId="648F57CE"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Data Field</w:t>
            </w:r>
          </w:p>
        </w:tc>
        <w:tc>
          <w:tcPr>
            <w:tcW w:w="1563" w:type="dxa"/>
            <w:vAlign w:val="center"/>
          </w:tcPr>
          <w:p w14:paraId="6A285FA9" w14:textId="77777777" w:rsidR="003D71BE" w:rsidRPr="009B0256" w:rsidRDefault="003D71BE" w:rsidP="00620CEA">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620CEA">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620CEA">
        <w:tc>
          <w:tcPr>
            <w:tcW w:w="1696" w:type="dxa"/>
            <w:vAlign w:val="center"/>
          </w:tcPr>
          <w:p w14:paraId="0D9F266D"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CRC Field</w:t>
            </w:r>
          </w:p>
        </w:tc>
        <w:tc>
          <w:tcPr>
            <w:tcW w:w="1563" w:type="dxa"/>
            <w:vAlign w:val="center"/>
          </w:tcPr>
          <w:p w14:paraId="2D91D4FA" w14:textId="77777777" w:rsidR="003D71BE" w:rsidRPr="009B0256" w:rsidRDefault="003D71BE" w:rsidP="00620CEA">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620CEA">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620CEA">
        <w:tc>
          <w:tcPr>
            <w:tcW w:w="1696" w:type="dxa"/>
            <w:vAlign w:val="center"/>
          </w:tcPr>
          <w:p w14:paraId="765D814A"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ACK Field</w:t>
            </w:r>
          </w:p>
        </w:tc>
        <w:tc>
          <w:tcPr>
            <w:tcW w:w="1563" w:type="dxa"/>
            <w:vAlign w:val="center"/>
          </w:tcPr>
          <w:p w14:paraId="7C35FBE0" w14:textId="77777777" w:rsidR="003D71BE" w:rsidRPr="009B0256" w:rsidRDefault="003D71BE" w:rsidP="00620CEA">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620CEA">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620CEA">
        <w:tc>
          <w:tcPr>
            <w:tcW w:w="1696" w:type="dxa"/>
            <w:vAlign w:val="center"/>
          </w:tcPr>
          <w:p w14:paraId="65580EE0"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EOF (End of Frame)</w:t>
            </w:r>
          </w:p>
        </w:tc>
        <w:tc>
          <w:tcPr>
            <w:tcW w:w="1563" w:type="dxa"/>
            <w:vAlign w:val="center"/>
          </w:tcPr>
          <w:p w14:paraId="7E3FA720" w14:textId="77777777" w:rsidR="003D71BE" w:rsidRPr="009B0256" w:rsidRDefault="003D71BE" w:rsidP="00620CEA">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620CEA">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Strong"/>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r w:rsidRPr="00F55200">
        <w:rPr>
          <w:rStyle w:val="Strong"/>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NormalWe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NormalWeb"/>
        <w:widowControl w:val="0"/>
        <w:spacing w:before="0" w:beforeAutospacing="0" w:after="0" w:afterAutospacing="0"/>
        <w:ind w:firstLine="0"/>
        <w:rPr>
          <w:sz w:val="28"/>
          <w:szCs w:val="28"/>
          <w:lang w:val="en-US"/>
        </w:rPr>
      </w:pPr>
    </w:p>
    <w:p w14:paraId="65BB2581" w14:textId="159E10E6" w:rsidR="003D71BE" w:rsidRPr="006A6F4F" w:rsidRDefault="003D71BE" w:rsidP="003D71BE">
      <w:pPr>
        <w:pStyle w:val="NormalWeb"/>
        <w:widowControl w:val="0"/>
        <w:spacing w:before="0" w:beforeAutospacing="0" w:after="0" w:afterAutospacing="0"/>
        <w:ind w:firstLine="0"/>
        <w:jc w:val="center"/>
        <w:rPr>
          <w:sz w:val="28"/>
          <w:szCs w:val="28"/>
        </w:rPr>
      </w:pPr>
      <w:r>
        <w:rPr>
          <w:sz w:val="28"/>
          <w:szCs w:val="28"/>
        </w:rPr>
        <w:t>Рисунок 1.</w:t>
      </w:r>
      <w:r w:rsidR="002E1B1E" w:rsidRPr="006A6F4F">
        <w:rPr>
          <w:sz w:val="28"/>
          <w:szCs w:val="28"/>
        </w:rPr>
        <w:t>7</w:t>
      </w:r>
      <w:r>
        <w:rPr>
          <w:sz w:val="28"/>
          <w:szCs w:val="28"/>
        </w:rPr>
        <w:t xml:space="preserve"> – Структура стандартного кадра</w:t>
      </w:r>
      <w:r w:rsidR="002E1B1E" w:rsidRPr="006A6F4F">
        <w:rPr>
          <w:sz w:val="28"/>
          <w:szCs w:val="28"/>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NormalWe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NormalWeb"/>
        <w:widowControl w:val="0"/>
        <w:spacing w:before="0" w:beforeAutospacing="0" w:after="0" w:afterAutospacing="0"/>
        <w:rPr>
          <w:sz w:val="28"/>
          <w:szCs w:val="28"/>
        </w:rPr>
      </w:pPr>
    </w:p>
    <w:p w14:paraId="061FA32A" w14:textId="004C3CE1" w:rsidR="004F449D" w:rsidRPr="00E828BD" w:rsidRDefault="004F449D" w:rsidP="004F449D">
      <w:pPr>
        <w:pStyle w:val="Heading2"/>
      </w:pPr>
      <w:bookmarkStart w:id="17" w:name="_Toc22528289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ListParagraph"/>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ListParagraph"/>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NormalWe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NormalWeb"/>
        <w:widowControl w:val="0"/>
        <w:spacing w:before="0" w:beforeAutospacing="0" w:after="0" w:afterAutospacing="0"/>
        <w:rPr>
          <w:sz w:val="28"/>
          <w:szCs w:val="28"/>
        </w:rPr>
      </w:pPr>
    </w:p>
    <w:p w14:paraId="012AAE2D" w14:textId="77777777" w:rsidR="0021526F" w:rsidRPr="003E07EB" w:rsidRDefault="0021526F" w:rsidP="0021526F">
      <w:pPr>
        <w:pStyle w:val="NormalWe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NormalWe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NormalWeb"/>
        <w:widowControl w:val="0"/>
        <w:spacing w:before="0" w:beforeAutospacing="0" w:after="0" w:afterAutospacing="0"/>
        <w:ind w:firstLine="0"/>
        <w:jc w:val="center"/>
        <w:rPr>
          <w:sz w:val="28"/>
          <w:szCs w:val="28"/>
        </w:rPr>
      </w:pPr>
      <w:r>
        <w:rPr>
          <w:sz w:val="28"/>
          <w:szCs w:val="28"/>
        </w:rPr>
        <w:t>Рисунок 1.</w:t>
      </w:r>
      <w:r w:rsidR="00A8109F" w:rsidRPr="006A6F4F">
        <w:rPr>
          <w:sz w:val="28"/>
          <w:szCs w:val="28"/>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ListParagraph"/>
        <w:ind w:left="0"/>
        <w:rPr>
          <w:rFonts w:cs="Times New Roman"/>
          <w:szCs w:val="28"/>
        </w:rPr>
      </w:pPr>
    </w:p>
    <w:p w14:paraId="69988348" w14:textId="42F9FFAE"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ListParagraph"/>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ListParagraph"/>
        <w:ind w:left="0" w:firstLine="709"/>
        <w:jc w:val="both"/>
        <w:rPr>
          <w:rFonts w:cs="Times New Roman"/>
          <w:szCs w:val="28"/>
        </w:rPr>
      </w:pPr>
    </w:p>
    <w:p w14:paraId="0A1EE1DE" w14:textId="299A0518" w:rsidR="002455B9" w:rsidRPr="00C42F5B" w:rsidRDefault="002455B9" w:rsidP="00C42F5B">
      <w:pPr>
        <w:pStyle w:val="Heading1"/>
      </w:pPr>
      <w:r w:rsidRPr="00D37AEC">
        <w:br w:type="page"/>
      </w:r>
      <w:bookmarkStart w:id="18" w:name="_Toc479235951"/>
      <w:bookmarkStart w:id="19" w:name="_Toc479235964"/>
      <w:bookmarkStart w:id="20" w:name="_Toc22528289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Heading2"/>
      </w:pPr>
      <w:bookmarkStart w:id="21" w:name="_Toc224401902"/>
      <w:bookmarkStart w:id="22" w:name="_Toc22528289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ListParagraph"/>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ListParagraph"/>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ListParagraph"/>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ListParagraph"/>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ListParagraph"/>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ListParagraph"/>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ListParagraph"/>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ListParagraph"/>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6110D55C" w14:textId="77777777" w:rsidR="001B53DD" w:rsidRPr="007B3D3D"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Heading2"/>
      </w:pPr>
      <w:bookmarkStart w:id="24" w:name="_Toc22528289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агрегировать данные о техническом состоянии, параметрах эксплуатации и 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Heading2"/>
      </w:pPr>
      <w:bookmarkStart w:id="25" w:name="_Toc225282899"/>
      <w:r w:rsidRPr="001B53DD">
        <w:t xml:space="preserve">2.3 </w:t>
      </w:r>
      <w:r w:rsidRPr="0051260E">
        <w:t xml:space="preserve">Программно-аппаратный комплекс </w:t>
      </w:r>
      <w:r w:rsidRPr="008C5BF7">
        <w:rPr>
          <w:i/>
          <w:iCs/>
        </w:rPr>
        <w:t>«CAN Expert»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r w:rsidRPr="008C5BF7">
        <w:rPr>
          <w:rFonts w:cs="Times New Roman"/>
          <w:i/>
          <w:iCs/>
          <w:szCs w:val="28"/>
        </w:rPr>
        <w:t>Windows</w:t>
      </w:r>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Heading1"/>
      </w:pPr>
      <w:bookmarkStart w:id="26" w:name="_Toc22528290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Heading2"/>
      </w:pPr>
      <w:bookmarkStart w:id="27" w:name="_Toc22528290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Heading2"/>
      </w:pPr>
      <w:bookmarkStart w:id="28" w:name="_Toc22528290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Pr="00633E41">
        <w:rPr>
          <w:rFonts w:cs="Times New Roman"/>
          <w:szCs w:val="28"/>
        </w:rPr>
        <w:lastRenderedPageBreak/>
        <w:t>охлаждающей жидкости, нагрузку на двигатель и давление в тормозных контурах.</w:t>
      </w:r>
    </w:p>
    <w:p w14:paraId="175F54F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Heading2"/>
      </w:pPr>
      <w:bookmarkStart w:id="29" w:name="_Toc225231079"/>
      <w:bookmarkStart w:id="30" w:name="_Toc22528290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r w:rsidRPr="00CF7ED2">
        <w:rPr>
          <w:rFonts w:ascii="Courier New" w:hAnsi="Courier New" w:cs="Courier New"/>
          <w:bCs/>
          <w:sz w:val="24"/>
          <w:szCs w:val="24"/>
        </w:rPr>
        <w:t>maz/v1/{VIN}/{data_type}</w:t>
      </w:r>
      <w:r>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r w:rsidRPr="00CF7ED2">
        <w:rPr>
          <w:rFonts w:ascii="Courier New" w:hAnsi="Courier New" w:cs="Courier New"/>
          <w:bCs/>
          <w:sz w:val="24"/>
          <w:szCs w:val="24"/>
        </w:rPr>
        <w:t>telemetry</w:t>
      </w:r>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r w:rsidRPr="00CF7ED2">
        <w:rPr>
          <w:rFonts w:ascii="Courier New" w:hAnsi="Courier New" w:cs="Courier New"/>
          <w:bCs/>
          <w:sz w:val="24"/>
          <w:szCs w:val="24"/>
        </w:rPr>
        <w:t>status</w:t>
      </w:r>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r>
        <w:rPr>
          <w:i/>
          <w:iCs/>
        </w:rPr>
        <w:t>Retained Messages</w:t>
      </w:r>
      <w:r>
        <w:t xml:space="preserve"> позволяет серверу мгновенно получить последний статус устройства (</w:t>
      </w:r>
      <w:r w:rsidRPr="008F5FE3">
        <w:rPr>
          <w:i/>
        </w:rPr>
        <w:t>Online</w:t>
      </w:r>
      <w:r>
        <w:t>/</w:t>
      </w:r>
      <w:r w:rsidRPr="008F5FE3">
        <w:rPr>
          <w:i/>
        </w:rPr>
        <w:t>Offline</w:t>
      </w:r>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proofErr w:type="spellStart"/>
      <w:r w:rsidRPr="00617F50">
        <w:rPr>
          <w:rFonts w:ascii="Courier New" w:hAnsi="Courier New" w:cs="Courier New"/>
          <w:bCs/>
          <w:sz w:val="24"/>
          <w:szCs w:val="24"/>
          <w:lang w:val="en-US"/>
        </w:rPr>
        <w:t>cmd</w:t>
      </w:r>
      <w:proofErr w:type="spellEnd"/>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r w:rsidRPr="007848E7">
        <w:rPr>
          <w:bCs/>
          <w:i/>
          <w:szCs w:val="28"/>
        </w:rPr>
        <w:t>handshake</w:t>
      </w:r>
      <w:r w:rsidRPr="0049375C">
        <w:rPr>
          <w:bCs/>
          <w:szCs w:val="28"/>
        </w:rPr>
        <w:t>) в топике инициации (</w:t>
      </w:r>
      <w:r w:rsidRPr="007848E7">
        <w:rPr>
          <w:rFonts w:ascii="Courier New" w:hAnsi="Courier New" w:cs="Courier New"/>
          <w:bCs/>
          <w:sz w:val="24"/>
          <w:szCs w:val="24"/>
        </w:rPr>
        <w:t>telemetry/maz/client/initiate/+</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r w:rsidRPr="007848E7">
        <w:rPr>
          <w:rFonts w:ascii="Courier New" w:hAnsi="Courier New" w:cs="Courier New"/>
          <w:bCs/>
          <w:sz w:val="24"/>
          <w:szCs w:val="24"/>
        </w:rPr>
        <w:t>block_id</w:t>
      </w:r>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r w:rsidRPr="007848E7">
        <w:rPr>
          <w:rFonts w:ascii="Courier New" w:hAnsi="Courier New" w:cs="Courier New"/>
          <w:bCs/>
          <w:sz w:val="24"/>
          <w:szCs w:val="24"/>
        </w:rPr>
        <w:t>transport_blocks</w:t>
      </w:r>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r w:rsidRPr="007848E7">
        <w:rPr>
          <w:rFonts w:ascii="Courier New" w:hAnsi="Courier New" w:cs="Courier New"/>
          <w:bCs/>
          <w:sz w:val="24"/>
          <w:szCs w:val="24"/>
        </w:rPr>
        <w:t>tracked_parameters</w:t>
      </w:r>
      <w:r w:rsidRPr="0049375C">
        <w:rPr>
          <w:bCs/>
          <w:szCs w:val="28"/>
        </w:rPr>
        <w:t xml:space="preserve"> и </w:t>
      </w:r>
      <w:r w:rsidRPr="007848E7">
        <w:rPr>
          <w:rFonts w:ascii="Courier New" w:hAnsi="Courier New" w:cs="Courier New"/>
          <w:bCs/>
          <w:sz w:val="24"/>
          <w:szCs w:val="24"/>
        </w:rPr>
        <w:t>parameter_processing</w:t>
      </w:r>
      <w:r w:rsidRPr="0049375C">
        <w:rPr>
          <w:bCs/>
          <w:szCs w:val="28"/>
        </w:rPr>
        <w:t xml:space="preserve"> извлекается актуальный набор </w:t>
      </w:r>
      <w:r w:rsidRPr="007848E7">
        <w:rPr>
          <w:bCs/>
          <w:i/>
          <w:szCs w:val="28"/>
        </w:rPr>
        <w:t>SPN</w:t>
      </w:r>
      <w:r w:rsidRPr="0049375C">
        <w:rPr>
          <w:bCs/>
          <w:szCs w:val="28"/>
        </w:rPr>
        <w:t xml:space="preserve"> (</w:t>
      </w:r>
      <w:r w:rsidRPr="007848E7">
        <w:rPr>
          <w:bCs/>
          <w:i/>
          <w:szCs w:val="28"/>
        </w:rPr>
        <w:t>Suspect Parameter Number</w:t>
      </w:r>
      <w:r w:rsidRPr="0049375C">
        <w:rPr>
          <w:bCs/>
          <w:szCs w:val="28"/>
        </w:rPr>
        <w:t>), которые необходимо отслеживать для данной модификации ТС. Ответный пакет, отправляемый в</w:t>
      </w:r>
      <w:r>
        <w:rPr>
          <w:bCs/>
          <w:szCs w:val="28"/>
        </w:rPr>
        <w:t xml:space="preserve"> </w:t>
      </w:r>
      <w:r w:rsidRPr="0049375C">
        <w:rPr>
          <w:bCs/>
          <w:szCs w:val="28"/>
        </w:rPr>
        <w:t xml:space="preserve">топик </w:t>
      </w:r>
      <w:r w:rsidRPr="007848E7">
        <w:rPr>
          <w:rFonts w:ascii="Courier New" w:hAnsi="Courier New" w:cs="Courier New"/>
          <w:bCs/>
          <w:sz w:val="24"/>
          <w:szCs w:val="24"/>
        </w:rPr>
        <w:t>telemetry/maz/server/created/{block_id}</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Heading2"/>
      </w:pPr>
      <w:bookmarkStart w:id="32" w:name="_Toc225231080"/>
      <w:bookmarkStart w:id="33" w:name="_Toc22528290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r w:rsidRPr="00896E38">
        <w:rPr>
          <w:bCs/>
          <w:i/>
          <w:szCs w:val="28"/>
        </w:rPr>
        <w:t>TypeScript</w:t>
      </w:r>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r w:rsidRPr="00896E38">
        <w:rPr>
          <w:bCs/>
          <w:i/>
          <w:szCs w:val="28"/>
        </w:rPr>
        <w:t>PostgreSQL</w:t>
      </w:r>
      <w:r w:rsidRPr="00332DE8">
        <w:rPr>
          <w:bCs/>
          <w:szCs w:val="28"/>
        </w:rPr>
        <w:t>) и аналитическим микросервисом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r w:rsidRPr="00896E38">
        <w:rPr>
          <w:rFonts w:ascii="Courier New" w:hAnsi="Courier New" w:cs="Courier New"/>
          <w:b/>
          <w:bCs/>
          <w:sz w:val="24"/>
          <w:szCs w:val="24"/>
        </w:rPr>
        <w:t>TelemetryController</w:t>
      </w:r>
    </w:p>
    <w:p w14:paraId="1A5E3AFF" w14:textId="77777777" w:rsidR="00C437DC" w:rsidRPr="003340A8" w:rsidRDefault="00C437DC" w:rsidP="00C437DC">
      <w:pPr>
        <w:ind w:firstLine="709"/>
        <w:jc w:val="both"/>
        <w:rPr>
          <w:szCs w:val="28"/>
        </w:rPr>
      </w:pPr>
      <w:r w:rsidRPr="003340A8">
        <w:rPr>
          <w:szCs w:val="28"/>
        </w:rPr>
        <w:t xml:space="preserve">Класс </w:t>
      </w:r>
      <w:r w:rsidRPr="00896E38">
        <w:rPr>
          <w:rFonts w:ascii="Courier New" w:hAnsi="Courier New" w:cs="Courier New"/>
          <w:bCs/>
          <w:sz w:val="24"/>
          <w:szCs w:val="24"/>
        </w:rPr>
        <w:t>TelemetryController</w:t>
      </w:r>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-брокера через асинхронные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process_telemetry_packet</w:t>
      </w:r>
      <w:r w:rsidRPr="003340A8">
        <w:rPr>
          <w:szCs w:val="28"/>
        </w:rPr>
        <w:t xml:space="preserve"> осуществляет первичный парсинг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authorize_sender</w:t>
      </w:r>
      <w:r w:rsidRPr="003340A8">
        <w:rPr>
          <w:szCs w:val="28"/>
        </w:rPr>
        <w:t xml:space="preserve"> взаимодействует с классом </w:t>
      </w:r>
      <w:r w:rsidRPr="00896E38">
        <w:rPr>
          <w:rFonts w:ascii="Courier New" w:hAnsi="Courier New" w:cs="Courier New"/>
          <w:bCs/>
          <w:sz w:val="24"/>
          <w:szCs w:val="24"/>
        </w:rPr>
        <w:t>AuthService</w:t>
      </w:r>
      <w:r w:rsidRPr="003340A8">
        <w:rPr>
          <w:szCs w:val="28"/>
        </w:rPr>
        <w:t xml:space="preserve"> для сопоставления идентификатора блока (</w:t>
      </w:r>
      <w:r w:rsidRPr="00AD4562">
        <w:rPr>
          <w:rFonts w:ascii="Courier New" w:hAnsi="Courier New" w:cs="Courier New"/>
          <w:bCs/>
          <w:sz w:val="24"/>
          <w:szCs w:val="24"/>
        </w:rPr>
        <w:t>block_id</w:t>
      </w:r>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dispatch_to_analytics</w:t>
      </w:r>
      <w:proofErr w:type="spellEnd"/>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r w:rsidRPr="0079772A">
        <w:rPr>
          <w:rFonts w:ascii="Courier New" w:hAnsi="Courier New" w:cs="Courier New"/>
          <w:bCs/>
          <w:sz w:val="24"/>
          <w:szCs w:val="24"/>
        </w:rPr>
        <w:t>handle_event_buffering</w:t>
      </w:r>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r w:rsidRPr="0079772A">
        <w:rPr>
          <w:rFonts w:ascii="Courier New" w:hAnsi="Courier New" w:cs="Courier New"/>
          <w:b/>
          <w:bCs/>
          <w:sz w:val="24"/>
          <w:szCs w:val="24"/>
        </w:rPr>
        <w:t>Database</w:t>
      </w:r>
    </w:p>
    <w:p w14:paraId="5DAEAD80" w14:textId="77777777" w:rsidR="00C437DC" w:rsidRPr="003340A8" w:rsidRDefault="00C437DC" w:rsidP="00C437DC">
      <w:pPr>
        <w:ind w:firstLine="709"/>
        <w:jc w:val="both"/>
        <w:rPr>
          <w:szCs w:val="28"/>
        </w:rPr>
      </w:pPr>
      <w:r w:rsidRPr="003340A8">
        <w:rPr>
          <w:szCs w:val="28"/>
        </w:rPr>
        <w:t xml:space="preserve">Класс </w:t>
      </w:r>
      <w:r w:rsidRPr="0079772A">
        <w:rPr>
          <w:rFonts w:ascii="Courier New" w:hAnsi="Courier New" w:cs="Courier New"/>
          <w:bCs/>
          <w:sz w:val="24"/>
          <w:szCs w:val="24"/>
        </w:rPr>
        <w:t>Database</w:t>
      </w:r>
      <w:r w:rsidRPr="003340A8">
        <w:rPr>
          <w:szCs w:val="28"/>
        </w:rPr>
        <w:t xml:space="preserve"> реализует уровень доступа к данным (</w:t>
      </w:r>
      <w:r w:rsidRPr="0079772A">
        <w:rPr>
          <w:i/>
          <w:szCs w:val="28"/>
        </w:rPr>
        <w:t>Data Access Layer</w:t>
      </w:r>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r w:rsidRPr="0079772A">
        <w:rPr>
          <w:i/>
          <w:szCs w:val="28"/>
        </w:rPr>
        <w:t>PostgreSQL</w:t>
      </w:r>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execute_query</w:t>
      </w:r>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fetch_training_set</w:t>
      </w:r>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batch_insert_telemetry</w:t>
      </w:r>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check_connection_health</w:t>
      </w:r>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r w:rsidRPr="00A3410B">
        <w:rPr>
          <w:rFonts w:ascii="Courier New" w:hAnsi="Courier New" w:cs="Courier New"/>
          <w:b/>
          <w:bCs/>
          <w:sz w:val="24"/>
          <w:szCs w:val="24"/>
        </w:rPr>
        <w:t>TelemetryHistory</w:t>
      </w:r>
    </w:p>
    <w:p w14:paraId="76DB12EA" w14:textId="77777777" w:rsidR="00C437DC" w:rsidRPr="003340A8" w:rsidRDefault="00C437DC" w:rsidP="00C437DC">
      <w:pPr>
        <w:ind w:firstLine="709"/>
        <w:jc w:val="both"/>
        <w:rPr>
          <w:szCs w:val="28"/>
        </w:rPr>
      </w:pPr>
      <w:r w:rsidRPr="003340A8">
        <w:rPr>
          <w:szCs w:val="28"/>
        </w:rPr>
        <w:t xml:space="preserve">Класс </w:t>
      </w:r>
      <w:r w:rsidRPr="00A3410B">
        <w:rPr>
          <w:rFonts w:ascii="Courier New" w:hAnsi="Courier New" w:cs="Courier New"/>
          <w:bCs/>
          <w:sz w:val="24"/>
          <w:szCs w:val="24"/>
        </w:rPr>
        <w:t>TelemetryHistory</w:t>
      </w:r>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отражающую структуру хранения исторических данных. В контексте нейросетевого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normalize_values</w:t>
      </w:r>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sliding_window_transform</w:t>
      </w:r>
      <w:r w:rsidRPr="003340A8">
        <w:rPr>
          <w:szCs w:val="28"/>
        </w:rPr>
        <w:t xml:space="preserve"> преобразует плоский список записей из БД в структуру «скользящего окна» (</w:t>
      </w:r>
      <w:r w:rsidRPr="00F04718">
        <w:rPr>
          <w:i/>
          <w:szCs w:val="28"/>
        </w:rPr>
        <w:t>sequence</w:t>
      </w:r>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interpolate_missing_data</w:t>
      </w:r>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r w:rsidRPr="00A43E11">
        <w:rPr>
          <w:rFonts w:ascii="Courier New" w:hAnsi="Courier New" w:cs="Courier New"/>
          <w:bCs/>
          <w:sz w:val="24"/>
          <w:szCs w:val="24"/>
        </w:rPr>
        <w:t>format_timestamp_features</w:t>
      </w:r>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r w:rsidRPr="00D1377B">
        <w:rPr>
          <w:rFonts w:ascii="Courier New" w:hAnsi="Courier New" w:cs="Courier New"/>
          <w:b/>
          <w:bCs/>
          <w:sz w:val="24"/>
          <w:szCs w:val="24"/>
        </w:rPr>
        <w:t>Transport</w:t>
      </w:r>
      <w:r w:rsidRPr="003340A8">
        <w:rPr>
          <w:b/>
          <w:bCs/>
          <w:szCs w:val="28"/>
        </w:rPr>
        <w:t xml:space="preserve"> и </w:t>
      </w:r>
      <w:r w:rsidRPr="00D1377B">
        <w:rPr>
          <w:rFonts w:ascii="Courier New" w:hAnsi="Courier New" w:cs="Courier New"/>
          <w:b/>
          <w:bCs/>
          <w:sz w:val="24"/>
          <w:szCs w:val="24"/>
        </w:rPr>
        <w:t>Vehicle</w:t>
      </w:r>
    </w:p>
    <w:p w14:paraId="076D5723" w14:textId="77777777" w:rsidR="00C437DC" w:rsidRPr="003340A8" w:rsidRDefault="00C437DC" w:rsidP="00C437DC">
      <w:pPr>
        <w:ind w:firstLine="709"/>
        <w:jc w:val="both"/>
        <w:rPr>
          <w:szCs w:val="28"/>
        </w:rPr>
      </w:pPr>
      <w:r w:rsidRPr="003340A8">
        <w:rPr>
          <w:szCs w:val="28"/>
        </w:rPr>
        <w:t xml:space="preserve">Класс </w:t>
      </w:r>
      <w:r w:rsidRPr="00123C00">
        <w:rPr>
          <w:rFonts w:ascii="Courier New" w:hAnsi="Courier New" w:cs="Courier New"/>
          <w:bCs/>
          <w:sz w:val="24"/>
          <w:szCs w:val="24"/>
        </w:rPr>
        <w:t>Transport</w:t>
      </w:r>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r w:rsidRPr="00123C00">
        <w:rPr>
          <w:rFonts w:ascii="Courier New" w:hAnsi="Courier New" w:cs="Courier New"/>
          <w:bCs/>
          <w:sz w:val="24"/>
          <w:szCs w:val="24"/>
        </w:rPr>
        <w:t>update_realtime_state</w:t>
      </w:r>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check_threshold_breach</w:t>
      </w:r>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get_maintenance_prediction</w:t>
      </w:r>
      <w:proofErr w:type="spellEnd"/>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r w:rsidRPr="00123C00">
        <w:rPr>
          <w:rFonts w:ascii="Courier New" w:hAnsi="Courier New" w:cs="Courier New"/>
          <w:bCs/>
          <w:sz w:val="24"/>
          <w:szCs w:val="24"/>
        </w:rPr>
        <w:t>probability</w:t>
      </w:r>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calculate_engine_load_index</w:t>
      </w:r>
      <w:r w:rsidRPr="003340A8">
        <w:rPr>
          <w:szCs w:val="28"/>
        </w:rPr>
        <w:t xml:space="preserve"> для класса </w:t>
      </w:r>
      <w:r w:rsidRPr="00123C00">
        <w:rPr>
          <w:rFonts w:ascii="Courier New" w:hAnsi="Courier New" w:cs="Courier New"/>
          <w:bCs/>
          <w:sz w:val="24"/>
          <w:szCs w:val="24"/>
        </w:rPr>
        <w:t>Vehicle</w:t>
      </w:r>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r w:rsidRPr="004D2E3D">
        <w:rPr>
          <w:rFonts w:ascii="Courier New" w:hAnsi="Courier New" w:cs="Courier New"/>
          <w:b/>
          <w:bCs/>
          <w:sz w:val="24"/>
          <w:szCs w:val="24"/>
        </w:rPr>
        <w:t>Location</w:t>
      </w:r>
    </w:p>
    <w:p w14:paraId="224017C8" w14:textId="77777777" w:rsidR="00C437DC" w:rsidRPr="003340A8" w:rsidRDefault="00C437DC" w:rsidP="00C437DC">
      <w:pPr>
        <w:ind w:firstLine="709"/>
        <w:jc w:val="both"/>
        <w:rPr>
          <w:szCs w:val="28"/>
        </w:rPr>
      </w:pPr>
      <w:r w:rsidRPr="003340A8">
        <w:rPr>
          <w:szCs w:val="28"/>
        </w:rPr>
        <w:t xml:space="preserve">Класс </w:t>
      </w:r>
      <w:r w:rsidRPr="004D2E3D">
        <w:rPr>
          <w:rFonts w:ascii="Courier New" w:hAnsi="Courier New" w:cs="Courier New"/>
          <w:bCs/>
          <w:sz w:val="24"/>
          <w:szCs w:val="24"/>
        </w:rPr>
        <w:t>Location</w:t>
      </w:r>
      <w:r w:rsidRPr="003340A8">
        <w:rPr>
          <w:szCs w:val="28"/>
        </w:rPr>
        <w:t xml:space="preserve"> отвечает за обработку геопозиционных данных.</w:t>
      </w:r>
    </w:p>
    <w:p w14:paraId="0FDD19A4"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validate_gps_fix</w:t>
      </w:r>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get_distance_delta</w:t>
      </w:r>
      <w:r w:rsidRPr="003340A8">
        <w:rPr>
          <w:szCs w:val="28"/>
        </w:rPr>
        <w:t xml:space="preserve"> вычисляет расстояние между текущей и предыдущей точками. Эти данные агрегируются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r w:rsidRPr="0058485F">
        <w:rPr>
          <w:rFonts w:ascii="Courier New" w:hAnsi="Courier New" w:cs="Courier New"/>
          <w:b/>
          <w:bCs/>
          <w:sz w:val="24"/>
          <w:szCs w:val="24"/>
        </w:rPr>
        <w:t>TransportBlock</w:t>
      </w:r>
    </w:p>
    <w:p w14:paraId="0C159B9A" w14:textId="77777777" w:rsidR="00C437DC" w:rsidRPr="003340A8" w:rsidRDefault="00C437DC" w:rsidP="00C437DC">
      <w:pPr>
        <w:ind w:firstLine="709"/>
        <w:jc w:val="both"/>
        <w:rPr>
          <w:szCs w:val="28"/>
        </w:rPr>
      </w:pPr>
      <w:r w:rsidRPr="003340A8">
        <w:rPr>
          <w:szCs w:val="28"/>
        </w:rPr>
        <w:t xml:space="preserve">Класс </w:t>
      </w:r>
      <w:r w:rsidRPr="0058485F">
        <w:rPr>
          <w:rFonts w:ascii="Courier New" w:hAnsi="Courier New" w:cs="Courier New"/>
          <w:bCs/>
          <w:sz w:val="24"/>
          <w:szCs w:val="24"/>
        </w:rPr>
        <w:t>TransportBlock</w:t>
      </w:r>
      <w:r w:rsidRPr="003340A8">
        <w:rPr>
          <w:szCs w:val="28"/>
        </w:rPr>
        <w:t xml:space="preserve"> управляет физическим устройством «</w:t>
      </w:r>
      <w:r w:rsidRPr="0058485F">
        <w:rPr>
          <w:i/>
          <w:szCs w:val="28"/>
        </w:rPr>
        <w:t>CAN Expert</w:t>
      </w:r>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send_command_package</w:t>
      </w:r>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r w:rsidRPr="0058485F">
        <w:rPr>
          <w:rFonts w:ascii="Courier New" w:hAnsi="Courier New" w:cs="Courier New"/>
          <w:bCs/>
          <w:sz w:val="24"/>
          <w:szCs w:val="24"/>
        </w:rPr>
        <w:t>cmd</w:t>
      </w:r>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parse_diagnostic_trouble_codes</w:t>
      </w:r>
      <w:r w:rsidRPr="003340A8">
        <w:rPr>
          <w:szCs w:val="28"/>
        </w:rPr>
        <w:t xml:space="preserve"> отвечает за первичную расшифровку кодов ошибок, пришедших от блока. Он переводит шестнадцатеричные коды в человекочитаемые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Heading2"/>
      </w:pPr>
      <w:bookmarkStart w:id="34" w:name="_Toc225231083"/>
      <w:bookmarkStart w:id="35" w:name="_Toc22528290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парсинга и возможности отладки в реальном времени был выбран формат </w:t>
      </w:r>
      <w:r w:rsidRPr="0092534F">
        <w:rPr>
          <w:rFonts w:cs="Times New Roman"/>
          <w:i/>
          <w:szCs w:val="28"/>
        </w:rPr>
        <w:t>JSON</w:t>
      </w:r>
      <w:r w:rsidRPr="006223A7">
        <w:rPr>
          <w:rFonts w:cs="Times New Roman"/>
          <w:szCs w:val="28"/>
        </w:rPr>
        <w:t>. Пакет данных спроектирован таким образом, чтобы минимизировать избыточность при сохранении полной информативности, необходимой для обучения и работы нейросетевых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r w:rsidRPr="0092534F">
        <w:rPr>
          <w:rFonts w:ascii="Courier New" w:hAnsi="Courier New" w:cs="Courier New"/>
          <w:bCs/>
          <w:sz w:val="24"/>
          <w:szCs w:val="24"/>
        </w:rPr>
        <w:t>TelemetryController</w:t>
      </w:r>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r w:rsidRPr="0092534F">
        <w:rPr>
          <w:rFonts w:ascii="Courier New" w:hAnsi="Courier New" w:cs="Courier New"/>
          <w:bCs/>
          <w:sz w:val="24"/>
          <w:szCs w:val="24"/>
        </w:rPr>
        <w:t>block_id</w:t>
      </w:r>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CAN Expert</w:t>
      </w:r>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r w:rsidRPr="0092534F">
        <w:rPr>
          <w:rFonts w:ascii="Courier New" w:hAnsi="Courier New" w:cs="Courier New"/>
          <w:bCs/>
          <w:sz w:val="24"/>
          <w:szCs w:val="24"/>
        </w:rPr>
        <w:t>msg_id</w:t>
      </w:r>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timestamp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r w:rsidRPr="00CE1F58">
        <w:rPr>
          <w:rFonts w:ascii="Courier New" w:hAnsi="Courier New" w:cs="Courier New"/>
          <w:bCs/>
          <w:sz w:val="24"/>
          <w:szCs w:val="24"/>
        </w:rPr>
        <w:t>TelemetryHistory</w:t>
      </w:r>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r w:rsidRPr="00167BBE">
        <w:rPr>
          <w:rFonts w:cs="Times New Roman"/>
          <w:i/>
          <w:szCs w:val="28"/>
        </w:rPr>
        <w:t>Suspect Parameter Number</w:t>
      </w:r>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value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r w:rsidRPr="00167BBE">
        <w:rPr>
          <w:rFonts w:ascii="Courier New" w:hAnsi="Courier New" w:cs="Courier New"/>
          <w:bCs/>
          <w:sz w:val="24"/>
          <w:szCs w:val="24"/>
        </w:rPr>
        <w:t>AnalyticsService</w:t>
      </w:r>
      <w:r w:rsidRPr="006223A7">
        <w:rPr>
          <w:rFonts w:cs="Times New Roman"/>
          <w:szCs w:val="28"/>
        </w:rPr>
        <w:t xml:space="preserve">. Также пакет включает флаг </w:t>
      </w:r>
      <w:r w:rsidRPr="00167BBE">
        <w:rPr>
          <w:rFonts w:ascii="Courier New" w:hAnsi="Courier New" w:cs="Courier New"/>
          <w:bCs/>
          <w:sz w:val="24"/>
          <w:szCs w:val="24"/>
        </w:rPr>
        <w:t>status</w:t>
      </w:r>
      <w:r w:rsidRPr="006223A7">
        <w:rPr>
          <w:rFonts w:cs="Times New Roman"/>
          <w:szCs w:val="28"/>
        </w:rPr>
        <w:t>, указывающий на достоверность сигнала; если датчик неисправен или данные на шине отсутствуют, пакет помечается как невалидный,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r w:rsidRPr="00167BBE">
        <w:rPr>
          <w:rFonts w:cs="Times New Roman"/>
          <w:i/>
          <w:szCs w:val="28"/>
        </w:rPr>
        <w:t>Diagnostic Trouble Codes</w:t>
      </w:r>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r w:rsidRPr="00167BBE">
        <w:rPr>
          <w:rFonts w:cs="Times New Roman"/>
          <w:i/>
          <w:szCs w:val="28"/>
        </w:rPr>
        <w:t>Source Address</w:t>
      </w:r>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r w:rsidRPr="00167BBE">
        <w:rPr>
          <w:rFonts w:cs="Times New Roman"/>
          <w:i/>
          <w:szCs w:val="28"/>
        </w:rPr>
        <w:t>Failure Mode Identifier</w:t>
      </w:r>
      <w:r w:rsidRPr="006223A7">
        <w:rPr>
          <w:rFonts w:cs="Times New Roman"/>
          <w:szCs w:val="28"/>
        </w:rPr>
        <w:t xml:space="preserve">). Эти данные играют критическую роль в предиктивной аналитике. Метод </w:t>
      </w:r>
      <w:r w:rsidRPr="00167BBE">
        <w:rPr>
          <w:rFonts w:ascii="Courier New" w:hAnsi="Courier New" w:cs="Courier New"/>
          <w:bCs/>
          <w:sz w:val="24"/>
          <w:szCs w:val="24"/>
        </w:rPr>
        <w:t>parse_diagnostic_trouble_codes</w:t>
      </w:r>
      <w:r w:rsidRPr="006223A7">
        <w:rPr>
          <w:rFonts w:cs="Times New Roman"/>
          <w:szCs w:val="28"/>
        </w:rPr>
        <w:t xml:space="preserve"> класса </w:t>
      </w:r>
      <w:r w:rsidRPr="00167BBE">
        <w:rPr>
          <w:rFonts w:ascii="Courier New" w:hAnsi="Courier New" w:cs="Courier New"/>
          <w:bCs/>
          <w:sz w:val="24"/>
          <w:szCs w:val="24"/>
        </w:rPr>
        <w:t>TransportBlock</w:t>
      </w:r>
      <w:r w:rsidRPr="006223A7">
        <w:rPr>
          <w:rFonts w:cs="Times New Roman"/>
          <w:szCs w:val="28"/>
        </w:rPr>
        <w:t xml:space="preserve"> сопоставляет эти коды со справочниками в базе данных. Для модуля нейросетевого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r w:rsidRPr="00167BBE">
        <w:rPr>
          <w:rFonts w:cs="Times New Roman"/>
          <w:i/>
          <w:szCs w:val="28"/>
        </w:rPr>
        <w:t>batching</w:t>
      </w:r>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-соединений. Для защиты от повреждения данных при передаче в структуру пакета может быть включена контрольная сумма, проверяемая контроллером при десериализации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Heading2"/>
      </w:pPr>
      <w:bookmarkStart w:id="36" w:name="_Toc225231084"/>
      <w:bookmarkStart w:id="37" w:name="_Toc225282906"/>
      <w:r w:rsidRPr="005E4CC4">
        <w:t>3.6</w:t>
      </w:r>
      <w:r>
        <w:t> Модуль нейросетевого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нейросетевого прогнозирования реализован в виде отдельного микросервиса на языке </w:t>
      </w:r>
      <w:r w:rsidRPr="001E7942">
        <w:rPr>
          <w:rFonts w:cs="Times New Roman"/>
          <w:i/>
          <w:szCs w:val="28"/>
        </w:rPr>
        <w:t>Python</w:t>
      </w:r>
      <w:r w:rsidRPr="00A55A60">
        <w:rPr>
          <w:rFonts w:cs="Times New Roman"/>
          <w:szCs w:val="28"/>
        </w:rPr>
        <w:t xml:space="preserve"> с использованием фреймворков </w:t>
      </w:r>
      <w:r w:rsidRPr="001E7942">
        <w:rPr>
          <w:rFonts w:cs="Times New Roman"/>
          <w:i/>
          <w:szCs w:val="28"/>
        </w:rPr>
        <w:t>FastAPI</w:t>
      </w:r>
      <w:r w:rsidRPr="00A55A60">
        <w:rPr>
          <w:rFonts w:cs="Times New Roman"/>
          <w:szCs w:val="28"/>
        </w:rPr>
        <w:t xml:space="preserve"> и </w:t>
      </w:r>
      <w:r w:rsidRPr="001E7942">
        <w:rPr>
          <w:rFonts w:cs="Times New Roman"/>
          <w:i/>
          <w:szCs w:val="28"/>
        </w:rPr>
        <w:t>TensorFlow</w:t>
      </w:r>
      <w:r w:rsidRPr="00A55A60">
        <w:rPr>
          <w:rFonts w:cs="Times New Roman"/>
          <w:szCs w:val="28"/>
        </w:rPr>
        <w:t>/</w:t>
      </w:r>
      <w:r w:rsidRPr="001E7942">
        <w:rPr>
          <w:rFonts w:cs="Times New Roman"/>
          <w:i/>
          <w:szCs w:val="28"/>
        </w:rPr>
        <w:t>Keras</w:t>
      </w:r>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r w:rsidRPr="001E7942">
        <w:rPr>
          <w:rFonts w:ascii="Courier New" w:hAnsi="Courier New" w:cs="Courier New"/>
          <w:b/>
          <w:bCs/>
          <w:sz w:val="24"/>
          <w:szCs w:val="24"/>
        </w:rPr>
        <w:t>PredictorApp</w:t>
      </w:r>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PredictorApp</w:t>
      </w:r>
      <w:r w:rsidRPr="00A55A60">
        <w:rPr>
          <w:rFonts w:cs="Times New Roman"/>
          <w:szCs w:val="28"/>
        </w:rPr>
        <w:t xml:space="preserve"> является входной точкой микросервиса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startup_event</w:t>
      </w:r>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get_prediction_endpoint</w:t>
      </w:r>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health_check</w:t>
      </w:r>
      <w:r w:rsidRPr="00A55A60">
        <w:rPr>
          <w:rFonts w:cs="Times New Roman"/>
          <w:szCs w:val="28"/>
        </w:rPr>
        <w:t xml:space="preserve"> предоставляет информацию о текущем состоянии микросервиса,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r w:rsidRPr="001E7942">
        <w:rPr>
          <w:rFonts w:ascii="Courier New" w:hAnsi="Courier New" w:cs="Courier New"/>
          <w:b/>
          <w:bCs/>
          <w:sz w:val="24"/>
          <w:szCs w:val="24"/>
        </w:rPr>
        <w:t>AnalyticsService</w:t>
      </w:r>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AnalyticsService</w:t>
      </w:r>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normalize_features</w:t>
      </w:r>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create_sequences</w:t>
      </w:r>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handle_outliers</w:t>
      </w:r>
      <w:r w:rsidRPr="00A55A60">
        <w:rPr>
          <w:rFonts w:cs="Times New Roman"/>
          <w:szCs w:val="28"/>
        </w:rPr>
        <w:t xml:space="preserve"> выполняет детекцию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r w:rsidRPr="007E2DD0">
        <w:rPr>
          <w:rFonts w:ascii="Courier New" w:hAnsi="Courier New" w:cs="Courier New"/>
          <w:b/>
          <w:bCs/>
          <w:sz w:val="24"/>
          <w:szCs w:val="24"/>
        </w:rPr>
        <w:t>LSTM_Model</w:t>
      </w:r>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LSTM_Model</w:t>
      </w:r>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load_model_weights</w:t>
      </w:r>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или .</w:t>
      </w:r>
      <w:r w:rsidRPr="007E2DD0">
        <w:rPr>
          <w:rFonts w:cs="Times New Roman"/>
          <w:i/>
          <w:szCs w:val="28"/>
        </w:rPr>
        <w:t>keras</w:t>
      </w:r>
      <w:r w:rsidRPr="00A55A60">
        <w:rPr>
          <w:rFonts w:cs="Times New Roman"/>
          <w:szCs w:val="28"/>
        </w:rPr>
        <w:t>. Это позволяет использовать модель, предварительно обученную на больших исторических датасетах.</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execute_inference</w:t>
      </w:r>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get_model_summary</w:t>
      </w:r>
      <w:r w:rsidRPr="00A55A60">
        <w:rPr>
          <w:rFonts w:cs="Times New Roman"/>
          <w:szCs w:val="28"/>
        </w:rPr>
        <w:t xml:space="preserve"> возвращает структурное описание слоев сети, включая количество нейронов, параметры регуляризации (</w:t>
      </w:r>
      <w:r w:rsidRPr="007E2DD0">
        <w:rPr>
          <w:rFonts w:cs="Times New Roman"/>
          <w:i/>
          <w:szCs w:val="28"/>
        </w:rPr>
        <w:t>Dropout</w:t>
      </w:r>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r w:rsidRPr="007E2DD0">
        <w:rPr>
          <w:rFonts w:ascii="Courier New" w:hAnsi="Courier New" w:cs="Courier New"/>
          <w:b/>
          <w:bCs/>
          <w:sz w:val="24"/>
          <w:szCs w:val="24"/>
        </w:rPr>
        <w:t>AnomalyDetector</w:t>
      </w:r>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AnomalyDetector</w:t>
      </w:r>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evaluate_risk_level</w:t>
      </w:r>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8511D8">
        <w:rPr>
          <w:rFonts w:ascii="Courier New" w:hAnsi="Courier New" w:cs="Courier New"/>
          <w:bCs/>
          <w:sz w:val="24"/>
          <w:szCs w:val="24"/>
        </w:rPr>
        <w:t>identify_critical_params</w:t>
      </w:r>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r w:rsidRPr="00C37103">
        <w:rPr>
          <w:rFonts w:ascii="Courier New" w:hAnsi="Courier New" w:cs="Courier New"/>
          <w:bCs/>
          <w:sz w:val="24"/>
          <w:szCs w:val="24"/>
        </w:rPr>
        <w:t>format_incident_report</w:t>
      </w:r>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Heading2"/>
      </w:pPr>
      <w:bookmarkStart w:id="38" w:name="_Toc225231085"/>
      <w:bookmarkStart w:id="39" w:name="_Toc22528290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r w:rsidRPr="00BD350D">
        <w:rPr>
          <w:rFonts w:eastAsia="Times New Roman" w:cs="Times New Roman"/>
          <w:i/>
          <w:szCs w:val="28"/>
          <w:lang w:eastAsia="ru-RU"/>
        </w:rPr>
        <w:t>PostgreSQL</w:t>
      </w:r>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Данный модуль является компонентом системы, обеспечивающим реализацию политики многопользовательского доступа и изоляцию данных в рамках концепции мультиарендности (</w:t>
      </w:r>
      <w:r w:rsidRPr="00000869">
        <w:rPr>
          <w:rFonts w:ascii="Courier New" w:hAnsi="Courier New" w:cs="Courier New"/>
          <w:bCs/>
          <w:sz w:val="24"/>
          <w:szCs w:val="24"/>
        </w:rPr>
        <w:t>Multi-tenancy</w:t>
      </w:r>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r w:rsidRPr="00000869">
        <w:rPr>
          <w:rFonts w:ascii="Courier New" w:hAnsi="Courier New" w:cs="Courier New"/>
          <w:bCs/>
          <w:sz w:val="24"/>
          <w:szCs w:val="24"/>
        </w:rPr>
        <w:t>organizations</w:t>
      </w:r>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r w:rsidRPr="00000869">
        <w:rPr>
          <w:rFonts w:ascii="Courier New" w:hAnsi="Courier New" w:cs="Courier New"/>
          <w:bCs/>
          <w:sz w:val="24"/>
          <w:szCs w:val="24"/>
        </w:rPr>
        <w:t>organizations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A697E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Дополнительно</w:t>
            </w:r>
          </w:p>
        </w:tc>
      </w:tr>
      <w:tr w:rsidR="00C437DC" w14:paraId="5155E8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Primary Key</w:t>
            </w:r>
          </w:p>
        </w:tc>
      </w:tr>
      <w:tr w:rsidR="00C437DC" w14:paraId="0668C4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C437DC" w14:paraId="0771E8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МАЗа. Поле </w:t>
      </w:r>
      <w:r w:rsidRPr="00C96863">
        <w:rPr>
          <w:rFonts w:ascii="Courier New" w:hAnsi="Courier New" w:cs="Courier New"/>
          <w:bCs/>
          <w:sz w:val="24"/>
          <w:szCs w:val="24"/>
        </w:rPr>
        <w:t>name</w:t>
      </w:r>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r w:rsidRPr="00000869">
        <w:rPr>
          <w:rFonts w:ascii="Courier New" w:hAnsi="Courier New" w:cs="Courier New"/>
          <w:bCs/>
          <w:sz w:val="24"/>
          <w:szCs w:val="24"/>
        </w:rPr>
        <w:t>users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00869" w14:paraId="77F7BE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Strong"/>
                <w:b w:val="0"/>
                <w:color w:val="1F1F1F"/>
                <w:bdr w:val="none" w:sz="0" w:space="0" w:color="auto" w:frame="1"/>
              </w:rPr>
              <w:t>Дополнительно</w:t>
            </w:r>
          </w:p>
        </w:tc>
      </w:tr>
      <w:tr w:rsidR="00000869" w14:paraId="7FD84E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3</w:t>
            </w:r>
          </w:p>
        </w:tc>
      </w:tr>
      <w:tr w:rsidR="00677D7E" w14:paraId="5ED7F6F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Primary Key</w:t>
            </w:r>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TableGrid"/>
        <w:tblW w:w="9344" w:type="dxa"/>
        <w:tblInd w:w="-3" w:type="dxa"/>
        <w:tblLook w:val="04A0" w:firstRow="1" w:lastRow="0" w:firstColumn="1" w:lastColumn="0" w:noHBand="0" w:noVBand="1"/>
      </w:tblPr>
      <w:tblGrid>
        <w:gridCol w:w="3114"/>
        <w:gridCol w:w="3115"/>
        <w:gridCol w:w="3115"/>
      </w:tblGrid>
      <w:tr w:rsidR="00000869" w14:paraId="674748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C6D17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password</w:t>
            </w:r>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4AA18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Foreign Key</w:t>
            </w:r>
          </w:p>
        </w:tc>
      </w:tr>
      <w:tr w:rsidR="00000869" w14:paraId="18BE21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email</w:t>
            </w:r>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Default now()</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r w:rsidRPr="00C96863">
        <w:rPr>
          <w:rFonts w:ascii="Courier New" w:hAnsi="Courier New" w:cs="Courier New"/>
          <w:bCs/>
          <w:sz w:val="24"/>
          <w:szCs w:val="24"/>
        </w:rPr>
        <w:t>password</w:t>
      </w:r>
      <w:r>
        <w:t xml:space="preserve"> содержит криптографическую хеш-сумму пароля, что исключает хранение личных данных в открытом виде. Внешний ключ </w:t>
      </w:r>
      <w:r w:rsidRPr="00C96863">
        <w:rPr>
          <w:rFonts w:ascii="Courier New" w:hAnsi="Courier New" w:cs="Courier New"/>
          <w:bCs/>
          <w:sz w:val="24"/>
          <w:szCs w:val="24"/>
        </w:rPr>
        <w:t>id_organization</w:t>
      </w:r>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r w:rsidRPr="009002C9">
        <w:rPr>
          <w:rFonts w:ascii="Courier New" w:hAnsi="Courier New" w:cs="Courier New"/>
          <w:bCs/>
          <w:sz w:val="24"/>
          <w:szCs w:val="24"/>
        </w:rPr>
        <w:t>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A3AB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Дополнительно</w:t>
            </w:r>
          </w:p>
        </w:tc>
      </w:tr>
      <w:tr w:rsidR="00C437DC" w14:paraId="4BCF584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Primary Key</w:t>
            </w:r>
          </w:p>
        </w:tc>
      </w:tr>
      <w:tr w:rsidR="00C437DC" w:rsidRPr="00051EA7" w14:paraId="665A2D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r w:rsidRPr="009002C9">
              <w:rPr>
                <w:rFonts w:ascii="Courier New" w:hAnsi="Courier New" w:cs="Courier New"/>
                <w:bCs/>
                <w:sz w:val="24"/>
                <w:szCs w:val="24"/>
              </w:rPr>
              <w:t>Not Null</w:t>
            </w:r>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r w:rsidRPr="004D0D6B">
        <w:rPr>
          <w:rFonts w:ascii="Courier New" w:hAnsi="Courier New" w:cs="Courier New"/>
          <w:bCs/>
          <w:sz w:val="24"/>
          <w:szCs w:val="24"/>
        </w:rPr>
        <w:t>name</w:t>
      </w:r>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r w:rsidRPr="004D0D6B">
        <w:rPr>
          <w:rFonts w:ascii="Courier New" w:hAnsi="Courier New" w:cs="Courier New"/>
          <w:bCs/>
          <w:sz w:val="24"/>
          <w:szCs w:val="24"/>
        </w:rPr>
        <w:t>user_roles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5EF76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Дополнительно</w:t>
            </w:r>
          </w:p>
        </w:tc>
      </w:tr>
      <w:tr w:rsidR="00C437DC" w14:paraId="40B323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r w:rsidR="00C437DC" w14:paraId="575683A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role_id</w:t>
            </w:r>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r w:rsidRPr="004D0D6B">
        <w:rPr>
          <w:i/>
        </w:rPr>
        <w:t>Role-Based Access Control</w:t>
      </w:r>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r w:rsidRPr="00D56025">
        <w:rPr>
          <w:rFonts w:ascii="Courier New" w:hAnsi="Courier New" w:cs="Courier New"/>
          <w:bCs/>
          <w:sz w:val="24"/>
          <w:szCs w:val="24"/>
        </w:rPr>
        <w:t>sessions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1310718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Дополнительно</w:t>
            </w:r>
          </w:p>
        </w:tc>
      </w:tr>
      <w:tr w:rsidR="00C437DC" w:rsidRPr="008D0685" w14:paraId="511DE8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Primary Key</w:t>
            </w:r>
          </w:p>
        </w:tc>
      </w:tr>
      <w:tr w:rsidR="00C437DC" w14:paraId="3EEF008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Foreign Key</w:t>
            </w:r>
          </w:p>
        </w:tc>
      </w:tr>
      <w:tr w:rsidR="00C437DC" w14:paraId="52C23BD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expires_at</w:t>
            </w:r>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r w:rsidRPr="00FC76B4">
              <w:rPr>
                <w:rFonts w:ascii="Courier New" w:hAnsi="Courier New" w:cs="Courier New"/>
                <w:bCs/>
                <w:sz w:val="24"/>
                <w:szCs w:val="24"/>
              </w:rPr>
              <w:t>Not Null</w:t>
            </w:r>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r w:rsidRPr="008D0685">
        <w:rPr>
          <w:i/>
          <w:iCs/>
        </w:rPr>
        <w:t>Single Sign-On</w:t>
      </w:r>
      <w:r>
        <w:t>.</w:t>
      </w:r>
      <w:r w:rsidR="00047940" w:rsidRPr="00047940">
        <w:t xml:space="preserve"> </w:t>
      </w:r>
      <w:r w:rsidR="00047940">
        <w:t xml:space="preserve">Поле </w:t>
      </w:r>
      <w:r w:rsidR="00047940" w:rsidRPr="00FC76B4">
        <w:rPr>
          <w:rFonts w:ascii="Courier New" w:hAnsi="Courier New" w:cs="Courier New"/>
          <w:bCs/>
          <w:sz w:val="24"/>
          <w:szCs w:val="24"/>
        </w:rPr>
        <w:t>id</w:t>
      </w:r>
      <w:r w:rsidR="00047940">
        <w:t xml:space="preserve"> хранит уникальный идентификатор токена доступа, а </w:t>
      </w:r>
      <w:r w:rsidR="00047940" w:rsidRPr="0070008D">
        <w:rPr>
          <w:rFonts w:ascii="Courier New" w:hAnsi="Courier New" w:cs="Courier New"/>
          <w:bCs/>
          <w:sz w:val="24"/>
          <w:szCs w:val="24"/>
        </w:rPr>
        <w:t>expires_at</w:t>
      </w:r>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r w:rsidRPr="004822FD">
        <w:rPr>
          <w:rFonts w:ascii="Courier New" w:hAnsi="Courier New" w:cs="Courier New"/>
          <w:bCs/>
          <w:sz w:val="24"/>
          <w:szCs w:val="24"/>
        </w:rPr>
        <w:t>users_actions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47940" w14:paraId="28A6194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Strong"/>
                <w:b w:val="0"/>
                <w:color w:val="1F1F1F"/>
                <w:bdr w:val="none" w:sz="0" w:space="0" w:color="auto" w:frame="1"/>
              </w:rPr>
              <w:t>Дополнительно</w:t>
            </w:r>
          </w:p>
        </w:tc>
      </w:tr>
      <w:tr w:rsidR="00047940" w14:paraId="478BAB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047940" w14:paraId="41124B5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047940" w14:paraId="04E9E5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action</w:t>
            </w:r>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Not Null</w:t>
            </w:r>
          </w:p>
        </w:tc>
      </w:tr>
      <w:tr w:rsidR="00047940" w14:paraId="383830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Default now()</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r w:rsidRPr="004822FD">
        <w:rPr>
          <w:rFonts w:ascii="Courier New" w:hAnsi="Courier New" w:cs="Courier New"/>
          <w:bCs/>
          <w:sz w:val="24"/>
          <w:szCs w:val="24"/>
        </w:rPr>
        <w:t>action</w:t>
      </w:r>
      <w:r>
        <w:t xml:space="preserve"> содержит описание выполненной операции, а связь по username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r w:rsidRPr="004822FD">
        <w:rPr>
          <w:rFonts w:ascii="Courier New" w:hAnsi="Courier New" w:cs="Courier New"/>
          <w:bCs/>
          <w:sz w:val="24"/>
          <w:szCs w:val="24"/>
        </w:rPr>
        <w:t>employees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CC3C90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Дополнительно</w:t>
            </w:r>
          </w:p>
        </w:tc>
      </w:tr>
      <w:tr w:rsidR="00C437DC" w14:paraId="6BBBB7F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C437DC" w14:paraId="796059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C437DC" w14:paraId="599EB74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first_name</w:t>
            </w:r>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last_name</w:t>
            </w:r>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phone</w:t>
            </w:r>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users в обязательном порядке ссылается на </w:t>
      </w:r>
      <w:r w:rsidRPr="004822FD">
        <w:rPr>
          <w:rFonts w:ascii="Courier New" w:hAnsi="Courier New" w:cs="Courier New"/>
          <w:bCs/>
          <w:sz w:val="24"/>
          <w:szCs w:val="24"/>
        </w:rPr>
        <w:t>organizations</w:t>
      </w:r>
      <w:r w:rsidRPr="00C25DF7">
        <w:rPr>
          <w:rFonts w:cs="Times New Roman"/>
          <w:szCs w:val="28"/>
        </w:rPr>
        <w:t xml:space="preserve"> через ключ </w:t>
      </w:r>
      <w:r w:rsidRPr="004822FD">
        <w:rPr>
          <w:rFonts w:ascii="Courier New" w:hAnsi="Courier New" w:cs="Courier New"/>
          <w:bCs/>
          <w:sz w:val="24"/>
          <w:szCs w:val="24"/>
        </w:rPr>
        <w:t>id_organization</w:t>
      </w:r>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r w:rsidRPr="004822FD">
        <w:rPr>
          <w:rFonts w:ascii="Courier New" w:hAnsi="Courier New" w:cs="Courier New"/>
          <w:bCs/>
          <w:sz w:val="24"/>
          <w:szCs w:val="24"/>
        </w:rPr>
        <w:t>users</w:t>
      </w:r>
      <w:r w:rsidRPr="00C25DF7">
        <w:rPr>
          <w:rFonts w:cs="Times New Roman"/>
          <w:szCs w:val="28"/>
        </w:rPr>
        <w:t xml:space="preserve"> и </w:t>
      </w:r>
      <w:r w:rsidRPr="004822FD">
        <w:rPr>
          <w:rFonts w:ascii="Courier New" w:hAnsi="Courier New" w:cs="Courier New"/>
          <w:bCs/>
          <w:sz w:val="24"/>
          <w:szCs w:val="24"/>
        </w:rPr>
        <w:t>roles</w:t>
      </w:r>
      <w:r w:rsidRPr="00C25DF7">
        <w:rPr>
          <w:rFonts w:cs="Times New Roman"/>
          <w:szCs w:val="28"/>
        </w:rPr>
        <w:t xml:space="preserve"> через промежуточную таблицу </w:t>
      </w:r>
      <w:r w:rsidRPr="004822FD">
        <w:rPr>
          <w:rFonts w:ascii="Courier New" w:hAnsi="Courier New" w:cs="Courier New"/>
          <w:bCs/>
          <w:sz w:val="24"/>
          <w:szCs w:val="24"/>
        </w:rPr>
        <w:t>user_roles</w:t>
      </w:r>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r w:rsidRPr="0016152F">
        <w:rPr>
          <w:rFonts w:ascii="Courier New" w:hAnsi="Courier New" w:cs="Courier New"/>
          <w:bCs/>
          <w:sz w:val="24"/>
          <w:szCs w:val="24"/>
        </w:rPr>
        <w:t>sessions</w:t>
      </w:r>
      <w:r w:rsidRPr="00C25DF7">
        <w:rPr>
          <w:rFonts w:cs="Times New Roman"/>
          <w:szCs w:val="28"/>
        </w:rPr>
        <w:t xml:space="preserve"> напрямую зависит от идентификатора в </w:t>
      </w:r>
      <w:r w:rsidRPr="0016152F">
        <w:rPr>
          <w:rFonts w:ascii="Courier New" w:hAnsi="Courier New" w:cs="Courier New"/>
          <w:bCs/>
          <w:sz w:val="24"/>
          <w:szCs w:val="24"/>
        </w:rPr>
        <w:t>users</w:t>
      </w:r>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r w:rsidRPr="0016152F">
        <w:rPr>
          <w:rFonts w:ascii="Courier New" w:hAnsi="Courier New" w:cs="Courier New"/>
          <w:bCs/>
          <w:sz w:val="24"/>
          <w:szCs w:val="24"/>
        </w:rPr>
        <w:t>employees</w:t>
      </w:r>
      <w:r w:rsidRPr="00C25DF7">
        <w:rPr>
          <w:rFonts w:cs="Times New Roman"/>
          <w:szCs w:val="28"/>
        </w:rPr>
        <w:t xml:space="preserve"> расширяет данные из </w:t>
      </w:r>
      <w:r w:rsidRPr="0016152F">
        <w:rPr>
          <w:rFonts w:ascii="Courier New" w:hAnsi="Courier New" w:cs="Courier New"/>
          <w:bCs/>
          <w:sz w:val="24"/>
          <w:szCs w:val="24"/>
        </w:rPr>
        <w:t>users</w:t>
      </w:r>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r w:rsidRPr="0016152F">
        <w:rPr>
          <w:rFonts w:ascii="Courier New" w:hAnsi="Courier New" w:cs="Courier New"/>
          <w:bCs/>
          <w:sz w:val="24"/>
          <w:szCs w:val="24"/>
        </w:rPr>
        <w:t>users_actions</w:t>
      </w:r>
      <w:r w:rsidRPr="00C25DF7">
        <w:rPr>
          <w:rFonts w:cs="Times New Roman"/>
          <w:szCs w:val="28"/>
        </w:rPr>
        <w:t xml:space="preserve"> фиксирует историю событий, связывая их с полем </w:t>
      </w:r>
      <w:r w:rsidRPr="0016152F">
        <w:rPr>
          <w:rFonts w:ascii="Courier New" w:hAnsi="Courier New" w:cs="Courier New"/>
          <w:bCs/>
          <w:sz w:val="24"/>
          <w:szCs w:val="24"/>
        </w:rPr>
        <w:t>username</w:t>
      </w:r>
      <w:r w:rsidRPr="00C25DF7">
        <w:rPr>
          <w:rFonts w:cs="Times New Roman"/>
          <w:szCs w:val="28"/>
        </w:rPr>
        <w:t xml:space="preserve"> из таблицы пользователей, что обеспечивает неотказуемость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r w:rsidRPr="001E634A">
        <w:rPr>
          <w:rFonts w:ascii="Courier New" w:hAnsi="Courier New" w:cs="Courier New"/>
          <w:bCs/>
          <w:sz w:val="24"/>
          <w:szCs w:val="24"/>
        </w:rPr>
        <w:t>transports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070CE" w14:paraId="64731E0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Strong"/>
                <w:b w:val="0"/>
                <w:color w:val="1F1F1F"/>
                <w:bdr w:val="none" w:sz="0" w:space="0" w:color="auto" w:frame="1"/>
              </w:rPr>
              <w:t>Дополнительно</w:t>
            </w:r>
          </w:p>
        </w:tc>
      </w:tr>
      <w:tr w:rsidR="003070CE" w14:paraId="78A999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3070CE" w14:paraId="316C277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model</w:t>
            </w:r>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r w:rsidR="003070CE" w14:paraId="79B6B44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reg_number</w:t>
            </w:r>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id_vehicle_type</w:t>
            </w:r>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rsidRPr="009B6E85" w14:paraId="15CBDC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id_engine_type</w:t>
            </w:r>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70CC167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201690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is_moving</w:t>
            </w:r>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7AE3B1B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is_on_repair</w:t>
            </w:r>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1A4F66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is_archived</w:t>
            </w:r>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r w:rsidRPr="001E634A">
        <w:rPr>
          <w:rFonts w:ascii="Courier New" w:hAnsi="Courier New" w:cs="Courier New"/>
          <w:bCs/>
          <w:sz w:val="24"/>
          <w:szCs w:val="24"/>
        </w:rPr>
        <w:t>vehicle_types</w:t>
      </w:r>
      <w:r>
        <w:rPr>
          <w:rFonts w:cs="Times New Roman"/>
          <w:szCs w:val="28"/>
        </w:rPr>
        <w:t>»</w:t>
      </w:r>
      <w:r w:rsidR="00856B62">
        <w:rPr>
          <w:rFonts w:cs="Times New Roman"/>
          <w:szCs w:val="28"/>
        </w:rPr>
        <w:t xml:space="preserve"> и «</w:t>
      </w:r>
      <w:r w:rsidR="00856B62" w:rsidRPr="005D7A16">
        <w:rPr>
          <w:rFonts w:ascii="Courier New" w:hAnsi="Courier New" w:cs="Courier New"/>
          <w:bCs/>
          <w:sz w:val="24"/>
          <w:szCs w:val="24"/>
        </w:rPr>
        <w:t>engine_types</w:t>
      </w:r>
      <w:r w:rsidR="00856B62">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2FF17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Дополнительно</w:t>
            </w:r>
          </w:p>
        </w:tc>
      </w:tr>
      <w:tr w:rsidR="00C437DC" w14:paraId="05CCD6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C437DC" w14:paraId="4F6CF61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type</w:t>
            </w:r>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r w:rsidRPr="001E634A">
        <w:rPr>
          <w:rFonts w:ascii="Courier New" w:hAnsi="Courier New" w:cs="Courier New"/>
          <w:bCs/>
          <w:sz w:val="24"/>
          <w:szCs w:val="24"/>
        </w:rPr>
        <w:t>vehicle_types</w:t>
      </w:r>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r w:rsidRPr="005D7A16">
        <w:rPr>
          <w:rFonts w:ascii="Courier New" w:hAnsi="Courier New" w:cs="Courier New"/>
          <w:bCs/>
          <w:sz w:val="24"/>
          <w:szCs w:val="24"/>
        </w:rPr>
        <w:t>engine_types</w:t>
      </w:r>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993903">
        <w:rPr>
          <w:rFonts w:ascii="Courier New" w:hAnsi="Courier New" w:cs="Courier New"/>
          <w:bCs/>
          <w:sz w:val="24"/>
          <w:szCs w:val="24"/>
        </w:rPr>
        <w:t>transport_blocks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E585A" w14:paraId="50619ED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Strong"/>
                <w:b w:val="0"/>
                <w:color w:val="1F1F1F"/>
                <w:bdr w:val="none" w:sz="0" w:space="0" w:color="auto" w:frame="1"/>
              </w:rPr>
              <w:t>Дополнительно</w:t>
            </w:r>
          </w:p>
        </w:tc>
      </w:tr>
      <w:tr w:rsidR="003E585A" w14:paraId="1F9C02B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Primary Key</w:t>
            </w:r>
          </w:p>
        </w:tc>
      </w:tr>
      <w:tr w:rsidR="003E585A" w14:paraId="04B4FD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Not Null</w:t>
            </w:r>
          </w:p>
        </w:tc>
      </w:tr>
      <w:tr w:rsidR="003E585A" w14:paraId="7951BBE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Foreign Key</w:t>
            </w:r>
          </w:p>
        </w:tc>
      </w:tr>
      <w:tr w:rsidR="003E585A" w14:paraId="2A0829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block_type</w:t>
            </w:r>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received_count</w:t>
            </w:r>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Default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CAN Expert</w:t>
      </w:r>
      <w:r>
        <w:t xml:space="preserve">», обеспечивающих сбор </w:t>
      </w:r>
      <w:r>
        <w:lastRenderedPageBreak/>
        <w:t xml:space="preserve">данных с борта. Поле </w:t>
      </w:r>
      <w:r w:rsidRPr="00993903">
        <w:rPr>
          <w:rFonts w:ascii="Courier New" w:hAnsi="Courier New" w:cs="Courier New"/>
          <w:bCs/>
          <w:sz w:val="24"/>
          <w:szCs w:val="24"/>
        </w:rPr>
        <w:t>block_id</w:t>
      </w:r>
      <w:r>
        <w:t xml:space="preserve"> хранит уникальный серийный номер железного компонента, а </w:t>
      </w:r>
      <w:r w:rsidRPr="00993903">
        <w:rPr>
          <w:rFonts w:ascii="Courier New" w:hAnsi="Courier New" w:cs="Courier New"/>
          <w:bCs/>
          <w:sz w:val="24"/>
          <w:szCs w:val="24"/>
        </w:rPr>
        <w:t>received_count</w:t>
      </w:r>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2B34BC">
        <w:rPr>
          <w:rFonts w:ascii="Courier New" w:hAnsi="Courier New" w:cs="Courier New"/>
          <w:bCs/>
          <w:sz w:val="24"/>
          <w:szCs w:val="24"/>
        </w:rPr>
        <w:t>firmwares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877F99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6C5E7BF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16ADE0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version</w:t>
            </w:r>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r w:rsidRPr="002B34BC">
              <w:rPr>
                <w:rFonts w:ascii="Courier New" w:hAnsi="Courier New" w:cs="Courier New"/>
                <w:bCs/>
                <w:sz w:val="24"/>
                <w:szCs w:val="24"/>
              </w:rPr>
              <w:t>Not Null</w:t>
            </w:r>
          </w:p>
        </w:tc>
      </w:tr>
      <w:tr w:rsidR="00C437DC" w14:paraId="65DBA08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file_path</w:t>
            </w:r>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release_date</w:t>
            </w:r>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r w:rsidRPr="002B34BC">
        <w:rPr>
          <w:rFonts w:ascii="Courier New" w:hAnsi="Courier New" w:cs="Courier New"/>
          <w:bCs/>
          <w:sz w:val="24"/>
          <w:szCs w:val="24"/>
        </w:rPr>
        <w:t>file_path</w:t>
      </w:r>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OTA-updates</w:t>
      </w:r>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r w:rsidRPr="002B34BC">
        <w:rPr>
          <w:rFonts w:ascii="Courier New" w:hAnsi="Courier New" w:cs="Courier New"/>
          <w:bCs/>
          <w:sz w:val="24"/>
          <w:szCs w:val="24"/>
        </w:rPr>
        <w:t>firmware_parameters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497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25DD194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7638D39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firmware_id</w:t>
            </w:r>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Foreign Key</w:t>
            </w:r>
          </w:p>
        </w:tc>
      </w:tr>
      <w:tr w:rsidR="00C437DC" w14:paraId="04758F9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r w:rsidRPr="002B34BC">
        <w:rPr>
          <w:rFonts w:ascii="Courier New" w:hAnsi="Courier New" w:cs="Courier New"/>
          <w:bCs/>
          <w:sz w:val="24"/>
          <w:szCs w:val="24"/>
        </w:rPr>
        <w:t>transports</w:t>
      </w:r>
      <w:r w:rsidRPr="00ED371C">
        <w:rPr>
          <w:rFonts w:cs="Times New Roman"/>
          <w:szCs w:val="28"/>
        </w:rPr>
        <w:t xml:space="preserve"> агрегирует данные из справочников </w:t>
      </w:r>
      <w:r w:rsidRPr="002B34BC">
        <w:rPr>
          <w:rFonts w:ascii="Courier New" w:hAnsi="Courier New" w:cs="Courier New"/>
          <w:bCs/>
          <w:sz w:val="24"/>
          <w:szCs w:val="24"/>
        </w:rPr>
        <w:t xml:space="preserve">vehicle_types </w:t>
      </w:r>
      <w:r w:rsidRPr="00ED371C">
        <w:rPr>
          <w:rFonts w:cs="Times New Roman"/>
          <w:szCs w:val="28"/>
        </w:rPr>
        <w:t xml:space="preserve">и </w:t>
      </w:r>
      <w:r w:rsidRPr="002B34BC">
        <w:rPr>
          <w:rFonts w:ascii="Courier New" w:hAnsi="Courier New" w:cs="Courier New"/>
          <w:bCs/>
          <w:sz w:val="24"/>
          <w:szCs w:val="24"/>
        </w:rPr>
        <w:t>engine_types</w:t>
      </w:r>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r w:rsidRPr="002B34BC">
        <w:rPr>
          <w:rFonts w:ascii="Courier New" w:hAnsi="Courier New" w:cs="Courier New"/>
          <w:bCs/>
          <w:sz w:val="24"/>
          <w:szCs w:val="24"/>
        </w:rPr>
        <w:t>transports</w:t>
      </w:r>
      <w:r w:rsidRPr="00ED371C">
        <w:rPr>
          <w:rFonts w:cs="Times New Roman"/>
          <w:szCs w:val="28"/>
        </w:rPr>
        <w:t xml:space="preserve"> и </w:t>
      </w:r>
      <w:r w:rsidRPr="002B34BC">
        <w:rPr>
          <w:rFonts w:ascii="Courier New" w:hAnsi="Courier New" w:cs="Courier New"/>
          <w:bCs/>
          <w:sz w:val="24"/>
          <w:szCs w:val="24"/>
        </w:rPr>
        <w:t>transport_blocks</w:t>
      </w:r>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r w:rsidRPr="002B34BC">
        <w:rPr>
          <w:rFonts w:ascii="Courier New" w:hAnsi="Courier New" w:cs="Courier New"/>
          <w:bCs/>
          <w:sz w:val="24"/>
          <w:szCs w:val="24"/>
        </w:rPr>
        <w:t>transport_blocks</w:t>
      </w:r>
      <w:r w:rsidRPr="00ED371C">
        <w:rPr>
          <w:rFonts w:cs="Times New Roman"/>
          <w:szCs w:val="28"/>
        </w:rPr>
        <w:t xml:space="preserve"> через систему версионности может ссылаться на актуальную запись в </w:t>
      </w:r>
      <w:r w:rsidRPr="002B34BC">
        <w:rPr>
          <w:rFonts w:ascii="Courier New" w:hAnsi="Courier New" w:cs="Courier New"/>
          <w:bCs/>
          <w:sz w:val="24"/>
          <w:szCs w:val="24"/>
        </w:rPr>
        <w:t>firmwares</w:t>
      </w:r>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r w:rsidRPr="002B34BC">
        <w:rPr>
          <w:rFonts w:ascii="Courier New" w:hAnsi="Courier New" w:cs="Courier New"/>
          <w:bCs/>
          <w:sz w:val="24"/>
          <w:szCs w:val="24"/>
        </w:rPr>
        <w:t>firmware_parameters</w:t>
      </w:r>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r w:rsidRPr="002B34BC">
        <w:rPr>
          <w:rFonts w:ascii="Courier New" w:hAnsi="Courier New" w:cs="Courier New"/>
          <w:bCs/>
          <w:sz w:val="24"/>
          <w:szCs w:val="24"/>
        </w:rPr>
        <w:t>id_organization</w:t>
      </w:r>
      <w:r w:rsidRPr="00ED371C">
        <w:rPr>
          <w:rFonts w:cs="Times New Roman"/>
          <w:szCs w:val="28"/>
        </w:rPr>
        <w:t xml:space="preserve"> в таблице </w:t>
      </w:r>
      <w:r w:rsidRPr="002B34BC">
        <w:rPr>
          <w:rFonts w:ascii="Courier New" w:hAnsi="Courier New" w:cs="Courier New"/>
          <w:bCs/>
          <w:sz w:val="24"/>
          <w:szCs w:val="24"/>
        </w:rPr>
        <w:t>transports</w:t>
      </w:r>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r w:rsidRPr="00DD5712">
        <w:rPr>
          <w:rFonts w:ascii="Courier New" w:hAnsi="Courier New" w:cs="Courier New"/>
          <w:bCs/>
          <w:sz w:val="24"/>
          <w:szCs w:val="24"/>
        </w:rPr>
        <w:t>can_messages</w:t>
      </w:r>
      <w:r w:rsidRPr="003A48AA">
        <w:rPr>
          <w:rFonts w:cs="Times New Roman"/>
          <w:szCs w:val="28"/>
        </w:rPr>
        <w:t xml:space="preserve">, </w:t>
      </w:r>
      <w:r w:rsidRPr="00DD5712">
        <w:rPr>
          <w:rFonts w:ascii="Courier New" w:hAnsi="Courier New" w:cs="Courier New"/>
          <w:bCs/>
          <w:sz w:val="24"/>
          <w:szCs w:val="24"/>
        </w:rPr>
        <w:t>parameters</w:t>
      </w:r>
      <w:r w:rsidRPr="003A48AA">
        <w:rPr>
          <w:rFonts w:cs="Times New Roman"/>
          <w:szCs w:val="28"/>
        </w:rPr>
        <w:t xml:space="preserve"> </w:t>
      </w:r>
      <w:r w:rsidRPr="00092A9F">
        <w:rPr>
          <w:rFonts w:cs="Times New Roman"/>
          <w:szCs w:val="28"/>
        </w:rPr>
        <w:t>и</w:t>
      </w:r>
      <w:r w:rsidRPr="003A48AA">
        <w:rPr>
          <w:rFonts w:cs="Times New Roman"/>
          <w:szCs w:val="28"/>
        </w:rPr>
        <w:t xml:space="preserve"> </w:t>
      </w:r>
      <w:r w:rsidRPr="00DD5712">
        <w:rPr>
          <w:rFonts w:ascii="Courier New" w:hAnsi="Courier New" w:cs="Courier New"/>
          <w:bCs/>
          <w:sz w:val="24"/>
          <w:szCs w:val="24"/>
        </w:rPr>
        <w:t>parameter_processing</w:t>
      </w:r>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r w:rsidRPr="00DD5712">
        <w:rPr>
          <w:rFonts w:ascii="Courier New" w:hAnsi="Courier New" w:cs="Courier New"/>
          <w:bCs/>
          <w:sz w:val="24"/>
          <w:szCs w:val="24"/>
        </w:rPr>
        <w:t>can_messages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D98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D6432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2DF782A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can_id</w:t>
            </w:r>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014D03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timeout</w:t>
            </w:r>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Default 0</w:t>
            </w:r>
          </w:p>
        </w:tc>
      </w:tr>
      <w:tr w:rsidR="00C437DC" w14:paraId="3FBF4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can_channel</w:t>
            </w:r>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r w:rsidRPr="00DD5712">
        <w:rPr>
          <w:rFonts w:ascii="Courier New" w:hAnsi="Courier New" w:cs="Courier New"/>
          <w:bCs/>
          <w:sz w:val="24"/>
          <w:szCs w:val="24"/>
        </w:rPr>
        <w:t>can_id</w:t>
      </w:r>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r w:rsidRPr="00DD5712">
        <w:rPr>
          <w:rFonts w:ascii="Courier New" w:hAnsi="Courier New" w:cs="Courier New"/>
          <w:bCs/>
          <w:sz w:val="24"/>
          <w:szCs w:val="24"/>
        </w:rPr>
        <w:t>can_channel</w:t>
      </w:r>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r w:rsidRPr="00DD5712">
        <w:rPr>
          <w:rFonts w:ascii="Courier New" w:hAnsi="Courier New" w:cs="Courier New"/>
          <w:bCs/>
          <w:sz w:val="24"/>
          <w:szCs w:val="24"/>
        </w:rPr>
        <w:t>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1505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14DA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5C56EA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3AD81C6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group_id</w:t>
            </w:r>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3EF8B4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type_id</w:t>
            </w:r>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902EE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CAN_message_id</w:t>
            </w:r>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59DEAF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unit</w:t>
            </w:r>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r w:rsidRPr="00DD5712">
        <w:rPr>
          <w:rFonts w:ascii="Courier New" w:hAnsi="Courier New" w:cs="Courier New"/>
          <w:bCs/>
          <w:sz w:val="24"/>
          <w:szCs w:val="24"/>
        </w:rPr>
        <w:t>name</w:t>
      </w:r>
      <w:r>
        <w:t xml:space="preserve"> содержит краткое техническое название, а </w:t>
      </w:r>
      <w:r w:rsidRPr="00DD5712">
        <w:rPr>
          <w:rFonts w:ascii="Courier New" w:hAnsi="Courier New" w:cs="Courier New"/>
          <w:bCs/>
          <w:sz w:val="24"/>
          <w:szCs w:val="24"/>
        </w:rPr>
        <w:t>unit</w:t>
      </w:r>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r w:rsidRPr="00DD5712">
        <w:rPr>
          <w:rFonts w:ascii="Courier New" w:hAnsi="Courier New" w:cs="Courier New"/>
          <w:bCs/>
          <w:sz w:val="24"/>
          <w:szCs w:val="24"/>
        </w:rPr>
        <w:t>CAN_message_id</w:t>
      </w:r>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r w:rsidRPr="00433CBC">
        <w:rPr>
          <w:rFonts w:ascii="Courier New" w:hAnsi="Courier New" w:cs="Courier New"/>
          <w:bCs/>
          <w:sz w:val="24"/>
          <w:szCs w:val="24"/>
        </w:rPr>
        <w:t>parameter_processing</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72355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Дополнительно</w:t>
            </w:r>
          </w:p>
        </w:tc>
      </w:tr>
      <w:tr w:rsidR="00C437DC" w14:paraId="31FDA5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Primary Key</w:t>
            </w:r>
          </w:p>
        </w:tc>
      </w:tr>
      <w:tr w:rsidR="00C437DC" w14:paraId="4D95C36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24ED48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byte_positions</w:t>
            </w:r>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Not Null</w:t>
            </w:r>
          </w:p>
        </w:tc>
      </w:tr>
      <w:tr w:rsidR="00C437DC" w14:paraId="1561DEE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bit_positions</w:t>
            </w:r>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coefficient</w:t>
            </w:r>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1.0</w:t>
            </w:r>
          </w:p>
        </w:tc>
      </w:tr>
      <w:tr w:rsidR="00C437DC" w14:paraId="050A6B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offset_value</w:t>
            </w:r>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0.0</w:t>
            </w:r>
          </w:p>
        </w:tc>
      </w:tr>
      <w:tr w:rsidR="00C437DC" w14:paraId="338A4C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mapping</w:t>
            </w:r>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6109521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r w:rsidRPr="006E6FF6">
        <w:rPr>
          <w:rFonts w:ascii="Courier New" w:hAnsi="Courier New" w:cs="Courier New"/>
          <w:bCs/>
          <w:sz w:val="24"/>
          <w:szCs w:val="24"/>
        </w:rPr>
        <w:t>mapping</w:t>
      </w:r>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r w:rsidR="0002063C" w:rsidRPr="00BD088A">
        <w:rPr>
          <w:rFonts w:ascii="Courier New" w:hAnsi="Courier New" w:cs="Courier New"/>
          <w:bCs/>
          <w:sz w:val="24"/>
          <w:szCs w:val="24"/>
        </w:rPr>
        <w:t>parameter_groups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2063C" w14:paraId="600AC8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Strong"/>
                <w:b w:val="0"/>
                <w:color w:val="1F1F1F"/>
                <w:bdr w:val="none" w:sz="0" w:space="0" w:color="auto" w:frame="1"/>
              </w:rPr>
              <w:t>Дополнительно</w:t>
            </w:r>
          </w:p>
        </w:tc>
      </w:tr>
      <w:tr w:rsidR="0002063C" w14:paraId="7A29C7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02063C" w14:paraId="47C3F40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r w:rsidR="0002063C" w14:paraId="1400E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нейросетевых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r w:rsidR="0002063C" w:rsidRPr="00BD088A">
        <w:rPr>
          <w:rFonts w:ascii="Courier New" w:hAnsi="Courier New" w:cs="Courier New"/>
          <w:bCs/>
          <w:sz w:val="24"/>
          <w:szCs w:val="24"/>
        </w:rPr>
        <w:t>parameter_types</w:t>
      </w:r>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r w:rsidR="0002063C" w:rsidRPr="00BD088A">
        <w:rPr>
          <w:rFonts w:ascii="Courier New" w:hAnsi="Courier New" w:cs="Courier New"/>
          <w:bCs/>
          <w:sz w:val="24"/>
          <w:szCs w:val="24"/>
        </w:rPr>
        <w:t>value_types</w:t>
      </w:r>
      <w:r w:rsidR="0002063C" w:rsidRPr="0002063C">
        <w:rPr>
          <w:rFonts w:cs="Times New Roman"/>
          <w:szCs w:val="28"/>
          <w:lang w:val="en-US"/>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133C9C8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7D7D4CA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5808B6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r w:rsidR="00204178" w:rsidRPr="00BD088A">
        <w:rPr>
          <w:rFonts w:ascii="Courier New" w:hAnsi="Courier New" w:cs="Courier New"/>
          <w:bCs/>
          <w:sz w:val="24"/>
          <w:szCs w:val="24"/>
        </w:rPr>
        <w:t>tracked_parameters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53B92A9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6E1A0C3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1C71F1B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1E2FC21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0BEDDB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-шине необходимо записывать в базу данных и передавать в модуль нейросетевого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r w:rsidRPr="00395DE2">
        <w:rPr>
          <w:rFonts w:ascii="Courier New" w:hAnsi="Courier New" w:cs="Courier New"/>
          <w:bCs/>
          <w:sz w:val="24"/>
          <w:szCs w:val="24"/>
        </w:rPr>
        <w:t>can_messages</w:t>
      </w:r>
      <w:r w:rsidRPr="00204178">
        <w:rPr>
          <w:rFonts w:cs="Times New Roman"/>
          <w:szCs w:val="28"/>
        </w:rPr>
        <w:t xml:space="preserve"> сопоставляется со списком потенциальных параметров в </w:t>
      </w:r>
      <w:r w:rsidRPr="00395DE2">
        <w:rPr>
          <w:rFonts w:ascii="Courier New" w:hAnsi="Courier New" w:cs="Courier New"/>
          <w:bCs/>
          <w:sz w:val="24"/>
          <w:szCs w:val="24"/>
        </w:rPr>
        <w:t>parameters</w:t>
      </w:r>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r w:rsidRPr="00395DE2">
        <w:rPr>
          <w:rFonts w:ascii="Courier New" w:hAnsi="Courier New" w:cs="Courier New"/>
          <w:bCs/>
          <w:sz w:val="24"/>
          <w:szCs w:val="24"/>
        </w:rPr>
        <w:t>parameter_processing</w:t>
      </w:r>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r w:rsidRPr="00395DE2">
        <w:rPr>
          <w:rFonts w:ascii="Courier New" w:hAnsi="Courier New" w:cs="Courier New"/>
          <w:bCs/>
          <w:sz w:val="24"/>
          <w:szCs w:val="24"/>
        </w:rPr>
        <w:t>transport_id</w:t>
      </w:r>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r w:rsidRPr="000B7333">
        <w:rPr>
          <w:rFonts w:ascii="Courier New" w:hAnsi="Courier New" w:cs="Courier New"/>
          <w:bCs/>
          <w:sz w:val="24"/>
          <w:szCs w:val="24"/>
        </w:rPr>
        <w:t>tracked_parameters</w:t>
      </w:r>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r w:rsidRPr="000B7333">
        <w:rPr>
          <w:rFonts w:ascii="Courier New" w:hAnsi="Courier New" w:cs="Courier New"/>
          <w:bCs/>
          <w:sz w:val="24"/>
          <w:szCs w:val="24"/>
        </w:rPr>
        <w:t>parameter_groups</w:t>
      </w:r>
      <w:r w:rsidRPr="00204178">
        <w:rPr>
          <w:rFonts w:cs="Times New Roman"/>
          <w:szCs w:val="28"/>
        </w:rPr>
        <w:t xml:space="preserve"> и </w:t>
      </w:r>
      <w:r w:rsidRPr="000B7333">
        <w:rPr>
          <w:rFonts w:ascii="Courier New" w:hAnsi="Courier New" w:cs="Courier New"/>
          <w:bCs/>
          <w:sz w:val="24"/>
          <w:szCs w:val="24"/>
        </w:rPr>
        <w:t>parameter_types</w:t>
      </w:r>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обеспечивая фронтенд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нейросетевого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r w:rsidR="00AF7B66" w:rsidRPr="00AE2E3F">
        <w:rPr>
          <w:rFonts w:ascii="Courier New" w:hAnsi="Courier New" w:cs="Courier New"/>
          <w:bCs/>
          <w:sz w:val="24"/>
          <w:szCs w:val="24"/>
        </w:rPr>
        <w:t>parameter_packages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51A72B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42AFD3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7EB5E4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320E89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id_transport_block</w:t>
            </w:r>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r w:rsidRPr="00AE2E3F">
        <w:rPr>
          <w:rFonts w:ascii="Courier New" w:hAnsi="Courier New" w:cs="Courier New"/>
          <w:bCs/>
          <w:sz w:val="24"/>
          <w:szCs w:val="24"/>
        </w:rPr>
        <w:t>timestamp</w:t>
      </w:r>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r w:rsidR="00AF7B66" w:rsidRPr="00AE2E3F">
        <w:rPr>
          <w:rFonts w:ascii="Courier New" w:hAnsi="Courier New" w:cs="Courier New"/>
          <w:bCs/>
          <w:sz w:val="24"/>
          <w:szCs w:val="24"/>
        </w:rPr>
        <w:t>parameter_values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EFE033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6ABBBEB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467AAC1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51E1AC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12E8F9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value_numeric</w:t>
            </w:r>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numeric</w:t>
            </w:r>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value_text</w:t>
            </w:r>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value_boolean</w:t>
            </w:r>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parameter_package_id</w:t>
            </w:r>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r w:rsidR="00AF7B66" w:rsidRPr="00AE2E3F">
        <w:rPr>
          <w:rFonts w:ascii="Courier New" w:hAnsi="Courier New" w:cs="Courier New"/>
          <w:bCs/>
          <w:sz w:val="24"/>
          <w:szCs w:val="24"/>
        </w:rPr>
        <w:t>locations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18A15A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3DDF8AE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6B49A15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data</w:t>
            </w:r>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240780A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latitude</w:t>
            </w:r>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58602EF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longitude</w:t>
            </w:r>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70AA75C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w:t>
            </w:r>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6361B02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speed</w:t>
            </w:r>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r w:rsidRPr="00AE2E3F">
        <w:rPr>
          <w:rFonts w:ascii="Courier New" w:hAnsi="Courier New" w:cs="Courier New"/>
          <w:bCs/>
          <w:sz w:val="24"/>
          <w:szCs w:val="24"/>
        </w:rPr>
        <w:t>double</w:t>
      </w:r>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r w:rsidR="00AF7B66" w:rsidRPr="00D93481">
        <w:rPr>
          <w:rFonts w:ascii="Courier New" w:hAnsi="Courier New" w:cs="Courier New"/>
          <w:bCs/>
          <w:sz w:val="24"/>
          <w:szCs w:val="24"/>
        </w:rPr>
        <w:t>routes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FA337A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19D9A42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129A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E0D7A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start_time</w:t>
            </w:r>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73D96D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end_time</w:t>
            </w:r>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0FAE7CF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r w:rsidRPr="00D93481">
        <w:rPr>
          <w:rFonts w:ascii="Courier New" w:hAnsi="Courier New" w:cs="Courier New"/>
          <w:bCs/>
          <w:sz w:val="24"/>
          <w:szCs w:val="24"/>
        </w:rPr>
        <w:t>block_events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015123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0E0913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83307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28ED6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event_type</w:t>
            </w:r>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4D24142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payload</w:t>
            </w:r>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r w:rsidRPr="00D93481">
        <w:rPr>
          <w:rFonts w:ascii="Courier New" w:hAnsi="Courier New" w:cs="Courier New"/>
          <w:bCs/>
          <w:sz w:val="24"/>
          <w:szCs w:val="24"/>
        </w:rPr>
        <w:t>payload</w:t>
      </w:r>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r w:rsidRPr="00D93481">
        <w:rPr>
          <w:rFonts w:ascii="Courier New" w:hAnsi="Courier New" w:cs="Courier New"/>
          <w:bCs/>
          <w:sz w:val="24"/>
          <w:szCs w:val="24"/>
        </w:rPr>
        <w:t>temporary_agat_messages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7C13396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2A649E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B8701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raw_data</w:t>
            </w:r>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592318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processed</w:t>
            </w:r>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false</w:t>
            </w:r>
          </w:p>
        </w:tc>
      </w:tr>
      <w:tr w:rsidR="00AF7B66" w14:paraId="1F6112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arrival_time</w:t>
            </w:r>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r w:rsidRPr="0008672A">
        <w:rPr>
          <w:i/>
        </w:rPr>
        <w:t>Staging area</w:t>
      </w:r>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r w:rsidRPr="0008672A">
        <w:rPr>
          <w:rFonts w:ascii="Courier New" w:hAnsi="Courier New" w:cs="Courier New"/>
          <w:bCs/>
          <w:sz w:val="24"/>
          <w:szCs w:val="24"/>
        </w:rPr>
        <w:t>parameter_values</w:t>
      </w:r>
      <w:r w:rsidRPr="00524339">
        <w:rPr>
          <w:rFonts w:cs="Times New Roman"/>
          <w:szCs w:val="28"/>
        </w:rPr>
        <w:t xml:space="preserve"> жестко привязана к своему заголовку в </w:t>
      </w:r>
      <w:r w:rsidRPr="0008672A">
        <w:rPr>
          <w:rFonts w:ascii="Courier New" w:hAnsi="Courier New" w:cs="Courier New"/>
          <w:bCs/>
          <w:sz w:val="24"/>
          <w:szCs w:val="24"/>
        </w:rPr>
        <w:t>parameter_packages</w:t>
      </w:r>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r w:rsidRPr="0008672A">
        <w:rPr>
          <w:rFonts w:ascii="Courier New" w:hAnsi="Courier New" w:cs="Courier New"/>
          <w:bCs/>
          <w:sz w:val="24"/>
          <w:szCs w:val="24"/>
        </w:rPr>
        <w:t>locations</w:t>
      </w:r>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r w:rsidRPr="0008672A">
        <w:rPr>
          <w:rFonts w:ascii="Courier New" w:hAnsi="Courier New" w:cs="Courier New"/>
          <w:bCs/>
          <w:sz w:val="24"/>
          <w:szCs w:val="24"/>
        </w:rPr>
        <w:t>routes</w:t>
      </w:r>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r w:rsidRPr="0008672A">
        <w:rPr>
          <w:rFonts w:ascii="Courier New" w:hAnsi="Courier New" w:cs="Courier New"/>
          <w:bCs/>
          <w:sz w:val="24"/>
          <w:szCs w:val="24"/>
        </w:rPr>
        <w:t>temporary_agat_messages</w:t>
      </w:r>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r w:rsidRPr="0008672A">
        <w:rPr>
          <w:rFonts w:ascii="Courier New" w:hAnsi="Courier New" w:cs="Courier New"/>
          <w:bCs/>
          <w:sz w:val="24"/>
          <w:szCs w:val="24"/>
        </w:rPr>
        <w:t>block_events</w:t>
      </w:r>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-шины, так и аномалии, выявленные нейросетевым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5C6898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4C12B1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425EEAE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error_code</w:t>
            </w:r>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5BEC7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error_type</w:t>
            </w:r>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quantity</w:t>
            </w:r>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1</w:t>
            </w:r>
          </w:p>
        </w:tc>
      </w:tr>
      <w:tr w:rsidR="00EF27B1" w14:paraId="7432592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78695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06F0DBC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is_anomaly</w:t>
            </w:r>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false</w:t>
            </w:r>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r w:rsidRPr="008856EE">
        <w:rPr>
          <w:rFonts w:ascii="Courier New" w:hAnsi="Courier New" w:cs="Courier New"/>
          <w:bCs/>
          <w:sz w:val="24"/>
          <w:szCs w:val="24"/>
        </w:rPr>
        <w:t>error_code</w:t>
      </w:r>
      <w:r>
        <w:t xml:space="preserve"> содержит стандартизированный код ошибки, а поле quantity позволяет вести учет повторяющихся сбоев в рамках одного временного интервала. Флаг </w:t>
      </w:r>
      <w:r w:rsidRPr="008856EE">
        <w:rPr>
          <w:rFonts w:ascii="Courier New" w:hAnsi="Courier New" w:cs="Courier New"/>
          <w:bCs/>
          <w:sz w:val="24"/>
          <w:szCs w:val="24"/>
        </w:rPr>
        <w:t>is_anomaly</w:t>
      </w:r>
      <w:r>
        <w:t xml:space="preserve"> имеет критическое значение для программного комплекса: он устанавливается интеграционным модулем на </w:t>
      </w:r>
      <w:r w:rsidRPr="008856EE">
        <w:rPr>
          <w:i/>
        </w:rPr>
        <w:t>TypeScript</w:t>
      </w:r>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error_engine</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678A3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6B513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2198BB2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56DC7F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oil_pressure</w:t>
            </w:r>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coolant_temp</w:t>
            </w:r>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engine_load</w:t>
            </w:r>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error_battery</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5CAC40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4A75F4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693DBD0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7FB000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voltage</w:t>
            </w:r>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charge_level</w:t>
            </w:r>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temperature</w:t>
            </w:r>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china_errors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2007B7A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3EC3380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5B3170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raw_code</w:t>
            </w:r>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FCA08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translation</w:t>
            </w:r>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component_source</w:t>
            </w:r>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r w:rsidRPr="008856EE">
        <w:rPr>
          <w:rFonts w:ascii="Courier New" w:hAnsi="Courier New" w:cs="Courier New"/>
          <w:bCs/>
          <w:sz w:val="24"/>
          <w:szCs w:val="24"/>
        </w:rPr>
        <w:t>raw_code</w:t>
      </w:r>
      <w:r>
        <w:t xml:space="preserve"> хранит оригинальный идентификатор ошибки, а поле </w:t>
      </w:r>
      <w:r w:rsidRPr="008856EE">
        <w:rPr>
          <w:rFonts w:ascii="Courier New" w:hAnsi="Courier New" w:cs="Courier New"/>
          <w:bCs/>
          <w:sz w:val="24"/>
          <w:szCs w:val="24"/>
        </w:rPr>
        <w:t>translation</w:t>
      </w:r>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r w:rsidRPr="00E24C5B">
        <w:rPr>
          <w:rFonts w:ascii="Courier New" w:hAnsi="Courier New" w:cs="Courier New"/>
          <w:bCs/>
          <w:sz w:val="24"/>
          <w:szCs w:val="24"/>
        </w:rPr>
        <w:t>notifications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DB9A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Дополнительно</w:t>
            </w:r>
          </w:p>
        </w:tc>
      </w:tr>
      <w:tr w:rsidR="00EF27B1" w14:paraId="13ADC27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Primary Key</w:t>
            </w:r>
          </w:p>
        </w:tc>
      </w:tr>
      <w:tr w:rsidR="00EF27B1" w14:paraId="5EF9809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0FDBF33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62B8E0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message</w:t>
            </w:r>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Not Null</w:t>
            </w:r>
          </w:p>
        </w:tc>
      </w:tr>
      <w:tr w:rsidR="00EF27B1" w14:paraId="35C390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priority</w:t>
            </w:r>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is_read</w:t>
            </w:r>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false</w:t>
            </w:r>
          </w:p>
        </w:tc>
      </w:tr>
      <w:tr w:rsidR="00EF27B1" w14:paraId="4D3F39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now()</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r w:rsidRPr="00E24C5B">
        <w:rPr>
          <w:rFonts w:ascii="Courier New" w:hAnsi="Courier New" w:cs="Courier New"/>
          <w:bCs/>
          <w:sz w:val="24"/>
          <w:szCs w:val="24"/>
        </w:rPr>
        <w:t>priority</w:t>
      </w:r>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r w:rsidRPr="00E24C5B">
        <w:rPr>
          <w:rFonts w:ascii="Courier New" w:hAnsi="Courier New" w:cs="Courier New"/>
          <w:bCs/>
          <w:sz w:val="24"/>
          <w:szCs w:val="24"/>
        </w:rPr>
        <w:t>errors</w:t>
      </w:r>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r w:rsidRPr="00363A07">
        <w:rPr>
          <w:rFonts w:ascii="Courier New" w:hAnsi="Courier New" w:cs="Courier New"/>
          <w:bCs/>
          <w:sz w:val="24"/>
          <w:szCs w:val="24"/>
        </w:rPr>
        <w:t>error_engine</w:t>
      </w:r>
      <w:r w:rsidRPr="00052C52">
        <w:rPr>
          <w:rFonts w:cs="Times New Roman"/>
          <w:szCs w:val="28"/>
        </w:rPr>
        <w:t xml:space="preserve"> и </w:t>
      </w:r>
      <w:r w:rsidRPr="00363A07">
        <w:rPr>
          <w:rFonts w:ascii="Courier New" w:hAnsi="Courier New" w:cs="Courier New"/>
          <w:bCs/>
          <w:sz w:val="24"/>
          <w:szCs w:val="24"/>
        </w:rPr>
        <w:t>error_battery</w:t>
      </w:r>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r w:rsidRPr="00363A07">
        <w:rPr>
          <w:rFonts w:ascii="Courier New" w:hAnsi="Courier New" w:cs="Courier New"/>
          <w:bCs/>
          <w:sz w:val="24"/>
          <w:szCs w:val="24"/>
        </w:rPr>
        <w:t>error_id</w:t>
      </w:r>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r w:rsidRPr="00363A07">
        <w:rPr>
          <w:rFonts w:ascii="Courier New" w:hAnsi="Courier New" w:cs="Courier New"/>
          <w:bCs/>
          <w:sz w:val="24"/>
          <w:szCs w:val="24"/>
        </w:rPr>
        <w:t>notifications</w:t>
      </w:r>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r w:rsidRPr="00363A07">
        <w:rPr>
          <w:rFonts w:ascii="Courier New" w:hAnsi="Courier New" w:cs="Courier New"/>
          <w:bCs/>
          <w:sz w:val="24"/>
          <w:szCs w:val="24"/>
        </w:rPr>
        <w:t>errors</w:t>
      </w:r>
      <w:r w:rsidRPr="00052C52">
        <w:rPr>
          <w:rFonts w:cs="Times New Roman"/>
          <w:szCs w:val="28"/>
        </w:rPr>
        <w:t xml:space="preserve"> и нейросетевым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дообучения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Heading2"/>
      </w:pPr>
      <w:bookmarkStart w:id="40" w:name="_Toc225231086"/>
      <w:bookmarkStart w:id="41" w:name="_Toc22528290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r w:rsidRPr="008B4049">
        <w:rPr>
          <w:rFonts w:ascii="Courier New" w:hAnsi="Courier New" w:cs="Courier New"/>
          <w:b/>
          <w:bCs/>
          <w:sz w:val="24"/>
          <w:szCs w:val="24"/>
        </w:rPr>
        <w:t>AuthService</w:t>
      </w:r>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B4049">
        <w:rPr>
          <w:rFonts w:ascii="Courier New" w:hAnsi="Courier New" w:cs="Courier New"/>
          <w:bCs/>
          <w:sz w:val="24"/>
          <w:szCs w:val="24"/>
        </w:rPr>
        <w:t>AuthService</w:t>
      </w:r>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authenticate_user</w:t>
      </w:r>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confirm_two_factor</w:t>
      </w:r>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ascii="Courier New" w:hAnsi="Courier New" w:cs="Courier New"/>
          <w:bCs/>
          <w:sz w:val="24"/>
          <w:szCs w:val="24"/>
        </w:rPr>
        <w:t>validate_session</w:t>
      </w:r>
      <w:r w:rsidRPr="003340A8">
        <w:rPr>
          <w:rFonts w:cs="Times New Roman"/>
          <w:szCs w:val="28"/>
        </w:rPr>
        <w:t xml:space="preserve"> выступает в роли защитного барьера для всех эндпоинтов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cs="Times New Roman"/>
          <w:i/>
          <w:szCs w:val="28"/>
        </w:rPr>
        <w:t>refresh_access_token</w:t>
      </w:r>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r w:rsidRPr="008506F5">
        <w:rPr>
          <w:rFonts w:ascii="Courier New" w:hAnsi="Courier New" w:cs="Courier New"/>
          <w:b/>
          <w:bCs/>
          <w:sz w:val="24"/>
          <w:szCs w:val="24"/>
        </w:rPr>
        <w:t>PredictService</w:t>
      </w:r>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506F5">
        <w:rPr>
          <w:rFonts w:ascii="Courier New" w:hAnsi="Courier New" w:cs="Courier New"/>
          <w:bCs/>
          <w:sz w:val="24"/>
          <w:szCs w:val="24"/>
        </w:rPr>
        <w:t>PredictService</w:t>
      </w:r>
      <w:r w:rsidRPr="003340A8">
        <w:rPr>
          <w:rFonts w:cs="Times New Roman"/>
          <w:szCs w:val="28"/>
        </w:rPr>
        <w:t xml:space="preserve"> выполняет роль оркестратора между клиентскими запросами и микросервисом нейросетевого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get_prognosis_for_vehicle</w:t>
      </w:r>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r w:rsidRPr="008506F5">
        <w:rPr>
          <w:rFonts w:ascii="Courier New" w:hAnsi="Courier New" w:cs="Courier New"/>
          <w:bCs/>
          <w:sz w:val="24"/>
          <w:szCs w:val="24"/>
        </w:rPr>
        <w:t>TelemetryHistory</w:t>
      </w:r>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format_prediction_response</w:t>
      </w:r>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get_fleet_health_score</w:t>
      </w:r>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r w:rsidRPr="00217CAD">
        <w:rPr>
          <w:rFonts w:ascii="Courier New" w:hAnsi="Courier New" w:cs="Courier New"/>
          <w:b/>
          <w:bCs/>
          <w:sz w:val="24"/>
          <w:szCs w:val="24"/>
        </w:rPr>
        <w:t>UserController</w:t>
      </w:r>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7F690D">
        <w:rPr>
          <w:rFonts w:ascii="Courier New" w:hAnsi="Courier New" w:cs="Courier New"/>
          <w:bCs/>
          <w:sz w:val="24"/>
          <w:szCs w:val="24"/>
        </w:rPr>
        <w:t>UserController</w:t>
      </w:r>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create_user_account</w:t>
      </w:r>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update_user_permissions</w:t>
      </w:r>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415F97">
        <w:rPr>
          <w:rFonts w:ascii="Courier New" w:hAnsi="Courier New" w:cs="Courier New"/>
          <w:bCs/>
          <w:sz w:val="24"/>
          <w:szCs w:val="24"/>
        </w:rPr>
        <w:t>get_organization_users</w:t>
      </w:r>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r w:rsidRPr="00D767EB">
        <w:rPr>
          <w:rFonts w:ascii="Courier New" w:hAnsi="Courier New" w:cs="Courier New"/>
          <w:b/>
          <w:bCs/>
          <w:sz w:val="24"/>
          <w:szCs w:val="24"/>
        </w:rPr>
        <w:t>OrganizationService</w:t>
      </w:r>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D767EB">
        <w:rPr>
          <w:rFonts w:ascii="Courier New" w:hAnsi="Courier New" w:cs="Courier New"/>
          <w:bCs/>
          <w:sz w:val="24"/>
          <w:szCs w:val="24"/>
        </w:rPr>
        <w:t>OrganizationService</w:t>
      </w:r>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isolate_tenant_data</w:t>
      </w:r>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register_new_fleet</w:t>
      </w:r>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get_organization_metadata</w:t>
      </w:r>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r w:rsidRPr="00D767EB">
        <w:rPr>
          <w:rFonts w:ascii="Courier New" w:hAnsi="Courier New" w:cs="Courier New"/>
          <w:b/>
          <w:bCs/>
          <w:sz w:val="24"/>
          <w:szCs w:val="24"/>
        </w:rPr>
        <w:t>Role</w:t>
      </w:r>
      <w:r w:rsidRPr="003340A8">
        <w:rPr>
          <w:rFonts w:cs="Times New Roman"/>
          <w:b/>
          <w:bCs/>
          <w:szCs w:val="28"/>
        </w:rPr>
        <w:t xml:space="preserve"> и </w:t>
      </w:r>
      <w:r w:rsidRPr="00D767EB">
        <w:rPr>
          <w:rFonts w:ascii="Courier New" w:hAnsi="Courier New" w:cs="Courier New"/>
          <w:b/>
          <w:bCs/>
          <w:sz w:val="24"/>
          <w:szCs w:val="24"/>
        </w:rPr>
        <w:t>User</w:t>
      </w:r>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r w:rsidRPr="00D767EB">
        <w:rPr>
          <w:rFonts w:ascii="Courier New" w:hAnsi="Courier New" w:cs="Courier New"/>
          <w:bCs/>
          <w:sz w:val="24"/>
          <w:szCs w:val="24"/>
        </w:rPr>
        <w:t>Role</w:t>
      </w:r>
      <w:r w:rsidRPr="003340A8">
        <w:rPr>
          <w:rFonts w:cs="Times New Roman"/>
          <w:szCs w:val="28"/>
        </w:rPr>
        <w:t xml:space="preserve"> и </w:t>
      </w:r>
      <w:r w:rsidRPr="00D767EB">
        <w:rPr>
          <w:rFonts w:ascii="Courier New" w:hAnsi="Courier New" w:cs="Courier New"/>
          <w:bCs/>
          <w:sz w:val="24"/>
          <w:szCs w:val="24"/>
        </w:rPr>
        <w:t>User</w:t>
      </w:r>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map_to_public_profile</w:t>
      </w:r>
      <w:r w:rsidRPr="003340A8">
        <w:rPr>
          <w:rFonts w:cs="Times New Roman"/>
          <w:szCs w:val="28"/>
        </w:rPr>
        <w:t xml:space="preserve"> в классе </w:t>
      </w:r>
      <w:r w:rsidRPr="00D767EB">
        <w:rPr>
          <w:rFonts w:ascii="Courier New" w:hAnsi="Courier New" w:cs="Courier New"/>
          <w:bCs/>
          <w:sz w:val="24"/>
          <w:szCs w:val="24"/>
        </w:rPr>
        <w:t>User</w:t>
      </w:r>
      <w:r w:rsidRPr="003340A8">
        <w:rPr>
          <w:rFonts w:cs="Times New Roman"/>
          <w:szCs w:val="28"/>
        </w:rPr>
        <w:t xml:space="preserve"> отфильтровывает чувствительную информацию, такую как хеши паролей, перед отправкой данных на фронтенд.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check_role_capability</w:t>
      </w:r>
      <w:r w:rsidRPr="003340A8">
        <w:rPr>
          <w:rFonts w:cs="Times New Roman"/>
          <w:szCs w:val="28"/>
        </w:rPr>
        <w:t xml:space="preserve"> в классе </w:t>
      </w:r>
      <w:r w:rsidRPr="00D767EB">
        <w:rPr>
          <w:rFonts w:ascii="Courier New" w:hAnsi="Courier New" w:cs="Courier New"/>
          <w:bCs/>
          <w:sz w:val="24"/>
          <w:szCs w:val="24"/>
        </w:rPr>
        <w:t>Role</w:t>
      </w:r>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в топик cmd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r w:rsidRPr="00217CAD">
        <w:rPr>
          <w:rFonts w:ascii="Courier New" w:hAnsi="Courier New" w:cs="Courier New"/>
          <w:b/>
          <w:bCs/>
          <w:sz w:val="24"/>
          <w:szCs w:val="24"/>
        </w:rPr>
        <w:t>AuditLogger</w:t>
      </w:r>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217CAD">
        <w:rPr>
          <w:rFonts w:ascii="Courier New" w:hAnsi="Courier New" w:cs="Courier New"/>
          <w:bCs/>
          <w:sz w:val="24"/>
          <w:szCs w:val="24"/>
        </w:rPr>
        <w:t>AuditLogger</w:t>
      </w:r>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log_user_action</w:t>
      </w:r>
      <w:r w:rsidRPr="003340A8">
        <w:rPr>
          <w:rFonts w:cs="Times New Roman"/>
          <w:szCs w:val="28"/>
        </w:rPr>
        <w:t xml:space="preserve"> фиксирует факт совершения операции в таблице users_actions.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capture_system_event</w:t>
      </w:r>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Heading2"/>
      </w:pPr>
      <w:bookmarkStart w:id="42" w:name="_Toc225231087"/>
      <w:bookmarkStart w:id="43" w:name="_Toc22528290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r w:rsidRPr="00D766FE">
        <w:rPr>
          <w:i/>
        </w:rPr>
        <w:t>React</w:t>
      </w:r>
      <w:r>
        <w:t>.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нейросетевого модуля. Архитектура фронтенда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r w:rsidRPr="00D766FE">
        <w:rPr>
          <w:rFonts w:ascii="Courier New" w:hAnsi="Courier New" w:cs="Courier New"/>
          <w:b/>
          <w:bCs/>
          <w:sz w:val="24"/>
          <w:szCs w:val="24"/>
        </w:rPr>
        <w:t>Component</w:t>
      </w:r>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r w:rsidRPr="00D766FE">
        <w:rPr>
          <w:rFonts w:ascii="Courier New" w:hAnsi="Courier New" w:cs="Courier New"/>
          <w:bCs/>
          <w:sz w:val="24"/>
          <w:szCs w:val="24"/>
        </w:rPr>
        <w:t>render_component</w:t>
      </w:r>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r w:rsidRPr="00D766FE">
        <w:rPr>
          <w:rFonts w:ascii="Courier New" w:hAnsi="Courier New" w:cs="Courier New"/>
          <w:bCs/>
          <w:sz w:val="24"/>
          <w:szCs w:val="24"/>
        </w:rPr>
        <w:t>handle_state_change</w:t>
      </w:r>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r w:rsidRPr="00D766FE">
        <w:rPr>
          <w:rFonts w:ascii="Courier New" w:hAnsi="Courier New" w:cs="Courier New"/>
          <w:b/>
          <w:bCs/>
          <w:sz w:val="24"/>
          <w:szCs w:val="24"/>
        </w:rPr>
        <w:t>MapComponent</w:t>
      </w:r>
    </w:p>
    <w:p w14:paraId="2746234D" w14:textId="254DD007" w:rsidR="00C437DC" w:rsidRDefault="00C437DC" w:rsidP="00C437DC">
      <w:pPr>
        <w:ind w:firstLine="709"/>
        <w:jc w:val="both"/>
      </w:pPr>
      <w:r>
        <w:t>Данный компонент является центральным элементом визуализации геопозиционных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r w:rsidRPr="00D766FE">
        <w:rPr>
          <w:rFonts w:ascii="Courier New" w:hAnsi="Courier New" w:cs="Courier New"/>
          <w:bCs/>
          <w:sz w:val="24"/>
          <w:szCs w:val="24"/>
        </w:rPr>
        <w:t>render_vehicle_markers</w:t>
      </w:r>
      <w:r>
        <w:t xml:space="preserve"> преобразует массив объектов </w:t>
      </w:r>
      <w:r w:rsidRPr="00D923C9">
        <w:rPr>
          <w:rFonts w:ascii="Courier New" w:hAnsi="Courier New" w:cs="Courier New"/>
          <w:bCs/>
          <w:sz w:val="24"/>
          <w:szCs w:val="24"/>
        </w:rPr>
        <w:t>Transport</w:t>
      </w:r>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r w:rsidRPr="00805724">
        <w:rPr>
          <w:rFonts w:ascii="Courier New" w:hAnsi="Courier New" w:cs="Courier New"/>
          <w:bCs/>
          <w:sz w:val="24"/>
          <w:szCs w:val="24"/>
        </w:rPr>
        <w:t>draw_route_history</w:t>
      </w:r>
      <w:r>
        <w:t xml:space="preserve"> отрисовывает исторический трек перемещения выбранного автомобиля. Он использует данные из таблицы </w:t>
      </w:r>
      <w:r w:rsidRPr="00805724">
        <w:rPr>
          <w:rFonts w:ascii="Courier New" w:hAnsi="Courier New" w:cs="Courier New"/>
          <w:bCs/>
          <w:sz w:val="24"/>
          <w:szCs w:val="24"/>
        </w:rPr>
        <w:t>locations</w:t>
      </w:r>
      <w:r>
        <w:t xml:space="preserve"> для построения полилиний,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r w:rsidRPr="00CC798B">
        <w:rPr>
          <w:rFonts w:ascii="Courier New" w:hAnsi="Courier New" w:cs="Courier New"/>
          <w:b/>
          <w:bCs/>
          <w:sz w:val="24"/>
          <w:szCs w:val="24"/>
        </w:rPr>
        <w:t>Dashboard</w:t>
      </w:r>
    </w:p>
    <w:p w14:paraId="00E25F69" w14:textId="77777777" w:rsidR="00C437DC" w:rsidRDefault="00C437DC" w:rsidP="00C437DC">
      <w:pPr>
        <w:ind w:firstLine="709"/>
        <w:jc w:val="both"/>
      </w:pPr>
      <w:r w:rsidRPr="00CC798B">
        <w:rPr>
          <w:rFonts w:ascii="Courier New" w:hAnsi="Courier New" w:cs="Courier New"/>
          <w:bCs/>
          <w:sz w:val="24"/>
          <w:szCs w:val="24"/>
        </w:rPr>
        <w:t>Dashboard</w:t>
      </w:r>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r w:rsidRPr="00CC798B">
        <w:rPr>
          <w:rFonts w:ascii="Courier New" w:hAnsi="Courier New" w:cs="Courier New"/>
          <w:bCs/>
          <w:sz w:val="24"/>
          <w:szCs w:val="24"/>
        </w:rPr>
        <w:t>update_summary_widgets</w:t>
      </w:r>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r w:rsidRPr="00CC798B">
        <w:rPr>
          <w:rFonts w:ascii="Courier New" w:hAnsi="Courier New" w:cs="Courier New"/>
          <w:bCs/>
          <w:sz w:val="24"/>
          <w:szCs w:val="24"/>
        </w:rPr>
        <w:t>PredictService</w:t>
      </w:r>
      <w:r>
        <w:t>.</w:t>
      </w:r>
    </w:p>
    <w:p w14:paraId="5EB5FC3D" w14:textId="77777777" w:rsidR="00C437DC" w:rsidRDefault="00C437DC" w:rsidP="00C437DC">
      <w:pPr>
        <w:ind w:firstLine="709"/>
        <w:jc w:val="both"/>
      </w:pPr>
      <w:r>
        <w:t xml:space="preserve">Метод </w:t>
      </w:r>
      <w:r w:rsidRPr="00CC798B">
        <w:rPr>
          <w:rFonts w:ascii="Courier New" w:hAnsi="Courier New" w:cs="Courier New"/>
          <w:bCs/>
          <w:sz w:val="24"/>
          <w:szCs w:val="24"/>
        </w:rPr>
        <w:t>filter_by_organization</w:t>
      </w:r>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r w:rsidRPr="00CC798B">
        <w:rPr>
          <w:rFonts w:ascii="Courier New" w:hAnsi="Courier New" w:cs="Courier New"/>
          <w:b/>
          <w:bCs/>
          <w:sz w:val="24"/>
          <w:szCs w:val="24"/>
        </w:rPr>
        <w:t>IncidentPanel</w:t>
      </w:r>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r w:rsidRPr="00CC798B">
        <w:rPr>
          <w:rFonts w:ascii="Courier New" w:hAnsi="Courier New" w:cs="Courier New"/>
          <w:bCs/>
          <w:sz w:val="24"/>
          <w:szCs w:val="24"/>
        </w:rPr>
        <w:t>display_neural_predictions</w:t>
      </w:r>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r w:rsidRPr="00CC798B">
        <w:rPr>
          <w:rFonts w:ascii="Courier New" w:hAnsi="Courier New" w:cs="Courier New"/>
          <w:bCs/>
          <w:sz w:val="24"/>
          <w:szCs w:val="24"/>
        </w:rPr>
        <w:t>sort_incidents_by_priority</w:t>
      </w:r>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r w:rsidRPr="00D81931">
        <w:rPr>
          <w:rFonts w:ascii="Courier New" w:hAnsi="Courier New" w:cs="Courier New"/>
          <w:b/>
          <w:bCs/>
          <w:sz w:val="24"/>
          <w:szCs w:val="24"/>
        </w:rPr>
        <w:t>TelemetryChart</w:t>
      </w:r>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r w:rsidRPr="00D81931">
        <w:rPr>
          <w:rFonts w:ascii="Courier New" w:hAnsi="Courier New" w:cs="Courier New"/>
          <w:bCs/>
          <w:sz w:val="24"/>
          <w:szCs w:val="24"/>
        </w:rPr>
        <w:t>build_parameter_graph</w:t>
      </w:r>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r w:rsidRPr="00D81931">
        <w:rPr>
          <w:rFonts w:ascii="Courier New" w:hAnsi="Courier New" w:cs="Courier New"/>
          <w:bCs/>
          <w:sz w:val="24"/>
          <w:szCs w:val="24"/>
        </w:rPr>
        <w:t>apply_threshold_lines</w:t>
      </w:r>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r w:rsidRPr="00D81931">
        <w:rPr>
          <w:rFonts w:ascii="Courier New" w:hAnsi="Courier New" w:cs="Courier New"/>
          <w:b/>
          <w:bCs/>
          <w:sz w:val="24"/>
          <w:szCs w:val="24"/>
        </w:rPr>
        <w:t>ApiClient</w:t>
      </w:r>
    </w:p>
    <w:p w14:paraId="7B928B86" w14:textId="77777777" w:rsidR="00C437DC" w:rsidRDefault="00C437DC" w:rsidP="00C437DC">
      <w:pPr>
        <w:ind w:firstLine="709"/>
        <w:jc w:val="both"/>
      </w:pPr>
      <w:r w:rsidRPr="00D81931">
        <w:rPr>
          <w:rFonts w:ascii="Courier New" w:hAnsi="Courier New" w:cs="Courier New"/>
          <w:bCs/>
          <w:sz w:val="24"/>
          <w:szCs w:val="24"/>
        </w:rPr>
        <w:t>ApiClient</w:t>
      </w:r>
      <w:r>
        <w:t xml:space="preserve"> является сервисным слоем фронтенда,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r w:rsidRPr="00D81931">
        <w:rPr>
          <w:rFonts w:ascii="Courier New" w:hAnsi="Courier New" w:cs="Courier New"/>
          <w:bCs/>
          <w:sz w:val="24"/>
          <w:szCs w:val="24"/>
        </w:rPr>
        <w:t>send_authenticated_request</w:t>
      </w:r>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r w:rsidRPr="00D81931">
        <w:rPr>
          <w:rFonts w:ascii="Courier New" w:hAnsi="Courier New" w:cs="Courier New"/>
          <w:bCs/>
          <w:sz w:val="24"/>
          <w:szCs w:val="24"/>
        </w:rPr>
        <w:t>parse_api_response</w:t>
      </w:r>
      <w:r>
        <w:t xml:space="preserve"> выполняет первичную обработку пришедших данных, преобразуя </w:t>
      </w:r>
      <w:r w:rsidRPr="00D81931">
        <w:rPr>
          <w:i/>
        </w:rPr>
        <w:t>JSON</w:t>
      </w:r>
      <w:r>
        <w:t>-ответы сервера в типизированные объекты, с которыми удобно работать React-компонентам.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r w:rsidRPr="00D81931">
        <w:rPr>
          <w:rFonts w:ascii="Courier New" w:hAnsi="Courier New" w:cs="Courier New"/>
          <w:b/>
          <w:bCs/>
          <w:sz w:val="24"/>
          <w:szCs w:val="24"/>
        </w:rPr>
        <w:t>NotificationService</w:t>
      </w:r>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r w:rsidRPr="003A772C">
        <w:rPr>
          <w:rFonts w:ascii="Courier New" w:hAnsi="Courier New" w:cs="Courier New"/>
          <w:bCs/>
          <w:sz w:val="24"/>
          <w:szCs w:val="24"/>
        </w:rPr>
        <w:t>manage_notification_queue</w:t>
      </w:r>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r w:rsidRPr="00B37B47">
        <w:rPr>
          <w:rFonts w:ascii="Courier New" w:hAnsi="Courier New" w:cs="Courier New"/>
          <w:b/>
          <w:bCs/>
          <w:sz w:val="24"/>
          <w:szCs w:val="24"/>
        </w:rPr>
        <w:t>Sidebar</w:t>
      </w:r>
      <w:r w:rsidRPr="00AA72C8">
        <w:rPr>
          <w:b/>
          <w:bCs/>
        </w:rPr>
        <w:t xml:space="preserve">, </w:t>
      </w:r>
      <w:r w:rsidRPr="00B37B47">
        <w:rPr>
          <w:rFonts w:ascii="Courier New" w:hAnsi="Courier New" w:cs="Courier New"/>
          <w:b/>
          <w:bCs/>
          <w:sz w:val="24"/>
          <w:szCs w:val="24"/>
        </w:rPr>
        <w:t>Header</w:t>
      </w:r>
      <w:r w:rsidRPr="00AA72C8">
        <w:rPr>
          <w:b/>
          <w:bCs/>
        </w:rPr>
        <w:t xml:space="preserve"> и </w:t>
      </w:r>
      <w:r w:rsidRPr="00B37B47">
        <w:rPr>
          <w:rFonts w:ascii="Courier New" w:hAnsi="Courier New" w:cs="Courier New"/>
          <w:b/>
          <w:bCs/>
          <w:sz w:val="24"/>
          <w:szCs w:val="24"/>
        </w:rPr>
        <w:t>Footer</w:t>
      </w:r>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r w:rsidRPr="00B37B47">
        <w:rPr>
          <w:rFonts w:ascii="Courier New" w:hAnsi="Courier New" w:cs="Courier New"/>
          <w:bCs/>
          <w:sz w:val="24"/>
          <w:szCs w:val="24"/>
        </w:rPr>
        <w:t>render_navigation_menu</w:t>
      </w:r>
      <w:r>
        <w:t xml:space="preserve"> в классе </w:t>
      </w:r>
      <w:r w:rsidRPr="00B37B47">
        <w:rPr>
          <w:rFonts w:ascii="Courier New" w:hAnsi="Courier New" w:cs="Courier New"/>
          <w:bCs/>
          <w:sz w:val="24"/>
          <w:szCs w:val="24"/>
        </w:rPr>
        <w:t>Sidebar</w:t>
      </w:r>
      <w:r>
        <w:t xml:space="preserve"> динамически формирует список доступных вкладок (Интерфейс «Инциденты», «Архив», «Карта») в зависимости от роли пользователя, полученной от </w:t>
      </w:r>
      <w:r w:rsidRPr="00B37B47">
        <w:rPr>
          <w:rFonts w:ascii="Courier New" w:hAnsi="Courier New" w:cs="Courier New"/>
          <w:bCs/>
          <w:sz w:val="24"/>
          <w:szCs w:val="24"/>
        </w:rPr>
        <w:t>AuthService</w:t>
      </w:r>
      <w:r>
        <w:t>.</w:t>
      </w:r>
    </w:p>
    <w:p w14:paraId="54D0F0B7" w14:textId="7E98C54B" w:rsidR="00C437DC" w:rsidRDefault="00C437DC" w:rsidP="00C437DC">
      <w:pPr>
        <w:ind w:firstLine="709"/>
        <w:jc w:val="both"/>
      </w:pPr>
      <w:r>
        <w:t xml:space="preserve">Метод </w:t>
      </w:r>
      <w:r w:rsidRPr="00B37B47">
        <w:rPr>
          <w:rFonts w:ascii="Courier New" w:hAnsi="Courier New" w:cs="Courier New"/>
          <w:bCs/>
          <w:sz w:val="24"/>
          <w:szCs w:val="24"/>
        </w:rPr>
        <w:t>display_user_status</w:t>
      </w:r>
      <w:r>
        <w:t xml:space="preserve"> в классе </w:t>
      </w:r>
      <w:r w:rsidRPr="00B37B47">
        <w:rPr>
          <w:rFonts w:ascii="Courier New" w:hAnsi="Courier New" w:cs="Courier New"/>
          <w:bCs/>
          <w:sz w:val="24"/>
          <w:szCs w:val="24"/>
        </w:rPr>
        <w:t>Header</w:t>
      </w:r>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r w:rsidRPr="002F18F7">
        <w:rPr>
          <w:rFonts w:ascii="Courier New" w:hAnsi="Courier New" w:cs="Courier New"/>
          <w:b/>
          <w:bCs/>
          <w:sz w:val="24"/>
          <w:szCs w:val="24"/>
        </w:rPr>
        <w:t>SettingsPage</w:t>
      </w:r>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r w:rsidRPr="002F18F7">
        <w:rPr>
          <w:rFonts w:ascii="Courier New" w:hAnsi="Courier New" w:cs="Courier New"/>
          <w:bCs/>
          <w:sz w:val="24"/>
          <w:szCs w:val="24"/>
        </w:rPr>
        <w:t>manage_firmware_upload</w:t>
      </w:r>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r w:rsidRPr="002F18F7">
        <w:rPr>
          <w:rFonts w:ascii="Courier New" w:hAnsi="Courier New" w:cs="Courier New"/>
          <w:bCs/>
          <w:sz w:val="24"/>
          <w:szCs w:val="24"/>
        </w:rPr>
        <w:t>configure_parameter_list</w:t>
      </w:r>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5206A637" w14:textId="27BEC420" w:rsidR="002455B9" w:rsidRPr="00C64E4E" w:rsidRDefault="002455B9" w:rsidP="00720EA8">
      <w:pPr>
        <w:pStyle w:val="Heading1"/>
      </w:pPr>
      <w:bookmarkStart w:id="44" w:name="_Toc225282910"/>
      <w:r w:rsidRPr="00C64E4E">
        <w:rPr>
          <w:rStyle w:val="Heading1Char"/>
          <w:b/>
        </w:rPr>
        <w:lastRenderedPageBreak/>
        <w:t>4</w:t>
      </w:r>
      <w:r w:rsidR="001B68F5">
        <w:rPr>
          <w:rStyle w:val="Heading1Char"/>
          <w:b/>
        </w:rPr>
        <w:t> </w:t>
      </w:r>
      <w:r w:rsidR="00720EA8" w:rsidRPr="00720EA8">
        <w:t>Разработка программных модулей</w:t>
      </w:r>
      <w:bookmarkEnd w:id="44"/>
    </w:p>
    <w:p w14:paraId="642364D8" w14:textId="77777777" w:rsidR="002455B9" w:rsidRPr="002455B9" w:rsidRDefault="002455B9" w:rsidP="005E4CC4">
      <w:pPr>
        <w:rPr>
          <w:rFonts w:cs="Times New Roman"/>
          <w:szCs w:val="28"/>
        </w:rPr>
      </w:pPr>
    </w:p>
    <w:p w14:paraId="1C528217" w14:textId="77777777" w:rsidR="002143FD" w:rsidRDefault="002143FD" w:rsidP="002143FD">
      <w:pPr>
        <w:ind w:firstLine="709"/>
        <w:jc w:val="both"/>
        <w:rPr>
          <w:bCs/>
          <w:szCs w:val="28"/>
        </w:rPr>
      </w:pPr>
      <w:r w:rsidRPr="002143FD">
        <w:rPr>
          <w:bCs/>
          <w:szCs w:val="28"/>
        </w:rPr>
        <w:t xml:space="preserve">В данном разделе рассматривается программная реализация ключевых компонентов телематической системы. Описание отражает фактическую структуру распределенной архитектуры, обеспечивающей прием высокоскоростных потоков данных </w:t>
      </w:r>
      <w:r w:rsidRPr="00242FC0">
        <w:rPr>
          <w:bCs/>
          <w:i/>
          <w:szCs w:val="28"/>
        </w:rPr>
        <w:t>CAN</w:t>
      </w:r>
      <w:r w:rsidRPr="002143FD">
        <w:rPr>
          <w:bCs/>
          <w:szCs w:val="28"/>
        </w:rPr>
        <w:t xml:space="preserve">-шины, их интеллектуальную обработку и визуализацию. </w:t>
      </w:r>
    </w:p>
    <w:p w14:paraId="0E5FFAAE" w14:textId="77777777" w:rsidR="00242FC0" w:rsidRDefault="002143FD" w:rsidP="002143FD">
      <w:pPr>
        <w:ind w:firstLine="709"/>
        <w:jc w:val="both"/>
        <w:rPr>
          <w:bCs/>
          <w:szCs w:val="28"/>
        </w:rPr>
      </w:pPr>
      <w:r w:rsidRPr="002143FD">
        <w:rPr>
          <w:bCs/>
          <w:szCs w:val="28"/>
        </w:rPr>
        <w:t xml:space="preserve">Разработка выполнена с использованием стека технологий </w:t>
      </w:r>
      <w:r w:rsidRPr="002143FD">
        <w:rPr>
          <w:bCs/>
          <w:i/>
          <w:szCs w:val="28"/>
        </w:rPr>
        <w:t>Node.js</w:t>
      </w:r>
      <w:r w:rsidRPr="002143FD">
        <w:rPr>
          <w:bCs/>
          <w:szCs w:val="28"/>
        </w:rPr>
        <w:t xml:space="preserve"> (</w:t>
      </w:r>
      <w:r w:rsidRPr="002143FD">
        <w:rPr>
          <w:bCs/>
          <w:i/>
          <w:szCs w:val="28"/>
        </w:rPr>
        <w:t>TypeScript</w:t>
      </w:r>
      <w:r w:rsidRPr="002143FD">
        <w:rPr>
          <w:bCs/>
          <w:szCs w:val="28"/>
        </w:rPr>
        <w:t xml:space="preserve">) для серверной части, </w:t>
      </w:r>
      <w:r w:rsidRPr="002143FD">
        <w:rPr>
          <w:bCs/>
          <w:i/>
          <w:szCs w:val="28"/>
        </w:rPr>
        <w:t>Python</w:t>
      </w:r>
      <w:r w:rsidRPr="002143FD">
        <w:rPr>
          <w:bCs/>
          <w:szCs w:val="28"/>
        </w:rPr>
        <w:t xml:space="preserve"> (</w:t>
      </w:r>
      <w:r w:rsidRPr="002143FD">
        <w:rPr>
          <w:bCs/>
          <w:i/>
          <w:szCs w:val="28"/>
        </w:rPr>
        <w:t>TensorFlow</w:t>
      </w:r>
      <w:r w:rsidRPr="002143FD">
        <w:rPr>
          <w:bCs/>
          <w:szCs w:val="28"/>
        </w:rPr>
        <w:t xml:space="preserve">) для нейросетевого модуля и современных веб-технологий для клиентского интерфейса. </w:t>
      </w:r>
    </w:p>
    <w:p w14:paraId="3CE09CA5" w14:textId="13B12833" w:rsidR="00345861" w:rsidRDefault="002143FD" w:rsidP="002143FD">
      <w:pPr>
        <w:ind w:firstLine="709"/>
        <w:jc w:val="both"/>
        <w:rPr>
          <w:bCs/>
          <w:szCs w:val="28"/>
        </w:rPr>
      </w:pPr>
      <w:r w:rsidRPr="002143FD">
        <w:rPr>
          <w:bCs/>
          <w:szCs w:val="28"/>
        </w:rPr>
        <w:t>Схема программы представлена на чертеже ГУИР.400201.128 ПД.</w:t>
      </w:r>
    </w:p>
    <w:p w14:paraId="1B3F0C37" w14:textId="07012699" w:rsidR="00A3295B" w:rsidRDefault="00A3295B" w:rsidP="002143FD">
      <w:pPr>
        <w:ind w:firstLine="709"/>
        <w:jc w:val="both"/>
        <w:rPr>
          <w:bCs/>
          <w:szCs w:val="28"/>
        </w:rPr>
      </w:pPr>
    </w:p>
    <w:p w14:paraId="697ED504" w14:textId="01A61D15" w:rsidR="00A3295B" w:rsidRDefault="00A3295B" w:rsidP="00A3295B">
      <w:pPr>
        <w:pStyle w:val="Heading2"/>
      </w:pPr>
      <w:r>
        <w:t>4.1</w:t>
      </w:r>
      <w:r>
        <w:t> Серверный модуль обработки телеметрии</w:t>
      </w:r>
    </w:p>
    <w:p w14:paraId="52326B9C" w14:textId="6980E5A5" w:rsidR="00A3295B" w:rsidRDefault="00A3295B" w:rsidP="002143FD">
      <w:pPr>
        <w:ind w:firstLine="709"/>
        <w:jc w:val="both"/>
        <w:rPr>
          <w:bCs/>
          <w:szCs w:val="28"/>
        </w:rPr>
      </w:pPr>
    </w:p>
    <w:p w14:paraId="2973FA5A" w14:textId="77777777" w:rsidR="00BD46F4" w:rsidRPr="00BD46F4" w:rsidRDefault="00BD46F4" w:rsidP="00BD46F4">
      <w:pPr>
        <w:ind w:firstLine="709"/>
        <w:jc w:val="both"/>
        <w:rPr>
          <w:bCs/>
          <w:szCs w:val="28"/>
        </w:rPr>
      </w:pPr>
      <w:r w:rsidRPr="00BD46F4">
        <w:rPr>
          <w:bCs/>
          <w:szCs w:val="28"/>
        </w:rPr>
        <w:t xml:space="preserve">Серверная часть разработанной телематической системы представляет собой высокопроизводительный вычислительный узел, реализованный на языке </w:t>
      </w:r>
      <w:r w:rsidRPr="00BD46F4">
        <w:rPr>
          <w:bCs/>
          <w:i/>
          <w:szCs w:val="28"/>
        </w:rPr>
        <w:t>TypeScript</w:t>
      </w:r>
      <w:r w:rsidRPr="00BD46F4">
        <w:rPr>
          <w:bCs/>
          <w:szCs w:val="28"/>
        </w:rPr>
        <w:t xml:space="preserve"> в среде исполнения </w:t>
      </w:r>
      <w:r w:rsidRPr="00BD46F4">
        <w:rPr>
          <w:bCs/>
          <w:i/>
          <w:szCs w:val="28"/>
        </w:rPr>
        <w:t>Node.js</w:t>
      </w:r>
      <w:r w:rsidRPr="00BD46F4">
        <w:rPr>
          <w:bCs/>
          <w:szCs w:val="28"/>
        </w:rPr>
        <w:t xml:space="preserve">. Выбор данного технологического стека обусловлен необходимостью асинхронной обработки интенсивных потоков данных, поступающих от множества транспортных средств одновременно. Сервер выполняет функции центрального шлюза, обеспечивая прием данных по протоколу </w:t>
      </w:r>
      <w:r w:rsidRPr="00BD46F4">
        <w:rPr>
          <w:bCs/>
          <w:i/>
          <w:szCs w:val="28"/>
        </w:rPr>
        <w:t>MQTT</w:t>
      </w:r>
      <w:r w:rsidRPr="00BD46F4">
        <w:rPr>
          <w:bCs/>
          <w:szCs w:val="28"/>
        </w:rPr>
        <w:t xml:space="preserve">, их первичную валидацию, декодирование, долгосрочное хранение в базе данных </w:t>
      </w:r>
      <w:r w:rsidRPr="00BD46F4">
        <w:rPr>
          <w:bCs/>
          <w:i/>
          <w:szCs w:val="28"/>
        </w:rPr>
        <w:t>PostgreSQL</w:t>
      </w:r>
      <w:r w:rsidRPr="00BD46F4">
        <w:rPr>
          <w:bCs/>
          <w:szCs w:val="28"/>
        </w:rPr>
        <w:t xml:space="preserve"> и взаимодействие с нейросетевым модулем для получения прогнозных оценок. Архитектура построена на принципах модульности и событийно-ориентированного программирования, что позволяет системе линейно масштабироваться при увеличении количества подключенных объектов мониторинга.</w:t>
      </w:r>
    </w:p>
    <w:p w14:paraId="6158174D" w14:textId="77777777" w:rsidR="00BD46F4" w:rsidRPr="00BD46F4" w:rsidRDefault="00BD46F4" w:rsidP="00BD46F4">
      <w:pPr>
        <w:ind w:firstLine="709"/>
        <w:jc w:val="both"/>
        <w:rPr>
          <w:bCs/>
          <w:szCs w:val="28"/>
        </w:rPr>
      </w:pPr>
    </w:p>
    <w:p w14:paraId="0B82BF31" w14:textId="77777777" w:rsidR="00BD46F4" w:rsidRPr="00BD46F4" w:rsidRDefault="00BD46F4" w:rsidP="00BD46F4">
      <w:pPr>
        <w:ind w:firstLine="709"/>
        <w:jc w:val="both"/>
        <w:rPr>
          <w:b/>
          <w:bCs/>
          <w:szCs w:val="28"/>
        </w:rPr>
      </w:pPr>
      <w:r w:rsidRPr="00BD46F4">
        <w:rPr>
          <w:b/>
          <w:bCs/>
          <w:szCs w:val="28"/>
        </w:rPr>
        <w:t>4.1.1 Инициализация и архитектура серверного приложения</w:t>
      </w:r>
    </w:p>
    <w:p w14:paraId="31ED6297" w14:textId="7DA67154" w:rsidR="00BD46F4" w:rsidRPr="00BD46F4" w:rsidRDefault="00BD46F4" w:rsidP="00BD46F4">
      <w:pPr>
        <w:ind w:firstLine="709"/>
        <w:jc w:val="both"/>
        <w:rPr>
          <w:bCs/>
          <w:szCs w:val="28"/>
        </w:rPr>
      </w:pPr>
      <w:r w:rsidRPr="00BD46F4">
        <w:rPr>
          <w:bCs/>
          <w:szCs w:val="28"/>
        </w:rPr>
        <w:t xml:space="preserve">Процесс запуска сервера начинается с загрузки конфигурационных параметров из окружения, что включает настройки подключения к </w:t>
      </w:r>
      <w:r w:rsidRPr="00BD46F4">
        <w:rPr>
          <w:bCs/>
          <w:i/>
          <w:szCs w:val="28"/>
        </w:rPr>
        <w:t>MQTT</w:t>
      </w:r>
      <w:r w:rsidRPr="00BD46F4">
        <w:rPr>
          <w:bCs/>
          <w:szCs w:val="28"/>
        </w:rPr>
        <w:t xml:space="preserve">-брокеру, параметры аутентификации базы данных и адрес микросервиса предиктивной аналитики. В качестве основного каркаса приложения используется фреймворк </w:t>
      </w:r>
      <w:r w:rsidRPr="00BD46F4">
        <w:rPr>
          <w:bCs/>
          <w:i/>
          <w:szCs w:val="28"/>
        </w:rPr>
        <w:t>Express.js</w:t>
      </w:r>
      <w:r w:rsidRPr="00BD46F4">
        <w:rPr>
          <w:bCs/>
          <w:szCs w:val="28"/>
        </w:rPr>
        <w:t xml:space="preserve">, который в данной системе выполняет роль управляющей надстройки для </w:t>
      </w:r>
      <w:r w:rsidRPr="00BD46F4">
        <w:rPr>
          <w:bCs/>
          <w:i/>
          <w:szCs w:val="28"/>
        </w:rPr>
        <w:t>REST API</w:t>
      </w:r>
      <w:r w:rsidRPr="00BD46F4">
        <w:rPr>
          <w:bCs/>
          <w:szCs w:val="28"/>
        </w:rPr>
        <w:t xml:space="preserve"> и координации внутренних сервисов.</w:t>
      </w:r>
    </w:p>
    <w:p w14:paraId="4ABB06AD" w14:textId="6475E38A" w:rsidR="00BD46F4" w:rsidRPr="00BD46F4" w:rsidRDefault="00242FC0" w:rsidP="00BD46F4">
      <w:pPr>
        <w:ind w:firstLine="709"/>
        <w:jc w:val="both"/>
        <w:rPr>
          <w:bCs/>
          <w:szCs w:val="28"/>
        </w:rPr>
      </w:pPr>
      <w:r>
        <w:rPr>
          <w:bCs/>
          <w:szCs w:val="28"/>
        </w:rPr>
        <w:t>И</w:t>
      </w:r>
      <w:r w:rsidR="00BD46F4" w:rsidRPr="00BD46F4">
        <w:rPr>
          <w:bCs/>
          <w:szCs w:val="28"/>
        </w:rPr>
        <w:t xml:space="preserve">спользование </w:t>
      </w:r>
      <w:r w:rsidR="00BD46F4" w:rsidRPr="00BD46F4">
        <w:rPr>
          <w:bCs/>
          <w:i/>
          <w:szCs w:val="28"/>
        </w:rPr>
        <w:t>TypeScript</w:t>
      </w:r>
      <w:r w:rsidR="00BD46F4" w:rsidRPr="00BD46F4">
        <w:rPr>
          <w:bCs/>
          <w:szCs w:val="28"/>
        </w:rPr>
        <w:t xml:space="preserve"> вносит строгую типизацию в процесс обработки кадров </w:t>
      </w:r>
      <w:r w:rsidR="00BD46F4" w:rsidRPr="00BD46F4">
        <w:rPr>
          <w:bCs/>
          <w:i/>
          <w:szCs w:val="28"/>
        </w:rPr>
        <w:t>CAN</w:t>
      </w:r>
      <w:r w:rsidR="00BD46F4" w:rsidRPr="00BD46F4">
        <w:rPr>
          <w:bCs/>
          <w:szCs w:val="28"/>
        </w:rPr>
        <w:t>-шины. Для каждого типа сообщения (</w:t>
      </w:r>
      <w:r w:rsidR="00BD46F4" w:rsidRPr="00BD46F4">
        <w:rPr>
          <w:bCs/>
          <w:i/>
          <w:szCs w:val="28"/>
        </w:rPr>
        <w:t>Data Frame</w:t>
      </w:r>
      <w:r w:rsidR="00BD46F4" w:rsidRPr="00BD46F4">
        <w:rPr>
          <w:bCs/>
          <w:szCs w:val="28"/>
        </w:rPr>
        <w:t xml:space="preserve">, </w:t>
      </w:r>
      <w:r w:rsidR="00BD46F4" w:rsidRPr="00BD46F4">
        <w:rPr>
          <w:bCs/>
          <w:i/>
          <w:szCs w:val="28"/>
        </w:rPr>
        <w:t>Error Frame</w:t>
      </w:r>
      <w:r w:rsidR="00BD46F4" w:rsidRPr="00BD46F4">
        <w:rPr>
          <w:bCs/>
          <w:szCs w:val="28"/>
        </w:rPr>
        <w:t xml:space="preserve">) определены интерфейсы, описывающие структуру пакета, что исключает ошибки неопределенности данных на этапе компиляции. Инициализация системы включает в себя создание пула соединений с базой данных через </w:t>
      </w:r>
      <w:r w:rsidR="00BD46F4" w:rsidRPr="00BD46F4">
        <w:rPr>
          <w:bCs/>
          <w:i/>
          <w:szCs w:val="28"/>
        </w:rPr>
        <w:t>ORM</w:t>
      </w:r>
      <w:r w:rsidR="00BD46F4" w:rsidRPr="00BD46F4">
        <w:rPr>
          <w:bCs/>
          <w:szCs w:val="28"/>
        </w:rPr>
        <w:t xml:space="preserve">-слой, настройку логгера для фиксации телеметрических инцидентов и запуск </w:t>
      </w:r>
      <w:r w:rsidR="00BD46F4" w:rsidRPr="00BD46F4">
        <w:rPr>
          <w:bCs/>
          <w:i/>
          <w:szCs w:val="28"/>
        </w:rPr>
        <w:t>MQTT</w:t>
      </w:r>
      <w:r w:rsidR="00BD46F4" w:rsidRPr="00BD46F4">
        <w:rPr>
          <w:bCs/>
          <w:szCs w:val="28"/>
        </w:rPr>
        <w:t xml:space="preserve">-клиента, который переходит в режим ожидания сообщений от блоков </w:t>
      </w:r>
      <w:r w:rsidR="00BD46F4">
        <w:rPr>
          <w:bCs/>
          <w:szCs w:val="28"/>
        </w:rPr>
        <w:t>телематики</w:t>
      </w:r>
      <w:r w:rsidR="00BD46F4" w:rsidRPr="00BD46F4">
        <w:rPr>
          <w:bCs/>
          <w:szCs w:val="28"/>
        </w:rPr>
        <w:t>.</w:t>
      </w:r>
    </w:p>
    <w:p w14:paraId="03FBFB6F" w14:textId="77777777" w:rsidR="00BD46F4" w:rsidRPr="00BD46F4" w:rsidRDefault="00BD46F4" w:rsidP="00BD46F4">
      <w:pPr>
        <w:ind w:firstLine="709"/>
        <w:jc w:val="both"/>
        <w:rPr>
          <w:bCs/>
          <w:szCs w:val="28"/>
        </w:rPr>
      </w:pPr>
    </w:p>
    <w:p w14:paraId="74E989F8" w14:textId="77777777" w:rsidR="00BD46F4" w:rsidRPr="00242FC0" w:rsidRDefault="00BD46F4" w:rsidP="00BD46F4">
      <w:pPr>
        <w:ind w:firstLine="709"/>
        <w:jc w:val="both"/>
        <w:rPr>
          <w:b/>
          <w:bCs/>
          <w:szCs w:val="28"/>
        </w:rPr>
      </w:pPr>
      <w:r w:rsidRPr="00242FC0">
        <w:rPr>
          <w:b/>
          <w:bCs/>
          <w:szCs w:val="28"/>
        </w:rPr>
        <w:t>4.1.2 Механизм взаимодействия с MQTT-брокером</w:t>
      </w:r>
    </w:p>
    <w:p w14:paraId="3E5ED539" w14:textId="77777777" w:rsidR="00BD46F4" w:rsidRPr="00BD46F4" w:rsidRDefault="00BD46F4" w:rsidP="00BD46F4">
      <w:pPr>
        <w:ind w:firstLine="709"/>
        <w:jc w:val="both"/>
        <w:rPr>
          <w:bCs/>
          <w:szCs w:val="28"/>
        </w:rPr>
      </w:pPr>
      <w:r w:rsidRPr="00BD46F4">
        <w:rPr>
          <w:bCs/>
          <w:szCs w:val="28"/>
        </w:rPr>
        <w:t xml:space="preserve">Поскольку телематические данные поступают асинхронно, </w:t>
      </w:r>
      <w:r w:rsidRPr="00BD46F4">
        <w:rPr>
          <w:bCs/>
          <w:szCs w:val="28"/>
        </w:rPr>
        <w:lastRenderedPageBreak/>
        <w:t xml:space="preserve">взаимодействие с аппаратной частью реализовано через протокол </w:t>
      </w:r>
      <w:r w:rsidRPr="003D29ED">
        <w:rPr>
          <w:bCs/>
          <w:i/>
          <w:szCs w:val="28"/>
        </w:rPr>
        <w:t>MQTT</w:t>
      </w:r>
      <w:r w:rsidRPr="00BD46F4">
        <w:rPr>
          <w:bCs/>
          <w:szCs w:val="28"/>
        </w:rPr>
        <w:t xml:space="preserve">. Сервер выступает в роли постоянного подписчика на иерархическую структуру топиков вида </w:t>
      </w:r>
      <w:r w:rsidRPr="003D29ED">
        <w:rPr>
          <w:rFonts w:ascii="Courier New" w:hAnsi="Courier New" w:cs="Courier New"/>
          <w:bCs/>
          <w:sz w:val="24"/>
          <w:szCs w:val="24"/>
        </w:rPr>
        <w:t>v1/telemetry/device_id/+</w:t>
      </w:r>
      <w:r w:rsidRPr="00BD46F4">
        <w:rPr>
          <w:bCs/>
          <w:szCs w:val="28"/>
        </w:rPr>
        <w:t>.</w:t>
      </w:r>
    </w:p>
    <w:p w14:paraId="574B641C" w14:textId="666A5D00" w:rsidR="00D960AA" w:rsidRPr="00D960AA" w:rsidRDefault="00D960AA" w:rsidP="00D960AA">
      <w:pPr>
        <w:ind w:firstLine="709"/>
        <w:jc w:val="both"/>
        <w:rPr>
          <w:bCs/>
          <w:szCs w:val="28"/>
        </w:rPr>
      </w:pPr>
      <w:r w:rsidRPr="00BD46F4">
        <w:rPr>
          <w:bCs/>
          <w:szCs w:val="28"/>
        </w:rPr>
        <w:t xml:space="preserve">При установке соединения с брокером сервер настраивает параметры </w:t>
      </w:r>
      <w:r w:rsidRPr="003D29ED">
        <w:rPr>
          <w:bCs/>
          <w:i/>
          <w:szCs w:val="28"/>
        </w:rPr>
        <w:t>QoS</w:t>
      </w:r>
      <w:r w:rsidRPr="00BD46F4">
        <w:rPr>
          <w:bCs/>
          <w:szCs w:val="28"/>
        </w:rPr>
        <w:t>. Для стандартных параметров</w:t>
      </w:r>
      <w:r>
        <w:rPr>
          <w:bCs/>
          <w:szCs w:val="28"/>
        </w:rPr>
        <w:t xml:space="preserve">, таких как </w:t>
      </w:r>
      <w:r w:rsidRPr="00BD46F4">
        <w:rPr>
          <w:bCs/>
          <w:szCs w:val="28"/>
        </w:rPr>
        <w:t>уровень топлива</w:t>
      </w:r>
      <w:r>
        <w:rPr>
          <w:bCs/>
          <w:szCs w:val="28"/>
        </w:rPr>
        <w:t xml:space="preserve"> или </w:t>
      </w:r>
      <w:r w:rsidRPr="00BD46F4">
        <w:rPr>
          <w:bCs/>
          <w:szCs w:val="28"/>
        </w:rPr>
        <w:t>координаты</w:t>
      </w:r>
      <w:r>
        <w:rPr>
          <w:bCs/>
          <w:szCs w:val="28"/>
        </w:rPr>
        <w:t>,</w:t>
      </w:r>
      <w:r w:rsidRPr="00BD46F4">
        <w:rPr>
          <w:bCs/>
          <w:szCs w:val="28"/>
        </w:rPr>
        <w:t xml:space="preserve"> используется уровень 0, а для критических диагностических кодов и аномалий </w:t>
      </w:r>
      <w:r>
        <w:rPr>
          <w:bCs/>
          <w:szCs w:val="28"/>
        </w:rPr>
        <w:t>–</w:t>
      </w:r>
      <w:r w:rsidRPr="00BD46F4">
        <w:rPr>
          <w:bCs/>
          <w:szCs w:val="28"/>
        </w:rPr>
        <w:t xml:space="preserve"> уровень 1, гарантирующий доставку сообщения. Обработчик входящих сообщений работает в неблокирующем режиме: как только пакет данных поступает в топик, сервер извлекает его полезную нагрузку, содержащую идентификатор устройства, временную метку и массив байт </w:t>
      </w:r>
      <w:r w:rsidRPr="00D960AA">
        <w:rPr>
          <w:bCs/>
          <w:i/>
          <w:szCs w:val="28"/>
        </w:rPr>
        <w:t>CAN</w:t>
      </w:r>
      <w:r w:rsidRPr="00BD46F4">
        <w:rPr>
          <w:bCs/>
          <w:szCs w:val="28"/>
        </w:rPr>
        <w:t>-сообщения. Благодаря событийной модели, задержка между публикацией данных блоком телематики и началом их обработки на сервере составляет менее 50 мс.</w:t>
      </w:r>
    </w:p>
    <w:p w14:paraId="04F87902" w14:textId="4FBE6C3E" w:rsidR="00D960AA" w:rsidRDefault="00D960AA" w:rsidP="00BD46F4">
      <w:pPr>
        <w:ind w:firstLine="709"/>
        <w:jc w:val="both"/>
        <w:rPr>
          <w:bCs/>
          <w:szCs w:val="28"/>
        </w:rPr>
      </w:pPr>
      <w:r>
        <w:t xml:space="preserve">Обработка входящих потоков реализована через метод </w:t>
      </w:r>
      <w:r w:rsidRPr="00D960AA">
        <w:rPr>
          <w:rStyle w:val="HTMLCode"/>
          <w:rFonts w:eastAsiaTheme="minorHAnsi"/>
          <w:sz w:val="24"/>
          <w:szCs w:val="24"/>
        </w:rPr>
        <w:t>handleIncomingPacket</w:t>
      </w:r>
      <w:r>
        <w:t xml:space="preserve">. Когда блок телематики публикует данные, сервер извлекает </w:t>
      </w:r>
      <w:r w:rsidRPr="00D960AA">
        <w:rPr>
          <w:rStyle w:val="HTMLCode"/>
          <w:rFonts w:eastAsiaTheme="minorHAnsi"/>
          <w:sz w:val="24"/>
          <w:szCs w:val="24"/>
        </w:rPr>
        <w:t>deviceId</w:t>
      </w:r>
      <w:r>
        <w:t xml:space="preserve"> из топика и передает полезную нагрузку в функцию </w:t>
      </w:r>
      <w:r w:rsidRPr="00D960AA">
        <w:rPr>
          <w:rStyle w:val="HTMLCode"/>
          <w:rFonts w:eastAsiaTheme="minorHAnsi"/>
          <w:sz w:val="24"/>
          <w:szCs w:val="24"/>
        </w:rPr>
        <w:t>parseMqttPayload</w:t>
      </w:r>
      <w:r>
        <w:t xml:space="preserve">. Внутри этой функции реализована проверка типа сообщения: если пакет содержит признак </w:t>
      </w:r>
      <w:r w:rsidRPr="00D960AA">
        <w:rPr>
          <w:rStyle w:val="HTMLCode"/>
          <w:rFonts w:eastAsiaTheme="minorHAnsi"/>
          <w:sz w:val="24"/>
          <w:szCs w:val="24"/>
        </w:rPr>
        <w:t>isPriority</w:t>
      </w:r>
      <w:r>
        <w:t xml:space="preserve">, сервер немедленно вызывает метод </w:t>
      </w:r>
      <w:r w:rsidRPr="00D960AA">
        <w:rPr>
          <w:rStyle w:val="HTMLCode"/>
          <w:rFonts w:eastAsiaTheme="minorHAnsi"/>
          <w:sz w:val="24"/>
          <w:szCs w:val="24"/>
        </w:rPr>
        <w:t>broadcastUrgentEvent</w:t>
      </w:r>
      <w:r>
        <w:t xml:space="preserve">, который пересылает уведомление подключенным веб-клиентам через </w:t>
      </w:r>
      <w:r w:rsidRPr="00D960AA">
        <w:rPr>
          <w:i/>
        </w:rPr>
        <w:t>WebSockets</w:t>
      </w:r>
      <w:r>
        <w:t>, минуя стандартную очередь записи, что критично для фиксации аварийных сигналов.</w:t>
      </w:r>
    </w:p>
    <w:p w14:paraId="7728AB69" w14:textId="77777777" w:rsidR="00BD46F4" w:rsidRPr="00BD46F4" w:rsidRDefault="00BD46F4" w:rsidP="00D960AA">
      <w:pPr>
        <w:jc w:val="both"/>
        <w:rPr>
          <w:bCs/>
          <w:szCs w:val="28"/>
        </w:rPr>
      </w:pPr>
    </w:p>
    <w:p w14:paraId="6E44CB89" w14:textId="77777777" w:rsidR="00BD46F4" w:rsidRPr="00D960AA" w:rsidRDefault="00BD46F4" w:rsidP="00BD46F4">
      <w:pPr>
        <w:ind w:firstLine="709"/>
        <w:jc w:val="both"/>
        <w:rPr>
          <w:b/>
          <w:bCs/>
          <w:szCs w:val="28"/>
        </w:rPr>
      </w:pPr>
      <w:r w:rsidRPr="00D960AA">
        <w:rPr>
          <w:b/>
          <w:bCs/>
          <w:szCs w:val="28"/>
        </w:rPr>
        <w:t>4.1.3 Обработка и нормализация телеметрических потоков</w:t>
      </w:r>
    </w:p>
    <w:p w14:paraId="252B0831"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Центральной технической задачей серверного модуля является преобразование сырых бинарных потоков в нормализованный вид, пригодный для дальнейшего анализа. Весь входящий трафик проходит через многоступенчатый конвейер обработки, который начинается с этапа глубокой валидации. На этом уровне система выполняет проверку контрольной суммы и сопоставляет уникальный идентификатор устройства с активным реестром в базе данных. Процесс трансформации бинарных данных выполняется специализированным классом </w:t>
      </w:r>
      <w:r w:rsidRPr="00C463C2">
        <w:rPr>
          <w:rFonts w:ascii="Courier New" w:eastAsia="Times New Roman" w:hAnsi="Courier New" w:cs="Courier New"/>
          <w:sz w:val="24"/>
          <w:szCs w:val="24"/>
          <w:lang w:eastAsia="ru-RU"/>
        </w:rPr>
        <w:t>CanProtocolDecoder</w:t>
      </w:r>
      <w:r w:rsidRPr="00C463C2">
        <w:rPr>
          <w:rFonts w:eastAsia="Times New Roman" w:cs="Times New Roman"/>
          <w:szCs w:val="28"/>
          <w:lang w:eastAsia="ru-RU"/>
        </w:rPr>
        <w:t xml:space="preserve">, который для каждого считанного кадра инициирует выполнение метода </w:t>
      </w:r>
      <w:r w:rsidRPr="00C463C2">
        <w:rPr>
          <w:rStyle w:val="HTMLCode"/>
          <w:rFonts w:eastAsiaTheme="minorHAnsi"/>
          <w:sz w:val="24"/>
          <w:szCs w:val="24"/>
        </w:rPr>
        <w:t>decodeFrame</w:t>
      </w:r>
      <w:r w:rsidRPr="00C463C2">
        <w:rPr>
          <w:rFonts w:eastAsia="Times New Roman" w:cs="Times New Roman"/>
          <w:szCs w:val="28"/>
          <w:lang w:eastAsia="ru-RU"/>
        </w:rPr>
        <w:t>. Этот метод использует внутренние таблицы сопоставления идентификаторов для определения типа поступившей информации.</w:t>
      </w:r>
    </w:p>
    <w:p w14:paraId="7EE60302"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При получении кадра данных модуль парсинга анализирует структуру </w:t>
      </w:r>
      <w:r w:rsidRPr="00C463C2">
        <w:rPr>
          <w:rStyle w:val="HTMLCode"/>
          <w:rFonts w:eastAsiaTheme="minorHAnsi"/>
          <w:sz w:val="24"/>
          <w:szCs w:val="24"/>
        </w:rPr>
        <w:t>CAN ID</w:t>
      </w:r>
      <w:r w:rsidRPr="00C463C2">
        <w:rPr>
          <w:rFonts w:eastAsia="Times New Roman" w:cs="Times New Roman"/>
          <w:szCs w:val="28"/>
          <w:lang w:eastAsia="ru-RU"/>
        </w:rPr>
        <w:t xml:space="preserve"> в соответствии с библиотекой параметров промышленного стандарта </w:t>
      </w:r>
      <w:r w:rsidRPr="00C463C2">
        <w:rPr>
          <w:rFonts w:eastAsia="Times New Roman" w:cs="Times New Roman"/>
          <w:bCs/>
          <w:i/>
          <w:szCs w:val="28"/>
          <w:lang w:eastAsia="ru-RU"/>
        </w:rPr>
        <w:t>SAE J1939</w:t>
      </w:r>
      <w:r w:rsidRPr="00C463C2">
        <w:rPr>
          <w:rFonts w:eastAsia="Times New Roman" w:cs="Times New Roman"/>
          <w:szCs w:val="28"/>
          <w:lang w:eastAsia="ru-RU"/>
        </w:rPr>
        <w:t xml:space="preserve">. На данном этапе восьмибайтовое поле данных сегментируется на отдельные физические показатели. Например, при обнаружении идентификатора, отвечающего за параметры силовой установки, система вызывает статический метод </w:t>
      </w:r>
      <w:r w:rsidRPr="00C463C2">
        <w:rPr>
          <w:rStyle w:val="HTMLCode"/>
          <w:rFonts w:eastAsiaTheme="minorHAnsi"/>
          <w:sz w:val="24"/>
          <w:szCs w:val="24"/>
        </w:rPr>
        <w:t>J1939Parser.extractRPM</w:t>
      </w:r>
      <w:r w:rsidRPr="00C463C2">
        <w:rPr>
          <w:rFonts w:eastAsia="Times New Roman" w:cs="Times New Roman"/>
          <w:szCs w:val="28"/>
          <w:lang w:eastAsia="ru-RU"/>
        </w:rPr>
        <w:t xml:space="preserve"> для вычисления оборотов двигателя или </w:t>
      </w:r>
      <w:r w:rsidRPr="00C463C2">
        <w:rPr>
          <w:rStyle w:val="HTMLCode"/>
          <w:rFonts w:eastAsiaTheme="minorHAnsi"/>
          <w:sz w:val="24"/>
          <w:szCs w:val="24"/>
        </w:rPr>
        <w:t>J1939Parser.extractOilPressure</w:t>
      </w:r>
      <w:r w:rsidRPr="00C463C2">
        <w:rPr>
          <w:rFonts w:eastAsia="Times New Roman" w:cs="Times New Roman"/>
          <w:szCs w:val="28"/>
          <w:lang w:eastAsia="ru-RU"/>
        </w:rPr>
        <w:t xml:space="preserve"> для определения давления в системе смазки. Математические операции внутри этих методов позволяют извлечь значимые значения из сырых битов, учитывая смещения и коэффициенты масштабирования, заданные протоколом.</w:t>
      </w:r>
    </w:p>
    <w:p w14:paraId="590E614E" w14:textId="32090D6A"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lastRenderedPageBreak/>
        <w:t xml:space="preserve">Параллельно с декодированием в системе функционирует компонент </w:t>
      </w:r>
      <w:r w:rsidRPr="00C463C2">
        <w:rPr>
          <w:rStyle w:val="HTMLCode"/>
          <w:rFonts w:eastAsiaTheme="minorHAnsi"/>
          <w:sz w:val="24"/>
          <w:szCs w:val="24"/>
        </w:rPr>
        <w:t>ValidationService</w:t>
      </w:r>
      <w:r w:rsidRPr="00C463C2">
        <w:rPr>
          <w:rFonts w:eastAsia="Times New Roman" w:cs="Times New Roman"/>
          <w:szCs w:val="28"/>
          <w:lang w:eastAsia="ru-RU"/>
        </w:rPr>
        <w:t xml:space="preserve">, который отвечает за фильтрацию аппаратных шумов и отсечение недостоверных значений. Если результат вычисления, полученный через метод </w:t>
      </w:r>
      <w:r w:rsidRPr="00C463C2">
        <w:rPr>
          <w:rStyle w:val="HTMLCode"/>
          <w:rFonts w:eastAsiaTheme="minorHAnsi"/>
          <w:sz w:val="24"/>
          <w:szCs w:val="24"/>
        </w:rPr>
        <w:t>J1939Parser.extractCelsius</w:t>
      </w:r>
      <w:r w:rsidRPr="00C463C2">
        <w:rPr>
          <w:rFonts w:eastAsia="Times New Roman" w:cs="Times New Roman"/>
          <w:szCs w:val="28"/>
          <w:lang w:eastAsia="ru-RU"/>
        </w:rPr>
        <w:t xml:space="preserve">, выходит за границы физически допустимого диапазона, например, превышает 120°C, система генерирует программное исключение </w:t>
      </w:r>
      <w:r w:rsidRPr="00C463C2">
        <w:rPr>
          <w:rStyle w:val="HTMLCode"/>
          <w:rFonts w:eastAsiaTheme="minorHAnsi"/>
          <w:sz w:val="24"/>
          <w:szCs w:val="24"/>
        </w:rPr>
        <w:t>SensorAnomalyException</w:t>
      </w:r>
      <w:r w:rsidRPr="00C463C2">
        <w:rPr>
          <w:rFonts w:eastAsia="Times New Roman" w:cs="Times New Roman"/>
          <w:szCs w:val="28"/>
          <w:lang w:eastAsia="ru-RU"/>
        </w:rPr>
        <w:t>. Подобная фильтрация критически важна для обеспечения чистоты данных, так как она исключает попадание аномальных выбросов в обучающую выборку нейросетевого модуля.</w:t>
      </w:r>
    </w:p>
    <w:p w14:paraId="17B7D7A9"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Завершающим этапом обработки является приведение всех извлеченных параметров к единой системе мер и их инкапсуляция в программные объекты. Готовые структуры данных передаются методу </w:t>
      </w:r>
      <w:r w:rsidRPr="00C463C2">
        <w:rPr>
          <w:rStyle w:val="HTMLCode"/>
          <w:rFonts w:eastAsiaTheme="minorHAnsi"/>
          <w:sz w:val="24"/>
          <w:szCs w:val="24"/>
        </w:rPr>
        <w:t>StorageManager.persist</w:t>
      </w:r>
      <w:r w:rsidRPr="00C463C2">
        <w:rPr>
          <w:rFonts w:eastAsia="Times New Roman" w:cs="Times New Roman"/>
          <w:szCs w:val="28"/>
          <w:lang w:eastAsia="ru-RU"/>
        </w:rPr>
        <w:t xml:space="preserve">, который осуществляет их окончательную запись в долгосрочное хранилище. Использование такой архитектуры позволяет полностью изолировать специфическую логику взаимодействия с аппаратным уровнем от высокоуровневых алгоритмов аналитики. В результате нейросетевой модуль на базе </w:t>
      </w:r>
      <w:r w:rsidRPr="00C463C2">
        <w:rPr>
          <w:rFonts w:eastAsia="Times New Roman" w:cs="Times New Roman"/>
          <w:bCs/>
          <w:i/>
          <w:szCs w:val="28"/>
          <w:lang w:eastAsia="ru-RU"/>
        </w:rPr>
        <w:t>LSTM</w:t>
      </w:r>
      <w:r w:rsidRPr="00C463C2">
        <w:rPr>
          <w:rFonts w:eastAsia="Times New Roman" w:cs="Times New Roman"/>
          <w:szCs w:val="28"/>
          <w:lang w:eastAsia="ru-RU"/>
        </w:rPr>
        <w:t xml:space="preserve"> оперирует исключительно выверенными значениями параметров, не вовлекаясь в процессы первичной обработки бинарных кадров и физическую специфику передачи данных по бортовой сети автомобиля.</w:t>
      </w:r>
    </w:p>
    <w:p w14:paraId="18F81D0E" w14:textId="77777777" w:rsidR="00BD46F4" w:rsidRPr="00BD46F4" w:rsidRDefault="00BD46F4" w:rsidP="00BD46F4">
      <w:pPr>
        <w:ind w:firstLine="709"/>
        <w:jc w:val="both"/>
        <w:rPr>
          <w:bCs/>
          <w:szCs w:val="28"/>
        </w:rPr>
      </w:pPr>
    </w:p>
    <w:p w14:paraId="017F4F0C" w14:textId="77777777" w:rsidR="00BD46F4" w:rsidRPr="004F529F" w:rsidRDefault="00BD46F4" w:rsidP="00BD46F4">
      <w:pPr>
        <w:ind w:firstLine="709"/>
        <w:jc w:val="both"/>
        <w:rPr>
          <w:b/>
          <w:bCs/>
          <w:szCs w:val="28"/>
        </w:rPr>
      </w:pPr>
      <w:r w:rsidRPr="004F529F">
        <w:rPr>
          <w:b/>
          <w:bCs/>
          <w:szCs w:val="28"/>
        </w:rPr>
        <w:t>4.1.4 Взаимодействие с микросервисом нейросетевого анализа</w:t>
      </w:r>
    </w:p>
    <w:p w14:paraId="736C3056" w14:textId="77777777" w:rsidR="004F529F" w:rsidRPr="004F529F" w:rsidRDefault="004F529F" w:rsidP="004F529F">
      <w:pPr>
        <w:ind w:firstLine="709"/>
        <w:jc w:val="both"/>
        <w:rPr>
          <w:bCs/>
          <w:szCs w:val="28"/>
        </w:rPr>
      </w:pPr>
      <w:r w:rsidRPr="004F529F">
        <w:rPr>
          <w:bCs/>
          <w:szCs w:val="28"/>
        </w:rPr>
        <w:t xml:space="preserve">Одной из ключевых особенностей архитектуры является интеграция сервера с интеллектуальным модулем на </w:t>
      </w:r>
      <w:r w:rsidRPr="004F529F">
        <w:rPr>
          <w:bCs/>
          <w:i/>
          <w:szCs w:val="28"/>
        </w:rPr>
        <w:t>Python</w:t>
      </w:r>
      <w:r w:rsidRPr="004F529F">
        <w:rPr>
          <w:bCs/>
          <w:szCs w:val="28"/>
        </w:rPr>
        <w:t xml:space="preserve">, реализованная по принципу слабосвязанных микросервисов. Для обеспечения высокой доступности и изоляции зависимостей все компоненты системы, включая основной бэкенд, нейросетевой модуль и базу данных, упакованы в </w:t>
      </w:r>
      <w:r w:rsidRPr="004F529F">
        <w:rPr>
          <w:bCs/>
          <w:i/>
          <w:szCs w:val="28"/>
        </w:rPr>
        <w:t>Docker</w:t>
      </w:r>
      <w:r w:rsidRPr="004F529F">
        <w:rPr>
          <w:bCs/>
          <w:szCs w:val="28"/>
        </w:rPr>
        <w:t xml:space="preserve">-контейнеры и объединены в общую виртуальную сеть. Взаимодействие между сервисами организовано асинхронно через брокер сообщений </w:t>
      </w:r>
      <w:r w:rsidRPr="004F529F">
        <w:rPr>
          <w:bCs/>
          <w:i/>
          <w:szCs w:val="28"/>
        </w:rPr>
        <w:t>RabbitMQ</w:t>
      </w:r>
      <w:r w:rsidRPr="004F529F">
        <w:rPr>
          <w:bCs/>
          <w:szCs w:val="28"/>
        </w:rPr>
        <w:t>, что позволяет системе эффективно справляться с пиковыми нагрузками без риска потери диагностических данных.</w:t>
      </w:r>
    </w:p>
    <w:p w14:paraId="19CCF745" w14:textId="18F26D99" w:rsidR="004F529F" w:rsidRPr="004F529F" w:rsidRDefault="004F529F" w:rsidP="004F529F">
      <w:pPr>
        <w:ind w:firstLine="709"/>
        <w:jc w:val="both"/>
        <w:rPr>
          <w:bCs/>
          <w:szCs w:val="28"/>
        </w:rPr>
      </w:pPr>
      <w:r w:rsidRPr="004F529F">
        <w:rPr>
          <w:bCs/>
          <w:szCs w:val="28"/>
        </w:rPr>
        <w:t xml:space="preserve">Процесс предиктивного анализа инициируется методом </w:t>
      </w:r>
      <w:r w:rsidRPr="004F529F">
        <w:rPr>
          <w:rStyle w:val="HTMLCode"/>
          <w:rFonts w:eastAsiaTheme="minorHAnsi"/>
          <w:sz w:val="24"/>
          <w:szCs w:val="24"/>
        </w:rPr>
        <w:t>MessageQueueProvider.publishToAnalysis</w:t>
      </w:r>
      <w:r w:rsidRPr="004F529F">
        <w:rPr>
          <w:bCs/>
          <w:szCs w:val="28"/>
        </w:rPr>
        <w:t xml:space="preserve">, который вызывается сервером после накопления необходимого окна телеметрических данных. Вместо прямого </w:t>
      </w:r>
      <w:r w:rsidRPr="004F529F">
        <w:rPr>
          <w:bCs/>
          <w:i/>
          <w:szCs w:val="28"/>
        </w:rPr>
        <w:t>HTTP</w:t>
      </w:r>
      <w:r w:rsidRPr="004F529F">
        <w:rPr>
          <w:bCs/>
          <w:szCs w:val="28"/>
        </w:rPr>
        <w:t xml:space="preserve">-запроса, сервер формирует пакет в формате </w:t>
      </w:r>
      <w:r w:rsidRPr="004F529F">
        <w:rPr>
          <w:bCs/>
          <w:i/>
          <w:szCs w:val="28"/>
        </w:rPr>
        <w:t>JSON</w:t>
      </w:r>
      <w:r w:rsidRPr="004F529F">
        <w:rPr>
          <w:bCs/>
          <w:szCs w:val="28"/>
        </w:rPr>
        <w:t xml:space="preserve"> и отправляет его в специализированную очередь </w:t>
      </w:r>
      <w:proofErr w:type="spellStart"/>
      <w:r w:rsidRPr="004F529F">
        <w:rPr>
          <w:rStyle w:val="HTMLCode"/>
          <w:rFonts w:eastAsiaTheme="minorHAnsi"/>
          <w:sz w:val="24"/>
          <w:szCs w:val="24"/>
        </w:rPr>
        <w:t>dataPredict</w:t>
      </w:r>
      <w:proofErr w:type="spellEnd"/>
      <w:r w:rsidRPr="004F529F">
        <w:rPr>
          <w:bCs/>
          <w:szCs w:val="28"/>
        </w:rPr>
        <w:t xml:space="preserve">. Это позволяет основному приложению на </w:t>
      </w:r>
      <w:r w:rsidRPr="004F529F">
        <w:rPr>
          <w:bCs/>
          <w:i/>
          <w:szCs w:val="28"/>
        </w:rPr>
        <w:t>TypeScript</w:t>
      </w:r>
      <w:r w:rsidRPr="004F529F">
        <w:rPr>
          <w:bCs/>
          <w:szCs w:val="28"/>
        </w:rPr>
        <w:t xml:space="preserve"> не блокировать поток исполнения в ожидании завершения сложных нейросетевых вычислений. Нейросетевой микросервис, выступая в роли потребителя, извлекает данные из очереди по мере освобождения своих вычислительных ресурсов.</w:t>
      </w:r>
    </w:p>
    <w:p w14:paraId="3ECEAE6E" w14:textId="4969D891" w:rsidR="004F529F" w:rsidRPr="004F529F" w:rsidRDefault="004F529F" w:rsidP="004F529F">
      <w:pPr>
        <w:ind w:firstLine="709"/>
        <w:jc w:val="both"/>
        <w:rPr>
          <w:bCs/>
          <w:szCs w:val="28"/>
        </w:rPr>
      </w:pPr>
      <w:r w:rsidRPr="004F529F">
        <w:rPr>
          <w:bCs/>
          <w:szCs w:val="28"/>
        </w:rPr>
        <w:t xml:space="preserve">Обратная связь от нейросетевого модуля также реализована через механизмы брокера сообщений. Когда модель обнаруживает аномалию или фиксирует критическое снижение прогнозного ресурса, микросервис публикует результат в очередь </w:t>
      </w:r>
      <w:r w:rsidRPr="004F529F">
        <w:rPr>
          <w:rStyle w:val="HTMLCode"/>
          <w:rFonts w:eastAsiaTheme="minorHAnsi"/>
          <w:sz w:val="24"/>
          <w:szCs w:val="24"/>
        </w:rPr>
        <w:t>warnings</w:t>
      </w:r>
      <w:r w:rsidRPr="004F529F">
        <w:rPr>
          <w:bCs/>
          <w:szCs w:val="28"/>
        </w:rPr>
        <w:t xml:space="preserve">. На стороне сервера эту очередь прослушивает метод </w:t>
      </w:r>
      <w:r w:rsidRPr="004F529F">
        <w:rPr>
          <w:rStyle w:val="HTMLCode"/>
          <w:rFonts w:eastAsiaTheme="minorHAnsi"/>
          <w:sz w:val="24"/>
          <w:szCs w:val="24"/>
        </w:rPr>
        <w:t>PredictionSubscriber.handleIncomingResult</w:t>
      </w:r>
      <w:r w:rsidRPr="004F529F">
        <w:rPr>
          <w:bCs/>
          <w:szCs w:val="28"/>
        </w:rPr>
        <w:t xml:space="preserve">. При </w:t>
      </w:r>
      <w:r w:rsidRPr="004F529F">
        <w:rPr>
          <w:bCs/>
          <w:szCs w:val="28"/>
        </w:rPr>
        <w:lastRenderedPageBreak/>
        <w:t xml:space="preserve">получении сообщения сервер выполняет метод </w:t>
      </w:r>
      <w:r w:rsidRPr="004F529F">
        <w:rPr>
          <w:rStyle w:val="HTMLCode"/>
          <w:rFonts w:eastAsiaTheme="minorHAnsi"/>
          <w:sz w:val="24"/>
          <w:szCs w:val="24"/>
        </w:rPr>
        <w:t>AnomalyProcessor.process</w:t>
      </w:r>
      <w:r w:rsidRPr="004F529F">
        <w:rPr>
          <w:bCs/>
          <w:szCs w:val="28"/>
        </w:rPr>
        <w:t xml:space="preserve">, который не только сохраняет итоговую оценку в таблицу </w:t>
      </w:r>
      <w:r w:rsidRPr="004F529F">
        <w:rPr>
          <w:rStyle w:val="HTMLCode"/>
          <w:rFonts w:eastAsiaTheme="minorHAnsi"/>
          <w:sz w:val="24"/>
          <w:szCs w:val="24"/>
        </w:rPr>
        <w:t>predictions</w:t>
      </w:r>
      <w:r w:rsidRPr="004F529F">
        <w:rPr>
          <w:bCs/>
          <w:szCs w:val="28"/>
        </w:rPr>
        <w:t>, но и анализирует степень угрозы.</w:t>
      </w:r>
    </w:p>
    <w:p w14:paraId="4FC6244E" w14:textId="3D469809" w:rsidR="00BD46F4" w:rsidRDefault="004F529F" w:rsidP="004F529F">
      <w:pPr>
        <w:ind w:firstLine="709"/>
        <w:jc w:val="both"/>
        <w:rPr>
          <w:bCs/>
          <w:szCs w:val="28"/>
        </w:rPr>
      </w:pPr>
      <w:r w:rsidRPr="004F529F">
        <w:rPr>
          <w:bCs/>
          <w:szCs w:val="28"/>
        </w:rPr>
        <w:t xml:space="preserve">В случае превышения установленного порога вероятности поломки, система инициирует автоматическое срабатывание триггеров уведомлений. </w:t>
      </w:r>
      <w:r>
        <w:rPr>
          <w:bCs/>
          <w:szCs w:val="28"/>
        </w:rPr>
        <w:t>Сервер</w:t>
      </w:r>
      <w:r w:rsidRPr="004F529F">
        <w:rPr>
          <w:bCs/>
          <w:szCs w:val="28"/>
        </w:rPr>
        <w:t xml:space="preserve"> на </w:t>
      </w:r>
      <w:r w:rsidRPr="004F529F">
        <w:rPr>
          <w:bCs/>
          <w:i/>
          <w:szCs w:val="28"/>
        </w:rPr>
        <w:t>TypeScript</w:t>
      </w:r>
      <w:r w:rsidRPr="004F529F">
        <w:rPr>
          <w:bCs/>
          <w:szCs w:val="28"/>
        </w:rPr>
        <w:t xml:space="preserve"> в данной схеме выполняет роль координатора: он поставляет данные для обучения и анализа, обеспечивает их долгосрочное хранение и исполняет логику оповещения на основе вердиктов, полученных от нейронной сети. Использование </w:t>
      </w:r>
      <w:r w:rsidRPr="004F529F">
        <w:rPr>
          <w:bCs/>
          <w:i/>
          <w:szCs w:val="28"/>
        </w:rPr>
        <w:t>Docker</w:t>
      </w:r>
      <w:r w:rsidRPr="004F529F">
        <w:rPr>
          <w:bCs/>
          <w:szCs w:val="28"/>
        </w:rPr>
        <w:t xml:space="preserve"> и </w:t>
      </w:r>
      <w:r w:rsidRPr="004F529F">
        <w:rPr>
          <w:bCs/>
          <w:i/>
          <w:szCs w:val="28"/>
        </w:rPr>
        <w:t>RabbitMQ</w:t>
      </w:r>
      <w:r w:rsidRPr="004F529F">
        <w:rPr>
          <w:bCs/>
          <w:szCs w:val="28"/>
        </w:rPr>
        <w:t xml:space="preserve"> позволяет изолировать вычислительно тяжелый Python-код от критически важного сервера сбора данных, гарантируя стабильную работу всей телематической системы даже при возникновении исключительных ситуаций в одном из модулей.</w:t>
      </w:r>
    </w:p>
    <w:p w14:paraId="45C833F9" w14:textId="77777777" w:rsidR="004F529F" w:rsidRPr="00BD46F4" w:rsidRDefault="004F529F" w:rsidP="004F529F">
      <w:pPr>
        <w:ind w:firstLine="709"/>
        <w:jc w:val="both"/>
        <w:rPr>
          <w:bCs/>
          <w:szCs w:val="28"/>
        </w:rPr>
      </w:pPr>
    </w:p>
    <w:p w14:paraId="7F6BACB5" w14:textId="77777777" w:rsidR="00BD46F4" w:rsidRPr="004F529F" w:rsidRDefault="00BD46F4" w:rsidP="00BD46F4">
      <w:pPr>
        <w:ind w:firstLine="709"/>
        <w:jc w:val="both"/>
        <w:rPr>
          <w:b/>
          <w:bCs/>
          <w:szCs w:val="28"/>
        </w:rPr>
      </w:pPr>
      <w:r w:rsidRPr="004F529F">
        <w:rPr>
          <w:b/>
          <w:bCs/>
          <w:szCs w:val="28"/>
        </w:rPr>
        <w:t>4.1.5 Реализация API для клиентских приложений</w:t>
      </w:r>
    </w:p>
    <w:p w14:paraId="16D4C55D" w14:textId="77777777" w:rsidR="004F529F" w:rsidRPr="004F529F" w:rsidRDefault="004F529F" w:rsidP="004F529F">
      <w:pPr>
        <w:ind w:firstLine="709"/>
        <w:jc w:val="both"/>
        <w:rPr>
          <w:bCs/>
          <w:szCs w:val="28"/>
        </w:rPr>
      </w:pPr>
      <w:r w:rsidRPr="004F529F">
        <w:rPr>
          <w:bCs/>
          <w:szCs w:val="28"/>
        </w:rPr>
        <w:t xml:space="preserve">Для обеспечения взаимодействия с веб-интерфейсом и мобильными приложениями сервер реализует развитый программный интерфейс, защищенный механизмом </w:t>
      </w:r>
      <w:r w:rsidRPr="008D1D65">
        <w:rPr>
          <w:bCs/>
          <w:i/>
          <w:szCs w:val="28"/>
        </w:rPr>
        <w:t>JWT</w:t>
      </w:r>
      <w:r w:rsidRPr="004F529F">
        <w:rPr>
          <w:bCs/>
          <w:szCs w:val="28"/>
        </w:rPr>
        <w:t xml:space="preserve">-аутентификации. Безопасность доступа контролируется через посредник </w:t>
      </w:r>
      <w:r w:rsidRPr="008D1D65">
        <w:rPr>
          <w:rStyle w:val="HTMLCode"/>
          <w:rFonts w:eastAsiaTheme="minorHAnsi"/>
          <w:sz w:val="24"/>
          <w:szCs w:val="24"/>
        </w:rPr>
        <w:t>AuthMiddleware</w:t>
      </w:r>
      <w:r w:rsidRPr="004F529F">
        <w:rPr>
          <w:bCs/>
          <w:szCs w:val="28"/>
        </w:rPr>
        <w:t>, который проверяет валидность токена в заголовке каждого запроса и извлекает метаданные пользователя для разграничения прав в рамках ролевой модели доступа.</w:t>
      </w:r>
    </w:p>
    <w:p w14:paraId="6994B08C" w14:textId="004145F9" w:rsidR="004F529F" w:rsidRPr="004F529F" w:rsidRDefault="004F529F" w:rsidP="004F529F">
      <w:pPr>
        <w:ind w:firstLine="709"/>
        <w:jc w:val="both"/>
        <w:rPr>
          <w:bCs/>
          <w:szCs w:val="28"/>
        </w:rPr>
      </w:pPr>
      <w:r w:rsidRPr="004F529F">
        <w:rPr>
          <w:bCs/>
          <w:szCs w:val="28"/>
        </w:rPr>
        <w:t xml:space="preserve">Передача данных в режиме реального времени осуществляется через технологию </w:t>
      </w:r>
      <w:r w:rsidRPr="008D1D65">
        <w:rPr>
          <w:bCs/>
          <w:i/>
          <w:szCs w:val="28"/>
        </w:rPr>
        <w:t>WebSockets</w:t>
      </w:r>
      <w:r w:rsidRPr="004F529F">
        <w:rPr>
          <w:bCs/>
          <w:szCs w:val="28"/>
        </w:rPr>
        <w:t xml:space="preserve">, интегрированную в класс </w:t>
      </w:r>
      <w:r w:rsidRPr="008D1D65">
        <w:rPr>
          <w:rStyle w:val="HTMLCode"/>
          <w:rFonts w:eastAsiaTheme="minorHAnsi"/>
          <w:sz w:val="24"/>
          <w:szCs w:val="24"/>
        </w:rPr>
        <w:t>RealTimeGateway</w:t>
      </w:r>
      <w:r w:rsidRPr="004F529F">
        <w:rPr>
          <w:bCs/>
          <w:szCs w:val="28"/>
        </w:rPr>
        <w:t xml:space="preserve">. Когда сервер получает новый пакет данных из </w:t>
      </w:r>
      <w:r w:rsidRPr="008D1D65">
        <w:rPr>
          <w:bCs/>
          <w:i/>
          <w:szCs w:val="28"/>
        </w:rPr>
        <w:t>CAN</w:t>
      </w:r>
      <w:r w:rsidRPr="004F529F">
        <w:rPr>
          <w:bCs/>
          <w:szCs w:val="28"/>
        </w:rPr>
        <w:t xml:space="preserve">-шины, метод </w:t>
      </w:r>
      <w:r w:rsidRPr="008D1D65">
        <w:rPr>
          <w:rStyle w:val="HTMLCode"/>
          <w:rFonts w:eastAsiaTheme="minorHAnsi"/>
          <w:sz w:val="24"/>
          <w:szCs w:val="24"/>
        </w:rPr>
        <w:t>emitTelemetryUpdate</w:t>
      </w:r>
      <w:r w:rsidRPr="004F529F">
        <w:rPr>
          <w:bCs/>
          <w:szCs w:val="28"/>
        </w:rPr>
        <w:t xml:space="preserve"> выполняет мгновенную трансляцию текущих параметров. Это позволяет отображать положение автомобиля на карте и значения его датчиков в интерфейсе мониторинга с минимальной задержкой, не нагружая систему постоянными </w:t>
      </w:r>
      <w:r w:rsidRPr="008D1D65">
        <w:rPr>
          <w:bCs/>
          <w:i/>
          <w:szCs w:val="28"/>
        </w:rPr>
        <w:t>HTTP</w:t>
      </w:r>
      <w:r w:rsidRPr="004F529F">
        <w:rPr>
          <w:bCs/>
          <w:szCs w:val="28"/>
        </w:rPr>
        <w:t>-опросами.</w:t>
      </w:r>
    </w:p>
    <w:p w14:paraId="032518B7" w14:textId="0B1296C7" w:rsidR="004F529F" w:rsidRPr="004F529F" w:rsidRDefault="004F529F" w:rsidP="008D1D65">
      <w:pPr>
        <w:ind w:firstLine="709"/>
        <w:jc w:val="both"/>
        <w:rPr>
          <w:bCs/>
          <w:szCs w:val="28"/>
        </w:rPr>
      </w:pPr>
      <w:r w:rsidRPr="004F529F">
        <w:rPr>
          <w:bCs/>
          <w:szCs w:val="28"/>
        </w:rPr>
        <w:t xml:space="preserve">Аналитическая составляющая </w:t>
      </w:r>
      <w:r w:rsidRPr="008D1D65">
        <w:rPr>
          <w:bCs/>
          <w:i/>
          <w:szCs w:val="28"/>
        </w:rPr>
        <w:t>API</w:t>
      </w:r>
      <w:r w:rsidRPr="004F529F">
        <w:rPr>
          <w:bCs/>
          <w:szCs w:val="28"/>
        </w:rPr>
        <w:t xml:space="preserve"> представлена набором эндпоинтов для работы с историческими данными, где ключевую роль играет метод </w:t>
      </w:r>
      <w:r w:rsidRPr="008D1D65">
        <w:rPr>
          <w:rStyle w:val="HTMLCode"/>
          <w:rFonts w:eastAsiaTheme="minorHAnsi"/>
          <w:sz w:val="24"/>
          <w:szCs w:val="24"/>
        </w:rPr>
        <w:t>AnalyticsController.getFuelReport</w:t>
      </w:r>
      <w:r w:rsidRPr="004F529F">
        <w:rPr>
          <w:bCs/>
          <w:szCs w:val="28"/>
        </w:rPr>
        <w:t xml:space="preserve">. Для минимизации объема передаваемого трафика и ускорения загрузки отчетов используются агрегирующие функции </w:t>
      </w:r>
      <w:r w:rsidRPr="008D1D65">
        <w:rPr>
          <w:bCs/>
          <w:i/>
          <w:szCs w:val="28"/>
        </w:rPr>
        <w:t>PostgreSQL</w:t>
      </w:r>
      <w:r w:rsidRPr="004F529F">
        <w:rPr>
          <w:bCs/>
          <w:szCs w:val="28"/>
        </w:rPr>
        <w:t xml:space="preserve"> на уровне базы данных. Сервер формирует оптимизированные </w:t>
      </w:r>
      <w:r w:rsidRPr="008D1D65">
        <w:rPr>
          <w:bCs/>
          <w:i/>
          <w:szCs w:val="28"/>
        </w:rPr>
        <w:t>SQL</w:t>
      </w:r>
      <w:r w:rsidRPr="004F529F">
        <w:rPr>
          <w:bCs/>
          <w:szCs w:val="28"/>
        </w:rPr>
        <w:t>-запросы, которые возвращают уже сгруппированные по часам или суткам показатели расхода топлива и пройденной дистанции, что позволяет визуализировать треки любой длительности без потери производительности клиентского приложения.</w:t>
      </w:r>
    </w:p>
    <w:p w14:paraId="453A5B81" w14:textId="19A3AC48" w:rsidR="00BD46F4" w:rsidRDefault="004F529F" w:rsidP="004F529F">
      <w:pPr>
        <w:ind w:firstLine="709"/>
        <w:jc w:val="both"/>
        <w:rPr>
          <w:bCs/>
          <w:szCs w:val="28"/>
        </w:rPr>
      </w:pPr>
      <w:r w:rsidRPr="004F529F">
        <w:rPr>
          <w:bCs/>
          <w:szCs w:val="28"/>
        </w:rPr>
        <w:t xml:space="preserve">Административные функции системы реализованы через методы класса </w:t>
      </w:r>
      <w:r w:rsidRPr="008D1D65">
        <w:rPr>
          <w:rStyle w:val="HTMLCode"/>
          <w:rFonts w:eastAsiaTheme="minorHAnsi"/>
          <w:sz w:val="24"/>
          <w:szCs w:val="24"/>
        </w:rPr>
        <w:t>DeviceConfigController</w:t>
      </w:r>
      <w:r w:rsidRPr="004F529F">
        <w:rPr>
          <w:bCs/>
          <w:szCs w:val="28"/>
        </w:rPr>
        <w:t xml:space="preserve">, который обеспечивает удаленную настройку парка техники. Через данный интерфейс администратор может инициировать метод </w:t>
      </w:r>
      <w:r w:rsidRPr="008D1D65">
        <w:rPr>
          <w:rStyle w:val="HTMLCode"/>
          <w:rFonts w:eastAsiaTheme="minorHAnsi"/>
          <w:sz w:val="24"/>
          <w:szCs w:val="24"/>
        </w:rPr>
        <w:t>updateReportingInterval</w:t>
      </w:r>
      <w:r w:rsidRPr="004F529F">
        <w:rPr>
          <w:bCs/>
          <w:szCs w:val="28"/>
        </w:rPr>
        <w:t xml:space="preserve">, который формирует управляющую команду и транслирует её обратно на блок телематики через </w:t>
      </w:r>
      <w:r w:rsidRPr="008D1D65">
        <w:rPr>
          <w:bCs/>
          <w:i/>
          <w:szCs w:val="28"/>
        </w:rPr>
        <w:t>MQTT</w:t>
      </w:r>
      <w:r w:rsidRPr="004F529F">
        <w:rPr>
          <w:bCs/>
          <w:szCs w:val="28"/>
        </w:rPr>
        <w:t xml:space="preserve">-брокер. Такая архитектура позволяет гибко изменять конфигурацию оборудования, например, корректировать опрос конкретных датчиков </w:t>
      </w:r>
      <w:r w:rsidRPr="008D1D65">
        <w:rPr>
          <w:bCs/>
          <w:i/>
          <w:szCs w:val="28"/>
        </w:rPr>
        <w:t>CAN</w:t>
      </w:r>
      <w:r w:rsidRPr="004F529F">
        <w:rPr>
          <w:bCs/>
          <w:szCs w:val="28"/>
        </w:rPr>
        <w:t>-шины, не требуя физического доступа к транспортному средству.</w:t>
      </w:r>
    </w:p>
    <w:p w14:paraId="6AD53CE0" w14:textId="77777777" w:rsidR="00BD46F4" w:rsidRPr="00505639" w:rsidRDefault="00BD46F4" w:rsidP="00BD46F4">
      <w:pPr>
        <w:ind w:firstLine="709"/>
        <w:jc w:val="both"/>
        <w:rPr>
          <w:b/>
          <w:bCs/>
          <w:szCs w:val="28"/>
        </w:rPr>
      </w:pPr>
      <w:r w:rsidRPr="00505639">
        <w:rPr>
          <w:b/>
          <w:bCs/>
          <w:szCs w:val="28"/>
        </w:rPr>
        <w:lastRenderedPageBreak/>
        <w:t>4.1.6 Обеспечение отказоустойчивости и мониторинг</w:t>
      </w:r>
    </w:p>
    <w:p w14:paraId="578157FD" w14:textId="23415BA7" w:rsidR="00505639" w:rsidRPr="00505639" w:rsidRDefault="00505639" w:rsidP="00505639">
      <w:pPr>
        <w:ind w:firstLine="709"/>
        <w:jc w:val="both"/>
        <w:rPr>
          <w:bCs/>
          <w:szCs w:val="28"/>
        </w:rPr>
      </w:pPr>
      <w:r w:rsidRPr="00505639">
        <w:rPr>
          <w:bCs/>
          <w:szCs w:val="28"/>
        </w:rPr>
        <w:t>Для обеспечения стабильности системы в условиях промышленной эксплуатации сервер реализует комплекс механизмов отказоустойчивости, среди которых ключевую роль играет процедура «</w:t>
      </w:r>
      <w:r w:rsidRPr="00505639">
        <w:rPr>
          <w:bCs/>
          <w:i/>
          <w:szCs w:val="28"/>
        </w:rPr>
        <w:t>Graceful Shutdown</w:t>
      </w:r>
      <w:r w:rsidRPr="00505639">
        <w:rPr>
          <w:bCs/>
          <w:szCs w:val="28"/>
        </w:rPr>
        <w:t xml:space="preserve">», реализованная через обработчики системных сигналов </w:t>
      </w:r>
      <w:r w:rsidRPr="00505639">
        <w:rPr>
          <w:rStyle w:val="HTMLCode"/>
          <w:rFonts w:eastAsiaTheme="minorHAnsi"/>
          <w:sz w:val="24"/>
          <w:szCs w:val="24"/>
        </w:rPr>
        <w:t>process.on('SIGTERM')</w:t>
      </w:r>
      <w:r>
        <w:rPr>
          <w:rStyle w:val="HTMLCode"/>
          <w:rFonts w:ascii="Times New Roman" w:eastAsiaTheme="minorHAnsi" w:hAnsi="Times New Roman" w:cs="Times New Roman"/>
          <w:sz w:val="28"/>
          <w:szCs w:val="28"/>
        </w:rPr>
        <w:t xml:space="preserve"> </w:t>
      </w:r>
      <w:r w:rsidRPr="00505639">
        <w:rPr>
          <w:bCs/>
          <w:szCs w:val="28"/>
        </w:rPr>
        <w:t xml:space="preserve">и </w:t>
      </w:r>
      <w:r w:rsidRPr="00505639">
        <w:rPr>
          <w:rStyle w:val="HTMLCode"/>
          <w:rFonts w:eastAsiaTheme="minorHAnsi"/>
          <w:sz w:val="24"/>
          <w:szCs w:val="24"/>
        </w:rPr>
        <w:t>process.on('SIGINT')</w:t>
      </w:r>
      <w:r w:rsidRPr="00505639">
        <w:rPr>
          <w:bCs/>
          <w:szCs w:val="28"/>
        </w:rPr>
        <w:t xml:space="preserve">. При получении сигнала о завершении работы сервер вызывает метод </w:t>
      </w:r>
      <w:r w:rsidRPr="00505639">
        <w:rPr>
          <w:rStyle w:val="HTMLCode"/>
          <w:rFonts w:eastAsiaTheme="minorHAnsi"/>
          <w:sz w:val="24"/>
          <w:szCs w:val="24"/>
        </w:rPr>
        <w:t>ServerLifecycleManager.shutdown</w:t>
      </w:r>
      <w:r w:rsidRPr="00505639">
        <w:rPr>
          <w:bCs/>
          <w:szCs w:val="28"/>
        </w:rPr>
        <w:t xml:space="preserve">, который останавливает прием новых </w:t>
      </w:r>
      <w:r w:rsidRPr="00505639">
        <w:rPr>
          <w:bCs/>
          <w:i/>
          <w:szCs w:val="28"/>
        </w:rPr>
        <w:t>MQTT</w:t>
      </w:r>
      <w:r w:rsidRPr="00505639">
        <w:rPr>
          <w:bCs/>
          <w:szCs w:val="28"/>
        </w:rPr>
        <w:t xml:space="preserve">-сообщений, дожидается завершения активных транзакций в базе данных и корректно закрывает соединения с брокером </w:t>
      </w:r>
      <w:r w:rsidRPr="00505639">
        <w:rPr>
          <w:bCs/>
          <w:i/>
          <w:szCs w:val="28"/>
        </w:rPr>
        <w:t>RabbitMQ</w:t>
      </w:r>
      <w:r w:rsidRPr="00505639">
        <w:rPr>
          <w:bCs/>
          <w:szCs w:val="28"/>
        </w:rPr>
        <w:t xml:space="preserve">, предотвращая потерю или дублирование данных. </w:t>
      </w:r>
    </w:p>
    <w:p w14:paraId="1819723C" w14:textId="1B464B97" w:rsidR="00505639" w:rsidRPr="00505639" w:rsidRDefault="00505639" w:rsidP="00505639">
      <w:pPr>
        <w:ind w:firstLine="709"/>
        <w:jc w:val="both"/>
        <w:rPr>
          <w:bCs/>
          <w:szCs w:val="28"/>
        </w:rPr>
      </w:pPr>
      <w:r w:rsidRPr="00505639">
        <w:rPr>
          <w:bCs/>
          <w:szCs w:val="28"/>
        </w:rPr>
        <w:t xml:space="preserve">Инструментарий мониторинга состояния системы представлен специализированным контроллером </w:t>
      </w:r>
      <w:r w:rsidRPr="00505639">
        <w:rPr>
          <w:rStyle w:val="HTMLCode"/>
          <w:rFonts w:eastAsiaTheme="minorHAnsi"/>
          <w:sz w:val="24"/>
          <w:szCs w:val="24"/>
        </w:rPr>
        <w:t>HealthCheckController</w:t>
      </w:r>
      <w:r w:rsidRPr="00505639">
        <w:rPr>
          <w:bCs/>
          <w:szCs w:val="28"/>
        </w:rPr>
        <w:t xml:space="preserve">, предоставляющим диагностические данные. При обращении к данному интерфейсу метод </w:t>
      </w:r>
      <w:r w:rsidRPr="00505639">
        <w:rPr>
          <w:rStyle w:val="HTMLCode"/>
          <w:rFonts w:eastAsiaTheme="minorHAnsi"/>
          <w:sz w:val="24"/>
          <w:szCs w:val="24"/>
        </w:rPr>
        <w:t>MetricsService.getSnapshot</w:t>
      </w:r>
      <w:r w:rsidRPr="00505639">
        <w:rPr>
          <w:bCs/>
          <w:szCs w:val="28"/>
        </w:rPr>
        <w:t xml:space="preserve"> формирует детальный отчет, включающий актуальные показатели загрузки центрального процессора, объем потребляемой оперативной памяти, а также количество активных сессий с </w:t>
      </w:r>
      <w:r w:rsidRPr="00505639">
        <w:rPr>
          <w:bCs/>
          <w:i/>
          <w:szCs w:val="28"/>
        </w:rPr>
        <w:t>MQTT</w:t>
      </w:r>
      <w:r w:rsidRPr="00505639">
        <w:rPr>
          <w:bCs/>
          <w:szCs w:val="28"/>
        </w:rPr>
        <w:t xml:space="preserve">-брокером и брокером сообщений. </w:t>
      </w:r>
    </w:p>
    <w:p w14:paraId="61AF4E32" w14:textId="6D773D32" w:rsidR="00A3295B" w:rsidRDefault="00505639" w:rsidP="00505639">
      <w:pPr>
        <w:ind w:firstLine="709"/>
        <w:jc w:val="both"/>
        <w:rPr>
          <w:bCs/>
          <w:szCs w:val="28"/>
        </w:rPr>
      </w:pPr>
      <w:r w:rsidRPr="00505639">
        <w:rPr>
          <w:bCs/>
          <w:szCs w:val="28"/>
        </w:rPr>
        <w:t xml:space="preserve">Интеграция с базой данных защищена механизмом </w:t>
      </w:r>
      <w:r w:rsidRPr="00505639">
        <w:rPr>
          <w:rStyle w:val="HTMLCode"/>
          <w:rFonts w:eastAsiaTheme="minorHAnsi"/>
          <w:sz w:val="24"/>
          <w:szCs w:val="24"/>
        </w:rPr>
        <w:t>pool_pre_ping</w:t>
      </w:r>
      <w:r w:rsidRPr="00505639">
        <w:rPr>
          <w:bCs/>
          <w:szCs w:val="28"/>
        </w:rPr>
        <w:t xml:space="preserve">, который проверяет активность соединений перед выполнением каждого запроса, что исключает сбои при кратковременных разрывах сетевого соединения с СУБД </w:t>
      </w:r>
      <w:r w:rsidRPr="00505639">
        <w:rPr>
          <w:bCs/>
          <w:i/>
          <w:szCs w:val="28"/>
        </w:rPr>
        <w:t>PostgreSQL</w:t>
      </w:r>
      <w:r w:rsidRPr="00505639">
        <w:rPr>
          <w:bCs/>
          <w:szCs w:val="28"/>
        </w:rPr>
        <w:t xml:space="preserve">. В случае критического переполнения очередей в </w:t>
      </w:r>
      <w:r w:rsidRPr="00505639">
        <w:rPr>
          <w:bCs/>
          <w:i/>
          <w:szCs w:val="28"/>
        </w:rPr>
        <w:t>RabbitMQ</w:t>
      </w:r>
      <w:r w:rsidRPr="00505639">
        <w:rPr>
          <w:bCs/>
          <w:szCs w:val="28"/>
        </w:rPr>
        <w:t xml:space="preserve">, компонент </w:t>
      </w:r>
      <w:r w:rsidRPr="00505639">
        <w:rPr>
          <w:rStyle w:val="HTMLCode"/>
          <w:rFonts w:eastAsiaTheme="minorHAnsi"/>
          <w:sz w:val="24"/>
          <w:szCs w:val="24"/>
        </w:rPr>
        <w:t>BackpressureMonitor</w:t>
      </w:r>
      <w:r w:rsidRPr="00505639">
        <w:rPr>
          <w:bCs/>
          <w:szCs w:val="28"/>
        </w:rPr>
        <w:t xml:space="preserve"> автоматически снижает частоту подтверждения сообщений, предотвращая перегрузку памяти сервера. Такой подход к наблюдаемости и самовосстановлению обеспечивает бесперебойный контроль за состоянием транспортных средств даже при возникновении инфраструктурных сбоев или резком увеличении объема обрабатываемой информации.</w:t>
      </w:r>
    </w:p>
    <w:p w14:paraId="0BD74997" w14:textId="77777777" w:rsidR="00A3295B" w:rsidRDefault="00A3295B" w:rsidP="002143FD">
      <w:pPr>
        <w:ind w:firstLine="709"/>
        <w:jc w:val="both"/>
        <w:rPr>
          <w:bCs/>
          <w:szCs w:val="28"/>
        </w:rPr>
      </w:pPr>
    </w:p>
    <w:p w14:paraId="7D14F6E2" w14:textId="718DD92C" w:rsidR="00A3295B" w:rsidRDefault="00A3295B" w:rsidP="00A3295B">
      <w:pPr>
        <w:pStyle w:val="Heading2"/>
      </w:pPr>
      <w:r>
        <w:t>4.2</w:t>
      </w:r>
      <w:r>
        <w:t> </w:t>
      </w:r>
      <w:r w:rsidR="003B220B" w:rsidRPr="003B220B">
        <w:t>Модуль декодирования и нормализации данных</w:t>
      </w:r>
    </w:p>
    <w:p w14:paraId="03319391" w14:textId="680F8AA4" w:rsidR="00A3295B" w:rsidRDefault="00A3295B" w:rsidP="002143FD">
      <w:pPr>
        <w:ind w:firstLine="709"/>
        <w:jc w:val="both"/>
        <w:rPr>
          <w:bCs/>
          <w:szCs w:val="28"/>
        </w:rPr>
      </w:pPr>
    </w:p>
    <w:p w14:paraId="294E6DF5" w14:textId="77777777" w:rsidR="003B220B" w:rsidRDefault="003B220B" w:rsidP="002143FD">
      <w:pPr>
        <w:ind w:firstLine="709"/>
        <w:jc w:val="both"/>
        <w:rPr>
          <w:bCs/>
          <w:szCs w:val="28"/>
        </w:rPr>
      </w:pPr>
      <w:r w:rsidRPr="003B220B">
        <w:rPr>
          <w:bCs/>
          <w:szCs w:val="28"/>
        </w:rPr>
        <w:t xml:space="preserve">Программная реализация модуля декодирования отвечает за интерпретацию сырых данных бортовой сети и их преобразование в физические величины. Основная сложность данного этапа заключается в том, что информация из </w:t>
      </w:r>
      <w:r w:rsidRPr="003B220B">
        <w:rPr>
          <w:bCs/>
          <w:i/>
          <w:szCs w:val="28"/>
        </w:rPr>
        <w:t>CAN</w:t>
      </w:r>
      <w:r w:rsidRPr="003B220B">
        <w:rPr>
          <w:bCs/>
          <w:szCs w:val="28"/>
        </w:rPr>
        <w:t xml:space="preserve">-шины поступает в виде компактных бинарных кадров, где каждый бит может отвечать за состояние конкретного узла или часть числового значения. Для решения этой задачи в системе реализован многоуровневый алгоритм парсинга, базирующийся на спецификациях протокола </w:t>
      </w:r>
      <w:r w:rsidRPr="003B220B">
        <w:rPr>
          <w:bCs/>
          <w:i/>
          <w:szCs w:val="28"/>
        </w:rPr>
        <w:t>SAE J1939</w:t>
      </w:r>
      <w:r w:rsidRPr="003B220B">
        <w:rPr>
          <w:bCs/>
          <w:szCs w:val="28"/>
        </w:rPr>
        <w:t>.</w:t>
      </w:r>
    </w:p>
    <w:p w14:paraId="3C405D35" w14:textId="0B80DFA2" w:rsidR="003B220B" w:rsidRDefault="003B220B" w:rsidP="002143FD">
      <w:pPr>
        <w:ind w:firstLine="709"/>
        <w:jc w:val="both"/>
        <w:rPr>
          <w:bCs/>
          <w:szCs w:val="28"/>
        </w:rPr>
      </w:pPr>
      <w:r w:rsidRPr="003B220B">
        <w:rPr>
          <w:bCs/>
          <w:szCs w:val="28"/>
        </w:rPr>
        <w:t xml:space="preserve">Процесс начинается с идентификации номера параметра группы </w:t>
      </w:r>
      <w:r w:rsidRPr="003B220B">
        <w:rPr>
          <w:bCs/>
          <w:i/>
          <w:szCs w:val="28"/>
        </w:rPr>
        <w:t>PGN</w:t>
      </w:r>
      <w:r>
        <w:rPr>
          <w:bCs/>
          <w:i/>
          <w:szCs w:val="28"/>
        </w:rPr>
        <w:t xml:space="preserve"> </w:t>
      </w:r>
      <w:r w:rsidRPr="003B220B">
        <w:rPr>
          <w:bCs/>
          <w:szCs w:val="28"/>
        </w:rPr>
        <w:t xml:space="preserve">который извлекается из 29-битного идентификатора </w:t>
      </w:r>
      <w:r w:rsidRPr="003B220B">
        <w:rPr>
          <w:bCs/>
          <w:i/>
          <w:szCs w:val="28"/>
        </w:rPr>
        <w:t>CAN</w:t>
      </w:r>
      <w:r w:rsidRPr="003B220B">
        <w:rPr>
          <w:bCs/>
          <w:szCs w:val="28"/>
        </w:rPr>
        <w:t xml:space="preserve">-сообщения. Метод </w:t>
      </w:r>
      <w:r w:rsidRPr="003B220B">
        <w:rPr>
          <w:rStyle w:val="HTMLCode"/>
          <w:rFonts w:eastAsiaTheme="minorHAnsi"/>
          <w:sz w:val="24"/>
          <w:szCs w:val="24"/>
        </w:rPr>
        <w:t xml:space="preserve">ParserEngine.identifyPGN </w:t>
      </w:r>
      <w:r w:rsidRPr="003B220B">
        <w:rPr>
          <w:bCs/>
          <w:szCs w:val="28"/>
        </w:rPr>
        <w:t xml:space="preserve">сопоставляет полученный номер с внутренней базой знаний системы. Если </w:t>
      </w:r>
      <w:r w:rsidRPr="003B220B">
        <w:rPr>
          <w:bCs/>
          <w:i/>
          <w:szCs w:val="28"/>
        </w:rPr>
        <w:t>PGN</w:t>
      </w:r>
      <w:r w:rsidRPr="003B220B">
        <w:rPr>
          <w:bCs/>
          <w:szCs w:val="28"/>
        </w:rPr>
        <w:t xml:space="preserve"> распознан, управление передается специализированному обработчику, который знает структуру восьмибайтового поля данных этого сообщения. Внутри этого поля </w:t>
      </w:r>
      <w:r w:rsidRPr="003B220B">
        <w:rPr>
          <w:bCs/>
          <w:szCs w:val="28"/>
        </w:rPr>
        <w:lastRenderedPageBreak/>
        <w:t xml:space="preserve">располагаются конкретные параметры </w:t>
      </w:r>
      <w:r>
        <w:rPr>
          <w:bCs/>
          <w:szCs w:val="28"/>
        </w:rPr>
        <w:t>–</w:t>
      </w:r>
      <w:r w:rsidRPr="003B220B">
        <w:rPr>
          <w:bCs/>
          <w:szCs w:val="28"/>
        </w:rPr>
        <w:t xml:space="preserve"> числа подозрительных параметров </w:t>
      </w:r>
      <w:r w:rsidRPr="003B220B">
        <w:rPr>
          <w:bCs/>
          <w:i/>
          <w:szCs w:val="28"/>
        </w:rPr>
        <w:t>SPN</w:t>
      </w:r>
      <w:r w:rsidRPr="003B220B">
        <w:rPr>
          <w:bCs/>
          <w:szCs w:val="28"/>
        </w:rPr>
        <w:t>.</w:t>
      </w:r>
    </w:p>
    <w:p w14:paraId="742A3C03" w14:textId="77777777" w:rsidR="006E5821" w:rsidRDefault="003B220B" w:rsidP="002143FD">
      <w:pPr>
        <w:ind w:firstLine="709"/>
        <w:jc w:val="both"/>
        <w:rPr>
          <w:bCs/>
          <w:szCs w:val="28"/>
        </w:rPr>
      </w:pPr>
      <w:r w:rsidRPr="003B220B">
        <w:rPr>
          <w:bCs/>
          <w:szCs w:val="28"/>
        </w:rPr>
        <w:t xml:space="preserve">Ключевой особенностью реализации является учет порядка следования байтов. Согласно документации, большинство параметров в системе используют формат </w:t>
      </w:r>
      <w:r w:rsidRPr="006E5821">
        <w:rPr>
          <w:bCs/>
          <w:i/>
          <w:szCs w:val="28"/>
        </w:rPr>
        <w:t>Little Endian</w:t>
      </w:r>
      <w:r w:rsidRPr="003B220B">
        <w:rPr>
          <w:bCs/>
          <w:szCs w:val="28"/>
        </w:rPr>
        <w:t xml:space="preserve">, где младший байт передается первым. Класс </w:t>
      </w:r>
      <w:r w:rsidRPr="006E5821">
        <w:rPr>
          <w:rStyle w:val="HTMLCode"/>
          <w:rFonts w:eastAsiaTheme="minorHAnsi"/>
          <w:sz w:val="24"/>
          <w:szCs w:val="24"/>
        </w:rPr>
        <w:t>BitBufferReader</w:t>
      </w:r>
      <w:r w:rsidRPr="003B220B">
        <w:rPr>
          <w:bCs/>
          <w:szCs w:val="28"/>
        </w:rPr>
        <w:t xml:space="preserve"> реализует логику «сборки» многобайтовых значений: например, если параметр занимает 2 байта (16 бит), метод </w:t>
      </w:r>
      <w:r w:rsidRPr="006E5821">
        <w:rPr>
          <w:rStyle w:val="HTMLCode"/>
          <w:rFonts w:eastAsiaTheme="minorHAnsi"/>
          <w:sz w:val="24"/>
          <w:szCs w:val="24"/>
        </w:rPr>
        <w:t>readUInt16LE</w:t>
      </w:r>
      <w:r w:rsidRPr="003B220B">
        <w:rPr>
          <w:bCs/>
          <w:szCs w:val="28"/>
        </w:rPr>
        <w:t xml:space="preserve"> корректно объединяет их в целое число, учитывая инвертированный порядок байтов в памяти. Это критически важно для таких показателей, как частота вращения коленчатого вала или крутящий момент, где ошибка в один байт приведет к получению недостоверных данных.</w:t>
      </w:r>
    </w:p>
    <w:p w14:paraId="793DDC2C" w14:textId="77777777" w:rsidR="006E5821" w:rsidRDefault="003B220B" w:rsidP="002143FD">
      <w:pPr>
        <w:ind w:firstLine="709"/>
        <w:jc w:val="both"/>
        <w:rPr>
          <w:bCs/>
          <w:szCs w:val="28"/>
        </w:rPr>
      </w:pPr>
      <w:r w:rsidRPr="003B220B">
        <w:rPr>
          <w:bCs/>
          <w:szCs w:val="28"/>
        </w:rPr>
        <w:t xml:space="preserve">После извлечения «сырого» целочисленного значения, модуль выполняет его масштабирование. Для каждого </w:t>
      </w:r>
      <w:r w:rsidRPr="006E5821">
        <w:rPr>
          <w:bCs/>
          <w:i/>
          <w:szCs w:val="28"/>
        </w:rPr>
        <w:t>SPN</w:t>
      </w:r>
      <w:r w:rsidRPr="003B220B">
        <w:rPr>
          <w:bCs/>
          <w:szCs w:val="28"/>
        </w:rPr>
        <w:t xml:space="preserve"> применяется уникальная математическая формула. В коде это реализовано через метод </w:t>
      </w:r>
      <w:r w:rsidRPr="00DC0CD3">
        <w:rPr>
          <w:rStyle w:val="HTMLCode"/>
          <w:rFonts w:eastAsiaTheme="minorHAnsi"/>
          <w:sz w:val="24"/>
          <w:szCs w:val="24"/>
        </w:rPr>
        <w:t>ValueConverter.applyScaling</w:t>
      </w:r>
      <w:r w:rsidRPr="003B220B">
        <w:rPr>
          <w:bCs/>
          <w:szCs w:val="28"/>
        </w:rPr>
        <w:t xml:space="preserve">, который берет параметры разрешения и смещения из конфигурационного словаря. </w:t>
      </w:r>
    </w:p>
    <w:p w14:paraId="097CE6BC" w14:textId="77777777" w:rsidR="006E5821" w:rsidRDefault="006E5821" w:rsidP="002143FD">
      <w:pPr>
        <w:ind w:firstLine="709"/>
        <w:jc w:val="both"/>
        <w:rPr>
          <w:bCs/>
          <w:szCs w:val="28"/>
        </w:rPr>
      </w:pPr>
    </w:p>
    <w:p w14:paraId="47979E18" w14:textId="09C9A2F0"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@param rawValue</w:t>
      </w:r>
    </w:p>
    <w:p w14:paraId="1E98ECF1" w14:textId="02C9C08D"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@param config </w:t>
      </w:r>
    </w:p>
    <w:p w14:paraId="6BC69471" w14:textId="3319E451"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@returns </w:t>
      </w:r>
    </w:p>
    <w:p w14:paraId="0B4B65A0" w14:textId="44044116"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public static </w:t>
      </w:r>
      <w:proofErr w:type="spellStart"/>
      <w:proofErr w:type="gramStart"/>
      <w:r w:rsidRPr="006E5821">
        <w:rPr>
          <w:rStyle w:val="HTMLCode"/>
          <w:rFonts w:eastAsiaTheme="minorHAnsi"/>
          <w:sz w:val="24"/>
          <w:szCs w:val="24"/>
          <w:lang w:val="en-US"/>
        </w:rPr>
        <w:t>applyScaling</w:t>
      </w:r>
      <w:proofErr w:type="spellEnd"/>
      <w:r w:rsidRPr="006E5821">
        <w:rPr>
          <w:rStyle w:val="HTMLCode"/>
          <w:rFonts w:eastAsiaTheme="minorHAnsi"/>
          <w:sz w:val="24"/>
          <w:szCs w:val="24"/>
          <w:lang w:val="en-US"/>
        </w:rPr>
        <w:t>(</w:t>
      </w:r>
      <w:proofErr w:type="spellStart"/>
      <w:proofErr w:type="gramEnd"/>
      <w:r w:rsidRPr="006E5821">
        <w:rPr>
          <w:rStyle w:val="HTMLCode"/>
          <w:rFonts w:eastAsiaTheme="minorHAnsi"/>
          <w:sz w:val="24"/>
          <w:szCs w:val="24"/>
          <w:lang w:val="en-US"/>
        </w:rPr>
        <w:t>rawValue</w:t>
      </w:r>
      <w:proofErr w:type="spellEnd"/>
      <w:r w:rsidRPr="006E5821">
        <w:rPr>
          <w:rStyle w:val="HTMLCode"/>
          <w:rFonts w:eastAsiaTheme="minorHAnsi"/>
          <w:sz w:val="24"/>
          <w:szCs w:val="24"/>
          <w:lang w:val="en-US"/>
        </w:rPr>
        <w:t xml:space="preserve">: number, config: </w:t>
      </w:r>
      <w:proofErr w:type="spellStart"/>
      <w:r w:rsidRPr="006E5821">
        <w:rPr>
          <w:rStyle w:val="HTMLCode"/>
          <w:rFonts w:eastAsiaTheme="minorHAnsi"/>
          <w:sz w:val="24"/>
          <w:szCs w:val="24"/>
          <w:lang w:val="en-US"/>
        </w:rPr>
        <w:t>SpnConfig</w:t>
      </w:r>
      <w:proofErr w:type="spellEnd"/>
      <w:r w:rsidRPr="006E5821">
        <w:rPr>
          <w:rStyle w:val="HTMLCode"/>
          <w:rFonts w:eastAsiaTheme="minorHAnsi"/>
          <w:sz w:val="24"/>
          <w:szCs w:val="24"/>
          <w:lang w:val="en-US"/>
        </w:rPr>
        <w:t>): number {</w:t>
      </w:r>
    </w:p>
    <w:p w14:paraId="668658AE" w14:textId="1B633040"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try {</w:t>
      </w:r>
    </w:p>
    <w:p w14:paraId="1857D86E" w14:textId="7E076756"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    const </w:t>
      </w:r>
      <w:proofErr w:type="spellStart"/>
      <w:r w:rsidRPr="006E5821">
        <w:rPr>
          <w:rStyle w:val="HTMLCode"/>
          <w:rFonts w:eastAsiaTheme="minorHAnsi"/>
          <w:sz w:val="24"/>
          <w:szCs w:val="24"/>
          <w:lang w:val="en-US"/>
        </w:rPr>
        <w:t>scaledValue</w:t>
      </w:r>
      <w:proofErr w:type="spellEnd"/>
      <w:r w:rsidRPr="006E5821">
        <w:rPr>
          <w:rStyle w:val="HTMLCode"/>
          <w:rFonts w:eastAsiaTheme="minorHAnsi"/>
          <w:sz w:val="24"/>
          <w:szCs w:val="24"/>
          <w:lang w:val="en-US"/>
        </w:rPr>
        <w:t xml:space="preserve"> = (</w:t>
      </w:r>
      <w:proofErr w:type="spellStart"/>
      <w:r w:rsidRPr="006E5821">
        <w:rPr>
          <w:rStyle w:val="HTMLCode"/>
          <w:rFonts w:eastAsiaTheme="minorHAnsi"/>
          <w:sz w:val="24"/>
          <w:szCs w:val="24"/>
          <w:lang w:val="en-US"/>
        </w:rPr>
        <w:t>rawValue</w:t>
      </w:r>
      <w:proofErr w:type="spellEnd"/>
      <w:r w:rsidRPr="006E5821">
        <w:rPr>
          <w:rStyle w:val="HTMLCode"/>
          <w:rFonts w:eastAsiaTheme="minorHAnsi"/>
          <w:sz w:val="24"/>
          <w:szCs w:val="24"/>
          <w:lang w:val="en-US"/>
        </w:rPr>
        <w:t xml:space="preserve"> * </w:t>
      </w:r>
      <w:proofErr w:type="spellStart"/>
      <w:proofErr w:type="gramStart"/>
      <w:r w:rsidRPr="006E5821">
        <w:rPr>
          <w:rStyle w:val="HTMLCode"/>
          <w:rFonts w:eastAsiaTheme="minorHAnsi"/>
          <w:sz w:val="24"/>
          <w:szCs w:val="24"/>
          <w:lang w:val="en-US"/>
        </w:rPr>
        <w:t>config.resolution</w:t>
      </w:r>
      <w:proofErr w:type="spellEnd"/>
      <w:proofErr w:type="gramEnd"/>
      <w:r w:rsidRPr="006E5821">
        <w:rPr>
          <w:rStyle w:val="HTMLCode"/>
          <w:rFonts w:eastAsiaTheme="minorHAnsi"/>
          <w:sz w:val="24"/>
          <w:szCs w:val="24"/>
          <w:lang w:val="en-US"/>
        </w:rPr>
        <w:t xml:space="preserve">) + </w:t>
      </w:r>
      <w:proofErr w:type="spellStart"/>
      <w:r w:rsidRPr="006E5821">
        <w:rPr>
          <w:rStyle w:val="HTMLCode"/>
          <w:rFonts w:eastAsiaTheme="minorHAnsi"/>
          <w:sz w:val="24"/>
          <w:szCs w:val="24"/>
          <w:lang w:val="en-US"/>
        </w:rPr>
        <w:t>config.offset</w:t>
      </w:r>
      <w:proofErr w:type="spellEnd"/>
      <w:r w:rsidRPr="006E5821">
        <w:rPr>
          <w:rStyle w:val="HTMLCode"/>
          <w:rFonts w:eastAsiaTheme="minorHAnsi"/>
          <w:sz w:val="24"/>
          <w:szCs w:val="24"/>
          <w:lang w:val="en-US"/>
        </w:rPr>
        <w:t>;</w:t>
      </w:r>
    </w:p>
    <w:p w14:paraId="3E6A1915" w14:textId="28BA922A"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    </w:t>
      </w:r>
      <w:r w:rsidRPr="006E5821">
        <w:rPr>
          <w:rStyle w:val="HTMLCode"/>
          <w:rFonts w:eastAsiaTheme="minorHAnsi"/>
          <w:sz w:val="24"/>
          <w:szCs w:val="24"/>
          <w:lang w:val="en-US"/>
        </w:rPr>
        <w:t xml:space="preserve">return </w:t>
      </w:r>
      <w:proofErr w:type="spellStart"/>
      <w:r w:rsidRPr="006E5821">
        <w:rPr>
          <w:rStyle w:val="HTMLCode"/>
          <w:rFonts w:eastAsiaTheme="minorHAnsi"/>
          <w:sz w:val="24"/>
          <w:szCs w:val="24"/>
          <w:lang w:val="en-US"/>
        </w:rPr>
        <w:t>Math.round</w:t>
      </w:r>
      <w:proofErr w:type="spellEnd"/>
      <w:r w:rsidRPr="006E5821">
        <w:rPr>
          <w:rStyle w:val="HTMLCode"/>
          <w:rFonts w:eastAsiaTheme="minorHAnsi"/>
          <w:sz w:val="24"/>
          <w:szCs w:val="24"/>
          <w:lang w:val="en-US"/>
        </w:rPr>
        <w:t>(</w:t>
      </w:r>
      <w:proofErr w:type="spellStart"/>
      <w:r w:rsidRPr="006E5821">
        <w:rPr>
          <w:rStyle w:val="HTMLCode"/>
          <w:rFonts w:eastAsiaTheme="minorHAnsi"/>
          <w:sz w:val="24"/>
          <w:szCs w:val="24"/>
          <w:lang w:val="en-US"/>
        </w:rPr>
        <w:t>scaledValue</w:t>
      </w:r>
      <w:proofErr w:type="spellEnd"/>
      <w:r w:rsidRPr="006E5821">
        <w:rPr>
          <w:rStyle w:val="HTMLCode"/>
          <w:rFonts w:eastAsiaTheme="minorHAnsi"/>
          <w:sz w:val="24"/>
          <w:szCs w:val="24"/>
          <w:lang w:val="en-US"/>
        </w:rPr>
        <w:t xml:space="preserve"> * 100) / 100;</w:t>
      </w:r>
    </w:p>
    <w:p w14:paraId="0751191E" w14:textId="77777777"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w:t>
      </w:r>
    </w:p>
    <w:p w14:paraId="1E23CE85" w14:textId="45AD9AB9" w:rsidR="006E5821" w:rsidRPr="006E5821" w:rsidRDefault="006E5821" w:rsidP="006E5821">
      <w:pPr>
        <w:ind w:firstLine="709"/>
        <w:jc w:val="both"/>
        <w:rPr>
          <w:rStyle w:val="HTMLCode"/>
          <w:rFonts w:eastAsiaTheme="minorHAnsi"/>
          <w:sz w:val="24"/>
          <w:szCs w:val="24"/>
          <w:lang w:val="en-US"/>
        </w:rPr>
      </w:pPr>
      <w:r w:rsidRPr="006E5821">
        <w:rPr>
          <w:rStyle w:val="HTMLCode"/>
          <w:rFonts w:eastAsiaTheme="minorHAnsi"/>
          <w:sz w:val="24"/>
          <w:szCs w:val="24"/>
          <w:lang w:val="en-US"/>
        </w:rPr>
        <w:t xml:space="preserve">    } catch (error) { </w:t>
      </w:r>
    </w:p>
    <w:p w14:paraId="5EB6758B" w14:textId="2B718FB3"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lang w:val="en-US"/>
        </w:rPr>
        <w:t xml:space="preserve">        </w:t>
      </w:r>
      <w:r w:rsidRPr="006E5821">
        <w:rPr>
          <w:rStyle w:val="HTMLCode"/>
          <w:rFonts w:eastAsiaTheme="minorHAnsi"/>
          <w:sz w:val="24"/>
          <w:szCs w:val="24"/>
        </w:rPr>
        <w:t>console.error(`[ValueConverter] Ошибка масштабирования для устройства: ${error}`);</w:t>
      </w:r>
    </w:p>
    <w:p w14:paraId="18C83C4D" w14:textId="77777777"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return Number.NaN;</w:t>
      </w:r>
    </w:p>
    <w:p w14:paraId="54BE118A" w14:textId="77777777"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w:t>
      </w:r>
    </w:p>
    <w:p w14:paraId="44DB85FD" w14:textId="1AB3C47C" w:rsidR="006E5821" w:rsidRPr="006E5821" w:rsidRDefault="006E5821" w:rsidP="006E5821">
      <w:pPr>
        <w:ind w:firstLine="709"/>
        <w:jc w:val="both"/>
        <w:rPr>
          <w:rStyle w:val="HTMLCode"/>
          <w:rFonts w:eastAsiaTheme="minorHAnsi"/>
          <w:sz w:val="24"/>
          <w:szCs w:val="24"/>
        </w:rPr>
      </w:pPr>
      <w:r w:rsidRPr="006E5821">
        <w:rPr>
          <w:rStyle w:val="HTMLCode"/>
          <w:rFonts w:eastAsiaTheme="minorHAnsi"/>
          <w:sz w:val="24"/>
          <w:szCs w:val="24"/>
        </w:rPr>
        <w:t xml:space="preserve">    }</w:t>
      </w:r>
    </w:p>
    <w:p w14:paraId="2F861693" w14:textId="77777777" w:rsidR="006E5821" w:rsidRDefault="006E5821" w:rsidP="002143FD">
      <w:pPr>
        <w:ind w:firstLine="709"/>
        <w:jc w:val="both"/>
        <w:rPr>
          <w:bCs/>
          <w:szCs w:val="28"/>
        </w:rPr>
      </w:pPr>
    </w:p>
    <w:p w14:paraId="6231480B" w14:textId="77777777" w:rsidR="00986FC5" w:rsidRDefault="003B220B" w:rsidP="002143FD">
      <w:pPr>
        <w:ind w:firstLine="709"/>
        <w:jc w:val="both"/>
        <w:rPr>
          <w:bCs/>
          <w:szCs w:val="28"/>
        </w:rPr>
      </w:pPr>
      <w:r w:rsidRPr="003B220B">
        <w:rPr>
          <w:bCs/>
          <w:szCs w:val="28"/>
        </w:rPr>
        <w:t>Так, если разрешение для температуры составляет 1°C/бит, а смещение равно -40, то сырое значение 100 превращается в реальные 60°C. Такой подход позволяет унифицировать обработку данных от различных датчиков и приборов.</w:t>
      </w:r>
    </w:p>
    <w:p w14:paraId="3746976F" w14:textId="184EF2DF" w:rsidR="00A3295B" w:rsidRDefault="003B220B" w:rsidP="002143FD">
      <w:pPr>
        <w:ind w:firstLine="709"/>
        <w:jc w:val="both"/>
        <w:rPr>
          <w:bCs/>
          <w:szCs w:val="28"/>
        </w:rPr>
      </w:pPr>
      <w:r w:rsidRPr="003B220B">
        <w:rPr>
          <w:bCs/>
          <w:szCs w:val="28"/>
        </w:rPr>
        <w:t>Нормализация данных также включает в себя проверку на специальные состояния, такие как «</w:t>
      </w:r>
      <w:r w:rsidRPr="00986FC5">
        <w:rPr>
          <w:bCs/>
          <w:i/>
          <w:szCs w:val="28"/>
        </w:rPr>
        <w:t>Error Indicator</w:t>
      </w:r>
      <w:r w:rsidRPr="003B220B">
        <w:rPr>
          <w:bCs/>
          <w:szCs w:val="28"/>
        </w:rPr>
        <w:t>» или «</w:t>
      </w:r>
      <w:r w:rsidRPr="00986FC5">
        <w:rPr>
          <w:bCs/>
          <w:i/>
          <w:szCs w:val="28"/>
        </w:rPr>
        <w:t>Not Available</w:t>
      </w:r>
      <w:r w:rsidRPr="003B220B">
        <w:rPr>
          <w:bCs/>
          <w:szCs w:val="28"/>
        </w:rPr>
        <w:t xml:space="preserve">». Если все биты, отведенные под параметр, принимают значение «1», метод </w:t>
      </w:r>
      <w:r w:rsidRPr="00986FC5">
        <w:rPr>
          <w:rStyle w:val="HTMLCode"/>
          <w:rFonts w:eastAsiaTheme="minorHAnsi"/>
          <w:sz w:val="24"/>
          <w:szCs w:val="24"/>
        </w:rPr>
        <w:t>ParserValidator.checkStatus</w:t>
      </w:r>
      <w:r w:rsidRPr="003B220B">
        <w:rPr>
          <w:bCs/>
          <w:szCs w:val="28"/>
        </w:rPr>
        <w:t xml:space="preserve"> помечает параметр как недоступный в данный момент. Итогом работы модуля является формирование объекта </w:t>
      </w:r>
      <w:r w:rsidRPr="00986FC5">
        <w:rPr>
          <w:rStyle w:val="HTMLCode"/>
          <w:rFonts w:eastAsiaTheme="minorHAnsi"/>
          <w:sz w:val="24"/>
          <w:szCs w:val="24"/>
        </w:rPr>
        <w:t>TelemetrySnapshot</w:t>
      </w:r>
      <w:r w:rsidRPr="003B220B">
        <w:rPr>
          <w:bCs/>
          <w:szCs w:val="28"/>
        </w:rPr>
        <w:t xml:space="preserve">, содержащего очищенные и откалиброванные данные в международной системе единиц. Метод </w:t>
      </w:r>
      <w:r w:rsidRPr="00986FC5">
        <w:rPr>
          <w:rStyle w:val="HTMLCode"/>
          <w:rFonts w:eastAsiaTheme="minorHAnsi"/>
          <w:sz w:val="24"/>
          <w:szCs w:val="24"/>
        </w:rPr>
        <w:t>DataDispatcher.route</w:t>
      </w:r>
      <w:r w:rsidRPr="003B220B">
        <w:rPr>
          <w:bCs/>
          <w:szCs w:val="28"/>
        </w:rPr>
        <w:t xml:space="preserve"> направляет этот объект в очередь сообщений для дальнейшей обработки нейросетевым микросервисом и записи в историческую базу данных. Благодаря глубокой </w:t>
      </w:r>
      <w:r w:rsidRPr="003B220B">
        <w:rPr>
          <w:bCs/>
          <w:szCs w:val="28"/>
        </w:rPr>
        <w:lastRenderedPageBreak/>
        <w:t xml:space="preserve">проработке логики декодирования, система способна обрабатывать сообщения не только стандартного протокола </w:t>
      </w:r>
      <w:r w:rsidRPr="00986FC5">
        <w:rPr>
          <w:bCs/>
          <w:i/>
          <w:szCs w:val="28"/>
        </w:rPr>
        <w:t>J1939</w:t>
      </w:r>
      <w:r w:rsidRPr="003B220B">
        <w:rPr>
          <w:bCs/>
          <w:szCs w:val="28"/>
        </w:rPr>
        <w:t xml:space="preserve">, но и проприетарные данные, специфичные для конкретных моделей транспортных средств, путем простого расширения словаря </w:t>
      </w:r>
      <w:r w:rsidRPr="00986FC5">
        <w:rPr>
          <w:bCs/>
          <w:i/>
          <w:szCs w:val="28"/>
        </w:rPr>
        <w:t>PGN</w:t>
      </w:r>
      <w:r w:rsidRPr="003B220B">
        <w:rPr>
          <w:bCs/>
          <w:szCs w:val="28"/>
        </w:rPr>
        <w:t>/</w:t>
      </w:r>
      <w:r w:rsidRPr="00986FC5">
        <w:rPr>
          <w:bCs/>
          <w:i/>
          <w:szCs w:val="28"/>
        </w:rPr>
        <w:t>SPN</w:t>
      </w:r>
      <w:r w:rsidRPr="003B220B">
        <w:rPr>
          <w:bCs/>
          <w:szCs w:val="28"/>
        </w:rPr>
        <w:t>.</w:t>
      </w:r>
    </w:p>
    <w:p w14:paraId="621D4C35" w14:textId="77777777" w:rsidR="00A3295B" w:rsidRDefault="00A3295B" w:rsidP="002143FD">
      <w:pPr>
        <w:ind w:firstLine="709"/>
        <w:jc w:val="both"/>
        <w:rPr>
          <w:bCs/>
          <w:szCs w:val="28"/>
        </w:rPr>
      </w:pPr>
    </w:p>
    <w:p w14:paraId="0B552732" w14:textId="7FC1F41C" w:rsidR="00A3295B" w:rsidRDefault="00A3295B" w:rsidP="00A3295B">
      <w:pPr>
        <w:pStyle w:val="Heading2"/>
      </w:pPr>
      <w:r>
        <w:t>4.3</w:t>
      </w:r>
      <w:r>
        <w:t> </w:t>
      </w:r>
      <w:r w:rsidR="006F0E1D" w:rsidRPr="006F0E1D">
        <w:t>Нейросетевой микросервис предиктивного анализа</w:t>
      </w:r>
    </w:p>
    <w:p w14:paraId="4FB34CE3" w14:textId="4C65E24C" w:rsidR="00A3295B" w:rsidRDefault="00A3295B" w:rsidP="002143FD">
      <w:pPr>
        <w:ind w:firstLine="709"/>
        <w:jc w:val="both"/>
        <w:rPr>
          <w:bCs/>
          <w:szCs w:val="28"/>
        </w:rPr>
      </w:pPr>
    </w:p>
    <w:p w14:paraId="3860CE7E" w14:textId="77777777" w:rsidR="009106FB" w:rsidRPr="009106FB" w:rsidRDefault="009106FB" w:rsidP="009106FB">
      <w:pPr>
        <w:ind w:firstLine="709"/>
        <w:jc w:val="both"/>
        <w:rPr>
          <w:bCs/>
          <w:szCs w:val="28"/>
        </w:rPr>
      </w:pPr>
      <w:r w:rsidRPr="009106FB">
        <w:rPr>
          <w:bCs/>
          <w:szCs w:val="28"/>
        </w:rPr>
        <w:t xml:space="preserve">Интеллектуальный фундамент системы реализован в виде отдельного микросервиса на языке </w:t>
      </w:r>
      <w:r w:rsidRPr="009106FB">
        <w:rPr>
          <w:bCs/>
          <w:i/>
          <w:szCs w:val="28"/>
        </w:rPr>
        <w:t>Python</w:t>
      </w:r>
      <w:r w:rsidRPr="009106FB">
        <w:rPr>
          <w:bCs/>
          <w:szCs w:val="28"/>
        </w:rPr>
        <w:t xml:space="preserve">, использующего библиотеки глубокого обучения </w:t>
      </w:r>
      <w:r w:rsidRPr="009106FB">
        <w:rPr>
          <w:bCs/>
          <w:i/>
          <w:szCs w:val="28"/>
        </w:rPr>
        <w:t>TensorFlow</w:t>
      </w:r>
      <w:r w:rsidRPr="009106FB">
        <w:rPr>
          <w:bCs/>
          <w:szCs w:val="28"/>
        </w:rPr>
        <w:t xml:space="preserve"> и </w:t>
      </w:r>
      <w:r w:rsidRPr="009106FB">
        <w:rPr>
          <w:bCs/>
          <w:i/>
          <w:szCs w:val="28"/>
        </w:rPr>
        <w:t>Keras</w:t>
      </w:r>
      <w:r w:rsidRPr="009106FB">
        <w:rPr>
          <w:bCs/>
          <w:szCs w:val="28"/>
        </w:rPr>
        <w:t xml:space="preserve">. Основная задача данного модуля заключается в непрерывном анализе временных рядов телеметрических данных для обнаружения скрытых зависимостей и аномалий, которые могут предшествовать выходу оборудования из строя. Микросервис функционирует в асинхронном режиме, взаимодействуя с остальными компонентами системы через брокер сообщений </w:t>
      </w:r>
      <w:r w:rsidRPr="009106FB">
        <w:rPr>
          <w:bCs/>
          <w:i/>
          <w:szCs w:val="28"/>
        </w:rPr>
        <w:t>RabbitMQ</w:t>
      </w:r>
      <w:r w:rsidRPr="009106FB">
        <w:rPr>
          <w:bCs/>
          <w:szCs w:val="28"/>
        </w:rPr>
        <w:t xml:space="preserve"> и кэш-память </w:t>
      </w:r>
      <w:r w:rsidRPr="009106FB">
        <w:rPr>
          <w:bCs/>
          <w:i/>
          <w:szCs w:val="28"/>
        </w:rPr>
        <w:t>Redis</w:t>
      </w:r>
      <w:r w:rsidRPr="009106FB">
        <w:rPr>
          <w:bCs/>
          <w:szCs w:val="28"/>
        </w:rPr>
        <w:t>.</w:t>
      </w:r>
    </w:p>
    <w:p w14:paraId="74DE8180" w14:textId="77777777" w:rsidR="009106FB" w:rsidRPr="009106FB" w:rsidRDefault="009106FB" w:rsidP="009106FB">
      <w:pPr>
        <w:ind w:firstLine="709"/>
        <w:jc w:val="both"/>
        <w:rPr>
          <w:bCs/>
          <w:szCs w:val="28"/>
        </w:rPr>
      </w:pPr>
    </w:p>
    <w:p w14:paraId="171B0184" w14:textId="77777777" w:rsidR="009106FB" w:rsidRPr="009106FB" w:rsidRDefault="009106FB" w:rsidP="009106FB">
      <w:pPr>
        <w:ind w:firstLine="709"/>
        <w:jc w:val="both"/>
        <w:rPr>
          <w:b/>
          <w:bCs/>
          <w:szCs w:val="28"/>
        </w:rPr>
      </w:pPr>
      <w:r w:rsidRPr="009106FB">
        <w:rPr>
          <w:b/>
          <w:bCs/>
          <w:szCs w:val="28"/>
        </w:rPr>
        <w:t>4.3.1 Архитектура и подготовка данных для модели</w:t>
      </w:r>
    </w:p>
    <w:p w14:paraId="11BFFB48" w14:textId="69B41454" w:rsidR="009106FB" w:rsidRPr="009106FB" w:rsidRDefault="009106FB" w:rsidP="009106FB">
      <w:pPr>
        <w:ind w:firstLine="709"/>
        <w:jc w:val="both"/>
        <w:rPr>
          <w:bCs/>
          <w:szCs w:val="28"/>
        </w:rPr>
      </w:pPr>
      <w:r w:rsidRPr="009106FB">
        <w:rPr>
          <w:bCs/>
          <w:szCs w:val="28"/>
        </w:rPr>
        <w:t xml:space="preserve">В основе предсказательной логики системы лежит нейронная сеть архитектуры </w:t>
      </w:r>
      <w:r w:rsidRPr="009106FB">
        <w:rPr>
          <w:bCs/>
          <w:i/>
          <w:szCs w:val="28"/>
        </w:rPr>
        <w:t>LSTM</w:t>
      </w:r>
      <w:r w:rsidRPr="009106FB">
        <w:rPr>
          <w:bCs/>
          <w:szCs w:val="28"/>
        </w:rPr>
        <w:t xml:space="preserve">. Выбор данной архитектуры обусловлен её способностью к обучению на длительных зависимостях в последовательностях данных, что критически важно для телематики, где текущее состояние узлов автомобиля напрямую зависит от их состояния в предыдущие моменты времени. В отличие от классических полносвязных сетей, </w:t>
      </w:r>
      <w:r w:rsidRPr="002F7E52">
        <w:rPr>
          <w:bCs/>
          <w:i/>
          <w:szCs w:val="28"/>
        </w:rPr>
        <w:t>LSTM</w:t>
      </w:r>
      <w:r w:rsidRPr="009106FB">
        <w:rPr>
          <w:bCs/>
          <w:szCs w:val="28"/>
        </w:rPr>
        <w:t>-слои содержат блоки памяти, которые позволяют сохранять или забывать информацию о прошлых событиях, выявляя медленно развивающиеся дефекты.</w:t>
      </w:r>
    </w:p>
    <w:p w14:paraId="621DFF50" w14:textId="2201293C" w:rsidR="009106FB" w:rsidRPr="009106FB" w:rsidRDefault="009106FB" w:rsidP="009106FB">
      <w:pPr>
        <w:ind w:firstLine="709"/>
        <w:jc w:val="both"/>
        <w:rPr>
          <w:bCs/>
          <w:szCs w:val="28"/>
        </w:rPr>
      </w:pPr>
      <w:r w:rsidRPr="009106FB">
        <w:rPr>
          <w:bCs/>
          <w:szCs w:val="28"/>
        </w:rPr>
        <w:t xml:space="preserve">Процесс подготовки данных, реализованный в методе </w:t>
      </w:r>
      <w:r w:rsidRPr="002F7E52">
        <w:rPr>
          <w:rStyle w:val="HTMLCode"/>
          <w:rFonts w:eastAsiaTheme="minorHAnsi"/>
          <w:sz w:val="24"/>
          <w:szCs w:val="24"/>
        </w:rPr>
        <w:t>get_neural_anomaly</w:t>
      </w:r>
      <w:r w:rsidRPr="009106FB">
        <w:rPr>
          <w:bCs/>
          <w:szCs w:val="28"/>
        </w:rPr>
        <w:t xml:space="preserve">, представляет собой сложный конвейер трансформации входных пакетов в тензоры, пригодные для вычислений. </w:t>
      </w:r>
    </w:p>
    <w:p w14:paraId="2B676579" w14:textId="5FB71986" w:rsidR="009106FB" w:rsidRPr="009106FB" w:rsidRDefault="009106FB" w:rsidP="009106FB">
      <w:pPr>
        <w:ind w:firstLine="709"/>
        <w:jc w:val="both"/>
        <w:rPr>
          <w:bCs/>
          <w:szCs w:val="28"/>
        </w:rPr>
      </w:pPr>
      <w:r w:rsidRPr="009106FB">
        <w:rPr>
          <w:bCs/>
          <w:szCs w:val="28"/>
        </w:rPr>
        <w:t xml:space="preserve">Микросервис оперирует понятием «скользящего окна». Для проведения одного сеанса анализа система накапливает последние 20 временных шагов </w:t>
      </w:r>
      <w:r w:rsidRPr="002F7E52">
        <w:rPr>
          <w:rStyle w:val="HTMLCode"/>
          <w:rFonts w:eastAsiaTheme="minorHAnsi"/>
          <w:sz w:val="24"/>
          <w:szCs w:val="24"/>
        </w:rPr>
        <w:t>TIME_STEPS</w:t>
      </w:r>
      <w:r w:rsidRPr="009106FB">
        <w:rPr>
          <w:bCs/>
          <w:szCs w:val="28"/>
        </w:rPr>
        <w:t xml:space="preserve">, где каждый шаг соответствует интервалу в 30 секунд </w:t>
      </w:r>
      <w:r w:rsidRPr="002F7E52">
        <w:rPr>
          <w:rStyle w:val="HTMLCode"/>
          <w:rFonts w:eastAsiaTheme="minorHAnsi"/>
          <w:sz w:val="24"/>
          <w:szCs w:val="24"/>
        </w:rPr>
        <w:t>BUCKET_SIZE_SEC</w:t>
      </w:r>
      <w:r w:rsidRPr="009106FB">
        <w:rPr>
          <w:bCs/>
          <w:szCs w:val="28"/>
        </w:rPr>
        <w:t xml:space="preserve">. Это позволяет нейросети анализировать не мгновенный снимок параметров, а динамику их изменения за последние 10 минут работы оборудования. Если накопленных данных в </w:t>
      </w:r>
      <w:r w:rsidRPr="002F7E52">
        <w:rPr>
          <w:bCs/>
          <w:i/>
          <w:szCs w:val="28"/>
        </w:rPr>
        <w:t>Redis</w:t>
      </w:r>
      <w:r w:rsidRPr="009106FB">
        <w:rPr>
          <w:bCs/>
          <w:szCs w:val="28"/>
        </w:rPr>
        <w:t>-буфере недостаточно, метод переходит в режим ожидания, что исключает выдачу недостоверных прогнозов на неполных данных.</w:t>
      </w:r>
    </w:p>
    <w:p w14:paraId="3A02B181" w14:textId="77777777" w:rsidR="002F7E52" w:rsidRDefault="009106FB" w:rsidP="009106FB">
      <w:pPr>
        <w:ind w:firstLine="709"/>
        <w:jc w:val="both"/>
        <w:rPr>
          <w:bCs/>
          <w:szCs w:val="28"/>
        </w:rPr>
      </w:pPr>
      <w:r w:rsidRPr="009106FB">
        <w:rPr>
          <w:bCs/>
          <w:szCs w:val="28"/>
        </w:rPr>
        <w:t xml:space="preserve">В реальных условиях эксплуатации возможны кратковременные потери пакетов из-за проблем со связью. Для обеспечения непрерывности входного вектора применяется метод </w:t>
      </w:r>
      <w:r w:rsidRPr="002F7E52">
        <w:rPr>
          <w:rStyle w:val="HTMLCode"/>
          <w:rFonts w:eastAsiaTheme="minorHAnsi"/>
          <w:sz w:val="24"/>
          <w:szCs w:val="24"/>
        </w:rPr>
        <w:t>ffill()</w:t>
      </w:r>
      <w:r w:rsidRPr="009106FB">
        <w:rPr>
          <w:bCs/>
          <w:szCs w:val="28"/>
        </w:rPr>
        <w:t xml:space="preserve"> </w:t>
      </w:r>
      <w:r w:rsidR="002F7E52">
        <w:rPr>
          <w:bCs/>
          <w:szCs w:val="28"/>
        </w:rPr>
        <w:t xml:space="preserve">– </w:t>
      </w:r>
      <w:r w:rsidRPr="009106FB">
        <w:rPr>
          <w:bCs/>
          <w:szCs w:val="28"/>
        </w:rPr>
        <w:t xml:space="preserve">заполнение пропусков последними известными значениями. Кроме того, выполняется фильтрация выбросов: например, для параметра изоляции высоковольтной цепи применяется программное ограничение </w:t>
      </w:r>
      <w:r w:rsidRPr="002F7E52">
        <w:rPr>
          <w:rStyle w:val="HTMLCode"/>
          <w:rFonts w:eastAsiaTheme="minorHAnsi"/>
          <w:sz w:val="24"/>
          <w:szCs w:val="24"/>
        </w:rPr>
        <w:t>clip(upper=500)</w:t>
      </w:r>
      <w:r w:rsidRPr="009106FB">
        <w:rPr>
          <w:bCs/>
          <w:szCs w:val="28"/>
        </w:rPr>
        <w:t>, так как значения выше этого порога являются неинформативными шумами и могут исказить градиенты при вычислениях.</w:t>
      </w:r>
    </w:p>
    <w:p w14:paraId="1F4BE44B" w14:textId="61BC89AC" w:rsidR="009106FB" w:rsidRPr="009106FB" w:rsidRDefault="009106FB" w:rsidP="009106FB">
      <w:pPr>
        <w:ind w:firstLine="709"/>
        <w:jc w:val="both"/>
        <w:rPr>
          <w:bCs/>
          <w:szCs w:val="28"/>
        </w:rPr>
      </w:pPr>
      <w:r w:rsidRPr="009106FB">
        <w:rPr>
          <w:bCs/>
          <w:szCs w:val="28"/>
        </w:rPr>
        <w:t xml:space="preserve">Чтобы избавить модель от реакции на высокочастотные помехи в </w:t>
      </w:r>
      <w:r w:rsidRPr="002F7E52">
        <w:rPr>
          <w:bCs/>
          <w:i/>
          <w:szCs w:val="28"/>
        </w:rPr>
        <w:t>CAN</w:t>
      </w:r>
      <w:r w:rsidRPr="009106FB">
        <w:rPr>
          <w:bCs/>
          <w:szCs w:val="28"/>
        </w:rPr>
        <w:t>-</w:t>
      </w:r>
      <w:r w:rsidRPr="009106FB">
        <w:rPr>
          <w:bCs/>
          <w:szCs w:val="28"/>
        </w:rPr>
        <w:lastRenderedPageBreak/>
        <w:t xml:space="preserve">шине, данные в окне проходят через </w:t>
      </w:r>
      <w:r w:rsidRPr="002F7E52">
        <w:rPr>
          <w:rStyle w:val="HTMLCode"/>
          <w:rFonts w:eastAsiaTheme="minorHAnsi"/>
          <w:sz w:val="24"/>
          <w:szCs w:val="24"/>
        </w:rPr>
        <w:t>rolling(window=3)</w:t>
      </w:r>
      <w:r w:rsidRPr="009106FB">
        <w:rPr>
          <w:bCs/>
          <w:szCs w:val="28"/>
        </w:rPr>
        <w:t xml:space="preserve">. Затем нормализованные значения подвергаются масштабированию с помощью </w:t>
      </w:r>
      <w:r w:rsidRPr="002F7E52">
        <w:rPr>
          <w:rStyle w:val="HTMLCode"/>
          <w:rFonts w:eastAsiaTheme="minorHAnsi"/>
          <w:sz w:val="24"/>
          <w:szCs w:val="24"/>
        </w:rPr>
        <w:t>StandardScaler</w:t>
      </w:r>
      <w:r w:rsidRPr="009106FB">
        <w:rPr>
          <w:bCs/>
          <w:szCs w:val="28"/>
        </w:rPr>
        <w:t xml:space="preserve">, загруженного из файла </w:t>
      </w:r>
      <w:r w:rsidRPr="002F7E52">
        <w:rPr>
          <w:rStyle w:val="HTMLCode"/>
          <w:rFonts w:eastAsiaTheme="minorHAnsi"/>
          <w:sz w:val="24"/>
          <w:szCs w:val="24"/>
        </w:rPr>
        <w:t>scaler_2.pkl</w:t>
      </w:r>
      <w:r w:rsidRPr="009106FB">
        <w:rPr>
          <w:bCs/>
          <w:szCs w:val="28"/>
        </w:rPr>
        <w:t>. Это приводит все параметры к единому масштабу со средним значением 0 и стандартным отклонением 1, что является обязательным условием для сходимости нейронных сетей.</w:t>
      </w:r>
    </w:p>
    <w:p w14:paraId="40420105" w14:textId="77777777" w:rsidR="009106FB" w:rsidRPr="009106FB" w:rsidRDefault="009106FB" w:rsidP="009106FB">
      <w:pPr>
        <w:ind w:firstLine="709"/>
        <w:jc w:val="both"/>
        <w:rPr>
          <w:bCs/>
          <w:szCs w:val="28"/>
        </w:rPr>
      </w:pPr>
      <w:r w:rsidRPr="009106FB">
        <w:rPr>
          <w:bCs/>
          <w:szCs w:val="28"/>
        </w:rPr>
        <w:t xml:space="preserve">На финальном этапе очищенный массив данных преобразуется в трехмерный тензор размерности (1, 20, </w:t>
      </w:r>
      <w:r w:rsidRPr="002F7E52">
        <w:rPr>
          <w:bCs/>
          <w:i/>
          <w:szCs w:val="28"/>
        </w:rPr>
        <w:t>N</w:t>
      </w:r>
      <w:r w:rsidRPr="009106FB">
        <w:rPr>
          <w:bCs/>
          <w:szCs w:val="28"/>
        </w:rPr>
        <w:t>), где:</w:t>
      </w:r>
    </w:p>
    <w:p w14:paraId="5FAD301A" w14:textId="4D9A8EC8" w:rsidR="009106FB" w:rsidRPr="009106FB" w:rsidRDefault="002F7E52" w:rsidP="009106FB">
      <w:pPr>
        <w:ind w:firstLine="709"/>
        <w:jc w:val="both"/>
        <w:rPr>
          <w:bCs/>
          <w:szCs w:val="28"/>
        </w:rPr>
      </w:pPr>
      <w:r>
        <w:rPr>
          <w:bCs/>
          <w:szCs w:val="28"/>
        </w:rPr>
        <w:t>– </w:t>
      </w:r>
      <w:r w:rsidR="009106FB" w:rsidRPr="009106FB">
        <w:rPr>
          <w:bCs/>
          <w:szCs w:val="28"/>
        </w:rPr>
        <w:t>1</w:t>
      </w:r>
      <w:r>
        <w:rPr>
          <w:bCs/>
          <w:szCs w:val="28"/>
        </w:rPr>
        <w:t xml:space="preserve"> –</w:t>
      </w:r>
      <w:r w:rsidR="009106FB" w:rsidRPr="009106FB">
        <w:rPr>
          <w:bCs/>
          <w:szCs w:val="28"/>
        </w:rPr>
        <w:t xml:space="preserve"> размер батча (обработка в реальном времени для одного </w:t>
      </w:r>
      <w:r>
        <w:rPr>
          <w:bCs/>
          <w:szCs w:val="28"/>
        </w:rPr>
        <w:t>транспортного средства</w:t>
      </w:r>
      <w:r w:rsidR="009106FB" w:rsidRPr="009106FB">
        <w:rPr>
          <w:bCs/>
          <w:szCs w:val="28"/>
        </w:rPr>
        <w:t>);</w:t>
      </w:r>
    </w:p>
    <w:p w14:paraId="38874E78" w14:textId="5A76CC6D" w:rsidR="009106FB" w:rsidRPr="009106FB" w:rsidRDefault="002F7E52" w:rsidP="009106FB">
      <w:pPr>
        <w:ind w:firstLine="709"/>
        <w:jc w:val="both"/>
        <w:rPr>
          <w:bCs/>
          <w:szCs w:val="28"/>
        </w:rPr>
      </w:pPr>
      <w:r>
        <w:rPr>
          <w:bCs/>
          <w:szCs w:val="28"/>
        </w:rPr>
        <w:t>– </w:t>
      </w:r>
      <w:r w:rsidR="009106FB" w:rsidRPr="009106FB">
        <w:rPr>
          <w:bCs/>
          <w:szCs w:val="28"/>
        </w:rPr>
        <w:t>20</w:t>
      </w:r>
      <w:r>
        <w:rPr>
          <w:bCs/>
          <w:szCs w:val="28"/>
        </w:rPr>
        <w:t xml:space="preserve"> –</w:t>
      </w:r>
      <w:r w:rsidR="009106FB" w:rsidRPr="009106FB">
        <w:rPr>
          <w:bCs/>
          <w:szCs w:val="28"/>
        </w:rPr>
        <w:t xml:space="preserve"> глубина временного окна (количество шагов назад);</w:t>
      </w:r>
    </w:p>
    <w:p w14:paraId="7E517A91" w14:textId="46B275DF" w:rsidR="009106FB" w:rsidRPr="009106FB" w:rsidRDefault="002F7E52" w:rsidP="009106FB">
      <w:pPr>
        <w:ind w:firstLine="709"/>
        <w:jc w:val="both"/>
        <w:rPr>
          <w:bCs/>
          <w:szCs w:val="28"/>
        </w:rPr>
      </w:pPr>
      <w:r>
        <w:rPr>
          <w:bCs/>
          <w:szCs w:val="28"/>
        </w:rPr>
        <w:t>– </w:t>
      </w:r>
      <w:r w:rsidR="009106FB" w:rsidRPr="002F7E52">
        <w:rPr>
          <w:bCs/>
          <w:i/>
          <w:szCs w:val="28"/>
        </w:rPr>
        <w:t>N</w:t>
      </w:r>
      <w:r>
        <w:rPr>
          <w:bCs/>
          <w:szCs w:val="28"/>
        </w:rPr>
        <w:t xml:space="preserve"> –</w:t>
      </w:r>
      <w:r w:rsidR="009106FB" w:rsidRPr="009106FB">
        <w:rPr>
          <w:bCs/>
          <w:szCs w:val="28"/>
        </w:rPr>
        <w:t xml:space="preserve"> количество признаков, определенных в списке </w:t>
      </w:r>
      <w:r w:rsidR="009106FB" w:rsidRPr="002F7E52">
        <w:rPr>
          <w:rStyle w:val="HTMLCode"/>
          <w:rFonts w:eastAsiaTheme="minorHAnsi"/>
          <w:sz w:val="24"/>
          <w:szCs w:val="24"/>
        </w:rPr>
        <w:t>train_columns</w:t>
      </w:r>
      <w:r w:rsidR="009106FB" w:rsidRPr="009106FB">
        <w:rPr>
          <w:bCs/>
          <w:szCs w:val="28"/>
        </w:rPr>
        <w:t>.</w:t>
      </w:r>
    </w:p>
    <w:p w14:paraId="0D7845AD" w14:textId="794AF794" w:rsidR="009106FB" w:rsidRDefault="009106FB" w:rsidP="009106FB">
      <w:pPr>
        <w:ind w:firstLine="709"/>
        <w:jc w:val="both"/>
        <w:rPr>
          <w:bCs/>
          <w:szCs w:val="28"/>
        </w:rPr>
      </w:pPr>
      <w:r w:rsidRPr="009106FB">
        <w:rPr>
          <w:bCs/>
          <w:szCs w:val="28"/>
        </w:rPr>
        <w:t>Такая многоступенчатая подготовка гарантирует, что на вход модели подается очищенный, непрерывный и математически выверенный сигнал, что минимизирует вероятность ложноположительных срабатываний и повышает точность детекции аномалий в поведении транспортного средства.</w:t>
      </w:r>
    </w:p>
    <w:p w14:paraId="4C08EE10" w14:textId="77777777" w:rsidR="002F7E52" w:rsidRPr="009106FB" w:rsidRDefault="002F7E52" w:rsidP="009106FB">
      <w:pPr>
        <w:ind w:firstLine="709"/>
        <w:jc w:val="both"/>
        <w:rPr>
          <w:bCs/>
          <w:szCs w:val="28"/>
        </w:rPr>
      </w:pPr>
    </w:p>
    <w:p w14:paraId="5A15BF09" w14:textId="77777777" w:rsidR="009106FB" w:rsidRPr="004F4D50" w:rsidRDefault="009106FB" w:rsidP="009106FB">
      <w:pPr>
        <w:ind w:firstLine="709"/>
        <w:jc w:val="both"/>
        <w:rPr>
          <w:b/>
          <w:bCs/>
          <w:szCs w:val="28"/>
        </w:rPr>
      </w:pPr>
      <w:r w:rsidRPr="004F4D50">
        <w:rPr>
          <w:b/>
          <w:bCs/>
          <w:szCs w:val="28"/>
        </w:rPr>
        <w:t xml:space="preserve">4.3.2 Алгоритм предиктивного анализа и расчет </w:t>
      </w:r>
      <w:r w:rsidRPr="004F4D50">
        <w:rPr>
          <w:b/>
          <w:bCs/>
          <w:i/>
          <w:szCs w:val="28"/>
        </w:rPr>
        <w:t>MAE</w:t>
      </w:r>
    </w:p>
    <w:p w14:paraId="4A87BA6D" w14:textId="77777777" w:rsidR="004F4D50" w:rsidRDefault="004C463F" w:rsidP="009106FB">
      <w:pPr>
        <w:ind w:firstLine="709"/>
        <w:jc w:val="both"/>
        <w:rPr>
          <w:bCs/>
          <w:szCs w:val="28"/>
        </w:rPr>
      </w:pPr>
      <w:r w:rsidRPr="004C463F">
        <w:rPr>
          <w:bCs/>
          <w:szCs w:val="28"/>
        </w:rPr>
        <w:t xml:space="preserve">В отличие от классических систем классификации, которые ищут заранее известные признаки неисправностей, разработанный микросервис базируется на архитектуре автоэнкодера для временных рядов. Модель обучается на массивах данных, соответствующих исправному состоянию узлов транспортного средства. В процессе эксплуатации нейронная сеть решает задачу реконструкции: метод </w:t>
      </w:r>
      <w:r w:rsidRPr="004F4D50">
        <w:rPr>
          <w:rStyle w:val="HTMLCode"/>
          <w:rFonts w:eastAsiaTheme="minorHAnsi"/>
          <w:sz w:val="24"/>
          <w:szCs w:val="24"/>
        </w:rPr>
        <w:t>model.predict</w:t>
      </w:r>
      <w:r w:rsidRPr="004C463F">
        <w:rPr>
          <w:bCs/>
          <w:szCs w:val="28"/>
        </w:rPr>
        <w:t xml:space="preserve"> пытается восстановить входные параметры, основываясь на закономерностях, усвоенных в ходе обучения.</w:t>
      </w:r>
    </w:p>
    <w:p w14:paraId="1BA3F4D2" w14:textId="78EC4AEA" w:rsidR="009106FB" w:rsidRPr="001A5397" w:rsidRDefault="004C463F" w:rsidP="009106FB">
      <w:pPr>
        <w:ind w:firstLine="709"/>
        <w:jc w:val="both"/>
        <w:rPr>
          <w:bCs/>
          <w:szCs w:val="28"/>
        </w:rPr>
      </w:pPr>
      <w:r w:rsidRPr="004C463F">
        <w:rPr>
          <w:bCs/>
          <w:szCs w:val="28"/>
        </w:rPr>
        <w:t xml:space="preserve">Ключевым метрическим показателем «здоровья» агрегата выступает </w:t>
      </w:r>
      <w:r w:rsidRPr="004F4D50">
        <w:rPr>
          <w:bCs/>
          <w:i/>
          <w:szCs w:val="28"/>
        </w:rPr>
        <w:t>MAE</w:t>
      </w:r>
      <w:r w:rsidRPr="004C463F">
        <w:rPr>
          <w:bCs/>
          <w:szCs w:val="28"/>
        </w:rPr>
        <w:t xml:space="preserve"> (</w:t>
      </w:r>
      <w:r w:rsidRPr="004F4D50">
        <w:rPr>
          <w:bCs/>
          <w:i/>
          <w:szCs w:val="28"/>
        </w:rPr>
        <w:t>Mean Absolute Error</w:t>
      </w:r>
      <w:r w:rsidRPr="004C463F">
        <w:rPr>
          <w:bCs/>
          <w:szCs w:val="28"/>
        </w:rPr>
        <w:t xml:space="preserve">) </w:t>
      </w:r>
      <w:r w:rsidR="004F4D50">
        <w:rPr>
          <w:bCs/>
          <w:szCs w:val="28"/>
        </w:rPr>
        <w:t>–</w:t>
      </w:r>
      <w:r w:rsidRPr="004C463F">
        <w:rPr>
          <w:bCs/>
          <w:szCs w:val="28"/>
        </w:rPr>
        <w:t xml:space="preserve"> средняя абсолютная ошибка. Она рассчитывается </w:t>
      </w:r>
      <w:r w:rsidR="001A5397" w:rsidRPr="001A5397">
        <w:rPr>
          <w:bCs/>
          <w:szCs w:val="28"/>
        </w:rPr>
        <w:t>как усредненное отклонение между вектором фактических нормализованных данных и вектором, восстановленным нейросетью</w:t>
      </w:r>
      <w:r w:rsidR="001A5397">
        <w:rPr>
          <w:bCs/>
          <w:szCs w:val="28"/>
        </w:rPr>
        <w:t>.</w:t>
      </w:r>
    </w:p>
    <w:p w14:paraId="2DEB87A9" w14:textId="13BF2F78" w:rsidR="004F4D50" w:rsidRDefault="004F4D50" w:rsidP="009106FB">
      <w:pPr>
        <w:ind w:firstLine="709"/>
        <w:jc w:val="both"/>
        <w:rPr>
          <w:bCs/>
          <w:szCs w:val="28"/>
        </w:rPr>
      </w:pPr>
    </w:p>
    <w:p w14:paraId="374757B9" w14:textId="77777777" w:rsidR="001A5397" w:rsidRPr="001A5397" w:rsidRDefault="001A5397" w:rsidP="001A5397">
      <w:pPr>
        <w:ind w:firstLine="709"/>
        <w:jc w:val="both"/>
        <w:rPr>
          <w:rStyle w:val="HTMLCode"/>
          <w:rFonts w:eastAsiaTheme="minorHAnsi"/>
          <w:sz w:val="24"/>
          <w:szCs w:val="24"/>
          <w:lang w:val="en-US"/>
        </w:rPr>
      </w:pPr>
      <w:r w:rsidRPr="001A5397">
        <w:rPr>
          <w:rStyle w:val="HTMLCode"/>
          <w:rFonts w:eastAsiaTheme="minorHAnsi"/>
          <w:sz w:val="24"/>
          <w:szCs w:val="24"/>
          <w:lang w:val="en-US"/>
        </w:rPr>
        <w:t xml:space="preserve">preds = </w:t>
      </w:r>
      <w:proofErr w:type="spellStart"/>
      <w:proofErr w:type="gramStart"/>
      <w:r w:rsidRPr="001A5397">
        <w:rPr>
          <w:rStyle w:val="HTMLCode"/>
          <w:rFonts w:eastAsiaTheme="minorHAnsi"/>
          <w:sz w:val="24"/>
          <w:szCs w:val="24"/>
          <w:lang w:val="en-US"/>
        </w:rPr>
        <w:t>model.predict</w:t>
      </w:r>
      <w:proofErr w:type="spellEnd"/>
      <w:proofErr w:type="gramEnd"/>
      <w:r w:rsidRPr="001A5397">
        <w:rPr>
          <w:rStyle w:val="HTMLCode"/>
          <w:rFonts w:eastAsiaTheme="minorHAnsi"/>
          <w:sz w:val="24"/>
          <w:szCs w:val="24"/>
          <w:lang w:val="en-US"/>
        </w:rPr>
        <w:t>(</w:t>
      </w:r>
      <w:proofErr w:type="spellStart"/>
      <w:r w:rsidRPr="001A5397">
        <w:rPr>
          <w:rStyle w:val="HTMLCode"/>
          <w:rFonts w:eastAsiaTheme="minorHAnsi"/>
          <w:sz w:val="24"/>
          <w:szCs w:val="24"/>
          <w:lang w:val="en-US"/>
        </w:rPr>
        <w:t>X_input</w:t>
      </w:r>
      <w:proofErr w:type="spellEnd"/>
      <w:r w:rsidRPr="001A5397">
        <w:rPr>
          <w:rStyle w:val="HTMLCode"/>
          <w:rFonts w:eastAsiaTheme="minorHAnsi"/>
          <w:sz w:val="24"/>
          <w:szCs w:val="24"/>
          <w:lang w:val="en-US"/>
        </w:rPr>
        <w:t>, verbose=0)</w:t>
      </w:r>
    </w:p>
    <w:p w14:paraId="46FD2FB2"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mae_raw = float(np.mean(np.abs(preds - X_input)))</w:t>
      </w:r>
    </w:p>
    <w:p w14:paraId="518B665F" w14:textId="77777777"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history_maes</w:t>
      </w:r>
      <w:proofErr w:type="spellEnd"/>
      <w:r w:rsidRPr="001A5397">
        <w:rPr>
          <w:rStyle w:val="HTMLCode"/>
          <w:rFonts w:eastAsiaTheme="minorHAnsi"/>
          <w:sz w:val="24"/>
          <w:szCs w:val="24"/>
          <w:lang w:val="en-US"/>
        </w:rPr>
        <w:t xml:space="preserve"> = [</w:t>
      </w:r>
      <w:proofErr w:type="spellStart"/>
      <w:proofErr w:type="gramStart"/>
      <w:r w:rsidRPr="001A5397">
        <w:rPr>
          <w:rStyle w:val="HTMLCode"/>
          <w:rFonts w:eastAsiaTheme="minorHAnsi"/>
          <w:sz w:val="24"/>
          <w:szCs w:val="24"/>
          <w:lang w:val="en-US"/>
        </w:rPr>
        <w:t>h.get</w:t>
      </w:r>
      <w:proofErr w:type="spellEnd"/>
      <w:r w:rsidRPr="001A5397">
        <w:rPr>
          <w:rStyle w:val="HTMLCode"/>
          <w:rFonts w:eastAsiaTheme="minorHAnsi"/>
          <w:sz w:val="24"/>
          <w:szCs w:val="24"/>
          <w:lang w:val="en-US"/>
        </w:rPr>
        <w:t>(</w:t>
      </w:r>
      <w:proofErr w:type="gramEnd"/>
      <w:r w:rsidRPr="001A5397">
        <w:rPr>
          <w:rStyle w:val="HTMLCode"/>
          <w:rFonts w:eastAsiaTheme="minorHAnsi"/>
          <w:sz w:val="24"/>
          <w:szCs w:val="24"/>
          <w:lang w:val="en-US"/>
        </w:rPr>
        <w:t>'</w:t>
      </w:r>
      <w:proofErr w:type="spellStart"/>
      <w:r w:rsidRPr="001A5397">
        <w:rPr>
          <w:rStyle w:val="HTMLCode"/>
          <w:rFonts w:eastAsiaTheme="minorHAnsi"/>
          <w:sz w:val="24"/>
          <w:szCs w:val="24"/>
          <w:lang w:val="en-US"/>
        </w:rPr>
        <w:t>mae_loss</w:t>
      </w:r>
      <w:proofErr w:type="spellEnd"/>
      <w:r w:rsidRPr="001A5397">
        <w:rPr>
          <w:rStyle w:val="HTMLCode"/>
          <w:rFonts w:eastAsiaTheme="minorHAnsi"/>
          <w:sz w:val="24"/>
          <w:szCs w:val="24"/>
          <w:lang w:val="en-US"/>
        </w:rPr>
        <w:t>', 0) for h in history] + [</w:t>
      </w:r>
      <w:proofErr w:type="spellStart"/>
      <w:r w:rsidRPr="001A5397">
        <w:rPr>
          <w:rStyle w:val="HTMLCode"/>
          <w:rFonts w:eastAsiaTheme="minorHAnsi"/>
          <w:sz w:val="24"/>
          <w:szCs w:val="24"/>
          <w:lang w:val="en-US"/>
        </w:rPr>
        <w:t>mae_raw</w:t>
      </w:r>
      <w:proofErr w:type="spellEnd"/>
      <w:r w:rsidRPr="001A5397">
        <w:rPr>
          <w:rStyle w:val="HTMLCode"/>
          <w:rFonts w:eastAsiaTheme="minorHAnsi"/>
          <w:sz w:val="24"/>
          <w:szCs w:val="24"/>
          <w:lang w:val="en-US"/>
        </w:rPr>
        <w:t>]</w:t>
      </w:r>
    </w:p>
    <w:p w14:paraId="288CBA22" w14:textId="6BE31C7B" w:rsidR="004F4D50"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mae_filtered = np.median(history_maes[-3:]) if len(history_maes) &gt;= 3 else mae_raw</w:t>
      </w:r>
    </w:p>
    <w:p w14:paraId="410CF400" w14:textId="6C698705" w:rsidR="004F4D50" w:rsidRDefault="004F4D50" w:rsidP="009106FB">
      <w:pPr>
        <w:ind w:firstLine="709"/>
        <w:jc w:val="both"/>
        <w:rPr>
          <w:bCs/>
          <w:szCs w:val="28"/>
          <w:lang w:val="en-US"/>
        </w:rPr>
      </w:pPr>
    </w:p>
    <w:p w14:paraId="11621CC9" w14:textId="287E3417" w:rsidR="001A5397" w:rsidRPr="001A5397" w:rsidRDefault="001A5397" w:rsidP="001A5397">
      <w:pPr>
        <w:ind w:firstLine="709"/>
        <w:jc w:val="both"/>
        <w:rPr>
          <w:bCs/>
          <w:szCs w:val="28"/>
        </w:rPr>
      </w:pPr>
      <w:r w:rsidRPr="001A5397">
        <w:rPr>
          <w:bCs/>
          <w:szCs w:val="28"/>
        </w:rPr>
        <w:t xml:space="preserve">Использование медианной фильтрации по последним трем измерениям позволяет игнорировать единичные аномальные пакеты, предотвращая генерацию ложных </w:t>
      </w:r>
      <w:r>
        <w:rPr>
          <w:bCs/>
          <w:szCs w:val="28"/>
        </w:rPr>
        <w:t>срабатываний</w:t>
      </w:r>
      <w:r w:rsidRPr="001A5397">
        <w:rPr>
          <w:bCs/>
          <w:szCs w:val="28"/>
        </w:rPr>
        <w:t>.</w:t>
      </w:r>
    </w:p>
    <w:p w14:paraId="276DCCE5" w14:textId="1DC01B7B" w:rsidR="001A5397" w:rsidRPr="001A5397" w:rsidRDefault="001A5397" w:rsidP="001A5397">
      <w:pPr>
        <w:ind w:firstLine="709"/>
        <w:jc w:val="both"/>
        <w:rPr>
          <w:bCs/>
          <w:szCs w:val="28"/>
        </w:rPr>
      </w:pPr>
      <w:r w:rsidRPr="001A5397">
        <w:rPr>
          <w:bCs/>
          <w:szCs w:val="28"/>
        </w:rPr>
        <w:t xml:space="preserve">Особое внимание в алгоритме уделено адаптивности порога чувствительности. В реальных условиях эксплуатации параметры автомобиля на холостом ходу значительно стабильнее, чем при движении под нагрузкой или на высокой скорости, где естественный разброс значений возрастает. Чтобы система не сигнализировала об аномалии там, где имеет место обычная </w:t>
      </w:r>
      <w:r w:rsidRPr="001A5397">
        <w:rPr>
          <w:bCs/>
          <w:szCs w:val="28"/>
        </w:rPr>
        <w:lastRenderedPageBreak/>
        <w:t xml:space="preserve">динамика движения, реализован механизм динамического изменения порога </w:t>
      </w:r>
      <w:r w:rsidRPr="001A5397">
        <w:rPr>
          <w:rStyle w:val="HTMLCode"/>
          <w:rFonts w:eastAsiaTheme="minorHAnsi"/>
          <w:sz w:val="24"/>
          <w:szCs w:val="24"/>
        </w:rPr>
        <w:t>active_threshold</w:t>
      </w:r>
      <w:r w:rsidRPr="001A5397">
        <w:rPr>
          <w:bCs/>
          <w:szCs w:val="28"/>
        </w:rPr>
        <w:t>:</w:t>
      </w:r>
    </w:p>
    <w:p w14:paraId="2498261E" w14:textId="3E298956" w:rsidR="001A5397" w:rsidRDefault="001A5397" w:rsidP="009106FB">
      <w:pPr>
        <w:ind w:firstLine="709"/>
        <w:jc w:val="both"/>
        <w:rPr>
          <w:bCs/>
          <w:szCs w:val="28"/>
        </w:rPr>
      </w:pPr>
    </w:p>
    <w:p w14:paraId="4E8A68A8" w14:textId="77777777"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base_t</w:t>
      </w:r>
      <w:proofErr w:type="spellEnd"/>
      <w:r w:rsidRPr="001A5397">
        <w:rPr>
          <w:rStyle w:val="HTMLCode"/>
          <w:rFonts w:eastAsiaTheme="minorHAnsi"/>
          <w:sz w:val="24"/>
          <w:szCs w:val="24"/>
          <w:lang w:val="en-US"/>
        </w:rPr>
        <w:t xml:space="preserve"> = </w:t>
      </w:r>
      <w:proofErr w:type="spellStart"/>
      <w:r w:rsidRPr="001A5397">
        <w:rPr>
          <w:rStyle w:val="HTMLCode"/>
          <w:rFonts w:eastAsiaTheme="minorHAnsi"/>
          <w:sz w:val="24"/>
          <w:szCs w:val="24"/>
          <w:lang w:val="en-US"/>
        </w:rPr>
        <w:t>rule_engine.mae_threshold</w:t>
      </w:r>
      <w:proofErr w:type="spellEnd"/>
    </w:p>
    <w:p w14:paraId="3487488A" w14:textId="77777777"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target_t</w:t>
      </w:r>
      <w:proofErr w:type="spellEnd"/>
      <w:r w:rsidRPr="001A5397">
        <w:rPr>
          <w:rStyle w:val="HTMLCode"/>
          <w:rFonts w:eastAsiaTheme="minorHAnsi"/>
          <w:sz w:val="24"/>
          <w:szCs w:val="24"/>
          <w:lang w:val="en-US"/>
        </w:rPr>
        <w:t xml:space="preserve"> = </w:t>
      </w:r>
      <w:proofErr w:type="spellStart"/>
      <w:r w:rsidRPr="001A5397">
        <w:rPr>
          <w:rStyle w:val="HTMLCode"/>
          <w:rFonts w:eastAsiaTheme="minorHAnsi"/>
          <w:sz w:val="24"/>
          <w:szCs w:val="24"/>
          <w:lang w:val="en-US"/>
        </w:rPr>
        <w:t>base_t</w:t>
      </w:r>
      <w:proofErr w:type="spellEnd"/>
      <w:r w:rsidRPr="001A5397">
        <w:rPr>
          <w:rStyle w:val="HTMLCode"/>
          <w:rFonts w:eastAsiaTheme="minorHAnsi"/>
          <w:sz w:val="24"/>
          <w:szCs w:val="24"/>
          <w:lang w:val="en-US"/>
        </w:rPr>
        <w:t xml:space="preserve"> + (</w:t>
      </w:r>
      <w:proofErr w:type="gramStart"/>
      <w:r w:rsidRPr="001A5397">
        <w:rPr>
          <w:rStyle w:val="HTMLCode"/>
          <w:rFonts w:eastAsiaTheme="minorHAnsi"/>
          <w:sz w:val="24"/>
          <w:szCs w:val="24"/>
          <w:lang w:val="en-US"/>
        </w:rPr>
        <w:t>min(</w:t>
      </w:r>
      <w:proofErr w:type="gramEnd"/>
      <w:r w:rsidRPr="001A5397">
        <w:rPr>
          <w:rStyle w:val="HTMLCode"/>
          <w:rFonts w:eastAsiaTheme="minorHAnsi"/>
          <w:sz w:val="24"/>
          <w:szCs w:val="24"/>
          <w:lang w:val="en-US"/>
        </w:rPr>
        <w:t>0.05, (</w:t>
      </w:r>
      <w:proofErr w:type="spellStart"/>
      <w:r w:rsidRPr="001A5397">
        <w:rPr>
          <w:rStyle w:val="HTMLCode"/>
          <w:rFonts w:eastAsiaTheme="minorHAnsi"/>
          <w:sz w:val="24"/>
          <w:szCs w:val="24"/>
          <w:lang w:val="en-US"/>
        </w:rPr>
        <w:t>current_speed</w:t>
      </w:r>
      <w:proofErr w:type="spellEnd"/>
      <w:r w:rsidRPr="001A5397">
        <w:rPr>
          <w:rStyle w:val="HTMLCode"/>
          <w:rFonts w:eastAsiaTheme="minorHAnsi"/>
          <w:sz w:val="24"/>
          <w:szCs w:val="24"/>
          <w:lang w:val="en-US"/>
        </w:rPr>
        <w:t xml:space="preserve"> - 5) * 0.002) if </w:t>
      </w:r>
      <w:proofErr w:type="spellStart"/>
      <w:r w:rsidRPr="001A5397">
        <w:rPr>
          <w:rStyle w:val="HTMLCode"/>
          <w:rFonts w:eastAsiaTheme="minorHAnsi"/>
          <w:sz w:val="24"/>
          <w:szCs w:val="24"/>
          <w:lang w:val="en-US"/>
        </w:rPr>
        <w:t>current_speed</w:t>
      </w:r>
      <w:proofErr w:type="spellEnd"/>
      <w:r w:rsidRPr="001A5397">
        <w:rPr>
          <w:rStyle w:val="HTMLCode"/>
          <w:rFonts w:eastAsiaTheme="minorHAnsi"/>
          <w:sz w:val="24"/>
          <w:szCs w:val="24"/>
          <w:lang w:val="en-US"/>
        </w:rPr>
        <w:t xml:space="preserve"> &gt; 5 else 0)</w:t>
      </w:r>
    </w:p>
    <w:p w14:paraId="5A86769E" w14:textId="5E54D08D"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active_threshold</w:t>
      </w:r>
      <w:proofErr w:type="spellEnd"/>
      <w:r w:rsidRPr="001A5397">
        <w:rPr>
          <w:rStyle w:val="HTMLCode"/>
          <w:rFonts w:eastAsiaTheme="minorHAnsi"/>
          <w:sz w:val="24"/>
          <w:szCs w:val="24"/>
          <w:lang w:val="en-US"/>
        </w:rPr>
        <w:t xml:space="preserve"> = 0.2 * </w:t>
      </w:r>
      <w:proofErr w:type="spellStart"/>
      <w:r w:rsidRPr="001A5397">
        <w:rPr>
          <w:rStyle w:val="HTMLCode"/>
          <w:rFonts w:eastAsiaTheme="minorHAnsi"/>
          <w:sz w:val="24"/>
          <w:szCs w:val="24"/>
          <w:lang w:val="en-US"/>
        </w:rPr>
        <w:t>target_t</w:t>
      </w:r>
      <w:proofErr w:type="spellEnd"/>
      <w:r w:rsidRPr="001A5397">
        <w:rPr>
          <w:rStyle w:val="HTMLCode"/>
          <w:rFonts w:eastAsiaTheme="minorHAnsi"/>
          <w:sz w:val="24"/>
          <w:szCs w:val="24"/>
          <w:lang w:val="en-US"/>
        </w:rPr>
        <w:t xml:space="preserve"> + 0.8 * </w:t>
      </w:r>
      <w:proofErr w:type="spellStart"/>
      <w:r w:rsidRPr="001A5397">
        <w:rPr>
          <w:rStyle w:val="HTMLCode"/>
          <w:rFonts w:eastAsiaTheme="minorHAnsi"/>
          <w:sz w:val="24"/>
          <w:szCs w:val="24"/>
          <w:lang w:val="en-US"/>
        </w:rPr>
        <w:t>last_active_t</w:t>
      </w:r>
      <w:proofErr w:type="spellEnd"/>
    </w:p>
    <w:p w14:paraId="60557709" w14:textId="035259BC" w:rsidR="001A5397" w:rsidRDefault="001A5397" w:rsidP="009106FB">
      <w:pPr>
        <w:ind w:firstLine="709"/>
        <w:jc w:val="both"/>
        <w:rPr>
          <w:bCs/>
          <w:szCs w:val="28"/>
          <w:lang w:val="en-US"/>
        </w:rPr>
      </w:pPr>
    </w:p>
    <w:p w14:paraId="09493DC5" w14:textId="7B3E6F97" w:rsidR="001A5397" w:rsidRPr="001A5397" w:rsidRDefault="001A5397" w:rsidP="009106FB">
      <w:pPr>
        <w:ind w:firstLine="709"/>
        <w:jc w:val="both"/>
        <w:rPr>
          <w:bCs/>
          <w:szCs w:val="28"/>
        </w:rPr>
      </w:pPr>
      <w:r>
        <w:t xml:space="preserve">Дополнительно в алгоритм интегрирована система «штрафов», которая корректирует итоговое значение </w:t>
      </w:r>
      <w:r w:rsidRPr="001A5397">
        <w:rPr>
          <w:i/>
        </w:rPr>
        <w:t>MAE</w:t>
      </w:r>
      <w:r>
        <w:t xml:space="preserve"> на основе критических физических параметров, не всегда улавливаемых нейросетью напрямую. Например, при снижении сопротивления изоляции или росте разбаланса напряжений между ячейками АКБ </w:t>
      </w:r>
      <w:r w:rsidRPr="001A5397">
        <w:rPr>
          <w:rStyle w:val="HTMLCode"/>
          <w:rFonts w:eastAsiaTheme="minorHAnsi"/>
          <w:sz w:val="24"/>
          <w:szCs w:val="24"/>
        </w:rPr>
        <w:t>voltage_delta</w:t>
      </w:r>
      <w:r>
        <w:t>, к значению ошибки прибавляется весовой коэффициент:</w:t>
      </w:r>
    </w:p>
    <w:p w14:paraId="2B4EB6DD" w14:textId="51AC2037" w:rsidR="001A5397" w:rsidRDefault="001A5397" w:rsidP="009106FB">
      <w:pPr>
        <w:ind w:firstLine="709"/>
        <w:jc w:val="both"/>
        <w:rPr>
          <w:bCs/>
          <w:szCs w:val="28"/>
        </w:rPr>
      </w:pPr>
    </w:p>
    <w:p w14:paraId="113A9D7B"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penalty = 0</w:t>
      </w:r>
    </w:p>
    <w:p w14:paraId="05D524A1" w14:textId="77777777"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iso_val</w:t>
      </w:r>
      <w:proofErr w:type="spellEnd"/>
      <w:r w:rsidRPr="001A5397">
        <w:rPr>
          <w:rStyle w:val="HTMLCode"/>
          <w:rFonts w:eastAsiaTheme="minorHAnsi"/>
          <w:sz w:val="24"/>
          <w:szCs w:val="24"/>
          <w:lang w:val="en-US"/>
        </w:rPr>
        <w:t xml:space="preserve"> = </w:t>
      </w:r>
      <w:proofErr w:type="gramStart"/>
      <w:r w:rsidRPr="001A5397">
        <w:rPr>
          <w:rStyle w:val="HTMLCode"/>
          <w:rFonts w:eastAsiaTheme="minorHAnsi"/>
          <w:sz w:val="24"/>
          <w:szCs w:val="24"/>
          <w:lang w:val="en-US"/>
        </w:rPr>
        <w:t>float(</w:t>
      </w:r>
      <w:proofErr w:type="spellStart"/>
      <w:proofErr w:type="gramEnd"/>
      <w:r w:rsidRPr="001A5397">
        <w:rPr>
          <w:rStyle w:val="HTMLCode"/>
          <w:rFonts w:eastAsiaTheme="minorHAnsi"/>
          <w:sz w:val="24"/>
          <w:szCs w:val="24"/>
          <w:lang w:val="en-US"/>
        </w:rPr>
        <w:t>full_state.get</w:t>
      </w:r>
      <w:proofErr w:type="spellEnd"/>
      <w:r w:rsidRPr="001A5397">
        <w:rPr>
          <w:rStyle w:val="HTMLCode"/>
          <w:rFonts w:eastAsiaTheme="minorHAnsi"/>
          <w:sz w:val="24"/>
          <w:szCs w:val="24"/>
          <w:lang w:val="en-US"/>
        </w:rPr>
        <w:t>('97', 500))</w:t>
      </w:r>
    </w:p>
    <w:p w14:paraId="5CEAE4BE"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if iso_val &lt; 200:</w:t>
      </w:r>
    </w:p>
    <w:p w14:paraId="3A5625F7"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 xml:space="preserve">    penalty += (200 - iso_val) / 2000</w:t>
      </w:r>
    </w:p>
    <w:p w14:paraId="04CBE37D" w14:textId="77777777" w:rsidR="001A5397" w:rsidRPr="001A5397" w:rsidRDefault="001A5397" w:rsidP="001A5397">
      <w:pPr>
        <w:ind w:firstLine="709"/>
        <w:jc w:val="both"/>
        <w:rPr>
          <w:rStyle w:val="HTMLCode"/>
          <w:rFonts w:eastAsiaTheme="minorHAnsi"/>
          <w:sz w:val="24"/>
          <w:szCs w:val="24"/>
          <w:lang w:val="en-US"/>
        </w:rPr>
      </w:pPr>
      <w:proofErr w:type="spellStart"/>
      <w:r w:rsidRPr="001A5397">
        <w:rPr>
          <w:rStyle w:val="HTMLCode"/>
          <w:rFonts w:eastAsiaTheme="minorHAnsi"/>
          <w:sz w:val="24"/>
          <w:szCs w:val="24"/>
          <w:lang w:val="en-US"/>
        </w:rPr>
        <w:t>v_delta</w:t>
      </w:r>
      <w:proofErr w:type="spellEnd"/>
      <w:r w:rsidRPr="001A5397">
        <w:rPr>
          <w:rStyle w:val="HTMLCode"/>
          <w:rFonts w:eastAsiaTheme="minorHAnsi"/>
          <w:sz w:val="24"/>
          <w:szCs w:val="24"/>
          <w:lang w:val="en-US"/>
        </w:rPr>
        <w:t xml:space="preserve"> = df['</w:t>
      </w:r>
      <w:proofErr w:type="spellStart"/>
      <w:r w:rsidRPr="001A5397">
        <w:rPr>
          <w:rStyle w:val="HTMLCode"/>
          <w:rFonts w:eastAsiaTheme="minorHAnsi"/>
          <w:sz w:val="24"/>
          <w:szCs w:val="24"/>
          <w:lang w:val="en-US"/>
        </w:rPr>
        <w:t>voltage_delta</w:t>
      </w:r>
      <w:proofErr w:type="spellEnd"/>
      <w:r w:rsidRPr="001A5397">
        <w:rPr>
          <w:rStyle w:val="HTMLCode"/>
          <w:rFonts w:eastAsiaTheme="minorHAnsi"/>
          <w:sz w:val="24"/>
          <w:szCs w:val="24"/>
          <w:lang w:val="en-US"/>
        </w:rPr>
        <w:t>'</w:t>
      </w:r>
      <w:proofErr w:type="gramStart"/>
      <w:r w:rsidRPr="001A5397">
        <w:rPr>
          <w:rStyle w:val="HTMLCode"/>
          <w:rFonts w:eastAsiaTheme="minorHAnsi"/>
          <w:sz w:val="24"/>
          <w:szCs w:val="24"/>
          <w:lang w:val="en-US"/>
        </w:rPr>
        <w:t>].</w:t>
      </w:r>
      <w:proofErr w:type="spellStart"/>
      <w:r w:rsidRPr="001A5397">
        <w:rPr>
          <w:rStyle w:val="HTMLCode"/>
          <w:rFonts w:eastAsiaTheme="minorHAnsi"/>
          <w:sz w:val="24"/>
          <w:szCs w:val="24"/>
          <w:lang w:val="en-US"/>
        </w:rPr>
        <w:t>iloc</w:t>
      </w:r>
      <w:proofErr w:type="spellEnd"/>
      <w:proofErr w:type="gramEnd"/>
      <w:r w:rsidRPr="001A5397">
        <w:rPr>
          <w:rStyle w:val="HTMLCode"/>
          <w:rFonts w:eastAsiaTheme="minorHAnsi"/>
          <w:sz w:val="24"/>
          <w:szCs w:val="24"/>
          <w:lang w:val="en-US"/>
        </w:rPr>
        <w:t>[-1]</w:t>
      </w:r>
    </w:p>
    <w:p w14:paraId="1CE2DBB3"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if v_delta &gt; 0.1:</w:t>
      </w:r>
    </w:p>
    <w:p w14:paraId="461318BA" w14:textId="77777777"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 xml:space="preserve">    penalty += (v_delta - 0.1) * 0.5</w:t>
      </w:r>
    </w:p>
    <w:p w14:paraId="535CCDD9" w14:textId="07C37576" w:rsidR="001A5397" w:rsidRPr="001A5397" w:rsidRDefault="001A5397" w:rsidP="001A5397">
      <w:pPr>
        <w:ind w:firstLine="709"/>
        <w:jc w:val="both"/>
        <w:rPr>
          <w:rStyle w:val="HTMLCode"/>
          <w:rFonts w:eastAsiaTheme="minorHAnsi"/>
          <w:sz w:val="24"/>
          <w:szCs w:val="24"/>
        </w:rPr>
      </w:pPr>
      <w:r w:rsidRPr="001A5397">
        <w:rPr>
          <w:rStyle w:val="HTMLCode"/>
          <w:rFonts w:eastAsiaTheme="minorHAnsi"/>
          <w:sz w:val="24"/>
          <w:szCs w:val="24"/>
        </w:rPr>
        <w:t>mae_filtered += penalty</w:t>
      </w:r>
    </w:p>
    <w:p w14:paraId="6322269C" w14:textId="525A9D8D" w:rsidR="001A5397" w:rsidRDefault="001A5397" w:rsidP="009106FB">
      <w:pPr>
        <w:ind w:firstLine="709"/>
        <w:jc w:val="both"/>
        <w:rPr>
          <w:bCs/>
          <w:szCs w:val="28"/>
        </w:rPr>
      </w:pPr>
    </w:p>
    <w:p w14:paraId="795B0987" w14:textId="486C58CB" w:rsidR="001A5397" w:rsidRDefault="001A5397" w:rsidP="009106FB">
      <w:pPr>
        <w:ind w:firstLine="709"/>
        <w:jc w:val="both"/>
        <w:rPr>
          <w:bCs/>
          <w:szCs w:val="28"/>
        </w:rPr>
      </w:pPr>
      <w:r>
        <w:t>Такая комбинированная оценка позволяет получить интегральный показатель состояния ТС, который объединяет в себе как сложные нейросетевые зависимости, так и фундаментальные инженерные ограничения. В результате система способна обнаруживать деградацию узлов на ранних стадиях, когда отклонения параметров еще не достигли критических зон, установленных производителем, но уже вышли за рамки индивидуальной нормы конкретного автомобиля.</w:t>
      </w:r>
    </w:p>
    <w:p w14:paraId="3348B536" w14:textId="77777777" w:rsidR="004F4D50" w:rsidRPr="001A5397" w:rsidRDefault="004F4D50" w:rsidP="009106FB">
      <w:pPr>
        <w:ind w:firstLine="709"/>
        <w:jc w:val="both"/>
        <w:rPr>
          <w:bCs/>
          <w:szCs w:val="28"/>
        </w:rPr>
      </w:pPr>
    </w:p>
    <w:p w14:paraId="7BF3CEB6" w14:textId="571536CE" w:rsidR="009106FB" w:rsidRPr="005D1D0C" w:rsidRDefault="009106FB" w:rsidP="009106FB">
      <w:pPr>
        <w:ind w:firstLine="709"/>
        <w:jc w:val="both"/>
        <w:rPr>
          <w:b/>
          <w:bCs/>
          <w:szCs w:val="28"/>
        </w:rPr>
      </w:pPr>
      <w:r w:rsidRPr="005D1D0C">
        <w:rPr>
          <w:b/>
          <w:bCs/>
          <w:szCs w:val="28"/>
        </w:rPr>
        <w:t xml:space="preserve">4.3.3 </w:t>
      </w:r>
      <w:r w:rsidR="005D1D0C" w:rsidRPr="005D1D0C">
        <w:rPr>
          <w:b/>
          <w:bCs/>
          <w:szCs w:val="28"/>
        </w:rPr>
        <w:t>О</w:t>
      </w:r>
      <w:r w:rsidRPr="005D1D0C">
        <w:rPr>
          <w:b/>
          <w:bCs/>
          <w:szCs w:val="28"/>
        </w:rPr>
        <w:t>пределение причин аномалий</w:t>
      </w:r>
    </w:p>
    <w:p w14:paraId="3EADBF20" w14:textId="77777777" w:rsidR="001956B3" w:rsidRPr="001956B3" w:rsidRDefault="001956B3" w:rsidP="001956B3">
      <w:pPr>
        <w:ind w:firstLine="709"/>
        <w:jc w:val="both"/>
        <w:rPr>
          <w:bCs/>
          <w:szCs w:val="28"/>
        </w:rPr>
      </w:pPr>
      <w:r w:rsidRPr="001956B3">
        <w:rPr>
          <w:bCs/>
          <w:szCs w:val="28"/>
        </w:rPr>
        <w:t xml:space="preserve">Одной из главных проблем использования нейронных сетей в промышленной диагностике является их низкая интерпретируемость. Для того чтобы вердикт системы был понятен техническому персоналу, в микросервис интегрирован класс </w:t>
      </w:r>
      <w:r w:rsidRPr="001956B3">
        <w:rPr>
          <w:rStyle w:val="HTMLCode"/>
          <w:rFonts w:eastAsiaTheme="minorHAnsi"/>
          <w:sz w:val="24"/>
          <w:szCs w:val="24"/>
        </w:rPr>
        <w:t>RuleEngine</w:t>
      </w:r>
      <w:r w:rsidRPr="001956B3">
        <w:rPr>
          <w:bCs/>
          <w:szCs w:val="28"/>
        </w:rPr>
        <w:t>, который выполняет роль моста между абстрактными вычислениями и реальными физическими процессами.</w:t>
      </w:r>
    </w:p>
    <w:p w14:paraId="48AD02B2" w14:textId="4D4B4EEF" w:rsidR="009106FB" w:rsidRDefault="001956B3" w:rsidP="001956B3">
      <w:pPr>
        <w:ind w:firstLine="709"/>
        <w:jc w:val="both"/>
        <w:rPr>
          <w:bCs/>
          <w:szCs w:val="28"/>
        </w:rPr>
      </w:pPr>
      <w:r w:rsidRPr="001956B3">
        <w:rPr>
          <w:bCs/>
          <w:szCs w:val="28"/>
        </w:rPr>
        <w:t xml:space="preserve">При фиксации аномалии система автоматически инициирует метод </w:t>
      </w:r>
      <w:r w:rsidRPr="001956B3">
        <w:rPr>
          <w:rStyle w:val="HTMLCode"/>
          <w:rFonts w:eastAsiaTheme="minorHAnsi"/>
          <w:sz w:val="24"/>
          <w:szCs w:val="24"/>
        </w:rPr>
        <w:t>get_anomaly_cause</w:t>
      </w:r>
      <w:r w:rsidRPr="001956B3">
        <w:rPr>
          <w:bCs/>
          <w:szCs w:val="28"/>
        </w:rPr>
        <w:t>. Логика его работы основана на анализе вектора отклонений: из тензора предсказаний извлекаются параметры, чья индивидуальная ошибка реконструкции внесла наибольший вклад в общую сумму.</w:t>
      </w:r>
    </w:p>
    <w:p w14:paraId="5D200C6D" w14:textId="2A8020A8" w:rsidR="001956B3" w:rsidRDefault="001956B3" w:rsidP="001956B3">
      <w:pPr>
        <w:ind w:firstLine="709"/>
        <w:jc w:val="both"/>
        <w:rPr>
          <w:bCs/>
          <w:szCs w:val="28"/>
        </w:rPr>
      </w:pPr>
    </w:p>
    <w:p w14:paraId="4AC5291F" w14:textId="78BE63B7" w:rsidR="001956B3" w:rsidRPr="001956B3" w:rsidRDefault="001956B3" w:rsidP="001956B3">
      <w:pPr>
        <w:ind w:firstLine="709"/>
        <w:jc w:val="both"/>
        <w:rPr>
          <w:rStyle w:val="HTMLCode"/>
          <w:rFonts w:eastAsiaTheme="minorHAnsi"/>
          <w:sz w:val="24"/>
          <w:szCs w:val="24"/>
        </w:rPr>
      </w:pPr>
      <w:r w:rsidRPr="001956B3">
        <w:rPr>
          <w:rStyle w:val="HTMLCode"/>
          <w:rFonts w:eastAsiaTheme="minorHAnsi"/>
          <w:sz w:val="24"/>
          <w:szCs w:val="24"/>
        </w:rPr>
        <w:t>def get_anomaly_cause(self, X_input, preds, columns):</w:t>
      </w:r>
    </w:p>
    <w:p w14:paraId="08C777D0" w14:textId="77777777" w:rsidR="001956B3" w:rsidRPr="001956B3" w:rsidRDefault="001956B3" w:rsidP="001956B3">
      <w:pPr>
        <w:ind w:firstLine="709"/>
        <w:jc w:val="both"/>
        <w:rPr>
          <w:rStyle w:val="HTMLCode"/>
          <w:rFonts w:eastAsiaTheme="minorHAnsi"/>
          <w:sz w:val="24"/>
          <w:szCs w:val="24"/>
          <w:lang w:val="en-US"/>
        </w:rPr>
      </w:pPr>
      <w:r w:rsidRPr="001956B3">
        <w:rPr>
          <w:rStyle w:val="HTMLCode"/>
          <w:rFonts w:eastAsiaTheme="minorHAnsi"/>
          <w:sz w:val="24"/>
          <w:szCs w:val="24"/>
          <w:lang w:val="en-US"/>
        </w:rPr>
        <w:t xml:space="preserve">    errors = </w:t>
      </w:r>
      <w:proofErr w:type="spellStart"/>
      <w:proofErr w:type="gramStart"/>
      <w:r w:rsidRPr="001956B3">
        <w:rPr>
          <w:rStyle w:val="HTMLCode"/>
          <w:rFonts w:eastAsiaTheme="minorHAnsi"/>
          <w:sz w:val="24"/>
          <w:szCs w:val="24"/>
          <w:lang w:val="en-US"/>
        </w:rPr>
        <w:t>np.abs</w:t>
      </w:r>
      <w:proofErr w:type="spellEnd"/>
      <w:r w:rsidRPr="001956B3">
        <w:rPr>
          <w:rStyle w:val="HTMLCode"/>
          <w:rFonts w:eastAsiaTheme="minorHAnsi"/>
          <w:sz w:val="24"/>
          <w:szCs w:val="24"/>
          <w:lang w:val="en-US"/>
        </w:rPr>
        <w:t>(</w:t>
      </w:r>
      <w:proofErr w:type="gramEnd"/>
      <w:r w:rsidRPr="001956B3">
        <w:rPr>
          <w:rStyle w:val="HTMLCode"/>
          <w:rFonts w:eastAsiaTheme="minorHAnsi"/>
          <w:sz w:val="24"/>
          <w:szCs w:val="24"/>
          <w:lang w:val="en-US"/>
        </w:rPr>
        <w:t xml:space="preserve">preds[0, -1, :] - </w:t>
      </w:r>
      <w:proofErr w:type="spellStart"/>
      <w:r w:rsidRPr="001956B3">
        <w:rPr>
          <w:rStyle w:val="HTMLCode"/>
          <w:rFonts w:eastAsiaTheme="minorHAnsi"/>
          <w:sz w:val="24"/>
          <w:szCs w:val="24"/>
          <w:lang w:val="en-US"/>
        </w:rPr>
        <w:t>X_input</w:t>
      </w:r>
      <w:proofErr w:type="spellEnd"/>
      <w:r w:rsidRPr="001956B3">
        <w:rPr>
          <w:rStyle w:val="HTMLCode"/>
          <w:rFonts w:eastAsiaTheme="minorHAnsi"/>
          <w:sz w:val="24"/>
          <w:szCs w:val="24"/>
          <w:lang w:val="en-US"/>
        </w:rPr>
        <w:t>[0, -1, :])</w:t>
      </w:r>
    </w:p>
    <w:p w14:paraId="53E0C00B" w14:textId="370F5B81" w:rsidR="001956B3" w:rsidRPr="001956B3" w:rsidRDefault="001956B3" w:rsidP="001956B3">
      <w:pPr>
        <w:ind w:firstLine="709"/>
        <w:jc w:val="both"/>
        <w:rPr>
          <w:rStyle w:val="HTMLCode"/>
          <w:rFonts w:eastAsiaTheme="minorHAnsi"/>
          <w:sz w:val="24"/>
          <w:szCs w:val="24"/>
          <w:lang w:val="en-US"/>
        </w:rPr>
      </w:pPr>
      <w:r w:rsidRPr="001956B3">
        <w:rPr>
          <w:rStyle w:val="HTMLCode"/>
          <w:rFonts w:eastAsiaTheme="minorHAnsi"/>
          <w:sz w:val="24"/>
          <w:szCs w:val="24"/>
          <w:lang w:val="en-US"/>
        </w:rPr>
        <w:t xml:space="preserve">    </w:t>
      </w:r>
      <w:proofErr w:type="spellStart"/>
      <w:r w:rsidRPr="001956B3">
        <w:rPr>
          <w:rStyle w:val="HTMLCode"/>
          <w:rFonts w:eastAsiaTheme="minorHAnsi"/>
          <w:sz w:val="24"/>
          <w:szCs w:val="24"/>
          <w:lang w:val="en-US"/>
        </w:rPr>
        <w:t>top_indices</w:t>
      </w:r>
      <w:proofErr w:type="spellEnd"/>
      <w:r w:rsidRPr="001956B3">
        <w:rPr>
          <w:rStyle w:val="HTMLCode"/>
          <w:rFonts w:eastAsiaTheme="minorHAnsi"/>
          <w:sz w:val="24"/>
          <w:szCs w:val="24"/>
          <w:lang w:val="en-US"/>
        </w:rPr>
        <w:t xml:space="preserve"> = </w:t>
      </w:r>
      <w:proofErr w:type="spellStart"/>
      <w:proofErr w:type="gramStart"/>
      <w:r w:rsidRPr="001956B3">
        <w:rPr>
          <w:rStyle w:val="HTMLCode"/>
          <w:rFonts w:eastAsiaTheme="minorHAnsi"/>
          <w:sz w:val="24"/>
          <w:szCs w:val="24"/>
          <w:lang w:val="en-US"/>
        </w:rPr>
        <w:t>np.argsort</w:t>
      </w:r>
      <w:proofErr w:type="spellEnd"/>
      <w:proofErr w:type="gramEnd"/>
      <w:r w:rsidRPr="001956B3">
        <w:rPr>
          <w:rStyle w:val="HTMLCode"/>
          <w:rFonts w:eastAsiaTheme="minorHAnsi"/>
          <w:sz w:val="24"/>
          <w:szCs w:val="24"/>
          <w:lang w:val="en-US"/>
        </w:rPr>
        <w:t>(errors)[::-1]</w:t>
      </w:r>
    </w:p>
    <w:p w14:paraId="70345556" w14:textId="77777777" w:rsidR="001956B3" w:rsidRPr="001956B3" w:rsidRDefault="001956B3" w:rsidP="001956B3">
      <w:pPr>
        <w:ind w:firstLine="709"/>
        <w:jc w:val="both"/>
        <w:rPr>
          <w:rStyle w:val="HTMLCode"/>
          <w:rFonts w:eastAsiaTheme="minorHAnsi"/>
          <w:sz w:val="24"/>
          <w:szCs w:val="24"/>
          <w:lang w:val="en-US"/>
        </w:rPr>
      </w:pPr>
      <w:r w:rsidRPr="001956B3">
        <w:rPr>
          <w:rStyle w:val="HTMLCode"/>
          <w:rFonts w:eastAsiaTheme="minorHAnsi"/>
          <w:sz w:val="24"/>
          <w:szCs w:val="24"/>
          <w:lang w:val="en-US"/>
        </w:rPr>
        <w:lastRenderedPageBreak/>
        <w:t xml:space="preserve">    causes = [</w:t>
      </w:r>
      <w:proofErr w:type="spellStart"/>
      <w:r w:rsidRPr="001956B3">
        <w:rPr>
          <w:rStyle w:val="HTMLCode"/>
          <w:rFonts w:eastAsiaTheme="minorHAnsi"/>
          <w:sz w:val="24"/>
          <w:szCs w:val="24"/>
          <w:lang w:val="en-US"/>
        </w:rPr>
        <w:t>self.id_to_label.get</w:t>
      </w:r>
      <w:proofErr w:type="spellEnd"/>
      <w:r w:rsidRPr="001956B3">
        <w:rPr>
          <w:rStyle w:val="HTMLCode"/>
          <w:rFonts w:eastAsiaTheme="minorHAnsi"/>
          <w:sz w:val="24"/>
          <w:szCs w:val="24"/>
          <w:lang w:val="en-US"/>
        </w:rPr>
        <w:t>(str(columns[</w:t>
      </w:r>
      <w:proofErr w:type="spellStart"/>
      <w:r w:rsidRPr="001956B3">
        <w:rPr>
          <w:rStyle w:val="HTMLCode"/>
          <w:rFonts w:eastAsiaTheme="minorHAnsi"/>
          <w:sz w:val="24"/>
          <w:szCs w:val="24"/>
          <w:lang w:val="en-US"/>
        </w:rPr>
        <w:t>i</w:t>
      </w:r>
      <w:proofErr w:type="spellEnd"/>
      <w:r w:rsidRPr="001956B3">
        <w:rPr>
          <w:rStyle w:val="HTMLCode"/>
          <w:rFonts w:eastAsiaTheme="minorHAnsi"/>
          <w:sz w:val="24"/>
          <w:szCs w:val="24"/>
          <w:lang w:val="en-US"/>
        </w:rPr>
        <w:t xml:space="preserve">])) for </w:t>
      </w:r>
      <w:proofErr w:type="spellStart"/>
      <w:r w:rsidRPr="001956B3">
        <w:rPr>
          <w:rStyle w:val="HTMLCode"/>
          <w:rFonts w:eastAsiaTheme="minorHAnsi"/>
          <w:sz w:val="24"/>
          <w:szCs w:val="24"/>
          <w:lang w:val="en-US"/>
        </w:rPr>
        <w:t>i</w:t>
      </w:r>
      <w:proofErr w:type="spellEnd"/>
      <w:r w:rsidRPr="001956B3">
        <w:rPr>
          <w:rStyle w:val="HTMLCode"/>
          <w:rFonts w:eastAsiaTheme="minorHAnsi"/>
          <w:sz w:val="24"/>
          <w:szCs w:val="24"/>
          <w:lang w:val="en-US"/>
        </w:rPr>
        <w:t xml:space="preserve"> in </w:t>
      </w:r>
      <w:proofErr w:type="spellStart"/>
      <w:r w:rsidRPr="001956B3">
        <w:rPr>
          <w:rStyle w:val="HTMLCode"/>
          <w:rFonts w:eastAsiaTheme="minorHAnsi"/>
          <w:sz w:val="24"/>
          <w:szCs w:val="24"/>
          <w:lang w:val="en-US"/>
        </w:rPr>
        <w:t>top_</w:t>
      </w:r>
      <w:proofErr w:type="gramStart"/>
      <w:r w:rsidRPr="001956B3">
        <w:rPr>
          <w:rStyle w:val="HTMLCode"/>
          <w:rFonts w:eastAsiaTheme="minorHAnsi"/>
          <w:sz w:val="24"/>
          <w:szCs w:val="24"/>
          <w:lang w:val="en-US"/>
        </w:rPr>
        <w:t>indices</w:t>
      </w:r>
      <w:proofErr w:type="spellEnd"/>
      <w:r w:rsidRPr="001956B3">
        <w:rPr>
          <w:rStyle w:val="HTMLCode"/>
          <w:rFonts w:eastAsiaTheme="minorHAnsi"/>
          <w:sz w:val="24"/>
          <w:szCs w:val="24"/>
          <w:lang w:val="en-US"/>
        </w:rPr>
        <w:t>[</w:t>
      </w:r>
      <w:proofErr w:type="gramEnd"/>
      <w:r w:rsidRPr="001956B3">
        <w:rPr>
          <w:rStyle w:val="HTMLCode"/>
          <w:rFonts w:eastAsiaTheme="minorHAnsi"/>
          <w:sz w:val="24"/>
          <w:szCs w:val="24"/>
          <w:lang w:val="en-US"/>
        </w:rPr>
        <w:t>:3]]</w:t>
      </w:r>
    </w:p>
    <w:p w14:paraId="10719497" w14:textId="22BAC14D" w:rsidR="001956B3" w:rsidRPr="001956B3" w:rsidRDefault="001956B3" w:rsidP="001956B3">
      <w:pPr>
        <w:ind w:firstLine="709"/>
        <w:jc w:val="both"/>
        <w:rPr>
          <w:rStyle w:val="HTMLCode"/>
          <w:rFonts w:eastAsiaTheme="minorHAnsi"/>
          <w:sz w:val="24"/>
          <w:szCs w:val="24"/>
        </w:rPr>
      </w:pPr>
      <w:r w:rsidRPr="001956B3">
        <w:rPr>
          <w:rStyle w:val="HTMLCode"/>
          <w:rFonts w:eastAsiaTheme="minorHAnsi"/>
          <w:sz w:val="24"/>
          <w:szCs w:val="24"/>
          <w:lang w:val="en-US"/>
        </w:rPr>
        <w:t xml:space="preserve">    </w:t>
      </w:r>
      <w:r w:rsidRPr="001956B3">
        <w:rPr>
          <w:rStyle w:val="HTMLCode"/>
          <w:rFonts w:eastAsiaTheme="minorHAnsi"/>
          <w:sz w:val="24"/>
          <w:szCs w:val="24"/>
        </w:rPr>
        <w:t>return " -&gt; ".join(causes)</w:t>
      </w:r>
    </w:p>
    <w:p w14:paraId="2E80606F" w14:textId="0FA87EB3" w:rsidR="001956B3" w:rsidRDefault="001956B3" w:rsidP="001956B3">
      <w:pPr>
        <w:ind w:firstLine="709"/>
        <w:jc w:val="both"/>
        <w:rPr>
          <w:bCs/>
          <w:szCs w:val="28"/>
        </w:rPr>
      </w:pPr>
    </w:p>
    <w:p w14:paraId="176A1A9D" w14:textId="77777777" w:rsidR="001956B3" w:rsidRPr="001956B3" w:rsidRDefault="001956B3" w:rsidP="001956B3">
      <w:pPr>
        <w:ind w:firstLine="709"/>
        <w:jc w:val="both"/>
        <w:rPr>
          <w:bCs/>
          <w:szCs w:val="28"/>
        </w:rPr>
      </w:pPr>
      <w:r w:rsidRPr="001956B3">
        <w:rPr>
          <w:bCs/>
          <w:szCs w:val="28"/>
        </w:rPr>
        <w:t>Результат формируется в виде логической цепочки, например: «Заряд АКБ -&gt; Разбаланс ячеек -&gt; Мин. напряжение». Это позволяет механику сразу определить проблемный узел, не анализируя сотни графиков вручную.</w:t>
      </w:r>
    </w:p>
    <w:p w14:paraId="4E1160E2" w14:textId="643524AB" w:rsidR="001956B3" w:rsidRDefault="001956B3" w:rsidP="001956B3">
      <w:pPr>
        <w:ind w:firstLine="709"/>
        <w:jc w:val="both"/>
        <w:rPr>
          <w:bCs/>
          <w:szCs w:val="28"/>
        </w:rPr>
      </w:pPr>
      <w:r w:rsidRPr="001956B3">
        <w:rPr>
          <w:bCs/>
          <w:szCs w:val="28"/>
        </w:rPr>
        <w:t xml:space="preserve">Для комбинирования нейросетевого анализа с жесткими инженерными требованиями используется экспертная проверка через метод </w:t>
      </w:r>
      <w:r w:rsidRPr="001956B3">
        <w:rPr>
          <w:rStyle w:val="HTMLCode"/>
          <w:rFonts w:eastAsiaTheme="minorHAnsi"/>
          <w:sz w:val="24"/>
          <w:szCs w:val="24"/>
        </w:rPr>
        <w:t>check_rules</w:t>
      </w:r>
      <w:r w:rsidRPr="001956B3">
        <w:rPr>
          <w:bCs/>
          <w:szCs w:val="28"/>
        </w:rPr>
        <w:t xml:space="preserve">. Логика проверок вынесена во внешний конфигурационный файл </w:t>
      </w:r>
      <w:r w:rsidRPr="001956B3">
        <w:rPr>
          <w:rStyle w:val="HTMLCode"/>
          <w:rFonts w:eastAsiaTheme="minorHAnsi"/>
          <w:sz w:val="24"/>
          <w:szCs w:val="24"/>
        </w:rPr>
        <w:t>rules.yaml</w:t>
      </w:r>
      <w:r w:rsidRPr="001956B3">
        <w:rPr>
          <w:bCs/>
          <w:szCs w:val="28"/>
        </w:rPr>
        <w:t xml:space="preserve">, что позволяет обновлять критерии диагностики без пересборки </w:t>
      </w:r>
      <w:r w:rsidRPr="001956B3">
        <w:rPr>
          <w:bCs/>
          <w:i/>
          <w:szCs w:val="28"/>
        </w:rPr>
        <w:t>Docker</w:t>
      </w:r>
      <w:r w:rsidRPr="001956B3">
        <w:rPr>
          <w:bCs/>
          <w:szCs w:val="28"/>
        </w:rPr>
        <w:t xml:space="preserve">-контейнера. </w:t>
      </w:r>
    </w:p>
    <w:p w14:paraId="65CC996C" w14:textId="1B3A63EA" w:rsidR="001956B3" w:rsidRDefault="001956B3" w:rsidP="001956B3">
      <w:pPr>
        <w:ind w:firstLine="709"/>
        <w:jc w:val="both"/>
        <w:rPr>
          <w:bCs/>
          <w:szCs w:val="28"/>
        </w:rPr>
      </w:pPr>
      <w:r w:rsidRPr="001956B3">
        <w:rPr>
          <w:bCs/>
          <w:szCs w:val="28"/>
        </w:rPr>
        <w:t xml:space="preserve">Файл содержит три основных раздела. В разделе </w:t>
      </w:r>
      <w:r w:rsidRPr="001956B3">
        <w:rPr>
          <w:rStyle w:val="HTMLCode"/>
          <w:rFonts w:eastAsiaTheme="minorHAnsi"/>
          <w:sz w:val="24"/>
          <w:szCs w:val="24"/>
        </w:rPr>
        <w:t>Mapping</w:t>
      </w:r>
      <w:r w:rsidRPr="001956B3">
        <w:rPr>
          <w:bCs/>
          <w:szCs w:val="28"/>
        </w:rPr>
        <w:t xml:space="preserve"> описана связь внутренних идентификаторов параметров с их физическим смыслом. Раздел </w:t>
      </w:r>
      <w:r w:rsidRPr="001956B3">
        <w:rPr>
          <w:rStyle w:val="HTMLCode"/>
          <w:rFonts w:eastAsiaTheme="minorHAnsi"/>
          <w:sz w:val="24"/>
          <w:szCs w:val="24"/>
        </w:rPr>
        <w:t>Constants</w:t>
      </w:r>
      <w:r w:rsidRPr="001956B3">
        <w:rPr>
          <w:bCs/>
          <w:szCs w:val="28"/>
        </w:rPr>
        <w:t xml:space="preserve"> включает пороговые значения, которые установлены заводом изготовителем. Раздел </w:t>
      </w:r>
      <w:r w:rsidRPr="001956B3">
        <w:rPr>
          <w:rStyle w:val="HTMLCode"/>
          <w:rFonts w:eastAsiaTheme="minorHAnsi"/>
          <w:sz w:val="24"/>
          <w:szCs w:val="24"/>
        </w:rPr>
        <w:t>Rules</w:t>
      </w:r>
      <w:r w:rsidRPr="001956B3">
        <w:rPr>
          <w:bCs/>
          <w:szCs w:val="28"/>
        </w:rPr>
        <w:t xml:space="preserve"> содержит условия срабатывания, каждое из которых включает категорию, например двигатель или АКБ, приоритет, а также текст уведомления.</w:t>
      </w:r>
    </w:p>
    <w:p w14:paraId="6E0DC4D6" w14:textId="0592DA35" w:rsidR="001956B3" w:rsidRPr="001956B3" w:rsidRDefault="001956B3" w:rsidP="001956B3">
      <w:pPr>
        <w:ind w:firstLine="709"/>
        <w:jc w:val="both"/>
        <w:rPr>
          <w:bCs/>
          <w:szCs w:val="28"/>
        </w:rPr>
      </w:pPr>
      <w:r w:rsidRPr="001956B3">
        <w:rPr>
          <w:bCs/>
          <w:szCs w:val="28"/>
        </w:rPr>
        <w:t xml:space="preserve">В отличие от классических систем, работающих по факту нарушения порога, </w:t>
      </w:r>
      <w:r w:rsidRPr="001956B3">
        <w:rPr>
          <w:rStyle w:val="HTMLCode"/>
          <w:rFonts w:eastAsiaTheme="minorHAnsi"/>
          <w:sz w:val="24"/>
          <w:szCs w:val="24"/>
        </w:rPr>
        <w:t>RuleEngine</w:t>
      </w:r>
      <w:r w:rsidRPr="001956B3">
        <w:rPr>
          <w:bCs/>
          <w:szCs w:val="28"/>
        </w:rPr>
        <w:t xml:space="preserve"> реализует функции упреждающего контроля. Для этого используются методы математической экстраполяции</w:t>
      </w:r>
      <w:r>
        <w:rPr>
          <w:bCs/>
          <w:szCs w:val="28"/>
        </w:rPr>
        <w:t>.</w:t>
      </w:r>
    </w:p>
    <w:p w14:paraId="76322DC5" w14:textId="25D201D4" w:rsidR="001956B3" w:rsidRPr="001956B3" w:rsidRDefault="001956B3" w:rsidP="001956B3">
      <w:pPr>
        <w:ind w:firstLine="709"/>
        <w:jc w:val="both"/>
        <w:rPr>
          <w:bCs/>
          <w:szCs w:val="28"/>
        </w:rPr>
      </w:pPr>
      <w:r>
        <w:rPr>
          <w:bCs/>
          <w:szCs w:val="28"/>
        </w:rPr>
        <w:t xml:space="preserve">Метод </w:t>
      </w:r>
      <w:r w:rsidRPr="001956B3">
        <w:rPr>
          <w:rStyle w:val="HTMLCode"/>
          <w:rFonts w:eastAsiaTheme="minorHAnsi"/>
          <w:sz w:val="24"/>
          <w:szCs w:val="24"/>
        </w:rPr>
        <w:t xml:space="preserve">calculate_trend </w:t>
      </w:r>
      <w:r w:rsidRPr="001956B3">
        <w:rPr>
          <w:bCs/>
          <w:szCs w:val="28"/>
        </w:rPr>
        <w:t>вычисляет скорость изменения параметра за последние 10 интервалов с помощью линейной регрессии. Если значение быстро растет, система фиксирует риск даже внутри «зеленой» зоны.</w:t>
      </w:r>
    </w:p>
    <w:p w14:paraId="2A17BF3C" w14:textId="0EEB4C43" w:rsidR="001956B3" w:rsidRDefault="008E48D4" w:rsidP="001956B3">
      <w:pPr>
        <w:ind w:firstLine="709"/>
        <w:jc w:val="both"/>
        <w:rPr>
          <w:bCs/>
          <w:szCs w:val="28"/>
        </w:rPr>
      </w:pPr>
      <w:r>
        <w:rPr>
          <w:bCs/>
          <w:szCs w:val="28"/>
        </w:rPr>
        <w:t xml:space="preserve">С помощью метода </w:t>
      </w:r>
      <w:r w:rsidR="001956B3" w:rsidRPr="008E48D4">
        <w:rPr>
          <w:rStyle w:val="HTMLCode"/>
          <w:rFonts w:eastAsiaTheme="minorHAnsi"/>
          <w:sz w:val="24"/>
          <w:szCs w:val="24"/>
        </w:rPr>
        <w:t>calculate_forecast</w:t>
      </w:r>
      <w:r>
        <w:rPr>
          <w:bCs/>
          <w:szCs w:val="28"/>
        </w:rPr>
        <w:t xml:space="preserve"> н</w:t>
      </w:r>
      <w:r w:rsidR="001956B3" w:rsidRPr="001956B3">
        <w:rPr>
          <w:bCs/>
          <w:szCs w:val="28"/>
        </w:rPr>
        <w:t>а основе вычисленного тренда система строит линейный прогноз: через сколько минут параметр достигнет критического лимита.</w:t>
      </w:r>
    </w:p>
    <w:p w14:paraId="5834D9D2" w14:textId="55A51E73" w:rsidR="001956B3" w:rsidRDefault="001956B3" w:rsidP="009106FB">
      <w:pPr>
        <w:ind w:firstLine="709"/>
        <w:jc w:val="both"/>
        <w:rPr>
          <w:bCs/>
          <w:szCs w:val="28"/>
        </w:rPr>
      </w:pPr>
    </w:p>
    <w:p w14:paraId="444A30A5" w14:textId="77777777" w:rsidR="008E48D4" w:rsidRPr="008E48D4" w:rsidRDefault="008E48D4" w:rsidP="008E48D4">
      <w:pPr>
        <w:ind w:firstLine="709"/>
        <w:jc w:val="both"/>
        <w:rPr>
          <w:rStyle w:val="HTMLCode"/>
          <w:rFonts w:eastAsiaTheme="minorHAnsi"/>
          <w:sz w:val="24"/>
          <w:szCs w:val="24"/>
        </w:rPr>
      </w:pPr>
      <w:r w:rsidRPr="008E48D4">
        <w:rPr>
          <w:rStyle w:val="HTMLCode"/>
          <w:rFonts w:eastAsiaTheme="minorHAnsi"/>
          <w:sz w:val="24"/>
          <w:szCs w:val="24"/>
        </w:rPr>
        <w:t xml:space="preserve">def </w:t>
      </w:r>
      <w:proofErr w:type="spellStart"/>
      <w:r w:rsidRPr="008E48D4">
        <w:rPr>
          <w:rStyle w:val="HTMLCode"/>
          <w:rFonts w:eastAsiaTheme="minorHAnsi"/>
          <w:sz w:val="24"/>
          <w:szCs w:val="24"/>
        </w:rPr>
        <w:t>calculate_</w:t>
      </w:r>
      <w:proofErr w:type="gramStart"/>
      <w:r w:rsidRPr="008E48D4">
        <w:rPr>
          <w:rStyle w:val="HTMLCode"/>
          <w:rFonts w:eastAsiaTheme="minorHAnsi"/>
          <w:sz w:val="24"/>
          <w:szCs w:val="24"/>
        </w:rPr>
        <w:t>forecast</w:t>
      </w:r>
      <w:proofErr w:type="spellEnd"/>
      <w:r w:rsidRPr="008E48D4">
        <w:rPr>
          <w:rStyle w:val="HTMLCode"/>
          <w:rFonts w:eastAsiaTheme="minorHAnsi"/>
          <w:sz w:val="24"/>
          <w:szCs w:val="24"/>
        </w:rPr>
        <w:t>(</w:t>
      </w:r>
      <w:proofErr w:type="gramEnd"/>
      <w:r w:rsidRPr="008E48D4">
        <w:rPr>
          <w:rStyle w:val="HTMLCode"/>
          <w:rFonts w:eastAsiaTheme="minorHAnsi"/>
          <w:sz w:val="24"/>
          <w:szCs w:val="24"/>
        </w:rPr>
        <w:t xml:space="preserve">self, df, </w:t>
      </w:r>
      <w:proofErr w:type="spellStart"/>
      <w:r w:rsidRPr="008E48D4">
        <w:rPr>
          <w:rStyle w:val="HTMLCode"/>
          <w:rFonts w:eastAsiaTheme="minorHAnsi"/>
          <w:sz w:val="24"/>
          <w:szCs w:val="24"/>
        </w:rPr>
        <w:t>param_name</w:t>
      </w:r>
      <w:proofErr w:type="spellEnd"/>
      <w:r w:rsidRPr="008E48D4">
        <w:rPr>
          <w:rStyle w:val="HTMLCode"/>
          <w:rFonts w:eastAsiaTheme="minorHAnsi"/>
          <w:sz w:val="24"/>
          <w:szCs w:val="24"/>
        </w:rPr>
        <w:t>, limit):</w:t>
      </w:r>
    </w:p>
    <w:p w14:paraId="6D38F817" w14:textId="77777777" w:rsidR="008E48D4" w:rsidRPr="008E48D4" w:rsidRDefault="008E48D4" w:rsidP="008E48D4">
      <w:pPr>
        <w:ind w:firstLine="709"/>
        <w:jc w:val="both"/>
        <w:rPr>
          <w:rStyle w:val="HTMLCode"/>
          <w:rFonts w:eastAsiaTheme="minorHAnsi"/>
          <w:sz w:val="24"/>
          <w:szCs w:val="24"/>
        </w:rPr>
      </w:pPr>
      <w:r w:rsidRPr="008E48D4">
        <w:rPr>
          <w:rStyle w:val="HTMLCode"/>
          <w:rFonts w:eastAsiaTheme="minorHAnsi"/>
          <w:sz w:val="24"/>
          <w:szCs w:val="24"/>
        </w:rPr>
        <w:t xml:space="preserve">    y = </w:t>
      </w:r>
      <w:proofErr w:type="gramStart"/>
      <w:r w:rsidRPr="008E48D4">
        <w:rPr>
          <w:rStyle w:val="HTMLCode"/>
          <w:rFonts w:eastAsiaTheme="minorHAnsi"/>
          <w:sz w:val="24"/>
          <w:szCs w:val="24"/>
        </w:rPr>
        <w:t>self._</w:t>
      </w:r>
      <w:proofErr w:type="spellStart"/>
      <w:proofErr w:type="gramEnd"/>
      <w:r w:rsidRPr="008E48D4">
        <w:rPr>
          <w:rStyle w:val="HTMLCode"/>
          <w:rFonts w:eastAsiaTheme="minorHAnsi"/>
          <w:sz w:val="24"/>
          <w:szCs w:val="24"/>
        </w:rPr>
        <w:t>get_series</w:t>
      </w:r>
      <w:proofErr w:type="spellEnd"/>
      <w:r w:rsidRPr="008E48D4">
        <w:rPr>
          <w:rStyle w:val="HTMLCode"/>
          <w:rFonts w:eastAsiaTheme="minorHAnsi"/>
          <w:sz w:val="24"/>
          <w:szCs w:val="24"/>
        </w:rPr>
        <w:t xml:space="preserve">(df, </w:t>
      </w:r>
      <w:proofErr w:type="spellStart"/>
      <w:r w:rsidRPr="008E48D4">
        <w:rPr>
          <w:rStyle w:val="HTMLCode"/>
          <w:rFonts w:eastAsiaTheme="minorHAnsi"/>
          <w:sz w:val="24"/>
          <w:szCs w:val="24"/>
        </w:rPr>
        <w:t>param_name</w:t>
      </w:r>
      <w:proofErr w:type="spellEnd"/>
      <w:r w:rsidRPr="008E48D4">
        <w:rPr>
          <w:rStyle w:val="HTMLCode"/>
          <w:rFonts w:eastAsiaTheme="minorHAnsi"/>
          <w:sz w:val="24"/>
          <w:szCs w:val="24"/>
        </w:rPr>
        <w:t xml:space="preserve">, </w:t>
      </w:r>
      <w:proofErr w:type="spellStart"/>
      <w:r w:rsidRPr="008E48D4">
        <w:rPr>
          <w:rStyle w:val="HTMLCode"/>
          <w:rFonts w:eastAsiaTheme="minorHAnsi"/>
          <w:sz w:val="24"/>
          <w:szCs w:val="24"/>
        </w:rPr>
        <w:t>window_size</w:t>
      </w:r>
      <w:proofErr w:type="spellEnd"/>
      <w:r w:rsidRPr="008E48D4">
        <w:rPr>
          <w:rStyle w:val="HTMLCode"/>
          <w:rFonts w:eastAsiaTheme="minorHAnsi"/>
          <w:sz w:val="24"/>
          <w:szCs w:val="24"/>
        </w:rPr>
        <w:t>=15)</w:t>
      </w:r>
    </w:p>
    <w:p w14:paraId="7E9B6E9D" w14:textId="3B26DFF9" w:rsidR="008E48D4" w:rsidRPr="008E48D4" w:rsidRDefault="008E48D4" w:rsidP="008E48D4">
      <w:pPr>
        <w:ind w:firstLine="709"/>
        <w:jc w:val="both"/>
        <w:rPr>
          <w:rStyle w:val="HTMLCode"/>
          <w:rFonts w:eastAsiaTheme="minorHAnsi"/>
          <w:sz w:val="24"/>
          <w:szCs w:val="24"/>
        </w:rPr>
      </w:pPr>
      <w:r w:rsidRPr="008E48D4">
        <w:rPr>
          <w:rStyle w:val="HTMLCode"/>
          <w:rFonts w:eastAsiaTheme="minorHAnsi"/>
          <w:sz w:val="24"/>
          <w:szCs w:val="24"/>
        </w:rPr>
        <w:t xml:space="preserve">    slope, intercept = </w:t>
      </w:r>
      <w:proofErr w:type="spellStart"/>
      <w:r w:rsidRPr="008E48D4">
        <w:rPr>
          <w:rStyle w:val="HTMLCode"/>
          <w:rFonts w:eastAsiaTheme="minorHAnsi"/>
          <w:sz w:val="24"/>
          <w:szCs w:val="24"/>
        </w:rPr>
        <w:t>np.polyfit</w:t>
      </w:r>
      <w:proofErr w:type="spellEnd"/>
      <w:r w:rsidRPr="008E48D4">
        <w:rPr>
          <w:rStyle w:val="HTMLCode"/>
          <w:rFonts w:eastAsiaTheme="minorHAnsi"/>
          <w:sz w:val="24"/>
          <w:szCs w:val="24"/>
        </w:rPr>
        <w:t>(</w:t>
      </w:r>
      <w:proofErr w:type="spellStart"/>
      <w:r w:rsidRPr="008E48D4">
        <w:rPr>
          <w:rStyle w:val="HTMLCode"/>
          <w:rFonts w:eastAsiaTheme="minorHAnsi"/>
          <w:sz w:val="24"/>
          <w:szCs w:val="24"/>
        </w:rPr>
        <w:t>np.arange</w:t>
      </w:r>
      <w:proofErr w:type="spellEnd"/>
      <w:r w:rsidRPr="008E48D4">
        <w:rPr>
          <w:rStyle w:val="HTMLCode"/>
          <w:rFonts w:eastAsiaTheme="minorHAnsi"/>
          <w:sz w:val="24"/>
          <w:szCs w:val="24"/>
        </w:rPr>
        <w:t>(</w:t>
      </w:r>
      <w:proofErr w:type="spellStart"/>
      <w:r w:rsidRPr="008E48D4">
        <w:rPr>
          <w:rStyle w:val="HTMLCode"/>
          <w:rFonts w:eastAsiaTheme="minorHAnsi"/>
          <w:sz w:val="24"/>
          <w:szCs w:val="24"/>
        </w:rPr>
        <w:t>len</w:t>
      </w:r>
      <w:proofErr w:type="spellEnd"/>
      <w:r w:rsidRPr="008E48D4">
        <w:rPr>
          <w:rStyle w:val="HTMLCode"/>
          <w:rFonts w:eastAsiaTheme="minorHAnsi"/>
          <w:sz w:val="24"/>
          <w:szCs w:val="24"/>
        </w:rPr>
        <w:t xml:space="preserve">(y)), y, 1) </w:t>
      </w:r>
    </w:p>
    <w:p w14:paraId="2BEF7333" w14:textId="77777777" w:rsidR="008E48D4" w:rsidRPr="005D5092" w:rsidRDefault="008E48D4" w:rsidP="008E48D4">
      <w:pPr>
        <w:ind w:firstLine="709"/>
        <w:jc w:val="both"/>
        <w:rPr>
          <w:rStyle w:val="HTMLCode"/>
          <w:rFonts w:eastAsiaTheme="minorHAnsi"/>
          <w:sz w:val="24"/>
          <w:szCs w:val="24"/>
          <w:lang w:val="en-US"/>
        </w:rPr>
      </w:pPr>
      <w:r w:rsidRPr="005D5092">
        <w:rPr>
          <w:rStyle w:val="HTMLCode"/>
          <w:rFonts w:eastAsiaTheme="minorHAnsi"/>
          <w:sz w:val="24"/>
          <w:szCs w:val="24"/>
          <w:lang w:val="en-US"/>
        </w:rPr>
        <w:t xml:space="preserve">    </w:t>
      </w:r>
      <w:proofErr w:type="spellStart"/>
      <w:r w:rsidRPr="005D5092">
        <w:rPr>
          <w:rStyle w:val="HTMLCode"/>
          <w:rFonts w:eastAsiaTheme="minorHAnsi"/>
          <w:sz w:val="24"/>
          <w:szCs w:val="24"/>
          <w:lang w:val="en-US"/>
        </w:rPr>
        <w:t>steps_to_limit</w:t>
      </w:r>
      <w:proofErr w:type="spellEnd"/>
      <w:r w:rsidRPr="005D5092">
        <w:rPr>
          <w:rStyle w:val="HTMLCode"/>
          <w:rFonts w:eastAsiaTheme="minorHAnsi"/>
          <w:sz w:val="24"/>
          <w:szCs w:val="24"/>
          <w:lang w:val="en-US"/>
        </w:rPr>
        <w:t xml:space="preserve"> = (limit - </w:t>
      </w:r>
      <w:proofErr w:type="gramStart"/>
      <w:r w:rsidRPr="005D5092">
        <w:rPr>
          <w:rStyle w:val="HTMLCode"/>
          <w:rFonts w:eastAsiaTheme="minorHAnsi"/>
          <w:sz w:val="24"/>
          <w:szCs w:val="24"/>
          <w:lang w:val="en-US"/>
        </w:rPr>
        <w:t>y[</w:t>
      </w:r>
      <w:proofErr w:type="gramEnd"/>
      <w:r w:rsidRPr="005D5092">
        <w:rPr>
          <w:rStyle w:val="HTMLCode"/>
          <w:rFonts w:eastAsiaTheme="minorHAnsi"/>
          <w:sz w:val="24"/>
          <w:szCs w:val="24"/>
          <w:lang w:val="en-US"/>
        </w:rPr>
        <w:t>-1]) / slope</w:t>
      </w:r>
    </w:p>
    <w:p w14:paraId="1C23303D" w14:textId="77777777" w:rsidR="008E48D4" w:rsidRPr="008E48D4" w:rsidRDefault="008E48D4" w:rsidP="008E48D4">
      <w:pPr>
        <w:ind w:firstLine="709"/>
        <w:jc w:val="both"/>
        <w:rPr>
          <w:rStyle w:val="HTMLCode"/>
          <w:rFonts w:eastAsiaTheme="minorHAnsi"/>
          <w:sz w:val="24"/>
          <w:szCs w:val="24"/>
        </w:rPr>
      </w:pPr>
      <w:r w:rsidRPr="005D5092">
        <w:rPr>
          <w:rStyle w:val="HTMLCode"/>
          <w:rFonts w:eastAsiaTheme="minorHAnsi"/>
          <w:sz w:val="24"/>
          <w:szCs w:val="24"/>
          <w:lang w:val="en-US"/>
        </w:rPr>
        <w:t xml:space="preserve">    </w:t>
      </w:r>
      <w:r w:rsidRPr="008E48D4">
        <w:rPr>
          <w:rStyle w:val="HTMLCode"/>
          <w:rFonts w:eastAsiaTheme="minorHAnsi"/>
          <w:sz w:val="24"/>
          <w:szCs w:val="24"/>
        </w:rPr>
        <w:t>minutes_to_limit = (steps_to_limit * 30) / 60</w:t>
      </w:r>
    </w:p>
    <w:p w14:paraId="3A8E0103" w14:textId="0CFE5D4B" w:rsidR="008E48D4" w:rsidRPr="008E48D4" w:rsidRDefault="008E48D4" w:rsidP="008E48D4">
      <w:pPr>
        <w:ind w:firstLine="709"/>
        <w:jc w:val="both"/>
        <w:rPr>
          <w:rStyle w:val="HTMLCode"/>
          <w:rFonts w:eastAsiaTheme="minorHAnsi"/>
          <w:sz w:val="24"/>
          <w:szCs w:val="24"/>
        </w:rPr>
      </w:pPr>
      <w:r w:rsidRPr="008E48D4">
        <w:rPr>
          <w:rStyle w:val="HTMLCode"/>
          <w:rFonts w:eastAsiaTheme="minorHAnsi"/>
          <w:sz w:val="24"/>
          <w:szCs w:val="24"/>
        </w:rPr>
        <w:t xml:space="preserve">    return minutes_to_limit</w:t>
      </w:r>
    </w:p>
    <w:p w14:paraId="3DED8D4A" w14:textId="11EB246D" w:rsidR="008E48D4" w:rsidRDefault="008E48D4" w:rsidP="009106FB">
      <w:pPr>
        <w:ind w:firstLine="709"/>
        <w:jc w:val="both"/>
        <w:rPr>
          <w:bCs/>
          <w:szCs w:val="28"/>
        </w:rPr>
      </w:pPr>
    </w:p>
    <w:p w14:paraId="04E11E93" w14:textId="31162AF1" w:rsidR="008E48D4" w:rsidRDefault="005D5092" w:rsidP="009106FB">
      <w:pPr>
        <w:ind w:firstLine="709"/>
        <w:jc w:val="both"/>
        <w:rPr>
          <w:bCs/>
          <w:szCs w:val="28"/>
        </w:rPr>
      </w:pPr>
      <w:r w:rsidRPr="005D5092">
        <w:rPr>
          <w:bCs/>
          <w:szCs w:val="28"/>
        </w:rPr>
        <w:t xml:space="preserve">Благодаря такой реализации, оповещение в очередь </w:t>
      </w:r>
      <w:r w:rsidRPr="005D5092">
        <w:rPr>
          <w:bCs/>
          <w:i/>
          <w:szCs w:val="28"/>
        </w:rPr>
        <w:t>RabbitMQ</w:t>
      </w:r>
      <w:r w:rsidRPr="005D5092">
        <w:rPr>
          <w:bCs/>
          <w:szCs w:val="28"/>
        </w:rPr>
        <w:t xml:space="preserve"> отправляется не в момент аварии, а в момент, когда математическая модель прогнозирует её неизбежность в ближайшие часы. Это дает эксплуатирующей организации запас времени на проведение планового ТО, минимизируя простои техники и предотвращая дорогостоящий ремонт узлов.</w:t>
      </w:r>
    </w:p>
    <w:p w14:paraId="243573CB" w14:textId="77777777" w:rsidR="001956B3" w:rsidRPr="009106FB" w:rsidRDefault="001956B3" w:rsidP="009106FB">
      <w:pPr>
        <w:ind w:firstLine="709"/>
        <w:jc w:val="both"/>
        <w:rPr>
          <w:bCs/>
          <w:szCs w:val="28"/>
        </w:rPr>
      </w:pPr>
    </w:p>
    <w:p w14:paraId="304D5496" w14:textId="77777777" w:rsidR="009106FB" w:rsidRPr="009F087B" w:rsidRDefault="009106FB" w:rsidP="009106FB">
      <w:pPr>
        <w:ind w:firstLine="709"/>
        <w:jc w:val="both"/>
        <w:rPr>
          <w:b/>
          <w:bCs/>
          <w:szCs w:val="28"/>
        </w:rPr>
      </w:pPr>
      <w:r w:rsidRPr="009F087B">
        <w:rPr>
          <w:b/>
          <w:bCs/>
          <w:szCs w:val="28"/>
        </w:rPr>
        <w:t>4.3.4 Управление инцидентами и анти-дребезг</w:t>
      </w:r>
    </w:p>
    <w:p w14:paraId="111D054A" w14:textId="77777777" w:rsidR="009F087B" w:rsidRPr="009F087B" w:rsidRDefault="009F087B" w:rsidP="009F087B">
      <w:pPr>
        <w:ind w:firstLine="709"/>
        <w:jc w:val="both"/>
        <w:rPr>
          <w:bCs/>
          <w:szCs w:val="28"/>
        </w:rPr>
      </w:pPr>
      <w:r w:rsidRPr="009F087B">
        <w:rPr>
          <w:bCs/>
          <w:szCs w:val="28"/>
        </w:rPr>
        <w:t xml:space="preserve">Для обеспечения промышленной чистоты уведомлений и исключения избыточной нагрузки на диспетчерский состав, в микросервисе реализована многоуровневая логика фильтрации и верификации событий. Эти механизмы позволяют отличить реальные технические неисправности от естественных </w:t>
      </w:r>
      <w:r w:rsidRPr="009F087B">
        <w:rPr>
          <w:bCs/>
          <w:szCs w:val="28"/>
        </w:rPr>
        <w:lastRenderedPageBreak/>
        <w:t>переходных процессов в бортовой сети автомобиля.</w:t>
      </w:r>
    </w:p>
    <w:p w14:paraId="7BA74922" w14:textId="1750CB97" w:rsidR="00A3295B" w:rsidRDefault="009F087B" w:rsidP="009F087B">
      <w:pPr>
        <w:ind w:firstLine="709"/>
        <w:jc w:val="both"/>
        <w:rPr>
          <w:bCs/>
          <w:szCs w:val="28"/>
        </w:rPr>
      </w:pPr>
      <w:r w:rsidRPr="009F087B">
        <w:rPr>
          <w:bCs/>
          <w:szCs w:val="28"/>
        </w:rPr>
        <w:t xml:space="preserve">В момент запуска двигателя внутреннего сгорания или активации высоковольтных цепей параметры системы находятся в нестабильном состоянии и претерпевают резкие изменения. Метод </w:t>
      </w:r>
      <w:r w:rsidRPr="00DC3A64">
        <w:rPr>
          <w:rStyle w:val="HTMLCode"/>
          <w:rFonts w:eastAsiaTheme="minorHAnsi"/>
          <w:sz w:val="24"/>
          <w:szCs w:val="24"/>
        </w:rPr>
        <w:t>process_warmup</w:t>
      </w:r>
      <w:r w:rsidRPr="009F087B">
        <w:rPr>
          <w:bCs/>
          <w:szCs w:val="28"/>
        </w:rPr>
        <w:t xml:space="preserve"> блокирует предиктивный анализ в первые 180 секунд (</w:t>
      </w:r>
      <w:r w:rsidRPr="00DC3A64">
        <w:rPr>
          <w:rStyle w:val="HTMLCode"/>
          <w:rFonts w:eastAsiaTheme="minorHAnsi"/>
          <w:sz w:val="24"/>
          <w:szCs w:val="24"/>
        </w:rPr>
        <w:t>WARMUP_PERIOD_SEC</w:t>
      </w:r>
      <w:r w:rsidRPr="009F087B">
        <w:rPr>
          <w:bCs/>
          <w:szCs w:val="28"/>
        </w:rPr>
        <w:t>) после фиксации события включения зажигания.</w:t>
      </w:r>
    </w:p>
    <w:p w14:paraId="119F0F70" w14:textId="69E3090A" w:rsidR="00DC3A64" w:rsidRDefault="00DC3A64" w:rsidP="009F087B">
      <w:pPr>
        <w:ind w:firstLine="709"/>
        <w:jc w:val="both"/>
        <w:rPr>
          <w:bCs/>
          <w:szCs w:val="28"/>
        </w:rPr>
      </w:pPr>
    </w:p>
    <w:p w14:paraId="315F2A5B" w14:textId="77777777" w:rsidR="00DC3A64" w:rsidRPr="00DC3A64" w:rsidRDefault="00DC3A64" w:rsidP="00DC3A64">
      <w:pPr>
        <w:ind w:firstLine="709"/>
        <w:jc w:val="both"/>
        <w:rPr>
          <w:rStyle w:val="HTMLCode"/>
          <w:rFonts w:eastAsiaTheme="minorHAnsi"/>
          <w:sz w:val="24"/>
          <w:szCs w:val="24"/>
        </w:rPr>
      </w:pPr>
      <w:r w:rsidRPr="00DC3A64">
        <w:rPr>
          <w:rStyle w:val="HTMLCode"/>
          <w:rFonts w:eastAsiaTheme="minorHAnsi"/>
          <w:sz w:val="24"/>
          <w:szCs w:val="24"/>
        </w:rPr>
        <w:t xml:space="preserve">if </w:t>
      </w:r>
      <w:proofErr w:type="spellStart"/>
      <w:r w:rsidRPr="00DC3A64">
        <w:rPr>
          <w:rStyle w:val="HTMLCode"/>
          <w:rFonts w:eastAsiaTheme="minorHAnsi"/>
          <w:sz w:val="24"/>
          <w:szCs w:val="24"/>
        </w:rPr>
        <w:t>time_since_start</w:t>
      </w:r>
      <w:proofErr w:type="spellEnd"/>
      <w:r w:rsidRPr="00DC3A64">
        <w:rPr>
          <w:rStyle w:val="HTMLCode"/>
          <w:rFonts w:eastAsiaTheme="minorHAnsi"/>
          <w:sz w:val="24"/>
          <w:szCs w:val="24"/>
        </w:rPr>
        <w:t xml:space="preserve"> &lt; WARMUP_PERIOD_SEC:</w:t>
      </w:r>
    </w:p>
    <w:p w14:paraId="45DEBF11" w14:textId="2AE8C558" w:rsidR="00DC3A64" w:rsidRPr="00DC3A64" w:rsidRDefault="00DC3A64" w:rsidP="00DC3A64">
      <w:pPr>
        <w:ind w:firstLine="709"/>
        <w:jc w:val="both"/>
        <w:rPr>
          <w:rStyle w:val="HTMLCode"/>
          <w:rFonts w:eastAsiaTheme="minorHAnsi"/>
          <w:sz w:val="24"/>
          <w:szCs w:val="24"/>
        </w:rPr>
      </w:pPr>
      <w:r w:rsidRPr="00DC3A64">
        <w:rPr>
          <w:rStyle w:val="HTMLCode"/>
          <w:rFonts w:eastAsiaTheme="minorHAnsi"/>
          <w:sz w:val="24"/>
          <w:szCs w:val="24"/>
        </w:rPr>
        <w:t xml:space="preserve">    return True, </w:t>
      </w:r>
      <w:proofErr w:type="spellStart"/>
      <w:r w:rsidRPr="00DC3A64">
        <w:rPr>
          <w:rStyle w:val="HTMLCode"/>
          <w:rFonts w:eastAsiaTheme="minorHAnsi"/>
          <w:sz w:val="24"/>
          <w:szCs w:val="24"/>
        </w:rPr>
        <w:t>f"WARMUP</w:t>
      </w:r>
      <w:proofErr w:type="spellEnd"/>
      <w:r w:rsidRPr="00DC3A64">
        <w:rPr>
          <w:rStyle w:val="HTMLCode"/>
          <w:rFonts w:eastAsiaTheme="minorHAnsi"/>
          <w:sz w:val="24"/>
          <w:szCs w:val="24"/>
        </w:rPr>
        <w:t xml:space="preserve"> ({int(</w:t>
      </w:r>
      <w:proofErr w:type="spellStart"/>
      <w:r w:rsidRPr="00DC3A64">
        <w:rPr>
          <w:rStyle w:val="HTMLCode"/>
          <w:rFonts w:eastAsiaTheme="minorHAnsi"/>
          <w:sz w:val="24"/>
          <w:szCs w:val="24"/>
        </w:rPr>
        <w:t>time_since_start</w:t>
      </w:r>
      <w:proofErr w:type="spellEnd"/>
      <w:proofErr w:type="gramStart"/>
      <w:r w:rsidRPr="00DC3A64">
        <w:rPr>
          <w:rStyle w:val="HTMLCode"/>
          <w:rFonts w:eastAsiaTheme="minorHAnsi"/>
          <w:sz w:val="24"/>
          <w:szCs w:val="24"/>
        </w:rPr>
        <w:t>)}s</w:t>
      </w:r>
      <w:proofErr w:type="gramEnd"/>
      <w:r w:rsidRPr="00DC3A64">
        <w:rPr>
          <w:rStyle w:val="HTMLCode"/>
          <w:rFonts w:eastAsiaTheme="minorHAnsi"/>
          <w:sz w:val="24"/>
          <w:szCs w:val="24"/>
        </w:rPr>
        <w:t>)"</w:t>
      </w:r>
    </w:p>
    <w:p w14:paraId="6AF8F716" w14:textId="034B1FF5" w:rsidR="009F087B" w:rsidRPr="00DC3A64" w:rsidRDefault="009F087B" w:rsidP="009F087B">
      <w:pPr>
        <w:ind w:firstLine="709"/>
        <w:jc w:val="both"/>
        <w:rPr>
          <w:bCs/>
          <w:szCs w:val="28"/>
          <w:lang w:val="en-US"/>
        </w:rPr>
      </w:pPr>
    </w:p>
    <w:p w14:paraId="31724C4D" w14:textId="77777777" w:rsidR="00DC3A64" w:rsidRPr="00DC3A64" w:rsidRDefault="00DC3A64" w:rsidP="00DC3A64">
      <w:pPr>
        <w:ind w:firstLine="709"/>
        <w:jc w:val="both"/>
        <w:rPr>
          <w:bCs/>
          <w:szCs w:val="28"/>
        </w:rPr>
      </w:pPr>
      <w:r w:rsidRPr="00DC3A64">
        <w:rPr>
          <w:bCs/>
          <w:szCs w:val="28"/>
        </w:rPr>
        <w:t>Это исключает ложные срабатывания нейросети на этапе «прогрева», когда отклонение параметров от статистической нормы является физически обоснованным и не свидетельствует о поломке.</w:t>
      </w:r>
    </w:p>
    <w:p w14:paraId="7D8B2449" w14:textId="24FACC85" w:rsidR="00DC3A64" w:rsidRPr="00DC3A64" w:rsidRDefault="00DC3A64" w:rsidP="00DC3A64">
      <w:pPr>
        <w:ind w:firstLine="709"/>
        <w:jc w:val="both"/>
        <w:rPr>
          <w:bCs/>
          <w:szCs w:val="28"/>
        </w:rPr>
      </w:pPr>
      <w:r w:rsidRPr="00DC3A64">
        <w:rPr>
          <w:bCs/>
          <w:szCs w:val="28"/>
        </w:rPr>
        <w:t xml:space="preserve">В условиях промышленной эксплуатации возможны кратковременные просадки напряжения или помехи в </w:t>
      </w:r>
      <w:r w:rsidRPr="00DC3A64">
        <w:rPr>
          <w:bCs/>
          <w:i/>
          <w:szCs w:val="28"/>
        </w:rPr>
        <w:t>CAN</w:t>
      </w:r>
      <w:r w:rsidRPr="00DC3A64">
        <w:rPr>
          <w:bCs/>
          <w:szCs w:val="28"/>
        </w:rPr>
        <w:t xml:space="preserve">-линии, которые могут быть ошибочно интерпретированы как выключение зажигания. Для борьбы с этим эффектом внедрен счетчик </w:t>
      </w:r>
      <w:r w:rsidRPr="00DC3A64">
        <w:rPr>
          <w:rStyle w:val="HTMLCode"/>
          <w:rFonts w:eastAsiaTheme="minorHAnsi"/>
          <w:sz w:val="24"/>
          <w:szCs w:val="24"/>
        </w:rPr>
        <w:t>ignition_off_counter</w:t>
      </w:r>
      <w:r w:rsidRPr="00DC3A64">
        <w:rPr>
          <w:bCs/>
          <w:szCs w:val="28"/>
        </w:rPr>
        <w:t>. Система фиксирует переход в состояние «выключено» только после получения трех последовательных пакетов, подтверждающих отсутствие питания. Это гарантирует непрерывность аналитического окна при кратковременных сбоях сигнала.</w:t>
      </w:r>
    </w:p>
    <w:p w14:paraId="7415B7F7" w14:textId="2EC80A73" w:rsidR="009F087B" w:rsidRPr="00DC3A64" w:rsidRDefault="00DC3A64" w:rsidP="00DC3A64">
      <w:pPr>
        <w:ind w:firstLine="709"/>
        <w:jc w:val="both"/>
        <w:rPr>
          <w:bCs/>
          <w:szCs w:val="28"/>
        </w:rPr>
      </w:pPr>
      <w:r w:rsidRPr="00DC3A64">
        <w:rPr>
          <w:bCs/>
          <w:szCs w:val="28"/>
        </w:rPr>
        <w:t xml:space="preserve">Для предотвращения избыточного информирования оператора при фиксации устойчивой неисправности используется функция </w:t>
      </w:r>
      <w:r w:rsidRPr="00DC3A64">
        <w:rPr>
          <w:rStyle w:val="HTMLCode"/>
          <w:rFonts w:eastAsiaTheme="minorHAnsi"/>
          <w:sz w:val="24"/>
          <w:szCs w:val="24"/>
        </w:rPr>
        <w:t>should_send_alert</w:t>
      </w:r>
      <w:r w:rsidRPr="00DC3A64">
        <w:rPr>
          <w:bCs/>
          <w:szCs w:val="28"/>
        </w:rPr>
        <w:t xml:space="preserve">. Она устанавливает 15-минутный интервал тишины между повторными уведомлениями по одной и той же категории инцидента для конкретного </w:t>
      </w:r>
      <w:r w:rsidRPr="00DC3A64">
        <w:rPr>
          <w:bCs/>
          <w:i/>
          <w:szCs w:val="28"/>
        </w:rPr>
        <w:t>VIN</w:t>
      </w:r>
      <w:r w:rsidRPr="00DC3A64">
        <w:rPr>
          <w:bCs/>
          <w:szCs w:val="28"/>
        </w:rPr>
        <w:t>-номера.</w:t>
      </w:r>
    </w:p>
    <w:p w14:paraId="0B0BC704" w14:textId="48827F34" w:rsidR="00DC3A64" w:rsidRPr="00DC3A64" w:rsidRDefault="00DC3A64" w:rsidP="009F087B">
      <w:pPr>
        <w:ind w:firstLine="709"/>
        <w:jc w:val="both"/>
        <w:rPr>
          <w:bCs/>
          <w:szCs w:val="28"/>
        </w:rPr>
      </w:pPr>
    </w:p>
    <w:p w14:paraId="38673034" w14:textId="77777777" w:rsidR="00DC3A64" w:rsidRPr="00DC3A64" w:rsidRDefault="00DC3A64" w:rsidP="00DC3A64">
      <w:pPr>
        <w:ind w:firstLine="709"/>
        <w:jc w:val="both"/>
        <w:rPr>
          <w:rStyle w:val="HTMLCode"/>
          <w:rFonts w:eastAsiaTheme="minorHAnsi"/>
          <w:sz w:val="24"/>
          <w:szCs w:val="24"/>
        </w:rPr>
      </w:pPr>
      <w:r w:rsidRPr="00DC3A64">
        <w:rPr>
          <w:rStyle w:val="HTMLCode"/>
          <w:rFonts w:eastAsiaTheme="minorHAnsi"/>
          <w:sz w:val="24"/>
          <w:szCs w:val="24"/>
        </w:rPr>
        <w:t>elapsed = (</w:t>
      </w:r>
      <w:proofErr w:type="spellStart"/>
      <w:r w:rsidRPr="00DC3A64">
        <w:rPr>
          <w:rStyle w:val="HTMLCode"/>
          <w:rFonts w:eastAsiaTheme="minorHAnsi"/>
          <w:sz w:val="24"/>
          <w:szCs w:val="24"/>
        </w:rPr>
        <w:t>current_dt</w:t>
      </w:r>
      <w:proofErr w:type="spellEnd"/>
      <w:r w:rsidRPr="00DC3A64">
        <w:rPr>
          <w:rStyle w:val="HTMLCode"/>
          <w:rFonts w:eastAsiaTheme="minorHAnsi"/>
          <w:sz w:val="24"/>
          <w:szCs w:val="24"/>
        </w:rPr>
        <w:t xml:space="preserve"> - </w:t>
      </w:r>
      <w:proofErr w:type="spellStart"/>
      <w:r w:rsidRPr="00DC3A64">
        <w:rPr>
          <w:rStyle w:val="HTMLCode"/>
          <w:rFonts w:eastAsiaTheme="minorHAnsi"/>
          <w:sz w:val="24"/>
          <w:szCs w:val="24"/>
        </w:rPr>
        <w:t>last_time</w:t>
      </w:r>
      <w:proofErr w:type="spellEnd"/>
      <w:proofErr w:type="gramStart"/>
      <w:r w:rsidRPr="00DC3A64">
        <w:rPr>
          <w:rStyle w:val="HTMLCode"/>
          <w:rFonts w:eastAsiaTheme="minorHAnsi"/>
          <w:sz w:val="24"/>
          <w:szCs w:val="24"/>
        </w:rPr>
        <w:t>).</w:t>
      </w:r>
      <w:proofErr w:type="spellStart"/>
      <w:r w:rsidRPr="00DC3A64">
        <w:rPr>
          <w:rStyle w:val="HTMLCode"/>
          <w:rFonts w:eastAsiaTheme="minorHAnsi"/>
          <w:sz w:val="24"/>
          <w:szCs w:val="24"/>
        </w:rPr>
        <w:t>total</w:t>
      </w:r>
      <w:proofErr w:type="gramEnd"/>
      <w:r w:rsidRPr="00DC3A64">
        <w:rPr>
          <w:rStyle w:val="HTMLCode"/>
          <w:rFonts w:eastAsiaTheme="minorHAnsi"/>
          <w:sz w:val="24"/>
          <w:szCs w:val="24"/>
        </w:rPr>
        <w:t>_seconds</w:t>
      </w:r>
      <w:proofErr w:type="spellEnd"/>
      <w:r w:rsidRPr="00DC3A64">
        <w:rPr>
          <w:rStyle w:val="HTMLCode"/>
          <w:rFonts w:eastAsiaTheme="minorHAnsi"/>
          <w:sz w:val="24"/>
          <w:szCs w:val="24"/>
        </w:rPr>
        <w:t>()</w:t>
      </w:r>
    </w:p>
    <w:p w14:paraId="69B11733" w14:textId="77777777" w:rsidR="00DC3A64" w:rsidRPr="00DC3A64" w:rsidRDefault="00DC3A64" w:rsidP="00DC3A64">
      <w:pPr>
        <w:ind w:firstLine="709"/>
        <w:jc w:val="both"/>
        <w:rPr>
          <w:rStyle w:val="HTMLCode"/>
          <w:rFonts w:eastAsiaTheme="minorHAnsi"/>
          <w:sz w:val="24"/>
          <w:szCs w:val="24"/>
        </w:rPr>
      </w:pPr>
      <w:proofErr w:type="spellStart"/>
      <w:r w:rsidRPr="00DC3A64">
        <w:rPr>
          <w:rStyle w:val="HTMLCode"/>
          <w:rFonts w:eastAsiaTheme="minorHAnsi"/>
          <w:sz w:val="24"/>
          <w:szCs w:val="24"/>
        </w:rPr>
        <w:t>cooldown_ok</w:t>
      </w:r>
      <w:proofErr w:type="spellEnd"/>
      <w:r w:rsidRPr="00DC3A64">
        <w:rPr>
          <w:rStyle w:val="HTMLCode"/>
          <w:rFonts w:eastAsiaTheme="minorHAnsi"/>
          <w:sz w:val="24"/>
          <w:szCs w:val="24"/>
        </w:rPr>
        <w:t xml:space="preserve"> = elapsed &gt; ALERT_COOLDOWN_MIN * 60</w:t>
      </w:r>
    </w:p>
    <w:p w14:paraId="5156D6F0" w14:textId="63C48917" w:rsidR="00DC3A64" w:rsidRPr="00DC3A64" w:rsidRDefault="00DC3A64" w:rsidP="00DC3A64">
      <w:pPr>
        <w:ind w:firstLine="709"/>
        <w:jc w:val="both"/>
        <w:rPr>
          <w:rStyle w:val="HTMLCode"/>
          <w:rFonts w:eastAsiaTheme="minorHAnsi"/>
          <w:sz w:val="24"/>
          <w:szCs w:val="24"/>
        </w:rPr>
      </w:pPr>
      <w:r w:rsidRPr="00DC3A64">
        <w:rPr>
          <w:rStyle w:val="HTMLCode"/>
          <w:rFonts w:eastAsiaTheme="minorHAnsi"/>
          <w:sz w:val="24"/>
          <w:szCs w:val="24"/>
        </w:rPr>
        <w:t xml:space="preserve">return </w:t>
      </w:r>
      <w:proofErr w:type="spellStart"/>
      <w:r w:rsidRPr="00DC3A64">
        <w:rPr>
          <w:rStyle w:val="HTMLCode"/>
          <w:rFonts w:eastAsiaTheme="minorHAnsi"/>
          <w:sz w:val="24"/>
          <w:szCs w:val="24"/>
        </w:rPr>
        <w:t>cooldown_ok</w:t>
      </w:r>
      <w:proofErr w:type="spellEnd"/>
      <w:r w:rsidRPr="00DC3A64">
        <w:rPr>
          <w:rStyle w:val="HTMLCode"/>
          <w:rFonts w:eastAsiaTheme="minorHAnsi"/>
          <w:sz w:val="24"/>
          <w:szCs w:val="24"/>
        </w:rPr>
        <w:t xml:space="preserve"> or </w:t>
      </w:r>
      <w:proofErr w:type="spellStart"/>
      <w:r w:rsidRPr="00DC3A64">
        <w:rPr>
          <w:rStyle w:val="HTMLCode"/>
          <w:rFonts w:eastAsiaTheme="minorHAnsi"/>
          <w:sz w:val="24"/>
          <w:szCs w:val="24"/>
        </w:rPr>
        <w:t>rule_changed</w:t>
      </w:r>
      <w:proofErr w:type="spellEnd"/>
    </w:p>
    <w:p w14:paraId="677D225F" w14:textId="39833092" w:rsidR="00DC3A64" w:rsidRDefault="00DC3A64" w:rsidP="009F087B">
      <w:pPr>
        <w:ind w:firstLine="709"/>
        <w:jc w:val="both"/>
        <w:rPr>
          <w:bCs/>
          <w:szCs w:val="28"/>
          <w:lang w:val="en-US"/>
        </w:rPr>
      </w:pPr>
    </w:p>
    <w:p w14:paraId="78EB137F" w14:textId="11ADE690" w:rsidR="00DC3A64" w:rsidRDefault="00DC3A64" w:rsidP="009F087B">
      <w:pPr>
        <w:ind w:firstLine="709"/>
        <w:jc w:val="both"/>
        <w:rPr>
          <w:bCs/>
          <w:szCs w:val="28"/>
        </w:rPr>
      </w:pPr>
      <w:r w:rsidRPr="00DC3A64">
        <w:rPr>
          <w:bCs/>
          <w:szCs w:val="28"/>
        </w:rPr>
        <w:t xml:space="preserve">Архитектура микросервиса спроектирована с учетом возможных сетевых сбоев. Все выявленные инциденты сохраняются в оперативной базе данных </w:t>
      </w:r>
      <w:r w:rsidRPr="00DC3A64">
        <w:rPr>
          <w:bCs/>
          <w:i/>
          <w:szCs w:val="28"/>
        </w:rPr>
        <w:t>Redis</w:t>
      </w:r>
      <w:r w:rsidRPr="00DC3A64">
        <w:rPr>
          <w:bCs/>
          <w:szCs w:val="28"/>
        </w:rPr>
        <w:t xml:space="preserve"> с уникальным идентификатором </w:t>
      </w:r>
      <w:r w:rsidRPr="00DC3A64">
        <w:rPr>
          <w:rStyle w:val="HTMLCode"/>
          <w:rFonts w:eastAsiaTheme="minorHAnsi"/>
          <w:sz w:val="24"/>
          <w:szCs w:val="24"/>
        </w:rPr>
        <w:t>alert_id</w:t>
      </w:r>
      <w:r w:rsidRPr="00DC3A64">
        <w:rPr>
          <w:bCs/>
          <w:szCs w:val="28"/>
        </w:rPr>
        <w:t xml:space="preserve"> и статусом </w:t>
      </w:r>
      <w:r w:rsidRPr="00DC3A64">
        <w:rPr>
          <w:rStyle w:val="HTMLCode"/>
          <w:rFonts w:eastAsiaTheme="minorHAnsi"/>
          <w:sz w:val="24"/>
          <w:szCs w:val="24"/>
        </w:rPr>
        <w:t>pending</w:t>
      </w:r>
      <w:r w:rsidRPr="00DC3A64">
        <w:rPr>
          <w:bCs/>
          <w:szCs w:val="28"/>
        </w:rPr>
        <w:t xml:space="preserve">. За передачу данных отвечает выделенный поток </w:t>
      </w:r>
      <w:r w:rsidRPr="00DC3A64">
        <w:rPr>
          <w:rStyle w:val="HTMLCode"/>
          <w:rFonts w:eastAsiaTheme="minorHAnsi"/>
          <w:sz w:val="24"/>
          <w:szCs w:val="24"/>
        </w:rPr>
        <w:t>delivery_worker</w:t>
      </w:r>
      <w:r w:rsidRPr="00DC3A64">
        <w:rPr>
          <w:bCs/>
          <w:szCs w:val="28"/>
        </w:rPr>
        <w:t>, который работает независимо от основного цикла анализа.</w:t>
      </w:r>
    </w:p>
    <w:p w14:paraId="75C381AF" w14:textId="77777777" w:rsidR="002C0038" w:rsidRPr="002C0038" w:rsidRDefault="002C0038" w:rsidP="002C0038">
      <w:pPr>
        <w:ind w:firstLine="709"/>
        <w:jc w:val="both"/>
        <w:rPr>
          <w:bCs/>
          <w:szCs w:val="28"/>
        </w:rPr>
      </w:pPr>
      <w:r w:rsidRPr="002C0038">
        <w:rPr>
          <w:bCs/>
          <w:szCs w:val="28"/>
        </w:rPr>
        <w:t>Процесс доставки включает следующие этапы:</w:t>
      </w:r>
    </w:p>
    <w:p w14:paraId="53DA81DA" w14:textId="184A4640" w:rsidR="002C0038" w:rsidRPr="002C0038" w:rsidRDefault="002C0038" w:rsidP="002C0038">
      <w:pPr>
        <w:ind w:firstLine="709"/>
        <w:jc w:val="both"/>
        <w:rPr>
          <w:bCs/>
          <w:szCs w:val="28"/>
        </w:rPr>
      </w:pPr>
      <w:r>
        <w:rPr>
          <w:bCs/>
          <w:szCs w:val="28"/>
        </w:rPr>
        <w:t>1. </w:t>
      </w:r>
      <w:r w:rsidRPr="002C0038">
        <w:rPr>
          <w:bCs/>
          <w:szCs w:val="28"/>
        </w:rPr>
        <w:t xml:space="preserve">Публикация в </w:t>
      </w:r>
      <w:r w:rsidRPr="002C0038">
        <w:rPr>
          <w:bCs/>
          <w:i/>
          <w:szCs w:val="28"/>
        </w:rPr>
        <w:t>RabbitMQ</w:t>
      </w:r>
      <w:r>
        <w:rPr>
          <w:bCs/>
          <w:szCs w:val="28"/>
        </w:rPr>
        <w:t>.</w:t>
      </w:r>
      <w:r w:rsidRPr="002C0038">
        <w:rPr>
          <w:bCs/>
          <w:szCs w:val="28"/>
        </w:rPr>
        <w:t xml:space="preserve"> Поток извлекает инциденты из </w:t>
      </w:r>
      <w:r w:rsidRPr="002C0038">
        <w:rPr>
          <w:bCs/>
          <w:i/>
          <w:szCs w:val="28"/>
        </w:rPr>
        <w:t>Redis</w:t>
      </w:r>
      <w:r w:rsidRPr="002C0038">
        <w:rPr>
          <w:bCs/>
          <w:szCs w:val="28"/>
        </w:rPr>
        <w:t xml:space="preserve"> и публикует их в очередь </w:t>
      </w:r>
      <w:r w:rsidRPr="002C0038">
        <w:rPr>
          <w:rStyle w:val="HTMLCode"/>
          <w:rFonts w:eastAsiaTheme="minorHAnsi"/>
          <w:sz w:val="24"/>
          <w:szCs w:val="24"/>
        </w:rPr>
        <w:t>warning.queue</w:t>
      </w:r>
      <w:r w:rsidRPr="002C0038">
        <w:rPr>
          <w:bCs/>
          <w:szCs w:val="28"/>
        </w:rPr>
        <w:t>.</w:t>
      </w:r>
    </w:p>
    <w:p w14:paraId="268E7D80" w14:textId="150D32ED" w:rsidR="002C0038" w:rsidRPr="002C0038" w:rsidRDefault="002C0038" w:rsidP="002C0038">
      <w:pPr>
        <w:ind w:firstLine="709"/>
        <w:jc w:val="both"/>
        <w:rPr>
          <w:bCs/>
          <w:szCs w:val="28"/>
        </w:rPr>
      </w:pPr>
      <w:r>
        <w:rPr>
          <w:bCs/>
          <w:szCs w:val="28"/>
        </w:rPr>
        <w:t>2. </w:t>
      </w:r>
      <w:r w:rsidRPr="002C0038">
        <w:rPr>
          <w:bCs/>
          <w:szCs w:val="28"/>
        </w:rPr>
        <w:t>Подтверждени</w:t>
      </w:r>
      <w:r>
        <w:rPr>
          <w:bCs/>
          <w:szCs w:val="28"/>
        </w:rPr>
        <w:t>е.</w:t>
      </w:r>
      <w:r w:rsidRPr="002C0038">
        <w:rPr>
          <w:bCs/>
          <w:szCs w:val="28"/>
        </w:rPr>
        <w:t xml:space="preserve"> Используется механизм </w:t>
      </w:r>
      <w:r w:rsidRPr="002C0038">
        <w:rPr>
          <w:rStyle w:val="HTMLCode"/>
          <w:rFonts w:eastAsiaTheme="minorHAnsi"/>
          <w:sz w:val="24"/>
          <w:szCs w:val="24"/>
        </w:rPr>
        <w:t>confirm_delivery</w:t>
      </w:r>
      <w:r w:rsidRPr="002C0038">
        <w:rPr>
          <w:bCs/>
          <w:szCs w:val="28"/>
        </w:rPr>
        <w:t xml:space="preserve">. Если брокер сообщений не подтвердил прием пакета, система инициирует метод </w:t>
      </w:r>
      <w:r w:rsidRPr="002C0038">
        <w:rPr>
          <w:rStyle w:val="HTMLCode"/>
          <w:rFonts w:eastAsiaTheme="minorHAnsi"/>
          <w:sz w:val="24"/>
          <w:szCs w:val="24"/>
        </w:rPr>
        <w:t>reschedule_alert</w:t>
      </w:r>
      <w:r w:rsidRPr="002C0038">
        <w:rPr>
          <w:bCs/>
          <w:szCs w:val="28"/>
        </w:rPr>
        <w:t>, который переносит попытку отправки на 30 минут вперед.</w:t>
      </w:r>
    </w:p>
    <w:p w14:paraId="6DA0C71E" w14:textId="0AF01044" w:rsidR="002C0038" w:rsidRPr="002C0038" w:rsidRDefault="002C0038" w:rsidP="002C0038">
      <w:pPr>
        <w:ind w:firstLine="709"/>
        <w:jc w:val="both"/>
        <w:rPr>
          <w:bCs/>
          <w:szCs w:val="28"/>
        </w:rPr>
      </w:pPr>
      <w:r>
        <w:rPr>
          <w:bCs/>
          <w:szCs w:val="28"/>
        </w:rPr>
        <w:t>3. </w:t>
      </w:r>
      <w:r w:rsidRPr="002C0038">
        <w:rPr>
          <w:bCs/>
          <w:szCs w:val="28"/>
        </w:rPr>
        <w:t>Жизненный цикл</w:t>
      </w:r>
      <w:r>
        <w:rPr>
          <w:bCs/>
          <w:szCs w:val="28"/>
        </w:rPr>
        <w:t xml:space="preserve">. </w:t>
      </w:r>
      <w:r w:rsidRPr="002C0038">
        <w:rPr>
          <w:bCs/>
          <w:szCs w:val="28"/>
        </w:rPr>
        <w:t xml:space="preserve">Инцидент хранится в </w:t>
      </w:r>
      <w:r w:rsidRPr="002C0038">
        <w:rPr>
          <w:bCs/>
          <w:i/>
          <w:szCs w:val="28"/>
        </w:rPr>
        <w:t>Redis</w:t>
      </w:r>
      <w:r w:rsidRPr="002C0038">
        <w:rPr>
          <w:bCs/>
          <w:szCs w:val="28"/>
        </w:rPr>
        <w:t xml:space="preserve"> в течение 7 суток (</w:t>
      </w:r>
      <w:r w:rsidRPr="002C0038">
        <w:rPr>
          <w:rStyle w:val="HTMLCode"/>
          <w:rFonts w:eastAsiaTheme="minorHAnsi"/>
          <w:sz w:val="24"/>
          <w:szCs w:val="24"/>
        </w:rPr>
        <w:t>ALERT_KEY_TTL</w:t>
      </w:r>
      <w:r w:rsidRPr="002C0038">
        <w:rPr>
          <w:bCs/>
          <w:szCs w:val="28"/>
        </w:rPr>
        <w:t>), что позволяет восстановить историю событий даже при длительном отсутствии связи между микросервисами.</w:t>
      </w:r>
    </w:p>
    <w:p w14:paraId="5772E67F" w14:textId="4886F7F4" w:rsidR="002C0038" w:rsidRPr="00DC3A64" w:rsidRDefault="002C0038" w:rsidP="002C0038">
      <w:pPr>
        <w:ind w:firstLine="709"/>
        <w:jc w:val="both"/>
        <w:rPr>
          <w:bCs/>
          <w:szCs w:val="28"/>
        </w:rPr>
      </w:pPr>
      <w:r w:rsidRPr="002C0038">
        <w:rPr>
          <w:bCs/>
          <w:szCs w:val="28"/>
        </w:rPr>
        <w:lastRenderedPageBreak/>
        <w:t>Такой подход к управлению инцидентами гарантирует, что ни одно критическое предупреждение о состоянии транспортного средства не будет потеряно, а диспетчер получит только проверенную и актуальную информацию для принятия управленческих решений.</w:t>
      </w:r>
    </w:p>
    <w:p w14:paraId="46FA1B71" w14:textId="77777777" w:rsidR="00A3295B" w:rsidRPr="00DC3A64" w:rsidRDefault="00A3295B" w:rsidP="002143FD">
      <w:pPr>
        <w:ind w:firstLine="709"/>
        <w:jc w:val="both"/>
        <w:rPr>
          <w:bCs/>
          <w:szCs w:val="28"/>
        </w:rPr>
      </w:pPr>
    </w:p>
    <w:p w14:paraId="44EFE6FC" w14:textId="05CD37D4" w:rsidR="00A3295B" w:rsidRDefault="00A3295B" w:rsidP="00A3295B">
      <w:pPr>
        <w:pStyle w:val="Heading2"/>
      </w:pPr>
      <w:r>
        <w:t>4.4</w:t>
      </w:r>
      <w:r>
        <w:t> </w:t>
      </w:r>
      <w:r w:rsidR="006F0E1D" w:rsidRPr="006F0E1D">
        <w:t>Клиентский веб-интерфейс</w:t>
      </w:r>
    </w:p>
    <w:p w14:paraId="71E3B9FB" w14:textId="6525C2FA" w:rsidR="00A3295B" w:rsidRDefault="00A3295B" w:rsidP="002143FD">
      <w:pPr>
        <w:ind w:firstLine="709"/>
        <w:jc w:val="both"/>
        <w:rPr>
          <w:bCs/>
          <w:szCs w:val="28"/>
          <w:lang w:val="en-US"/>
        </w:rPr>
      </w:pPr>
    </w:p>
    <w:p w14:paraId="535A2343" w14:textId="46985055" w:rsidR="00974453" w:rsidRPr="00974453" w:rsidRDefault="00974453" w:rsidP="00974453">
      <w:pPr>
        <w:ind w:firstLine="709"/>
        <w:jc w:val="both"/>
        <w:rPr>
          <w:bCs/>
          <w:szCs w:val="28"/>
        </w:rPr>
      </w:pPr>
      <w:r w:rsidRPr="00974453">
        <w:rPr>
          <w:bCs/>
          <w:szCs w:val="28"/>
        </w:rPr>
        <w:t xml:space="preserve">Пользовательский интерфейс системы разработан как современное на базе библиотеки </w:t>
      </w:r>
      <w:r w:rsidRPr="00974453">
        <w:rPr>
          <w:bCs/>
          <w:i/>
          <w:szCs w:val="28"/>
        </w:rPr>
        <w:t>React</w:t>
      </w:r>
      <w:r w:rsidRPr="00974453">
        <w:rPr>
          <w:bCs/>
          <w:szCs w:val="28"/>
        </w:rPr>
        <w:t xml:space="preserve"> и языка </w:t>
      </w:r>
      <w:r w:rsidRPr="00974453">
        <w:rPr>
          <w:bCs/>
          <w:i/>
          <w:szCs w:val="28"/>
        </w:rPr>
        <w:t>TypeScript</w:t>
      </w:r>
      <w:r w:rsidRPr="00974453">
        <w:rPr>
          <w:bCs/>
          <w:szCs w:val="28"/>
        </w:rPr>
        <w:t xml:space="preserve">. Выбор данных технологий обеспечил создание отзывчивого интерфейса, способного отображать динамические изменения параметров транспортных средств без перезагрузки страниц. Для управления глобальным состоянием приложения, таким как список активных автомобилей и статусы соединений, используется библиотека </w:t>
      </w:r>
      <w:r w:rsidRPr="00974453">
        <w:rPr>
          <w:bCs/>
          <w:i/>
          <w:szCs w:val="28"/>
        </w:rPr>
        <w:t>Redux</w:t>
      </w:r>
      <w:r w:rsidRPr="00974453">
        <w:rPr>
          <w:bCs/>
          <w:szCs w:val="28"/>
        </w:rPr>
        <w:t xml:space="preserve">, а взаимодействие с серверным </w:t>
      </w:r>
      <w:r w:rsidRPr="00974453">
        <w:rPr>
          <w:bCs/>
          <w:i/>
          <w:szCs w:val="28"/>
        </w:rPr>
        <w:t>API</w:t>
      </w:r>
      <w:r w:rsidRPr="00974453">
        <w:rPr>
          <w:bCs/>
          <w:szCs w:val="28"/>
        </w:rPr>
        <w:t xml:space="preserve"> реализовано через клиент </w:t>
      </w:r>
      <w:r w:rsidRPr="00974453">
        <w:rPr>
          <w:bCs/>
          <w:i/>
          <w:szCs w:val="28"/>
        </w:rPr>
        <w:t>Axios</w:t>
      </w:r>
      <w:r w:rsidRPr="00974453">
        <w:rPr>
          <w:bCs/>
          <w:szCs w:val="28"/>
        </w:rPr>
        <w:t xml:space="preserve"> с поддержкой перехватчиков для обновления </w:t>
      </w:r>
      <w:r w:rsidRPr="00974453">
        <w:rPr>
          <w:bCs/>
          <w:i/>
          <w:szCs w:val="28"/>
        </w:rPr>
        <w:t>JWT</w:t>
      </w:r>
      <w:r w:rsidRPr="00974453">
        <w:rPr>
          <w:bCs/>
          <w:szCs w:val="28"/>
        </w:rPr>
        <w:t>-токенов.</w:t>
      </w:r>
    </w:p>
    <w:p w14:paraId="4407A9A4" w14:textId="77777777" w:rsidR="00974453" w:rsidRPr="00974453" w:rsidRDefault="00974453" w:rsidP="00974453">
      <w:pPr>
        <w:ind w:firstLine="709"/>
        <w:jc w:val="both"/>
        <w:rPr>
          <w:bCs/>
          <w:szCs w:val="28"/>
        </w:rPr>
      </w:pPr>
    </w:p>
    <w:p w14:paraId="7503CC6C" w14:textId="77777777" w:rsidR="00974453" w:rsidRPr="006051C7" w:rsidRDefault="00974453" w:rsidP="00974453">
      <w:pPr>
        <w:ind w:firstLine="709"/>
        <w:jc w:val="both"/>
        <w:rPr>
          <w:b/>
          <w:bCs/>
          <w:szCs w:val="28"/>
        </w:rPr>
      </w:pPr>
      <w:r w:rsidRPr="006051C7">
        <w:rPr>
          <w:b/>
          <w:bCs/>
          <w:szCs w:val="28"/>
        </w:rPr>
        <w:t>4.4.1 Система аутентификации и разграничения прав</w:t>
      </w:r>
    </w:p>
    <w:p w14:paraId="2EB01C5A" w14:textId="77777777" w:rsidR="006051C7" w:rsidRPr="006051C7" w:rsidRDefault="006051C7" w:rsidP="006051C7">
      <w:pPr>
        <w:ind w:firstLine="709"/>
        <w:jc w:val="both"/>
        <w:rPr>
          <w:bCs/>
          <w:szCs w:val="28"/>
        </w:rPr>
      </w:pPr>
      <w:r w:rsidRPr="006051C7">
        <w:rPr>
          <w:bCs/>
          <w:szCs w:val="28"/>
        </w:rPr>
        <w:t>Безопасность системы базируется на строгом разграничении прав доступа и защищенном механизме аутентификации. В отличие от стандартных систем, здесь реализован двухэтапный процесс входа, предотвращающий несанкционированный доступ при компрометации пароля.</w:t>
      </w:r>
    </w:p>
    <w:p w14:paraId="57F447DD" w14:textId="77777777" w:rsidR="006051C7" w:rsidRPr="006051C7" w:rsidRDefault="006051C7" w:rsidP="006051C7">
      <w:pPr>
        <w:ind w:firstLine="709"/>
        <w:jc w:val="both"/>
        <w:rPr>
          <w:bCs/>
          <w:szCs w:val="28"/>
        </w:rPr>
      </w:pPr>
      <w:r w:rsidRPr="006051C7">
        <w:rPr>
          <w:bCs/>
          <w:szCs w:val="28"/>
        </w:rPr>
        <w:t xml:space="preserve">Процесс входа разделен на два логических этапа, управляемых хуком </w:t>
      </w:r>
      <w:r w:rsidRPr="006051C7">
        <w:rPr>
          <w:rStyle w:val="HTMLCode"/>
          <w:rFonts w:eastAsiaTheme="minorHAnsi"/>
          <w:sz w:val="24"/>
          <w:szCs w:val="24"/>
        </w:rPr>
        <w:t>useLoginHandler.ts</w:t>
      </w:r>
      <w:r w:rsidRPr="006051C7">
        <w:rPr>
          <w:bCs/>
          <w:szCs w:val="28"/>
        </w:rPr>
        <w:t>:</w:t>
      </w:r>
    </w:p>
    <w:p w14:paraId="2EEAE75E" w14:textId="0E4E3C1D" w:rsidR="006051C7" w:rsidRPr="006051C7" w:rsidRDefault="006051C7" w:rsidP="006051C7">
      <w:pPr>
        <w:ind w:firstLine="709"/>
        <w:jc w:val="both"/>
        <w:rPr>
          <w:bCs/>
          <w:szCs w:val="28"/>
        </w:rPr>
      </w:pPr>
      <w:r>
        <w:rPr>
          <w:bCs/>
          <w:szCs w:val="28"/>
        </w:rPr>
        <w:t>1. </w:t>
      </w:r>
      <w:r w:rsidRPr="006051C7">
        <w:rPr>
          <w:bCs/>
          <w:szCs w:val="28"/>
        </w:rPr>
        <w:t xml:space="preserve">Пользователь вводит логин и пароль. Метод </w:t>
      </w:r>
      <w:r w:rsidRPr="006051C7">
        <w:rPr>
          <w:rStyle w:val="HTMLCode"/>
          <w:rFonts w:eastAsiaTheme="minorHAnsi"/>
          <w:sz w:val="24"/>
          <w:szCs w:val="24"/>
        </w:rPr>
        <w:t>authApi.firstStep</w:t>
      </w:r>
      <w:r w:rsidRPr="006051C7">
        <w:rPr>
          <w:bCs/>
          <w:szCs w:val="28"/>
        </w:rPr>
        <w:t xml:space="preserve"> проверяет данные на сервере, и при успехе вызывается </w:t>
      </w:r>
      <w:r w:rsidRPr="006051C7">
        <w:rPr>
          <w:rStyle w:val="HTMLCode"/>
          <w:rFonts w:eastAsiaTheme="minorHAnsi"/>
          <w:sz w:val="24"/>
          <w:szCs w:val="24"/>
        </w:rPr>
        <w:t>authApi.sendCode</w:t>
      </w:r>
      <w:r w:rsidRPr="006051C7">
        <w:rPr>
          <w:bCs/>
          <w:szCs w:val="28"/>
        </w:rPr>
        <w:t>, инициирующий отправку шестизначного одноразового пароля (</w:t>
      </w:r>
      <w:r w:rsidRPr="006051C7">
        <w:rPr>
          <w:bCs/>
          <w:i/>
          <w:szCs w:val="28"/>
        </w:rPr>
        <w:t>OTP</w:t>
      </w:r>
      <w:r w:rsidRPr="006051C7">
        <w:rPr>
          <w:bCs/>
          <w:szCs w:val="28"/>
        </w:rPr>
        <w:t>) на верифицированную электронную почту.</w:t>
      </w:r>
    </w:p>
    <w:p w14:paraId="0B1A5F81" w14:textId="3B1AB4FB" w:rsidR="006051C7" w:rsidRPr="006051C7" w:rsidRDefault="006051C7" w:rsidP="006051C7">
      <w:pPr>
        <w:ind w:firstLine="709"/>
        <w:jc w:val="both"/>
        <w:rPr>
          <w:bCs/>
          <w:szCs w:val="28"/>
        </w:rPr>
      </w:pPr>
      <w:r>
        <w:rPr>
          <w:bCs/>
          <w:szCs w:val="28"/>
        </w:rPr>
        <w:t>2. </w:t>
      </w:r>
      <w:r w:rsidRPr="006051C7">
        <w:rPr>
          <w:bCs/>
          <w:szCs w:val="28"/>
        </w:rPr>
        <w:t xml:space="preserve">Фронтенд переключает состояние интерфейса на ввод кода. После вызова метода </w:t>
      </w:r>
      <w:r w:rsidRPr="006051C7">
        <w:rPr>
          <w:rStyle w:val="HTMLCode"/>
          <w:rFonts w:eastAsiaTheme="minorHAnsi"/>
          <w:sz w:val="24"/>
          <w:szCs w:val="24"/>
        </w:rPr>
        <w:t>authApi.verifyOtp</w:t>
      </w:r>
      <w:r w:rsidRPr="006051C7">
        <w:rPr>
          <w:bCs/>
          <w:szCs w:val="28"/>
        </w:rPr>
        <w:t xml:space="preserve"> сервер возвращает пару </w:t>
      </w:r>
      <w:r w:rsidRPr="006051C7">
        <w:rPr>
          <w:bCs/>
          <w:i/>
          <w:iCs/>
          <w:szCs w:val="28"/>
        </w:rPr>
        <w:t>JWT</w:t>
      </w:r>
      <w:r w:rsidRPr="006051C7">
        <w:rPr>
          <w:bCs/>
          <w:szCs w:val="28"/>
        </w:rPr>
        <w:t>-токенов (</w:t>
      </w:r>
      <w:r w:rsidRPr="006051C7">
        <w:rPr>
          <w:rStyle w:val="HTMLCode"/>
          <w:rFonts w:eastAsiaTheme="minorHAnsi"/>
          <w:sz w:val="24"/>
          <w:szCs w:val="24"/>
        </w:rPr>
        <w:t>access</w:t>
      </w:r>
      <w:r w:rsidRPr="006051C7">
        <w:rPr>
          <w:bCs/>
          <w:szCs w:val="28"/>
        </w:rPr>
        <w:t xml:space="preserve"> и </w:t>
      </w:r>
      <w:r w:rsidRPr="006051C7">
        <w:rPr>
          <w:rStyle w:val="HTMLCode"/>
          <w:rFonts w:eastAsiaTheme="minorHAnsi"/>
          <w:sz w:val="24"/>
          <w:szCs w:val="24"/>
        </w:rPr>
        <w:t>refresh</w:t>
      </w:r>
      <w:r w:rsidRPr="006051C7">
        <w:rPr>
          <w:bCs/>
          <w:szCs w:val="28"/>
        </w:rPr>
        <w:t>) и объект пользователя с его ролью.</w:t>
      </w:r>
    </w:p>
    <w:p w14:paraId="257F4057" w14:textId="77777777" w:rsidR="006051C7" w:rsidRDefault="006051C7" w:rsidP="006051C7">
      <w:pPr>
        <w:ind w:firstLine="709"/>
        <w:jc w:val="both"/>
        <w:rPr>
          <w:bCs/>
          <w:szCs w:val="28"/>
        </w:rPr>
      </w:pPr>
    </w:p>
    <w:p w14:paraId="61EF9B57" w14:textId="77777777" w:rsidR="006051C7" w:rsidRPr="006051C7" w:rsidRDefault="006051C7" w:rsidP="006051C7">
      <w:pPr>
        <w:ind w:firstLine="709"/>
        <w:jc w:val="both"/>
        <w:rPr>
          <w:rStyle w:val="HTMLCode"/>
          <w:rFonts w:eastAsiaTheme="minorHAnsi"/>
          <w:sz w:val="24"/>
          <w:szCs w:val="24"/>
          <w:lang w:val="en-US"/>
        </w:rPr>
      </w:pPr>
      <w:r w:rsidRPr="006051C7">
        <w:rPr>
          <w:rStyle w:val="HTMLCode"/>
          <w:rFonts w:eastAsiaTheme="minorHAnsi"/>
          <w:sz w:val="24"/>
          <w:szCs w:val="24"/>
          <w:lang w:val="en-US"/>
        </w:rPr>
        <w:t xml:space="preserve">const </w:t>
      </w:r>
      <w:proofErr w:type="spellStart"/>
      <w:r w:rsidRPr="006051C7">
        <w:rPr>
          <w:rStyle w:val="HTMLCode"/>
          <w:rFonts w:eastAsiaTheme="minorHAnsi"/>
          <w:sz w:val="24"/>
          <w:szCs w:val="24"/>
          <w:lang w:val="en-US"/>
        </w:rPr>
        <w:t>handleSecondStep</w:t>
      </w:r>
      <w:proofErr w:type="spellEnd"/>
      <w:r w:rsidRPr="006051C7">
        <w:rPr>
          <w:rStyle w:val="HTMLCode"/>
          <w:rFonts w:eastAsiaTheme="minorHAnsi"/>
          <w:sz w:val="24"/>
          <w:szCs w:val="24"/>
          <w:lang w:val="en-US"/>
        </w:rPr>
        <w:t xml:space="preserve"> = async (code: string) =&gt; {</w:t>
      </w:r>
    </w:p>
    <w:p w14:paraId="40273F55"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lang w:val="en-US"/>
        </w:rPr>
        <w:t xml:space="preserve">    </w:t>
      </w:r>
      <w:r w:rsidRPr="006051C7">
        <w:rPr>
          <w:rStyle w:val="HTMLCode"/>
          <w:rFonts w:eastAsiaTheme="minorHAnsi"/>
          <w:sz w:val="24"/>
          <w:szCs w:val="24"/>
        </w:rPr>
        <w:t>setLoading(true);</w:t>
      </w:r>
    </w:p>
    <w:p w14:paraId="3CB57AD8"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try {</w:t>
      </w:r>
    </w:p>
    <w:p w14:paraId="59962AB4" w14:textId="2EF89AE0"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const </w:t>
      </w:r>
      <w:proofErr w:type="spellStart"/>
      <w:r w:rsidRPr="006051C7">
        <w:rPr>
          <w:rStyle w:val="HTMLCode"/>
          <w:rFonts w:eastAsiaTheme="minorHAnsi"/>
          <w:sz w:val="24"/>
          <w:szCs w:val="24"/>
        </w:rPr>
        <w:t>userData</w:t>
      </w:r>
      <w:proofErr w:type="spellEnd"/>
      <w:r w:rsidRPr="006051C7">
        <w:rPr>
          <w:rStyle w:val="HTMLCode"/>
          <w:rFonts w:eastAsiaTheme="minorHAnsi"/>
          <w:sz w:val="24"/>
          <w:szCs w:val="24"/>
        </w:rPr>
        <w:t xml:space="preserve"> = await authApi.verifyOtp(username, code);</w:t>
      </w:r>
    </w:p>
    <w:p w14:paraId="70F10F3C"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login(</w:t>
      </w:r>
      <w:proofErr w:type="spellStart"/>
      <w:r w:rsidRPr="006051C7">
        <w:rPr>
          <w:rStyle w:val="HTMLCode"/>
          <w:rFonts w:eastAsiaTheme="minorHAnsi"/>
          <w:sz w:val="24"/>
          <w:szCs w:val="24"/>
        </w:rPr>
        <w:t>userData.token</w:t>
      </w:r>
      <w:proofErr w:type="spellEnd"/>
      <w:r w:rsidRPr="006051C7">
        <w:rPr>
          <w:rStyle w:val="HTMLCode"/>
          <w:rFonts w:eastAsiaTheme="minorHAnsi"/>
          <w:sz w:val="24"/>
          <w:szCs w:val="24"/>
        </w:rPr>
        <w:t xml:space="preserve">, </w:t>
      </w:r>
      <w:proofErr w:type="spellStart"/>
      <w:r w:rsidRPr="006051C7">
        <w:rPr>
          <w:rStyle w:val="HTMLCode"/>
          <w:rFonts w:eastAsiaTheme="minorHAnsi"/>
          <w:sz w:val="24"/>
          <w:szCs w:val="24"/>
        </w:rPr>
        <w:t>userData</w:t>
      </w:r>
      <w:proofErr w:type="spellEnd"/>
      <w:r w:rsidRPr="006051C7">
        <w:rPr>
          <w:rStyle w:val="HTMLCode"/>
          <w:rFonts w:eastAsiaTheme="minorHAnsi"/>
          <w:sz w:val="24"/>
          <w:szCs w:val="24"/>
        </w:rPr>
        <w:t>);</w:t>
      </w:r>
    </w:p>
    <w:p w14:paraId="6AE25473"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w:t>
      </w:r>
      <w:proofErr w:type="gramStart"/>
      <w:r w:rsidRPr="006051C7">
        <w:rPr>
          <w:rStyle w:val="HTMLCode"/>
          <w:rFonts w:eastAsiaTheme="minorHAnsi"/>
          <w:sz w:val="24"/>
          <w:szCs w:val="24"/>
        </w:rPr>
        <w:t>navigate(</w:t>
      </w:r>
      <w:proofErr w:type="gramEnd"/>
      <w:r w:rsidRPr="006051C7">
        <w:rPr>
          <w:rStyle w:val="HTMLCode"/>
          <w:rFonts w:eastAsiaTheme="minorHAnsi"/>
          <w:sz w:val="24"/>
          <w:szCs w:val="24"/>
        </w:rPr>
        <w:t xml:space="preserve">"/"); </w:t>
      </w:r>
    </w:p>
    <w:p w14:paraId="07CEB019"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 catch (err) {</w:t>
      </w:r>
    </w:p>
    <w:p w14:paraId="1F466D5A"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message.error("Неверный код подтверждения");</w:t>
      </w:r>
    </w:p>
    <w:p w14:paraId="6BDDC6FF"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 finally {</w:t>
      </w:r>
    </w:p>
    <w:p w14:paraId="36281268"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setLoading(false);</w:t>
      </w:r>
    </w:p>
    <w:p w14:paraId="3A56FDAB"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 xml:space="preserve">    }</w:t>
      </w:r>
    </w:p>
    <w:p w14:paraId="364E5373" w14:textId="77777777" w:rsidR="006051C7" w:rsidRPr="006051C7" w:rsidRDefault="006051C7" w:rsidP="006051C7">
      <w:pPr>
        <w:ind w:firstLine="709"/>
        <w:jc w:val="both"/>
        <w:rPr>
          <w:rStyle w:val="HTMLCode"/>
          <w:rFonts w:eastAsiaTheme="minorHAnsi"/>
          <w:sz w:val="24"/>
          <w:szCs w:val="24"/>
        </w:rPr>
      </w:pPr>
      <w:r w:rsidRPr="006051C7">
        <w:rPr>
          <w:rStyle w:val="HTMLCode"/>
          <w:rFonts w:eastAsiaTheme="minorHAnsi"/>
          <w:sz w:val="24"/>
          <w:szCs w:val="24"/>
        </w:rPr>
        <w:t>};</w:t>
      </w:r>
    </w:p>
    <w:p w14:paraId="7F534557" w14:textId="77777777" w:rsidR="006051C7" w:rsidRDefault="006051C7" w:rsidP="006051C7">
      <w:pPr>
        <w:ind w:firstLine="709"/>
        <w:jc w:val="both"/>
        <w:rPr>
          <w:bCs/>
          <w:szCs w:val="28"/>
        </w:rPr>
      </w:pPr>
    </w:p>
    <w:p w14:paraId="510A3EA7" w14:textId="2E5B6FC2" w:rsidR="006051C7" w:rsidRPr="006051C7" w:rsidRDefault="006051C7" w:rsidP="006051C7">
      <w:pPr>
        <w:ind w:firstLine="709"/>
        <w:jc w:val="both"/>
        <w:rPr>
          <w:bCs/>
          <w:szCs w:val="28"/>
        </w:rPr>
      </w:pPr>
      <w:r w:rsidRPr="006051C7">
        <w:rPr>
          <w:bCs/>
          <w:szCs w:val="28"/>
        </w:rPr>
        <w:t xml:space="preserve">Для обеспечения безопасности сессии используется специализированный сервис </w:t>
      </w:r>
      <w:r w:rsidRPr="006051C7">
        <w:rPr>
          <w:rStyle w:val="HTMLCode"/>
          <w:rFonts w:eastAsiaTheme="minorHAnsi"/>
          <w:sz w:val="24"/>
          <w:szCs w:val="24"/>
        </w:rPr>
        <w:t>tokenProvider.ts</w:t>
      </w:r>
      <w:r w:rsidRPr="006051C7">
        <w:rPr>
          <w:bCs/>
          <w:szCs w:val="28"/>
        </w:rPr>
        <w:t xml:space="preserve">. Он отвечает за хранение </w:t>
      </w:r>
      <w:r w:rsidRPr="006051C7">
        <w:rPr>
          <w:bCs/>
          <w:szCs w:val="28"/>
        </w:rPr>
        <w:lastRenderedPageBreak/>
        <w:t xml:space="preserve">токенов в защищенном хранилище и реализует механизм </w:t>
      </w:r>
      <w:r w:rsidRPr="006051C7">
        <w:rPr>
          <w:rStyle w:val="HTMLCode"/>
          <w:rFonts w:eastAsiaTheme="minorHAnsi"/>
          <w:sz w:val="24"/>
          <w:szCs w:val="24"/>
        </w:rPr>
        <w:t>Idle Logout</w:t>
      </w:r>
      <w:r w:rsidRPr="006051C7">
        <w:rPr>
          <w:bCs/>
          <w:szCs w:val="28"/>
        </w:rPr>
        <w:t xml:space="preserve"> </w:t>
      </w:r>
      <w:r>
        <w:rPr>
          <w:bCs/>
          <w:szCs w:val="28"/>
        </w:rPr>
        <w:t>–</w:t>
      </w:r>
      <w:r w:rsidRPr="006051C7">
        <w:rPr>
          <w:bCs/>
          <w:szCs w:val="28"/>
        </w:rPr>
        <w:t xml:space="preserve"> автоматический выход из системы при отсутствии активности пользователя в течение 10 минут. Также в сервисе настроен </w:t>
      </w:r>
      <w:r w:rsidRPr="006051C7">
        <w:rPr>
          <w:rStyle w:val="HTMLCode"/>
          <w:rFonts w:eastAsiaTheme="minorHAnsi"/>
          <w:sz w:val="24"/>
          <w:szCs w:val="24"/>
        </w:rPr>
        <w:t>autoRefresh</w:t>
      </w:r>
      <w:r w:rsidRPr="006051C7">
        <w:rPr>
          <w:bCs/>
          <w:szCs w:val="28"/>
        </w:rPr>
        <w:t xml:space="preserve">, который обновляет </w:t>
      </w:r>
      <w:r w:rsidRPr="006051C7">
        <w:rPr>
          <w:bCs/>
          <w:i/>
          <w:szCs w:val="28"/>
        </w:rPr>
        <w:t>access</w:t>
      </w:r>
      <w:r w:rsidRPr="006051C7">
        <w:rPr>
          <w:bCs/>
          <w:szCs w:val="28"/>
        </w:rPr>
        <w:t>-токен за 2 минуты до его истечения, что обеспечивает бесшовную работу пользователя.</w:t>
      </w:r>
    </w:p>
    <w:p w14:paraId="3FAAF4E5" w14:textId="05D558CA" w:rsidR="006051C7" w:rsidRPr="006051C7" w:rsidRDefault="006051C7" w:rsidP="006051C7">
      <w:pPr>
        <w:ind w:firstLine="709"/>
        <w:jc w:val="both"/>
        <w:rPr>
          <w:bCs/>
          <w:szCs w:val="28"/>
        </w:rPr>
      </w:pPr>
      <w:r w:rsidRPr="006051C7">
        <w:rPr>
          <w:bCs/>
          <w:szCs w:val="28"/>
        </w:rPr>
        <w:t xml:space="preserve">Разграничение прав реализовано на уровне компонентов и маршрутизации. Для защиты страниц используется компонент высшего порядка </w:t>
      </w:r>
      <w:r w:rsidRPr="00032A04">
        <w:rPr>
          <w:rStyle w:val="HTMLCode"/>
          <w:rFonts w:eastAsiaTheme="minorHAnsi"/>
          <w:sz w:val="24"/>
          <w:szCs w:val="24"/>
        </w:rPr>
        <w:t>RoleGuard.tsx</w:t>
      </w:r>
      <w:r w:rsidRPr="006051C7">
        <w:rPr>
          <w:bCs/>
          <w:szCs w:val="28"/>
        </w:rPr>
        <w:t>, который проверяет соответствие роли текущего пользователя требуемым правам доступа.</w:t>
      </w:r>
    </w:p>
    <w:p w14:paraId="27A6114D" w14:textId="77777777" w:rsidR="00032A04" w:rsidRDefault="00032A04" w:rsidP="006051C7">
      <w:pPr>
        <w:ind w:firstLine="709"/>
        <w:jc w:val="both"/>
        <w:rPr>
          <w:bCs/>
          <w:szCs w:val="28"/>
        </w:rPr>
      </w:pPr>
    </w:p>
    <w:p w14:paraId="73A7E0B0" w14:textId="77777777" w:rsidR="006051C7" w:rsidRPr="00032A04" w:rsidRDefault="006051C7" w:rsidP="006051C7">
      <w:pPr>
        <w:ind w:firstLine="709"/>
        <w:jc w:val="both"/>
        <w:rPr>
          <w:rStyle w:val="HTMLCode"/>
          <w:rFonts w:eastAsiaTheme="minorHAnsi"/>
          <w:sz w:val="24"/>
          <w:szCs w:val="24"/>
          <w:lang w:val="en-US"/>
        </w:rPr>
      </w:pPr>
      <w:r w:rsidRPr="00032A04">
        <w:rPr>
          <w:rStyle w:val="HTMLCode"/>
          <w:rFonts w:eastAsiaTheme="minorHAnsi"/>
          <w:sz w:val="24"/>
          <w:szCs w:val="24"/>
          <w:lang w:val="en-US"/>
        </w:rPr>
        <w:t xml:space="preserve">const </w:t>
      </w:r>
      <w:proofErr w:type="spellStart"/>
      <w:r w:rsidRPr="00032A04">
        <w:rPr>
          <w:rStyle w:val="HTMLCode"/>
          <w:rFonts w:eastAsiaTheme="minorHAnsi"/>
          <w:sz w:val="24"/>
          <w:szCs w:val="24"/>
          <w:lang w:val="en-US"/>
        </w:rPr>
        <w:t>RoleGuard</w:t>
      </w:r>
      <w:proofErr w:type="spellEnd"/>
      <w:r w:rsidRPr="00032A04">
        <w:rPr>
          <w:rStyle w:val="HTMLCode"/>
          <w:rFonts w:eastAsiaTheme="minorHAnsi"/>
          <w:sz w:val="24"/>
          <w:szCs w:val="24"/>
          <w:lang w:val="en-US"/>
        </w:rPr>
        <w:t xml:space="preserve"> = </w:t>
      </w:r>
      <w:proofErr w:type="gramStart"/>
      <w:r w:rsidRPr="00032A04">
        <w:rPr>
          <w:rStyle w:val="HTMLCode"/>
          <w:rFonts w:eastAsiaTheme="minorHAnsi"/>
          <w:sz w:val="24"/>
          <w:szCs w:val="24"/>
          <w:lang w:val="en-US"/>
        </w:rPr>
        <w:t>({ role</w:t>
      </w:r>
      <w:proofErr w:type="gramEnd"/>
      <w:r w:rsidRPr="00032A04">
        <w:rPr>
          <w:rStyle w:val="HTMLCode"/>
          <w:rFonts w:eastAsiaTheme="minorHAnsi"/>
          <w:sz w:val="24"/>
          <w:szCs w:val="24"/>
          <w:lang w:val="en-US"/>
        </w:rPr>
        <w:t xml:space="preserve"> }: { role: string }) =&gt; {</w:t>
      </w:r>
    </w:p>
    <w:p w14:paraId="30954DD4" w14:textId="20286736" w:rsidR="006051C7" w:rsidRPr="00032A04" w:rsidRDefault="006051C7" w:rsidP="00032A04">
      <w:pPr>
        <w:ind w:firstLine="709"/>
        <w:jc w:val="both"/>
        <w:rPr>
          <w:rStyle w:val="HTMLCode"/>
          <w:rFonts w:eastAsiaTheme="minorHAnsi"/>
          <w:sz w:val="24"/>
          <w:szCs w:val="24"/>
          <w:lang w:val="en-US"/>
        </w:rPr>
      </w:pPr>
      <w:r w:rsidRPr="00032A04">
        <w:rPr>
          <w:rStyle w:val="HTMLCode"/>
          <w:rFonts w:eastAsiaTheme="minorHAnsi"/>
          <w:sz w:val="24"/>
          <w:szCs w:val="24"/>
          <w:lang w:val="en-US"/>
        </w:rPr>
        <w:t xml:space="preserve">  </w:t>
      </w:r>
      <w:r w:rsidR="00032A04" w:rsidRPr="00032A04">
        <w:rPr>
          <w:rStyle w:val="HTMLCode"/>
          <w:rFonts w:eastAsiaTheme="minorHAnsi"/>
          <w:sz w:val="24"/>
          <w:szCs w:val="24"/>
          <w:lang w:val="en-US"/>
        </w:rPr>
        <w:t xml:space="preserve">  </w:t>
      </w:r>
      <w:r w:rsidRPr="00032A04">
        <w:rPr>
          <w:rStyle w:val="HTMLCode"/>
          <w:rFonts w:eastAsiaTheme="minorHAnsi"/>
          <w:sz w:val="24"/>
          <w:szCs w:val="24"/>
          <w:lang w:val="en-US"/>
        </w:rPr>
        <w:t xml:space="preserve">const </w:t>
      </w:r>
      <w:proofErr w:type="gramStart"/>
      <w:r w:rsidRPr="00032A04">
        <w:rPr>
          <w:rStyle w:val="HTMLCode"/>
          <w:rFonts w:eastAsiaTheme="minorHAnsi"/>
          <w:sz w:val="24"/>
          <w:szCs w:val="24"/>
          <w:lang w:val="en-US"/>
        </w:rPr>
        <w:t xml:space="preserve">{ </w:t>
      </w:r>
      <w:proofErr w:type="spellStart"/>
      <w:r w:rsidRPr="00032A04">
        <w:rPr>
          <w:rStyle w:val="HTMLCode"/>
          <w:rFonts w:eastAsiaTheme="minorHAnsi"/>
          <w:sz w:val="24"/>
          <w:szCs w:val="24"/>
          <w:lang w:val="en-US"/>
        </w:rPr>
        <w:t>isAuthenticated</w:t>
      </w:r>
      <w:proofErr w:type="spellEnd"/>
      <w:proofErr w:type="gramEnd"/>
      <w:r w:rsidRPr="00032A04">
        <w:rPr>
          <w:rStyle w:val="HTMLCode"/>
          <w:rFonts w:eastAsiaTheme="minorHAnsi"/>
          <w:sz w:val="24"/>
          <w:szCs w:val="24"/>
          <w:lang w:val="en-US"/>
        </w:rPr>
        <w:t xml:space="preserve">, role: </w:t>
      </w:r>
      <w:proofErr w:type="spellStart"/>
      <w:r w:rsidRPr="00032A04">
        <w:rPr>
          <w:rStyle w:val="HTMLCode"/>
          <w:rFonts w:eastAsiaTheme="minorHAnsi"/>
          <w:sz w:val="24"/>
          <w:szCs w:val="24"/>
          <w:lang w:val="en-US"/>
        </w:rPr>
        <w:t>userRole</w:t>
      </w:r>
      <w:proofErr w:type="spellEnd"/>
      <w:r w:rsidRPr="00032A04">
        <w:rPr>
          <w:rStyle w:val="HTMLCode"/>
          <w:rFonts w:eastAsiaTheme="minorHAnsi"/>
          <w:sz w:val="24"/>
          <w:szCs w:val="24"/>
          <w:lang w:val="en-US"/>
        </w:rPr>
        <w:t xml:space="preserve"> } = </w:t>
      </w:r>
      <w:proofErr w:type="spellStart"/>
      <w:r w:rsidRPr="00032A04">
        <w:rPr>
          <w:rStyle w:val="HTMLCode"/>
          <w:rFonts w:eastAsiaTheme="minorHAnsi"/>
          <w:sz w:val="24"/>
          <w:szCs w:val="24"/>
          <w:lang w:val="en-US"/>
        </w:rPr>
        <w:t>useAuth</w:t>
      </w:r>
      <w:proofErr w:type="spellEnd"/>
      <w:r w:rsidRPr="00032A04">
        <w:rPr>
          <w:rStyle w:val="HTMLCode"/>
          <w:rFonts w:eastAsiaTheme="minorHAnsi"/>
          <w:sz w:val="24"/>
          <w:szCs w:val="24"/>
          <w:lang w:val="en-US"/>
        </w:rPr>
        <w:t>();</w:t>
      </w:r>
    </w:p>
    <w:p w14:paraId="6AD78798" w14:textId="03789107" w:rsidR="006051C7" w:rsidRPr="00032A04" w:rsidRDefault="006051C7" w:rsidP="006051C7">
      <w:pPr>
        <w:ind w:firstLine="709"/>
        <w:jc w:val="both"/>
        <w:rPr>
          <w:rStyle w:val="HTMLCode"/>
          <w:rFonts w:eastAsiaTheme="minorHAnsi"/>
          <w:sz w:val="24"/>
          <w:szCs w:val="24"/>
          <w:lang w:val="en-US"/>
        </w:rPr>
      </w:pPr>
      <w:r w:rsidRPr="00032A04">
        <w:rPr>
          <w:rStyle w:val="HTMLCode"/>
          <w:rFonts w:eastAsiaTheme="minorHAnsi"/>
          <w:sz w:val="24"/>
          <w:szCs w:val="24"/>
          <w:lang w:val="en-US"/>
        </w:rPr>
        <w:t xml:space="preserve">  </w:t>
      </w:r>
      <w:r w:rsidR="00032A04" w:rsidRPr="00032A04">
        <w:rPr>
          <w:rStyle w:val="HTMLCode"/>
          <w:rFonts w:eastAsiaTheme="minorHAnsi"/>
          <w:sz w:val="24"/>
          <w:szCs w:val="24"/>
          <w:lang w:val="en-US"/>
        </w:rPr>
        <w:t xml:space="preserve">  </w:t>
      </w:r>
      <w:r w:rsidRPr="00032A04">
        <w:rPr>
          <w:rStyle w:val="HTMLCode"/>
          <w:rFonts w:eastAsiaTheme="minorHAnsi"/>
          <w:sz w:val="24"/>
          <w:szCs w:val="24"/>
          <w:lang w:val="en-US"/>
        </w:rPr>
        <w:t xml:space="preserve">if </w:t>
      </w:r>
      <w:proofErr w:type="gramStart"/>
      <w:r w:rsidRPr="00032A04">
        <w:rPr>
          <w:rStyle w:val="HTMLCode"/>
          <w:rFonts w:eastAsiaTheme="minorHAnsi"/>
          <w:sz w:val="24"/>
          <w:szCs w:val="24"/>
          <w:lang w:val="en-US"/>
        </w:rPr>
        <w:t>(!</w:t>
      </w:r>
      <w:proofErr w:type="spellStart"/>
      <w:r w:rsidRPr="00032A04">
        <w:rPr>
          <w:rStyle w:val="HTMLCode"/>
          <w:rFonts w:eastAsiaTheme="minorHAnsi"/>
          <w:sz w:val="24"/>
          <w:szCs w:val="24"/>
          <w:lang w:val="en-US"/>
        </w:rPr>
        <w:t>isAuthenticated</w:t>
      </w:r>
      <w:proofErr w:type="spellEnd"/>
      <w:proofErr w:type="gramEnd"/>
      <w:r w:rsidRPr="00032A04">
        <w:rPr>
          <w:rStyle w:val="HTMLCode"/>
          <w:rFonts w:eastAsiaTheme="minorHAnsi"/>
          <w:sz w:val="24"/>
          <w:szCs w:val="24"/>
          <w:lang w:val="en-US"/>
        </w:rPr>
        <w:t>) return &lt;Navigate to="/" replace /&gt;;</w:t>
      </w:r>
    </w:p>
    <w:p w14:paraId="7DECB49F" w14:textId="1F4AA132" w:rsidR="006051C7" w:rsidRPr="00032A04" w:rsidRDefault="006051C7" w:rsidP="00032A04">
      <w:pPr>
        <w:ind w:firstLine="709"/>
        <w:jc w:val="both"/>
        <w:rPr>
          <w:rStyle w:val="HTMLCode"/>
          <w:rFonts w:eastAsiaTheme="minorHAnsi"/>
          <w:sz w:val="24"/>
          <w:szCs w:val="24"/>
          <w:lang w:val="en-US"/>
        </w:rPr>
      </w:pPr>
      <w:r w:rsidRPr="00032A04">
        <w:rPr>
          <w:rStyle w:val="HTMLCode"/>
          <w:rFonts w:eastAsiaTheme="minorHAnsi"/>
          <w:sz w:val="24"/>
          <w:szCs w:val="24"/>
          <w:lang w:val="en-US"/>
        </w:rPr>
        <w:t xml:space="preserve">  </w:t>
      </w:r>
      <w:r w:rsidR="00032A04" w:rsidRPr="00032A04">
        <w:rPr>
          <w:rStyle w:val="HTMLCode"/>
          <w:rFonts w:eastAsiaTheme="minorHAnsi"/>
          <w:sz w:val="24"/>
          <w:szCs w:val="24"/>
          <w:lang w:val="en-US"/>
        </w:rPr>
        <w:t xml:space="preserve">  </w:t>
      </w:r>
      <w:r w:rsidRPr="00032A04">
        <w:rPr>
          <w:rStyle w:val="HTMLCode"/>
          <w:rFonts w:eastAsiaTheme="minorHAnsi"/>
          <w:sz w:val="24"/>
          <w:szCs w:val="24"/>
          <w:lang w:val="en-US"/>
        </w:rPr>
        <w:t>if (</w:t>
      </w:r>
      <w:proofErr w:type="spellStart"/>
      <w:proofErr w:type="gramStart"/>
      <w:r w:rsidRPr="00032A04">
        <w:rPr>
          <w:rStyle w:val="HTMLCode"/>
          <w:rFonts w:eastAsiaTheme="minorHAnsi"/>
          <w:sz w:val="24"/>
          <w:szCs w:val="24"/>
          <w:lang w:val="en-US"/>
        </w:rPr>
        <w:t>userRole</w:t>
      </w:r>
      <w:proofErr w:type="spellEnd"/>
      <w:r w:rsidRPr="00032A04">
        <w:rPr>
          <w:rStyle w:val="HTMLCode"/>
          <w:rFonts w:eastAsiaTheme="minorHAnsi"/>
          <w:sz w:val="24"/>
          <w:szCs w:val="24"/>
          <w:lang w:val="en-US"/>
        </w:rPr>
        <w:t xml:space="preserve"> !</w:t>
      </w:r>
      <w:proofErr w:type="gramEnd"/>
      <w:r w:rsidRPr="00032A04">
        <w:rPr>
          <w:rStyle w:val="HTMLCode"/>
          <w:rFonts w:eastAsiaTheme="minorHAnsi"/>
          <w:sz w:val="24"/>
          <w:szCs w:val="24"/>
          <w:lang w:val="en-US"/>
        </w:rPr>
        <w:t>== role) return &lt;Navigate to="/404" replace /&gt;;</w:t>
      </w:r>
    </w:p>
    <w:p w14:paraId="7CDA2EBF" w14:textId="7681BA32"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lang w:val="en-US"/>
        </w:rPr>
        <w:t xml:space="preserve">  </w:t>
      </w:r>
      <w:r w:rsidR="00032A04">
        <w:rPr>
          <w:rStyle w:val="HTMLCode"/>
          <w:rFonts w:eastAsiaTheme="minorHAnsi"/>
          <w:sz w:val="24"/>
          <w:szCs w:val="24"/>
        </w:rPr>
        <w:t xml:space="preserve">  </w:t>
      </w:r>
      <w:r w:rsidRPr="00032A04">
        <w:rPr>
          <w:rStyle w:val="HTMLCode"/>
          <w:rFonts w:eastAsiaTheme="minorHAnsi"/>
          <w:sz w:val="24"/>
          <w:szCs w:val="24"/>
        </w:rPr>
        <w:t>return &lt;Outlet /&gt;; // Доступ разрешен</w:t>
      </w:r>
    </w:p>
    <w:p w14:paraId="5940404F" w14:textId="40050520"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rPr>
        <w:t>};</w:t>
      </w:r>
    </w:p>
    <w:p w14:paraId="1BA28321" w14:textId="77777777" w:rsidR="00032A04" w:rsidRPr="006051C7" w:rsidRDefault="00032A04" w:rsidP="006051C7">
      <w:pPr>
        <w:ind w:firstLine="709"/>
        <w:jc w:val="both"/>
        <w:rPr>
          <w:bCs/>
          <w:szCs w:val="28"/>
        </w:rPr>
      </w:pPr>
    </w:p>
    <w:p w14:paraId="10EFF855" w14:textId="77777777" w:rsidR="006051C7" w:rsidRPr="006051C7" w:rsidRDefault="006051C7" w:rsidP="006051C7">
      <w:pPr>
        <w:ind w:firstLine="709"/>
        <w:jc w:val="both"/>
        <w:rPr>
          <w:bCs/>
          <w:szCs w:val="28"/>
        </w:rPr>
      </w:pPr>
      <w:r w:rsidRPr="006051C7">
        <w:rPr>
          <w:bCs/>
          <w:szCs w:val="28"/>
        </w:rPr>
        <w:t xml:space="preserve">В файле конфигурации путей </w:t>
      </w:r>
      <w:r w:rsidRPr="00032A04">
        <w:rPr>
          <w:rStyle w:val="HTMLCode"/>
          <w:rFonts w:eastAsiaTheme="minorHAnsi"/>
          <w:sz w:val="24"/>
          <w:szCs w:val="24"/>
        </w:rPr>
        <w:t>Routes.tsx</w:t>
      </w:r>
      <w:r w:rsidRPr="006051C7">
        <w:rPr>
          <w:bCs/>
          <w:szCs w:val="28"/>
        </w:rPr>
        <w:t xml:space="preserve"> все защищенные области приложения обернуты в соответствующие гварды. Это гарантирует, что, например, диспетчер не сможет получить доступ к разделу «Управление прошивками», предназначенному только для администратора системы:</w:t>
      </w:r>
    </w:p>
    <w:p w14:paraId="6116A25A" w14:textId="77777777" w:rsidR="006051C7" w:rsidRPr="006051C7" w:rsidRDefault="006051C7" w:rsidP="006051C7">
      <w:pPr>
        <w:ind w:firstLine="709"/>
        <w:jc w:val="both"/>
        <w:rPr>
          <w:bCs/>
          <w:szCs w:val="28"/>
        </w:rPr>
      </w:pPr>
    </w:p>
    <w:p w14:paraId="7596B3BC" w14:textId="77777777" w:rsidR="006051C7" w:rsidRPr="00032A04" w:rsidRDefault="006051C7" w:rsidP="006051C7">
      <w:pPr>
        <w:ind w:firstLine="709"/>
        <w:jc w:val="both"/>
        <w:rPr>
          <w:rStyle w:val="HTMLCode"/>
          <w:rFonts w:eastAsiaTheme="minorHAnsi"/>
          <w:sz w:val="24"/>
          <w:szCs w:val="24"/>
          <w:lang w:val="en-US"/>
        </w:rPr>
      </w:pPr>
      <w:r w:rsidRPr="00032A04">
        <w:rPr>
          <w:rStyle w:val="HTMLCode"/>
          <w:rFonts w:eastAsiaTheme="minorHAnsi"/>
          <w:sz w:val="24"/>
          <w:szCs w:val="24"/>
          <w:lang w:val="en-US"/>
        </w:rPr>
        <w:t>&lt;Route element</w:t>
      </w:r>
      <w:proofErr w:type="gramStart"/>
      <w:r w:rsidRPr="00032A04">
        <w:rPr>
          <w:rStyle w:val="HTMLCode"/>
          <w:rFonts w:eastAsiaTheme="minorHAnsi"/>
          <w:sz w:val="24"/>
          <w:szCs w:val="24"/>
          <w:lang w:val="en-US"/>
        </w:rPr>
        <w:t>={</w:t>
      </w:r>
      <w:proofErr w:type="gramEnd"/>
      <w:r w:rsidRPr="00032A04">
        <w:rPr>
          <w:rStyle w:val="HTMLCode"/>
          <w:rFonts w:eastAsiaTheme="minorHAnsi"/>
          <w:sz w:val="24"/>
          <w:szCs w:val="24"/>
          <w:lang w:val="en-US"/>
        </w:rPr>
        <w:t>&lt;</w:t>
      </w:r>
      <w:proofErr w:type="spellStart"/>
      <w:r w:rsidRPr="00032A04">
        <w:rPr>
          <w:rStyle w:val="HTMLCode"/>
          <w:rFonts w:eastAsiaTheme="minorHAnsi"/>
          <w:sz w:val="24"/>
          <w:szCs w:val="24"/>
          <w:lang w:val="en-US"/>
        </w:rPr>
        <w:t>RoleGuard</w:t>
      </w:r>
      <w:proofErr w:type="spellEnd"/>
      <w:r w:rsidRPr="00032A04">
        <w:rPr>
          <w:rStyle w:val="HTMLCode"/>
          <w:rFonts w:eastAsiaTheme="minorHAnsi"/>
          <w:sz w:val="24"/>
          <w:szCs w:val="24"/>
          <w:lang w:val="en-US"/>
        </w:rPr>
        <w:t xml:space="preserve"> role="ROLE_ADMIN" /&gt;}&gt;</w:t>
      </w:r>
    </w:p>
    <w:p w14:paraId="317A2B09" w14:textId="77777777"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lang w:val="en-US"/>
        </w:rPr>
        <w:t xml:space="preserve">    </w:t>
      </w:r>
      <w:r w:rsidRPr="00032A04">
        <w:rPr>
          <w:rStyle w:val="HTMLCode"/>
          <w:rFonts w:eastAsiaTheme="minorHAnsi"/>
          <w:sz w:val="24"/>
          <w:szCs w:val="24"/>
        </w:rPr>
        <w:t>&lt;Route path="/admin/:urlView/:id?" element={&lt;RolePage /&gt;} /&gt;</w:t>
      </w:r>
    </w:p>
    <w:p w14:paraId="36D1B5F0" w14:textId="77777777"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rPr>
        <w:t>&lt;/Route&gt;</w:t>
      </w:r>
    </w:p>
    <w:p w14:paraId="263D7E79" w14:textId="77777777"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rPr>
        <w:t>&lt;Route element</w:t>
      </w:r>
      <w:proofErr w:type="gramStart"/>
      <w:r w:rsidRPr="00032A04">
        <w:rPr>
          <w:rStyle w:val="HTMLCode"/>
          <w:rFonts w:eastAsiaTheme="minorHAnsi"/>
          <w:sz w:val="24"/>
          <w:szCs w:val="24"/>
        </w:rPr>
        <w:t>={</w:t>
      </w:r>
      <w:proofErr w:type="gramEnd"/>
      <w:r w:rsidRPr="00032A04">
        <w:rPr>
          <w:rStyle w:val="HTMLCode"/>
          <w:rFonts w:eastAsiaTheme="minorHAnsi"/>
          <w:sz w:val="24"/>
          <w:szCs w:val="24"/>
        </w:rPr>
        <w:t>&lt;</w:t>
      </w:r>
      <w:proofErr w:type="spellStart"/>
      <w:r w:rsidRPr="00032A04">
        <w:rPr>
          <w:rStyle w:val="HTMLCode"/>
          <w:rFonts w:eastAsiaTheme="minorHAnsi"/>
          <w:sz w:val="24"/>
          <w:szCs w:val="24"/>
        </w:rPr>
        <w:t>RoleGuard</w:t>
      </w:r>
      <w:proofErr w:type="spellEnd"/>
      <w:r w:rsidRPr="00032A04">
        <w:rPr>
          <w:rStyle w:val="HTMLCode"/>
          <w:rFonts w:eastAsiaTheme="minorHAnsi"/>
          <w:sz w:val="24"/>
          <w:szCs w:val="24"/>
        </w:rPr>
        <w:t xml:space="preserve"> role="ROLE_DIRECTOR" /&gt;}&gt;</w:t>
      </w:r>
    </w:p>
    <w:p w14:paraId="2029A9F9" w14:textId="77777777"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rPr>
        <w:t xml:space="preserve">    &lt;Route path="/director</w:t>
      </w:r>
      <w:proofErr w:type="gramStart"/>
      <w:r w:rsidRPr="00032A04">
        <w:rPr>
          <w:rStyle w:val="HTMLCode"/>
          <w:rFonts w:eastAsiaTheme="minorHAnsi"/>
          <w:sz w:val="24"/>
          <w:szCs w:val="24"/>
        </w:rPr>
        <w:t>/:</w:t>
      </w:r>
      <w:proofErr w:type="spellStart"/>
      <w:r w:rsidRPr="00032A04">
        <w:rPr>
          <w:rStyle w:val="HTMLCode"/>
          <w:rFonts w:eastAsiaTheme="minorHAnsi"/>
          <w:sz w:val="24"/>
          <w:szCs w:val="24"/>
        </w:rPr>
        <w:t>urlView</w:t>
      </w:r>
      <w:proofErr w:type="spellEnd"/>
      <w:proofErr w:type="gramEnd"/>
      <w:r w:rsidRPr="00032A04">
        <w:rPr>
          <w:rStyle w:val="HTMLCode"/>
          <w:rFonts w:eastAsiaTheme="minorHAnsi"/>
          <w:sz w:val="24"/>
          <w:szCs w:val="24"/>
        </w:rPr>
        <w:t>/:id?" element={&lt;</w:t>
      </w:r>
      <w:proofErr w:type="spellStart"/>
      <w:r w:rsidRPr="00032A04">
        <w:rPr>
          <w:rStyle w:val="HTMLCode"/>
          <w:rFonts w:eastAsiaTheme="minorHAnsi"/>
          <w:sz w:val="24"/>
          <w:szCs w:val="24"/>
        </w:rPr>
        <w:t>RolePage</w:t>
      </w:r>
      <w:proofErr w:type="spellEnd"/>
      <w:r w:rsidRPr="00032A04">
        <w:rPr>
          <w:rStyle w:val="HTMLCode"/>
          <w:rFonts w:eastAsiaTheme="minorHAnsi"/>
          <w:sz w:val="24"/>
          <w:szCs w:val="24"/>
        </w:rPr>
        <w:t xml:space="preserve"> /&gt;} /&gt;</w:t>
      </w:r>
    </w:p>
    <w:p w14:paraId="796A69E7" w14:textId="7E8DEB75" w:rsidR="006051C7" w:rsidRPr="00032A04" w:rsidRDefault="006051C7" w:rsidP="006051C7">
      <w:pPr>
        <w:ind w:firstLine="709"/>
        <w:jc w:val="both"/>
        <w:rPr>
          <w:rStyle w:val="HTMLCode"/>
          <w:rFonts w:eastAsiaTheme="minorHAnsi"/>
          <w:sz w:val="24"/>
          <w:szCs w:val="24"/>
        </w:rPr>
      </w:pPr>
      <w:r w:rsidRPr="00032A04">
        <w:rPr>
          <w:rStyle w:val="HTMLCode"/>
          <w:rFonts w:eastAsiaTheme="minorHAnsi"/>
          <w:sz w:val="24"/>
          <w:szCs w:val="24"/>
        </w:rPr>
        <w:t>&lt;/Route&gt;</w:t>
      </w:r>
    </w:p>
    <w:p w14:paraId="76A9A8FC" w14:textId="77777777" w:rsidR="00032A04" w:rsidRPr="006051C7" w:rsidRDefault="00032A04" w:rsidP="006051C7">
      <w:pPr>
        <w:ind w:firstLine="709"/>
        <w:jc w:val="both"/>
        <w:rPr>
          <w:bCs/>
          <w:szCs w:val="28"/>
        </w:rPr>
      </w:pPr>
    </w:p>
    <w:p w14:paraId="2701AAC9" w14:textId="4E6C7FF1" w:rsidR="00974453" w:rsidRDefault="006051C7" w:rsidP="006051C7">
      <w:pPr>
        <w:ind w:firstLine="709"/>
        <w:jc w:val="both"/>
        <w:rPr>
          <w:bCs/>
          <w:szCs w:val="28"/>
        </w:rPr>
      </w:pPr>
      <w:r w:rsidRPr="006051C7">
        <w:rPr>
          <w:bCs/>
          <w:szCs w:val="28"/>
        </w:rPr>
        <w:t xml:space="preserve">Помимо блокировки маршрутов, система динамически перестраивает пользовательский интерфейс. При инициализации приложения через </w:t>
      </w:r>
      <w:r w:rsidRPr="005D42D3">
        <w:rPr>
          <w:rStyle w:val="HTMLCode"/>
          <w:rFonts w:eastAsiaTheme="minorHAnsi"/>
          <w:sz w:val="24"/>
          <w:szCs w:val="24"/>
        </w:rPr>
        <w:t>AuthProvider.tsx</w:t>
      </w:r>
      <w:r w:rsidRPr="006051C7">
        <w:rPr>
          <w:bCs/>
          <w:szCs w:val="28"/>
        </w:rPr>
        <w:t xml:space="preserve"> данные о роли пользователя попадают в глобальн</w:t>
      </w:r>
      <w:r w:rsidR="005D42D3">
        <w:rPr>
          <w:bCs/>
          <w:szCs w:val="28"/>
        </w:rPr>
        <w:t>ое</w:t>
      </w:r>
      <w:r w:rsidRPr="006051C7">
        <w:rPr>
          <w:bCs/>
          <w:szCs w:val="28"/>
        </w:rPr>
        <w:t xml:space="preserve"> </w:t>
      </w:r>
      <w:r w:rsidR="005D42D3">
        <w:rPr>
          <w:bCs/>
          <w:szCs w:val="28"/>
        </w:rPr>
        <w:t>состояние</w:t>
      </w:r>
      <w:r w:rsidRPr="006051C7">
        <w:rPr>
          <w:bCs/>
          <w:szCs w:val="28"/>
        </w:rPr>
        <w:t>. Боковая панель навигации фильтрует массив доступных ссылок, оставляя только те, которые разрешены текущему профилю. Таким образом, интерфейс «адаптируется» под компетенции сотрудника, скрывая лишние функции и снижая вероятность случайных ошибок при эксплуатации системы.</w:t>
      </w:r>
    </w:p>
    <w:p w14:paraId="33752F5F" w14:textId="77777777" w:rsidR="005D42D3" w:rsidRPr="00974453" w:rsidRDefault="005D42D3" w:rsidP="006051C7">
      <w:pPr>
        <w:ind w:firstLine="709"/>
        <w:jc w:val="both"/>
        <w:rPr>
          <w:bCs/>
          <w:szCs w:val="28"/>
        </w:rPr>
      </w:pPr>
    </w:p>
    <w:p w14:paraId="06019F37" w14:textId="77777777" w:rsidR="00974453" w:rsidRPr="0013404E" w:rsidRDefault="00974453" w:rsidP="00974453">
      <w:pPr>
        <w:ind w:firstLine="709"/>
        <w:jc w:val="both"/>
        <w:rPr>
          <w:b/>
          <w:bCs/>
          <w:szCs w:val="28"/>
        </w:rPr>
      </w:pPr>
      <w:r w:rsidRPr="0013404E">
        <w:rPr>
          <w:b/>
          <w:bCs/>
          <w:szCs w:val="28"/>
        </w:rPr>
        <w:t>4.4.2 Модуль оперативного мониторинга и карта</w:t>
      </w:r>
    </w:p>
    <w:p w14:paraId="5027323F" w14:textId="3CB9B86F" w:rsidR="0013404E" w:rsidRPr="0013404E" w:rsidRDefault="0013404E" w:rsidP="0013404E">
      <w:pPr>
        <w:ind w:firstLine="709"/>
        <w:jc w:val="both"/>
        <w:rPr>
          <w:bCs/>
          <w:szCs w:val="28"/>
        </w:rPr>
      </w:pPr>
      <w:r w:rsidRPr="0013404E">
        <w:rPr>
          <w:bCs/>
          <w:szCs w:val="28"/>
        </w:rPr>
        <w:t xml:space="preserve">Главная страница приложения является «пультом управления» автопарком. Центральным элементом здесь выступает интерактивная карта, реализованная с использованием библиотеки </w:t>
      </w:r>
      <w:r w:rsidRPr="0013404E">
        <w:rPr>
          <w:bCs/>
          <w:i/>
          <w:szCs w:val="28"/>
        </w:rPr>
        <w:t>Leaflet</w:t>
      </w:r>
      <w:r w:rsidRPr="0013404E">
        <w:rPr>
          <w:bCs/>
          <w:szCs w:val="28"/>
        </w:rPr>
        <w:t xml:space="preserve">. Она обеспечивает визуализацию местоположения </w:t>
      </w:r>
      <w:r w:rsidR="00AB4958">
        <w:rPr>
          <w:bCs/>
          <w:szCs w:val="28"/>
        </w:rPr>
        <w:t>транспортного средства</w:t>
      </w:r>
      <w:r w:rsidRPr="0013404E">
        <w:rPr>
          <w:bCs/>
          <w:szCs w:val="28"/>
        </w:rPr>
        <w:t xml:space="preserve"> и маршрутов движения, интегрируя данные из различных источников в едином интерфейсе.</w:t>
      </w:r>
    </w:p>
    <w:p w14:paraId="0B414613" w14:textId="32745CA8" w:rsidR="0013404E" w:rsidRPr="0013404E" w:rsidRDefault="0013404E" w:rsidP="0013404E">
      <w:pPr>
        <w:ind w:firstLine="709"/>
        <w:jc w:val="both"/>
        <w:rPr>
          <w:bCs/>
          <w:szCs w:val="28"/>
        </w:rPr>
      </w:pPr>
      <w:r w:rsidRPr="0013404E">
        <w:rPr>
          <w:bCs/>
          <w:szCs w:val="28"/>
        </w:rPr>
        <w:t xml:space="preserve">Основная логика отображения сосредоточена в компоненте </w:t>
      </w:r>
      <w:r w:rsidRPr="00AB4958">
        <w:rPr>
          <w:rStyle w:val="HTMLCode"/>
          <w:rFonts w:eastAsiaTheme="minorHAnsi"/>
          <w:sz w:val="24"/>
          <w:szCs w:val="24"/>
        </w:rPr>
        <w:t>Map.tsx</w:t>
      </w:r>
      <w:r w:rsidRPr="0013404E">
        <w:rPr>
          <w:bCs/>
          <w:szCs w:val="28"/>
        </w:rPr>
        <w:t xml:space="preserve">. </w:t>
      </w:r>
      <w:r w:rsidRPr="0013404E">
        <w:rPr>
          <w:bCs/>
          <w:szCs w:val="28"/>
        </w:rPr>
        <w:lastRenderedPageBreak/>
        <w:t xml:space="preserve">Использование </w:t>
      </w:r>
      <w:r w:rsidRPr="00AB4958">
        <w:rPr>
          <w:rStyle w:val="HTMLCode"/>
          <w:rFonts w:eastAsiaTheme="minorHAnsi"/>
          <w:sz w:val="24"/>
          <w:szCs w:val="24"/>
        </w:rPr>
        <w:t>useRef</w:t>
      </w:r>
      <w:r w:rsidRPr="0013404E">
        <w:rPr>
          <w:bCs/>
          <w:szCs w:val="28"/>
        </w:rPr>
        <w:t xml:space="preserve"> для хранения </w:t>
      </w:r>
      <w:r w:rsidR="00AB4958">
        <w:rPr>
          <w:bCs/>
          <w:szCs w:val="28"/>
        </w:rPr>
        <w:t>сущности</w:t>
      </w:r>
      <w:r w:rsidRPr="0013404E">
        <w:rPr>
          <w:bCs/>
          <w:szCs w:val="28"/>
        </w:rPr>
        <w:t xml:space="preserve"> карты (</w:t>
      </w:r>
      <w:r w:rsidRPr="00AB4958">
        <w:rPr>
          <w:rStyle w:val="HTMLCode"/>
          <w:rFonts w:eastAsiaTheme="minorHAnsi"/>
          <w:sz w:val="24"/>
          <w:szCs w:val="24"/>
        </w:rPr>
        <w:t>mapRef</w:t>
      </w:r>
      <w:r w:rsidRPr="0013404E">
        <w:rPr>
          <w:bCs/>
          <w:szCs w:val="28"/>
        </w:rPr>
        <w:t>) и слоев маркеров (</w:t>
      </w:r>
      <w:r w:rsidRPr="00AB4958">
        <w:rPr>
          <w:rStyle w:val="HTMLCode"/>
          <w:rFonts w:eastAsiaTheme="minorHAnsi"/>
          <w:sz w:val="24"/>
          <w:szCs w:val="24"/>
        </w:rPr>
        <w:t>markerLayerRef</w:t>
      </w:r>
      <w:r w:rsidRPr="0013404E">
        <w:rPr>
          <w:bCs/>
          <w:szCs w:val="28"/>
        </w:rPr>
        <w:t xml:space="preserve">) позволяет манипулировать объектами карты напрямую, минуя лишние циклы рендеринга </w:t>
      </w:r>
      <w:r w:rsidRPr="00AB4958">
        <w:rPr>
          <w:bCs/>
          <w:i/>
          <w:szCs w:val="28"/>
        </w:rPr>
        <w:t>React</w:t>
      </w:r>
      <w:r w:rsidRPr="0013404E">
        <w:rPr>
          <w:bCs/>
          <w:szCs w:val="28"/>
        </w:rPr>
        <w:t>, что критично для производительности при частом обновлении координат.</w:t>
      </w:r>
    </w:p>
    <w:p w14:paraId="6229F894" w14:textId="77777777" w:rsidR="0013404E" w:rsidRPr="0013404E" w:rsidRDefault="0013404E" w:rsidP="0013404E">
      <w:pPr>
        <w:ind w:firstLine="709"/>
        <w:jc w:val="both"/>
        <w:rPr>
          <w:bCs/>
          <w:szCs w:val="28"/>
        </w:rPr>
      </w:pPr>
    </w:p>
    <w:p w14:paraId="6DAF8EA3"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const Map: </w:t>
      </w:r>
      <w:proofErr w:type="spellStart"/>
      <w:r w:rsidRPr="00AB4958">
        <w:rPr>
          <w:rStyle w:val="HTMLCode"/>
          <w:rFonts w:eastAsiaTheme="minorHAnsi"/>
          <w:sz w:val="24"/>
          <w:szCs w:val="24"/>
          <w:lang w:val="en-US"/>
        </w:rPr>
        <w:t>React.FC</w:t>
      </w:r>
      <w:proofErr w:type="spellEnd"/>
      <w:r w:rsidRPr="00AB4958">
        <w:rPr>
          <w:rStyle w:val="HTMLCode"/>
          <w:rFonts w:eastAsiaTheme="minorHAnsi"/>
          <w:sz w:val="24"/>
          <w:szCs w:val="24"/>
          <w:lang w:val="en-US"/>
        </w:rPr>
        <w:t>&lt;</w:t>
      </w:r>
      <w:proofErr w:type="spellStart"/>
      <w:r w:rsidRPr="00AB4958">
        <w:rPr>
          <w:rStyle w:val="HTMLCode"/>
          <w:rFonts w:eastAsiaTheme="minorHAnsi"/>
          <w:sz w:val="24"/>
          <w:szCs w:val="24"/>
          <w:lang w:val="en-US"/>
        </w:rPr>
        <w:t>MapProps</w:t>
      </w:r>
      <w:proofErr w:type="spellEnd"/>
      <w:r w:rsidRPr="00AB4958">
        <w:rPr>
          <w:rStyle w:val="HTMLCode"/>
          <w:rFonts w:eastAsiaTheme="minorHAnsi"/>
          <w:sz w:val="24"/>
          <w:szCs w:val="24"/>
          <w:lang w:val="en-US"/>
        </w:rPr>
        <w:t xml:space="preserve">&gt; = </w:t>
      </w:r>
      <w:proofErr w:type="gramStart"/>
      <w:r w:rsidRPr="00AB4958">
        <w:rPr>
          <w:rStyle w:val="HTMLCode"/>
          <w:rFonts w:eastAsiaTheme="minorHAnsi"/>
          <w:sz w:val="24"/>
          <w:szCs w:val="24"/>
          <w:lang w:val="en-US"/>
        </w:rPr>
        <w:t xml:space="preserve">({ </w:t>
      </w:r>
      <w:proofErr w:type="spellStart"/>
      <w:r w:rsidRPr="00AB4958">
        <w:rPr>
          <w:rStyle w:val="HTMLCode"/>
          <w:rFonts w:eastAsiaTheme="minorHAnsi"/>
          <w:sz w:val="24"/>
          <w:szCs w:val="24"/>
          <w:lang w:val="en-US"/>
        </w:rPr>
        <w:t>selectedDate</w:t>
      </w:r>
      <w:proofErr w:type="spellEnd"/>
      <w:proofErr w:type="gramEnd"/>
      <w:r w:rsidRPr="00AB4958">
        <w:rPr>
          <w:rStyle w:val="HTMLCode"/>
          <w:rFonts w:eastAsiaTheme="minorHAnsi"/>
          <w:sz w:val="24"/>
          <w:szCs w:val="24"/>
          <w:lang w:val="en-US"/>
        </w:rPr>
        <w:t xml:space="preserve">, center, zoom, </w:t>
      </w:r>
      <w:proofErr w:type="spellStart"/>
      <w:r w:rsidRPr="00AB4958">
        <w:rPr>
          <w:rStyle w:val="HTMLCode"/>
          <w:rFonts w:eastAsiaTheme="minorHAnsi"/>
          <w:sz w:val="24"/>
          <w:szCs w:val="24"/>
          <w:lang w:val="en-US"/>
        </w:rPr>
        <w:t>onMapChange</w:t>
      </w:r>
      <w:proofErr w:type="spellEnd"/>
      <w:r w:rsidRPr="00AB4958">
        <w:rPr>
          <w:rStyle w:val="HTMLCode"/>
          <w:rFonts w:eastAsiaTheme="minorHAnsi"/>
          <w:sz w:val="24"/>
          <w:szCs w:val="24"/>
          <w:lang w:val="en-US"/>
        </w:rPr>
        <w:t xml:space="preserve"> }) =&gt; {</w:t>
      </w:r>
    </w:p>
    <w:p w14:paraId="02FFEB85"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const </w:t>
      </w:r>
      <w:proofErr w:type="spellStart"/>
      <w:r w:rsidRPr="00AB4958">
        <w:rPr>
          <w:rStyle w:val="HTMLCode"/>
          <w:rFonts w:eastAsiaTheme="minorHAnsi"/>
          <w:sz w:val="24"/>
          <w:szCs w:val="24"/>
          <w:lang w:val="en-US"/>
        </w:rPr>
        <w:t>mapRef</w:t>
      </w:r>
      <w:proofErr w:type="spellEnd"/>
      <w:r w:rsidRPr="00AB4958">
        <w:rPr>
          <w:rStyle w:val="HTMLCode"/>
          <w:rFonts w:eastAsiaTheme="minorHAnsi"/>
          <w:sz w:val="24"/>
          <w:szCs w:val="24"/>
          <w:lang w:val="en-US"/>
        </w:rPr>
        <w:t xml:space="preserve"> = </w:t>
      </w:r>
      <w:proofErr w:type="spellStart"/>
      <w:r w:rsidRPr="00AB4958">
        <w:rPr>
          <w:rStyle w:val="HTMLCode"/>
          <w:rFonts w:eastAsiaTheme="minorHAnsi"/>
          <w:sz w:val="24"/>
          <w:szCs w:val="24"/>
          <w:lang w:val="en-US"/>
        </w:rPr>
        <w:t>useRef</w:t>
      </w:r>
      <w:proofErr w:type="spellEnd"/>
      <w:r w:rsidRPr="00AB4958">
        <w:rPr>
          <w:rStyle w:val="HTMLCode"/>
          <w:rFonts w:eastAsiaTheme="minorHAnsi"/>
          <w:sz w:val="24"/>
          <w:szCs w:val="24"/>
          <w:lang w:val="en-US"/>
        </w:rPr>
        <w:t>&lt;</w:t>
      </w:r>
      <w:proofErr w:type="spellStart"/>
      <w:r w:rsidRPr="00AB4958">
        <w:rPr>
          <w:rStyle w:val="HTMLCode"/>
          <w:rFonts w:eastAsiaTheme="minorHAnsi"/>
          <w:sz w:val="24"/>
          <w:szCs w:val="24"/>
          <w:lang w:val="en-US"/>
        </w:rPr>
        <w:t>L.Map</w:t>
      </w:r>
      <w:proofErr w:type="spellEnd"/>
      <w:r w:rsidRPr="00AB4958">
        <w:rPr>
          <w:rStyle w:val="HTMLCode"/>
          <w:rFonts w:eastAsiaTheme="minorHAnsi"/>
          <w:sz w:val="24"/>
          <w:szCs w:val="24"/>
          <w:lang w:val="en-US"/>
        </w:rPr>
        <w:t xml:space="preserve"> | null&gt;(null);</w:t>
      </w:r>
    </w:p>
    <w:p w14:paraId="2EFAFACD"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const </w:t>
      </w:r>
      <w:proofErr w:type="spellStart"/>
      <w:r w:rsidRPr="00AB4958">
        <w:rPr>
          <w:rStyle w:val="HTMLCode"/>
          <w:rFonts w:eastAsiaTheme="minorHAnsi"/>
          <w:sz w:val="24"/>
          <w:szCs w:val="24"/>
          <w:lang w:val="en-US"/>
        </w:rPr>
        <w:t>markerLayerRef</w:t>
      </w:r>
      <w:proofErr w:type="spellEnd"/>
      <w:r w:rsidRPr="00AB4958">
        <w:rPr>
          <w:rStyle w:val="HTMLCode"/>
          <w:rFonts w:eastAsiaTheme="minorHAnsi"/>
          <w:sz w:val="24"/>
          <w:szCs w:val="24"/>
          <w:lang w:val="en-US"/>
        </w:rPr>
        <w:t xml:space="preserve"> = </w:t>
      </w:r>
      <w:proofErr w:type="spellStart"/>
      <w:r w:rsidRPr="00AB4958">
        <w:rPr>
          <w:rStyle w:val="HTMLCode"/>
          <w:rFonts w:eastAsiaTheme="minorHAnsi"/>
          <w:sz w:val="24"/>
          <w:szCs w:val="24"/>
          <w:lang w:val="en-US"/>
        </w:rPr>
        <w:t>useRef</w:t>
      </w:r>
      <w:proofErr w:type="spellEnd"/>
      <w:r w:rsidRPr="00AB4958">
        <w:rPr>
          <w:rStyle w:val="HTMLCode"/>
          <w:rFonts w:eastAsiaTheme="minorHAnsi"/>
          <w:sz w:val="24"/>
          <w:szCs w:val="24"/>
          <w:lang w:val="en-US"/>
        </w:rPr>
        <w:t>&lt;</w:t>
      </w:r>
      <w:proofErr w:type="spellStart"/>
      <w:r w:rsidRPr="00AB4958">
        <w:rPr>
          <w:rStyle w:val="HTMLCode"/>
          <w:rFonts w:eastAsiaTheme="minorHAnsi"/>
          <w:sz w:val="24"/>
          <w:szCs w:val="24"/>
          <w:lang w:val="en-US"/>
        </w:rPr>
        <w:t>L.LayerGroup</w:t>
      </w:r>
      <w:proofErr w:type="spellEnd"/>
      <w:r w:rsidRPr="00AB4958">
        <w:rPr>
          <w:rStyle w:val="HTMLCode"/>
          <w:rFonts w:eastAsiaTheme="minorHAnsi"/>
          <w:sz w:val="24"/>
          <w:szCs w:val="24"/>
          <w:lang w:val="en-US"/>
        </w:rPr>
        <w:t xml:space="preserve"> | null&gt;(null);</w:t>
      </w:r>
    </w:p>
    <w:p w14:paraId="20F20B03"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roofErr w:type="spellStart"/>
      <w:proofErr w:type="gramStart"/>
      <w:r w:rsidRPr="00AB4958">
        <w:rPr>
          <w:rStyle w:val="HTMLCode"/>
          <w:rFonts w:eastAsiaTheme="minorHAnsi"/>
          <w:sz w:val="24"/>
          <w:szCs w:val="24"/>
          <w:lang w:val="en-US"/>
        </w:rPr>
        <w:t>useEffect</w:t>
      </w:r>
      <w:proofErr w:type="spellEnd"/>
      <w:r w:rsidRPr="00AB4958">
        <w:rPr>
          <w:rStyle w:val="HTMLCode"/>
          <w:rFonts w:eastAsiaTheme="minorHAnsi"/>
          <w:sz w:val="24"/>
          <w:szCs w:val="24"/>
          <w:lang w:val="en-US"/>
        </w:rPr>
        <w:t>(</w:t>
      </w:r>
      <w:proofErr w:type="gramEnd"/>
      <w:r w:rsidRPr="00AB4958">
        <w:rPr>
          <w:rStyle w:val="HTMLCode"/>
          <w:rFonts w:eastAsiaTheme="minorHAnsi"/>
          <w:sz w:val="24"/>
          <w:szCs w:val="24"/>
          <w:lang w:val="en-US"/>
        </w:rPr>
        <w:t>() =&gt; {</w:t>
      </w:r>
    </w:p>
    <w:p w14:paraId="2B9F5058" w14:textId="6320CFA4"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if </w:t>
      </w:r>
      <w:proofErr w:type="gramStart"/>
      <w:r w:rsidRPr="00AB4958">
        <w:rPr>
          <w:rStyle w:val="HTMLCode"/>
          <w:rFonts w:eastAsiaTheme="minorHAnsi"/>
          <w:sz w:val="24"/>
          <w:szCs w:val="24"/>
          <w:lang w:val="en-US"/>
        </w:rPr>
        <w:t>(!</w:t>
      </w:r>
      <w:proofErr w:type="spellStart"/>
      <w:r w:rsidRPr="00AB4958">
        <w:rPr>
          <w:rStyle w:val="HTMLCode"/>
          <w:rFonts w:eastAsiaTheme="minorHAnsi"/>
          <w:sz w:val="24"/>
          <w:szCs w:val="24"/>
          <w:lang w:val="en-US"/>
        </w:rPr>
        <w:t>mapRef.current</w:t>
      </w:r>
      <w:proofErr w:type="spellEnd"/>
      <w:proofErr w:type="gramEnd"/>
      <w:r w:rsidRPr="00AB4958">
        <w:rPr>
          <w:rStyle w:val="HTMLCode"/>
          <w:rFonts w:eastAsiaTheme="minorHAnsi"/>
          <w:sz w:val="24"/>
          <w:szCs w:val="24"/>
          <w:lang w:val="en-US"/>
        </w:rPr>
        <w:t>) {</w:t>
      </w:r>
    </w:p>
    <w:p w14:paraId="19DA0AAD"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roofErr w:type="spellStart"/>
      <w:r w:rsidRPr="00AB4958">
        <w:rPr>
          <w:rStyle w:val="HTMLCode"/>
          <w:rFonts w:eastAsiaTheme="minorHAnsi"/>
          <w:sz w:val="24"/>
          <w:szCs w:val="24"/>
          <w:lang w:val="en-US"/>
        </w:rPr>
        <w:t>mapRef.current</w:t>
      </w:r>
      <w:proofErr w:type="spellEnd"/>
      <w:r w:rsidRPr="00AB4958">
        <w:rPr>
          <w:rStyle w:val="HTMLCode"/>
          <w:rFonts w:eastAsiaTheme="minorHAnsi"/>
          <w:sz w:val="24"/>
          <w:szCs w:val="24"/>
          <w:lang w:val="en-US"/>
        </w:rPr>
        <w:t xml:space="preserve"> = </w:t>
      </w:r>
      <w:proofErr w:type="spellStart"/>
      <w:r w:rsidRPr="00AB4958">
        <w:rPr>
          <w:rStyle w:val="HTMLCode"/>
          <w:rFonts w:eastAsiaTheme="minorHAnsi"/>
          <w:sz w:val="24"/>
          <w:szCs w:val="24"/>
          <w:lang w:val="en-US"/>
        </w:rPr>
        <w:t>L.map</w:t>
      </w:r>
      <w:proofErr w:type="spellEnd"/>
      <w:r w:rsidRPr="00AB4958">
        <w:rPr>
          <w:rStyle w:val="HTMLCode"/>
          <w:rFonts w:eastAsiaTheme="minorHAnsi"/>
          <w:sz w:val="24"/>
          <w:szCs w:val="24"/>
          <w:lang w:val="en-US"/>
        </w:rPr>
        <w:t>("map"</w:t>
      </w:r>
      <w:proofErr w:type="gramStart"/>
      <w:r w:rsidRPr="00AB4958">
        <w:rPr>
          <w:rStyle w:val="HTMLCode"/>
          <w:rFonts w:eastAsiaTheme="minorHAnsi"/>
          <w:sz w:val="24"/>
          <w:szCs w:val="24"/>
          <w:lang w:val="en-US"/>
        </w:rPr>
        <w:t>).</w:t>
      </w:r>
      <w:proofErr w:type="spellStart"/>
      <w:r w:rsidRPr="00AB4958">
        <w:rPr>
          <w:rStyle w:val="HTMLCode"/>
          <w:rFonts w:eastAsiaTheme="minorHAnsi"/>
          <w:sz w:val="24"/>
          <w:szCs w:val="24"/>
          <w:lang w:val="en-US"/>
        </w:rPr>
        <w:t>setView</w:t>
      </w:r>
      <w:proofErr w:type="spellEnd"/>
      <w:proofErr w:type="gramEnd"/>
      <w:r w:rsidRPr="00AB4958">
        <w:rPr>
          <w:rStyle w:val="HTMLCode"/>
          <w:rFonts w:eastAsiaTheme="minorHAnsi"/>
          <w:sz w:val="24"/>
          <w:szCs w:val="24"/>
          <w:lang w:val="en-US"/>
        </w:rPr>
        <w:t>(center, zoom);</w:t>
      </w:r>
    </w:p>
    <w:p w14:paraId="5CD8517F" w14:textId="35537CB8"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L.tileLayer("https://{s</w:t>
      </w:r>
      <w:proofErr w:type="gramStart"/>
      <w:r w:rsidRPr="00AB4958">
        <w:rPr>
          <w:rStyle w:val="HTMLCode"/>
          <w:rFonts w:eastAsiaTheme="minorHAnsi"/>
          <w:sz w:val="24"/>
          <w:szCs w:val="24"/>
          <w:lang w:val="en-US"/>
        </w:rPr>
        <w:t>}.tile.openstreetmap.org</w:t>
      </w:r>
      <w:proofErr w:type="gramEnd"/>
      <w:r w:rsidRPr="00AB4958">
        <w:rPr>
          <w:rStyle w:val="HTMLCode"/>
          <w:rFonts w:eastAsiaTheme="minorHAnsi"/>
          <w:sz w:val="24"/>
          <w:szCs w:val="24"/>
          <w:lang w:val="en-US"/>
        </w:rPr>
        <w:t>/{z}/{x}/{y}.png").addTo(mapRef.current);</w:t>
      </w:r>
    </w:p>
    <w:p w14:paraId="71BB51A2"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roofErr w:type="spellStart"/>
      <w:r w:rsidRPr="00AB4958">
        <w:rPr>
          <w:rStyle w:val="HTMLCode"/>
          <w:rFonts w:eastAsiaTheme="minorHAnsi"/>
          <w:sz w:val="24"/>
          <w:szCs w:val="24"/>
          <w:lang w:val="en-US"/>
        </w:rPr>
        <w:t>markerLayerRef.current</w:t>
      </w:r>
      <w:proofErr w:type="spellEnd"/>
      <w:r w:rsidRPr="00AB4958">
        <w:rPr>
          <w:rStyle w:val="HTMLCode"/>
          <w:rFonts w:eastAsiaTheme="minorHAnsi"/>
          <w:sz w:val="24"/>
          <w:szCs w:val="24"/>
          <w:lang w:val="en-US"/>
        </w:rPr>
        <w:t xml:space="preserve"> = </w:t>
      </w:r>
      <w:proofErr w:type="spellStart"/>
      <w:proofErr w:type="gramStart"/>
      <w:r w:rsidRPr="00AB4958">
        <w:rPr>
          <w:rStyle w:val="HTMLCode"/>
          <w:rFonts w:eastAsiaTheme="minorHAnsi"/>
          <w:sz w:val="24"/>
          <w:szCs w:val="24"/>
          <w:lang w:val="en-US"/>
        </w:rPr>
        <w:t>L.layerGroup</w:t>
      </w:r>
      <w:proofErr w:type="spellEnd"/>
      <w:proofErr w:type="gramEnd"/>
      <w:r w:rsidRPr="00AB4958">
        <w:rPr>
          <w:rStyle w:val="HTMLCode"/>
          <w:rFonts w:eastAsiaTheme="minorHAnsi"/>
          <w:sz w:val="24"/>
          <w:szCs w:val="24"/>
          <w:lang w:val="en-US"/>
        </w:rPr>
        <w:t>().</w:t>
      </w:r>
      <w:proofErr w:type="spellStart"/>
      <w:r w:rsidRPr="00AB4958">
        <w:rPr>
          <w:rStyle w:val="HTMLCode"/>
          <w:rFonts w:eastAsiaTheme="minorHAnsi"/>
          <w:sz w:val="24"/>
          <w:szCs w:val="24"/>
          <w:lang w:val="en-US"/>
        </w:rPr>
        <w:t>addTo</w:t>
      </w:r>
      <w:proofErr w:type="spellEnd"/>
      <w:r w:rsidRPr="00AB4958">
        <w:rPr>
          <w:rStyle w:val="HTMLCode"/>
          <w:rFonts w:eastAsiaTheme="minorHAnsi"/>
          <w:sz w:val="24"/>
          <w:szCs w:val="24"/>
          <w:lang w:val="en-US"/>
        </w:rPr>
        <w:t>(</w:t>
      </w:r>
      <w:proofErr w:type="spellStart"/>
      <w:r w:rsidRPr="00AB4958">
        <w:rPr>
          <w:rStyle w:val="HTMLCode"/>
          <w:rFonts w:eastAsiaTheme="minorHAnsi"/>
          <w:sz w:val="24"/>
          <w:szCs w:val="24"/>
          <w:lang w:val="en-US"/>
        </w:rPr>
        <w:t>mapRef.current</w:t>
      </w:r>
      <w:proofErr w:type="spellEnd"/>
      <w:r w:rsidRPr="00AB4958">
        <w:rPr>
          <w:rStyle w:val="HTMLCode"/>
          <w:rFonts w:eastAsiaTheme="minorHAnsi"/>
          <w:sz w:val="24"/>
          <w:szCs w:val="24"/>
          <w:lang w:val="en-US"/>
        </w:rPr>
        <w:t>);</w:t>
      </w:r>
    </w:p>
    <w:p w14:paraId="3A37A9F0"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
    <w:p w14:paraId="047F4039"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 []);</w:t>
      </w:r>
    </w:p>
    <w:p w14:paraId="6B2E5D50"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roofErr w:type="spellStart"/>
      <w:proofErr w:type="gramStart"/>
      <w:r w:rsidRPr="00AB4958">
        <w:rPr>
          <w:rStyle w:val="HTMLCode"/>
          <w:rFonts w:eastAsiaTheme="minorHAnsi"/>
          <w:sz w:val="24"/>
          <w:szCs w:val="24"/>
          <w:lang w:val="en-US"/>
        </w:rPr>
        <w:t>useEffect</w:t>
      </w:r>
      <w:proofErr w:type="spellEnd"/>
      <w:r w:rsidRPr="00AB4958">
        <w:rPr>
          <w:rStyle w:val="HTMLCode"/>
          <w:rFonts w:eastAsiaTheme="minorHAnsi"/>
          <w:sz w:val="24"/>
          <w:szCs w:val="24"/>
          <w:lang w:val="en-US"/>
        </w:rPr>
        <w:t>(</w:t>
      </w:r>
      <w:proofErr w:type="gramEnd"/>
      <w:r w:rsidRPr="00AB4958">
        <w:rPr>
          <w:rStyle w:val="HTMLCode"/>
          <w:rFonts w:eastAsiaTheme="minorHAnsi"/>
          <w:sz w:val="24"/>
          <w:szCs w:val="24"/>
          <w:lang w:val="en-US"/>
        </w:rPr>
        <w:t>() =&gt; {</w:t>
      </w:r>
    </w:p>
    <w:p w14:paraId="6CBEA598"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if (</w:t>
      </w:r>
      <w:proofErr w:type="spellStart"/>
      <w:proofErr w:type="gramStart"/>
      <w:r w:rsidRPr="00AB4958">
        <w:rPr>
          <w:rStyle w:val="HTMLCode"/>
          <w:rFonts w:eastAsiaTheme="minorHAnsi"/>
          <w:sz w:val="24"/>
          <w:szCs w:val="24"/>
          <w:lang w:val="en-US"/>
        </w:rPr>
        <w:t>way.length</w:t>
      </w:r>
      <w:proofErr w:type="spellEnd"/>
      <w:proofErr w:type="gramEnd"/>
      <w:r w:rsidRPr="00AB4958">
        <w:rPr>
          <w:rStyle w:val="HTMLCode"/>
          <w:rFonts w:eastAsiaTheme="minorHAnsi"/>
          <w:sz w:val="24"/>
          <w:szCs w:val="24"/>
          <w:lang w:val="en-US"/>
        </w:rPr>
        <w:t xml:space="preserve"> &gt; 1) {</w:t>
      </w:r>
    </w:p>
    <w:p w14:paraId="68E3A8D5"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roofErr w:type="spellStart"/>
      <w:r w:rsidRPr="00AB4958">
        <w:rPr>
          <w:rStyle w:val="HTMLCode"/>
          <w:rFonts w:eastAsiaTheme="minorHAnsi"/>
          <w:sz w:val="24"/>
          <w:szCs w:val="24"/>
          <w:lang w:val="en-US"/>
        </w:rPr>
        <w:t>L.</w:t>
      </w:r>
      <w:proofErr w:type="gramStart"/>
      <w:r w:rsidRPr="00AB4958">
        <w:rPr>
          <w:rStyle w:val="HTMLCode"/>
          <w:rFonts w:eastAsiaTheme="minorHAnsi"/>
          <w:sz w:val="24"/>
          <w:szCs w:val="24"/>
          <w:lang w:val="en-US"/>
        </w:rPr>
        <w:t>polyline</w:t>
      </w:r>
      <w:proofErr w:type="spellEnd"/>
      <w:r w:rsidRPr="00AB4958">
        <w:rPr>
          <w:rStyle w:val="HTMLCode"/>
          <w:rFonts w:eastAsiaTheme="minorHAnsi"/>
          <w:sz w:val="24"/>
          <w:szCs w:val="24"/>
          <w:lang w:val="en-US"/>
        </w:rPr>
        <w:t>(</w:t>
      </w:r>
      <w:proofErr w:type="gramEnd"/>
      <w:r w:rsidRPr="00AB4958">
        <w:rPr>
          <w:rStyle w:val="HTMLCode"/>
          <w:rFonts w:eastAsiaTheme="minorHAnsi"/>
          <w:sz w:val="24"/>
          <w:szCs w:val="24"/>
          <w:lang w:val="en-US"/>
        </w:rPr>
        <w:t>way, { color: "#862633", weight: 5 }).</w:t>
      </w:r>
      <w:proofErr w:type="spellStart"/>
      <w:r w:rsidRPr="00AB4958">
        <w:rPr>
          <w:rStyle w:val="HTMLCode"/>
          <w:rFonts w:eastAsiaTheme="minorHAnsi"/>
          <w:sz w:val="24"/>
          <w:szCs w:val="24"/>
          <w:lang w:val="en-US"/>
        </w:rPr>
        <w:t>addTo</w:t>
      </w:r>
      <w:proofErr w:type="spellEnd"/>
      <w:r w:rsidRPr="00AB4958">
        <w:rPr>
          <w:rStyle w:val="HTMLCode"/>
          <w:rFonts w:eastAsiaTheme="minorHAnsi"/>
          <w:sz w:val="24"/>
          <w:szCs w:val="24"/>
          <w:lang w:val="en-US"/>
        </w:rPr>
        <w:t>(</w:t>
      </w:r>
      <w:proofErr w:type="spellStart"/>
      <w:r w:rsidRPr="00AB4958">
        <w:rPr>
          <w:rStyle w:val="HTMLCode"/>
          <w:rFonts w:eastAsiaTheme="minorHAnsi"/>
          <w:sz w:val="24"/>
          <w:szCs w:val="24"/>
          <w:lang w:val="en-US"/>
        </w:rPr>
        <w:t>mapRef.current</w:t>
      </w:r>
      <w:proofErr w:type="spellEnd"/>
      <w:r w:rsidRPr="00AB4958">
        <w:rPr>
          <w:rStyle w:val="HTMLCode"/>
          <w:rFonts w:eastAsiaTheme="minorHAnsi"/>
          <w:sz w:val="24"/>
          <w:szCs w:val="24"/>
          <w:lang w:val="en-US"/>
        </w:rPr>
        <w:t>!);</w:t>
      </w:r>
    </w:p>
    <w:p w14:paraId="00D0F3E3" w14:textId="77777777" w:rsidR="00AB4958" w:rsidRPr="00AB4958" w:rsidRDefault="00AB4958" w:rsidP="00AB4958">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    }</w:t>
      </w:r>
    </w:p>
    <w:p w14:paraId="62128545" w14:textId="6B28EC48" w:rsidR="00AB4958" w:rsidRDefault="00AB4958" w:rsidP="00AB4958">
      <w:pPr>
        <w:ind w:firstLine="709"/>
        <w:jc w:val="both"/>
        <w:rPr>
          <w:bCs/>
          <w:szCs w:val="28"/>
        </w:rPr>
      </w:pPr>
      <w:r w:rsidRPr="00AB4958">
        <w:rPr>
          <w:rStyle w:val="HTMLCode"/>
          <w:rFonts w:eastAsiaTheme="minorHAnsi"/>
          <w:sz w:val="24"/>
          <w:szCs w:val="24"/>
          <w:lang w:val="en-US"/>
        </w:rPr>
        <w:t xml:space="preserve">  }, [way]);</w:t>
      </w:r>
    </w:p>
    <w:p w14:paraId="0A82040F" w14:textId="77777777" w:rsidR="00AB4958" w:rsidRDefault="00AB4958" w:rsidP="0013404E">
      <w:pPr>
        <w:ind w:firstLine="709"/>
        <w:jc w:val="both"/>
        <w:rPr>
          <w:bCs/>
          <w:szCs w:val="28"/>
        </w:rPr>
      </w:pPr>
    </w:p>
    <w:p w14:paraId="3FCE72AB" w14:textId="78C43AD2" w:rsidR="0013404E" w:rsidRPr="0013404E" w:rsidRDefault="0013404E" w:rsidP="0013404E">
      <w:pPr>
        <w:ind w:firstLine="709"/>
        <w:jc w:val="both"/>
        <w:rPr>
          <w:bCs/>
          <w:szCs w:val="28"/>
        </w:rPr>
      </w:pPr>
      <w:r w:rsidRPr="0013404E">
        <w:rPr>
          <w:bCs/>
          <w:szCs w:val="28"/>
        </w:rPr>
        <w:t xml:space="preserve">Для визуализации исторических данных и стоянок используется компонент </w:t>
      </w:r>
      <w:r w:rsidRPr="00AB4958">
        <w:rPr>
          <w:rStyle w:val="HTMLCode"/>
          <w:rFonts w:eastAsiaTheme="minorHAnsi"/>
          <w:sz w:val="24"/>
          <w:szCs w:val="24"/>
        </w:rPr>
        <w:t>EventMap.tsx</w:t>
      </w:r>
      <w:r w:rsidRPr="0013404E">
        <w:rPr>
          <w:bCs/>
          <w:szCs w:val="28"/>
        </w:rPr>
        <w:t xml:space="preserve">. В нем реализована логика классификации остановок (метод </w:t>
      </w:r>
      <w:r w:rsidRPr="00AB4958">
        <w:rPr>
          <w:rStyle w:val="HTMLCode"/>
          <w:rFonts w:eastAsiaTheme="minorHAnsi"/>
          <w:sz w:val="24"/>
          <w:szCs w:val="24"/>
        </w:rPr>
        <w:t>classifyStop</w:t>
      </w:r>
      <w:r w:rsidRPr="0013404E">
        <w:rPr>
          <w:bCs/>
          <w:szCs w:val="28"/>
        </w:rPr>
        <w:t>), что позволяет разделять короткие остановки и длительные стоянки, отображая их на карте соответствующими иконками.</w:t>
      </w:r>
    </w:p>
    <w:p w14:paraId="7144866D" w14:textId="3C9C6088" w:rsidR="0013404E" w:rsidRPr="0013404E" w:rsidRDefault="0013404E" w:rsidP="0013404E">
      <w:pPr>
        <w:ind w:firstLine="709"/>
        <w:jc w:val="both"/>
        <w:rPr>
          <w:bCs/>
          <w:szCs w:val="28"/>
        </w:rPr>
      </w:pPr>
      <w:r w:rsidRPr="0013404E">
        <w:rPr>
          <w:bCs/>
          <w:szCs w:val="28"/>
        </w:rPr>
        <w:t xml:space="preserve">Обновление параметров в реальном времени реализовано через хук </w:t>
      </w:r>
      <w:r w:rsidRPr="00AB4958">
        <w:rPr>
          <w:rStyle w:val="HTMLCode"/>
          <w:rFonts w:eastAsiaTheme="minorHAnsi"/>
          <w:sz w:val="24"/>
          <w:szCs w:val="24"/>
        </w:rPr>
        <w:t>useLiveParameterWSOptimized</w:t>
      </w:r>
      <w:r w:rsidRPr="0013404E">
        <w:rPr>
          <w:bCs/>
          <w:szCs w:val="28"/>
        </w:rPr>
        <w:t xml:space="preserve">. </w:t>
      </w:r>
      <w:r w:rsidR="00AB4958">
        <w:rPr>
          <w:bCs/>
          <w:szCs w:val="28"/>
        </w:rPr>
        <w:t>Ф</w:t>
      </w:r>
      <w:r w:rsidRPr="0013404E">
        <w:rPr>
          <w:bCs/>
          <w:szCs w:val="28"/>
        </w:rPr>
        <w:t xml:space="preserve">ронтенд не просто получает данные, а подписывается на конкретный </w:t>
      </w:r>
      <w:r w:rsidRPr="00AB4958">
        <w:rPr>
          <w:bCs/>
          <w:i/>
          <w:szCs w:val="28"/>
        </w:rPr>
        <w:t>VIN</w:t>
      </w:r>
      <w:r w:rsidRPr="0013404E">
        <w:rPr>
          <w:bCs/>
          <w:szCs w:val="28"/>
        </w:rPr>
        <w:t>-номер, что снижает нагрузку на клиентскую часть.</w:t>
      </w:r>
    </w:p>
    <w:p w14:paraId="6CE607EB" w14:textId="77777777" w:rsidR="0013404E" w:rsidRPr="0013404E" w:rsidRDefault="0013404E" w:rsidP="0013404E">
      <w:pPr>
        <w:ind w:firstLine="709"/>
        <w:jc w:val="both"/>
        <w:rPr>
          <w:bCs/>
          <w:szCs w:val="28"/>
        </w:rPr>
      </w:pPr>
    </w:p>
    <w:p w14:paraId="798F6568" w14:textId="77777777" w:rsidR="0013404E" w:rsidRPr="00AB4958" w:rsidRDefault="0013404E" w:rsidP="0013404E">
      <w:pPr>
        <w:ind w:firstLine="709"/>
        <w:jc w:val="both"/>
        <w:rPr>
          <w:rStyle w:val="HTMLCode"/>
          <w:rFonts w:eastAsiaTheme="minorHAnsi"/>
          <w:sz w:val="24"/>
          <w:szCs w:val="24"/>
          <w:lang w:val="en-US"/>
        </w:rPr>
      </w:pPr>
      <w:r w:rsidRPr="00AB4958">
        <w:rPr>
          <w:rStyle w:val="HTMLCode"/>
          <w:rFonts w:eastAsiaTheme="minorHAnsi"/>
          <w:sz w:val="24"/>
          <w:szCs w:val="24"/>
          <w:lang w:val="en-US"/>
        </w:rPr>
        <w:t xml:space="preserve">const </w:t>
      </w:r>
      <w:proofErr w:type="gramStart"/>
      <w:r w:rsidRPr="00AB4958">
        <w:rPr>
          <w:rStyle w:val="HTMLCode"/>
          <w:rFonts w:eastAsiaTheme="minorHAnsi"/>
          <w:sz w:val="24"/>
          <w:szCs w:val="24"/>
          <w:lang w:val="en-US"/>
        </w:rPr>
        <w:t xml:space="preserve">{ </w:t>
      </w:r>
      <w:proofErr w:type="spellStart"/>
      <w:r w:rsidRPr="00AB4958">
        <w:rPr>
          <w:rStyle w:val="HTMLCode"/>
          <w:rFonts w:eastAsiaTheme="minorHAnsi"/>
          <w:sz w:val="24"/>
          <w:szCs w:val="24"/>
          <w:lang w:val="en-US"/>
        </w:rPr>
        <w:t>groupedParameters</w:t>
      </w:r>
      <w:proofErr w:type="spellEnd"/>
      <w:proofErr w:type="gramEnd"/>
      <w:r w:rsidRPr="00AB4958">
        <w:rPr>
          <w:rStyle w:val="HTMLCode"/>
          <w:rFonts w:eastAsiaTheme="minorHAnsi"/>
          <w:sz w:val="24"/>
          <w:szCs w:val="24"/>
          <w:lang w:val="en-US"/>
        </w:rPr>
        <w:t xml:space="preserve">, loading } = </w:t>
      </w:r>
      <w:proofErr w:type="spellStart"/>
      <w:r w:rsidRPr="00AB4958">
        <w:rPr>
          <w:rStyle w:val="HTMLCode"/>
          <w:rFonts w:eastAsiaTheme="minorHAnsi"/>
          <w:sz w:val="24"/>
          <w:szCs w:val="24"/>
          <w:lang w:val="en-US"/>
        </w:rPr>
        <w:t>useLiveParameterWSOptimized</w:t>
      </w:r>
      <w:proofErr w:type="spellEnd"/>
      <w:r w:rsidRPr="00AB4958">
        <w:rPr>
          <w:rStyle w:val="HTMLCode"/>
          <w:rFonts w:eastAsiaTheme="minorHAnsi"/>
          <w:sz w:val="24"/>
          <w:szCs w:val="24"/>
          <w:lang w:val="en-US"/>
        </w:rPr>
        <w:t xml:space="preserve">(vin, </w:t>
      </w:r>
      <w:proofErr w:type="spellStart"/>
      <w:r w:rsidRPr="00AB4958">
        <w:rPr>
          <w:rStyle w:val="HTMLCode"/>
          <w:rFonts w:eastAsiaTheme="minorHAnsi"/>
          <w:sz w:val="24"/>
          <w:szCs w:val="24"/>
          <w:lang w:val="en-US"/>
        </w:rPr>
        <w:t>blockType</w:t>
      </w:r>
      <w:proofErr w:type="spellEnd"/>
      <w:r w:rsidRPr="00AB4958">
        <w:rPr>
          <w:rStyle w:val="HTMLCode"/>
          <w:rFonts w:eastAsiaTheme="minorHAnsi"/>
          <w:sz w:val="24"/>
          <w:szCs w:val="24"/>
          <w:lang w:val="en-US"/>
        </w:rPr>
        <w:t>, enabled);</w:t>
      </w:r>
    </w:p>
    <w:p w14:paraId="0FC67CD1"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{groupedParameters.map((group) =&gt; (</w:t>
      </w:r>
    </w:p>
    <w:p w14:paraId="4CAF1419"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&lt;div key={</w:t>
      </w:r>
      <w:proofErr w:type="spellStart"/>
      <w:proofErr w:type="gramStart"/>
      <w:r w:rsidRPr="00AB4958">
        <w:rPr>
          <w:rStyle w:val="HTMLCode"/>
          <w:rFonts w:eastAsiaTheme="minorHAnsi"/>
          <w:sz w:val="24"/>
          <w:szCs w:val="24"/>
        </w:rPr>
        <w:t>group.title</w:t>
      </w:r>
      <w:proofErr w:type="spellEnd"/>
      <w:proofErr w:type="gramEnd"/>
      <w:r w:rsidRPr="00AB4958">
        <w:rPr>
          <w:rStyle w:val="HTMLCode"/>
          <w:rFonts w:eastAsiaTheme="minorHAnsi"/>
          <w:sz w:val="24"/>
          <w:szCs w:val="24"/>
        </w:rPr>
        <w:t>}&gt;</w:t>
      </w:r>
    </w:p>
    <w:p w14:paraId="73A2E96E"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&lt;h4&gt;{</w:t>
      </w:r>
      <w:proofErr w:type="spellStart"/>
      <w:proofErr w:type="gramStart"/>
      <w:r w:rsidRPr="00AB4958">
        <w:rPr>
          <w:rStyle w:val="HTMLCode"/>
          <w:rFonts w:eastAsiaTheme="minorHAnsi"/>
          <w:sz w:val="24"/>
          <w:szCs w:val="24"/>
        </w:rPr>
        <w:t>group.title</w:t>
      </w:r>
      <w:proofErr w:type="spellEnd"/>
      <w:proofErr w:type="gramEnd"/>
      <w:r w:rsidRPr="00AB4958">
        <w:rPr>
          <w:rStyle w:val="HTMLCode"/>
          <w:rFonts w:eastAsiaTheme="minorHAnsi"/>
          <w:sz w:val="24"/>
          <w:szCs w:val="24"/>
        </w:rPr>
        <w:t>}&lt;/h4&gt;</w:t>
      </w:r>
    </w:p>
    <w:p w14:paraId="4BE225CF"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w:t>
      </w:r>
      <w:proofErr w:type="spellStart"/>
      <w:proofErr w:type="gramStart"/>
      <w:r w:rsidRPr="00AB4958">
        <w:rPr>
          <w:rStyle w:val="HTMLCode"/>
          <w:rFonts w:eastAsiaTheme="minorHAnsi"/>
          <w:sz w:val="24"/>
          <w:szCs w:val="24"/>
        </w:rPr>
        <w:t>group.parameters.map</w:t>
      </w:r>
      <w:proofErr w:type="spellEnd"/>
      <w:r w:rsidRPr="00AB4958">
        <w:rPr>
          <w:rStyle w:val="HTMLCode"/>
          <w:rFonts w:eastAsiaTheme="minorHAnsi"/>
          <w:sz w:val="24"/>
          <w:szCs w:val="24"/>
        </w:rPr>
        <w:t>(</w:t>
      </w:r>
      <w:proofErr w:type="gramEnd"/>
      <w:r w:rsidRPr="00AB4958">
        <w:rPr>
          <w:rStyle w:val="HTMLCode"/>
          <w:rFonts w:eastAsiaTheme="minorHAnsi"/>
          <w:sz w:val="24"/>
          <w:szCs w:val="24"/>
        </w:rPr>
        <w:t>param =&gt; (</w:t>
      </w:r>
    </w:p>
    <w:p w14:paraId="3DD151FD"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&lt;div </w:t>
      </w:r>
      <w:proofErr w:type="spellStart"/>
      <w:r w:rsidRPr="00AB4958">
        <w:rPr>
          <w:rStyle w:val="HTMLCode"/>
          <w:rFonts w:eastAsiaTheme="minorHAnsi"/>
          <w:sz w:val="24"/>
          <w:szCs w:val="24"/>
        </w:rPr>
        <w:t>className</w:t>
      </w:r>
      <w:proofErr w:type="spellEnd"/>
      <w:r w:rsidRPr="00AB4958">
        <w:rPr>
          <w:rStyle w:val="HTMLCode"/>
          <w:rFonts w:eastAsiaTheme="minorHAnsi"/>
          <w:sz w:val="24"/>
          <w:szCs w:val="24"/>
        </w:rPr>
        <w:t>="param-row"&gt;</w:t>
      </w:r>
    </w:p>
    <w:p w14:paraId="22431DF2"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&lt;span&gt;{</w:t>
      </w:r>
      <w:proofErr w:type="spellStart"/>
      <w:proofErr w:type="gramStart"/>
      <w:r w:rsidRPr="00AB4958">
        <w:rPr>
          <w:rStyle w:val="HTMLCode"/>
          <w:rFonts w:eastAsiaTheme="minorHAnsi"/>
          <w:sz w:val="24"/>
          <w:szCs w:val="24"/>
        </w:rPr>
        <w:t>param.label</w:t>
      </w:r>
      <w:proofErr w:type="spellEnd"/>
      <w:proofErr w:type="gramEnd"/>
      <w:r w:rsidRPr="00AB4958">
        <w:rPr>
          <w:rStyle w:val="HTMLCode"/>
          <w:rFonts w:eastAsiaTheme="minorHAnsi"/>
          <w:sz w:val="24"/>
          <w:szCs w:val="24"/>
        </w:rPr>
        <w:t>}:&lt;/span&gt;</w:t>
      </w:r>
    </w:p>
    <w:p w14:paraId="03E087E3"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&lt;strong&gt;{</w:t>
      </w:r>
      <w:proofErr w:type="spellStart"/>
      <w:r w:rsidRPr="00AB4958">
        <w:rPr>
          <w:rStyle w:val="HTMLCode"/>
          <w:rFonts w:eastAsiaTheme="minorHAnsi"/>
          <w:sz w:val="24"/>
          <w:szCs w:val="24"/>
        </w:rPr>
        <w:t>param.value</w:t>
      </w:r>
      <w:proofErr w:type="spellEnd"/>
      <w:r w:rsidRPr="00AB4958">
        <w:rPr>
          <w:rStyle w:val="HTMLCode"/>
          <w:rFonts w:eastAsiaTheme="minorHAnsi"/>
          <w:sz w:val="24"/>
          <w:szCs w:val="24"/>
        </w:rPr>
        <w:t>} {</w:t>
      </w:r>
      <w:proofErr w:type="spellStart"/>
      <w:proofErr w:type="gramStart"/>
      <w:r w:rsidRPr="00AB4958">
        <w:rPr>
          <w:rStyle w:val="HTMLCode"/>
          <w:rFonts w:eastAsiaTheme="minorHAnsi"/>
          <w:sz w:val="24"/>
          <w:szCs w:val="24"/>
        </w:rPr>
        <w:t>param.unit</w:t>
      </w:r>
      <w:proofErr w:type="spellEnd"/>
      <w:proofErr w:type="gramEnd"/>
      <w:r w:rsidRPr="00AB4958">
        <w:rPr>
          <w:rStyle w:val="HTMLCode"/>
          <w:rFonts w:eastAsiaTheme="minorHAnsi"/>
          <w:sz w:val="24"/>
          <w:szCs w:val="24"/>
        </w:rPr>
        <w:t>}&lt;/strong&gt;</w:t>
      </w:r>
    </w:p>
    <w:p w14:paraId="57C9C111"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&lt;/div&gt;</w:t>
      </w:r>
    </w:p>
    <w:p w14:paraId="72008C74"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w:t>
      </w:r>
    </w:p>
    <w:p w14:paraId="1A1931D5"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 xml:space="preserve">  &lt;/div&gt;</w:t>
      </w:r>
    </w:p>
    <w:p w14:paraId="53997D3D" w14:textId="77777777" w:rsidR="0013404E" w:rsidRPr="00AB4958" w:rsidRDefault="0013404E" w:rsidP="0013404E">
      <w:pPr>
        <w:ind w:firstLine="709"/>
        <w:jc w:val="both"/>
        <w:rPr>
          <w:rStyle w:val="HTMLCode"/>
          <w:rFonts w:eastAsiaTheme="minorHAnsi"/>
          <w:sz w:val="24"/>
          <w:szCs w:val="24"/>
        </w:rPr>
      </w:pPr>
      <w:r w:rsidRPr="00AB4958">
        <w:rPr>
          <w:rStyle w:val="HTMLCode"/>
          <w:rFonts w:eastAsiaTheme="minorHAnsi"/>
          <w:sz w:val="24"/>
          <w:szCs w:val="24"/>
        </w:rPr>
        <w:t>))}</w:t>
      </w:r>
    </w:p>
    <w:p w14:paraId="66BF1500" w14:textId="77777777" w:rsidR="00AB4958" w:rsidRDefault="00AB4958" w:rsidP="0013404E">
      <w:pPr>
        <w:ind w:firstLine="709"/>
        <w:jc w:val="both"/>
        <w:rPr>
          <w:bCs/>
          <w:szCs w:val="28"/>
        </w:rPr>
      </w:pPr>
    </w:p>
    <w:p w14:paraId="6D1FE174" w14:textId="77777777" w:rsidR="0013404E" w:rsidRPr="0013404E" w:rsidRDefault="0013404E" w:rsidP="0013404E">
      <w:pPr>
        <w:ind w:firstLine="709"/>
        <w:jc w:val="both"/>
        <w:rPr>
          <w:bCs/>
          <w:szCs w:val="28"/>
        </w:rPr>
      </w:pPr>
      <w:r w:rsidRPr="0013404E">
        <w:rPr>
          <w:bCs/>
          <w:szCs w:val="28"/>
        </w:rPr>
        <w:t>Для удобства работы с большим объемом данных реализованы следующие функции:</w:t>
      </w:r>
    </w:p>
    <w:p w14:paraId="0D9DA71A" w14:textId="04F197A6" w:rsidR="0013404E" w:rsidRPr="0013404E" w:rsidRDefault="00AB4958" w:rsidP="0013404E">
      <w:pPr>
        <w:ind w:firstLine="709"/>
        <w:jc w:val="both"/>
        <w:rPr>
          <w:bCs/>
          <w:szCs w:val="28"/>
        </w:rPr>
      </w:pPr>
      <w:r>
        <w:rPr>
          <w:bCs/>
          <w:szCs w:val="28"/>
        </w:rPr>
        <w:lastRenderedPageBreak/>
        <w:t>1. </w:t>
      </w:r>
      <w:r w:rsidR="0013404E" w:rsidRPr="0013404E">
        <w:rPr>
          <w:bCs/>
          <w:szCs w:val="28"/>
        </w:rPr>
        <w:t>Легенда карты</w:t>
      </w:r>
      <w:r>
        <w:rPr>
          <w:bCs/>
          <w:szCs w:val="28"/>
        </w:rPr>
        <w:t>.</w:t>
      </w:r>
      <w:r w:rsidR="0013404E" w:rsidRPr="0013404E">
        <w:rPr>
          <w:bCs/>
          <w:szCs w:val="28"/>
        </w:rPr>
        <w:t xml:space="preserve"> </w:t>
      </w:r>
      <w:r>
        <w:rPr>
          <w:bCs/>
          <w:szCs w:val="28"/>
        </w:rPr>
        <w:t>В</w:t>
      </w:r>
      <w:r w:rsidR="0013404E" w:rsidRPr="0013404E">
        <w:rPr>
          <w:bCs/>
          <w:szCs w:val="28"/>
        </w:rPr>
        <w:t>недрена динамическая легенда, которая сворачивается на мобильных устройствах, обеспечивая кроссплатформенность интерфейса.</w:t>
      </w:r>
    </w:p>
    <w:p w14:paraId="15088457" w14:textId="02005B34" w:rsidR="0013404E" w:rsidRPr="0013404E" w:rsidRDefault="00AB4958" w:rsidP="0013404E">
      <w:pPr>
        <w:ind w:firstLine="709"/>
        <w:jc w:val="both"/>
        <w:rPr>
          <w:bCs/>
          <w:szCs w:val="28"/>
        </w:rPr>
      </w:pPr>
      <w:r>
        <w:rPr>
          <w:bCs/>
          <w:szCs w:val="28"/>
        </w:rPr>
        <w:t>2. </w:t>
      </w:r>
      <w:r w:rsidR="0013404E" w:rsidRPr="0013404E">
        <w:rPr>
          <w:bCs/>
          <w:szCs w:val="28"/>
        </w:rPr>
        <w:t>Цветовая индикация</w:t>
      </w:r>
      <w:r>
        <w:rPr>
          <w:bCs/>
          <w:szCs w:val="28"/>
        </w:rPr>
        <w:t>.</w:t>
      </w:r>
      <w:r w:rsidR="0013404E" w:rsidRPr="0013404E">
        <w:rPr>
          <w:bCs/>
          <w:szCs w:val="28"/>
        </w:rPr>
        <w:t xml:space="preserve"> Использование брендов</w:t>
      </w:r>
      <w:r>
        <w:rPr>
          <w:bCs/>
          <w:szCs w:val="28"/>
        </w:rPr>
        <w:t>ых</w:t>
      </w:r>
      <w:r w:rsidR="0013404E" w:rsidRPr="0013404E">
        <w:rPr>
          <w:bCs/>
          <w:szCs w:val="28"/>
        </w:rPr>
        <w:t xml:space="preserve"> цвет</w:t>
      </w:r>
      <w:r>
        <w:rPr>
          <w:bCs/>
          <w:szCs w:val="28"/>
        </w:rPr>
        <w:t>ов</w:t>
      </w:r>
      <w:r w:rsidR="0013404E" w:rsidRPr="0013404E">
        <w:rPr>
          <w:bCs/>
          <w:szCs w:val="28"/>
        </w:rPr>
        <w:t xml:space="preserve"> для активных маршрутов и уведомлений.</w:t>
      </w:r>
    </w:p>
    <w:p w14:paraId="102DB233" w14:textId="5C0B223D" w:rsidR="0013404E" w:rsidRPr="0013404E" w:rsidRDefault="00AB4958" w:rsidP="0013404E">
      <w:pPr>
        <w:ind w:firstLine="709"/>
        <w:jc w:val="both"/>
        <w:rPr>
          <w:bCs/>
          <w:szCs w:val="28"/>
        </w:rPr>
      </w:pPr>
      <w:r>
        <w:rPr>
          <w:bCs/>
          <w:szCs w:val="28"/>
        </w:rPr>
        <w:t>3. </w:t>
      </w:r>
      <w:r w:rsidR="0013404E" w:rsidRPr="0013404E">
        <w:rPr>
          <w:bCs/>
          <w:szCs w:val="28"/>
        </w:rPr>
        <w:t>Фильтрация по времени</w:t>
      </w:r>
      <w:r>
        <w:rPr>
          <w:bCs/>
          <w:szCs w:val="28"/>
        </w:rPr>
        <w:t>.</w:t>
      </w:r>
      <w:r w:rsidR="0013404E" w:rsidRPr="0013404E">
        <w:rPr>
          <w:bCs/>
          <w:szCs w:val="28"/>
        </w:rPr>
        <w:t xml:space="preserve"> Компонент </w:t>
      </w:r>
      <w:r w:rsidR="0013404E" w:rsidRPr="00AB4958">
        <w:rPr>
          <w:rStyle w:val="HTMLCode"/>
          <w:rFonts w:eastAsiaTheme="minorHAnsi"/>
          <w:sz w:val="24"/>
          <w:szCs w:val="24"/>
        </w:rPr>
        <w:t>TimeFilter.tsx</w:t>
      </w:r>
      <w:r w:rsidR="0013404E" w:rsidRPr="0013404E">
        <w:rPr>
          <w:bCs/>
          <w:szCs w:val="28"/>
        </w:rPr>
        <w:t xml:space="preserve"> позволяет диспетчеру мгновенно ограничивать выборку данных на карте и в таблицах по заданному интервалу.</w:t>
      </w:r>
    </w:p>
    <w:p w14:paraId="16CA0DF5" w14:textId="15B2F650" w:rsidR="00974453" w:rsidRDefault="0013404E" w:rsidP="0013404E">
      <w:pPr>
        <w:ind w:firstLine="709"/>
        <w:jc w:val="both"/>
        <w:rPr>
          <w:bCs/>
          <w:szCs w:val="28"/>
        </w:rPr>
      </w:pPr>
      <w:r w:rsidRPr="0013404E">
        <w:rPr>
          <w:bCs/>
          <w:szCs w:val="28"/>
        </w:rPr>
        <w:t xml:space="preserve">Таким образом, модуль оперативного мониторинга обеспечивает бесшовную связь между потоковыми данными из </w:t>
      </w:r>
      <w:r w:rsidRPr="006C564D">
        <w:rPr>
          <w:bCs/>
          <w:i/>
          <w:szCs w:val="28"/>
        </w:rPr>
        <w:t>RabbitMQ</w:t>
      </w:r>
      <w:r w:rsidRPr="0013404E">
        <w:rPr>
          <w:bCs/>
          <w:szCs w:val="28"/>
        </w:rPr>
        <w:t>/</w:t>
      </w:r>
      <w:r w:rsidRPr="006C564D">
        <w:rPr>
          <w:bCs/>
          <w:i/>
          <w:szCs w:val="28"/>
        </w:rPr>
        <w:t>WebSocket</w:t>
      </w:r>
      <w:r w:rsidRPr="0013404E">
        <w:rPr>
          <w:bCs/>
          <w:szCs w:val="28"/>
        </w:rPr>
        <w:t xml:space="preserve"> и визуальным представлением, позволяя диспетчеру контролировать состояние транспорта в режиме реального времени с минимальной задержкой.</w:t>
      </w:r>
    </w:p>
    <w:p w14:paraId="0DA028B1" w14:textId="77777777" w:rsidR="0013404E" w:rsidRPr="00974453" w:rsidRDefault="0013404E" w:rsidP="0013404E">
      <w:pPr>
        <w:ind w:firstLine="709"/>
        <w:jc w:val="both"/>
        <w:rPr>
          <w:bCs/>
          <w:szCs w:val="28"/>
        </w:rPr>
      </w:pPr>
    </w:p>
    <w:p w14:paraId="60862713" w14:textId="77777777" w:rsidR="00974453" w:rsidRPr="00DA3D25" w:rsidRDefault="00974453" w:rsidP="00974453">
      <w:pPr>
        <w:ind w:firstLine="709"/>
        <w:jc w:val="both"/>
        <w:rPr>
          <w:b/>
          <w:bCs/>
          <w:szCs w:val="28"/>
        </w:rPr>
      </w:pPr>
      <w:r w:rsidRPr="00DA3D25">
        <w:rPr>
          <w:b/>
          <w:bCs/>
          <w:szCs w:val="28"/>
        </w:rPr>
        <w:t>4.4.3 Интеллектуальная панель анализа транспортного средства</w:t>
      </w:r>
    </w:p>
    <w:p w14:paraId="70358AA1" w14:textId="77777777" w:rsidR="00DA3D25" w:rsidRPr="00DA3D25" w:rsidRDefault="00DA3D25" w:rsidP="00DA3D25">
      <w:pPr>
        <w:ind w:firstLine="709"/>
        <w:jc w:val="both"/>
        <w:rPr>
          <w:bCs/>
          <w:szCs w:val="28"/>
        </w:rPr>
      </w:pPr>
      <w:r w:rsidRPr="00DA3D25">
        <w:rPr>
          <w:bCs/>
          <w:szCs w:val="28"/>
        </w:rPr>
        <w:t>Интеллектуальная панель представляет собой глубоко детализированную среду анализа, которая активируется при выборе конкретного транспортного средства. Архитектурно панель разделена на оперативную сводку и инструменты исторического анализа, что позволяет специалисту быстро переключаться между текущим состоянием машины и ретроспективным поиском неисправностей.</w:t>
      </w:r>
    </w:p>
    <w:p w14:paraId="39329F0B" w14:textId="7BDFA2C7" w:rsidR="00DA3D25" w:rsidRPr="00DA3D25" w:rsidRDefault="00DA3D25" w:rsidP="00DA3D25">
      <w:pPr>
        <w:ind w:firstLine="709"/>
        <w:jc w:val="both"/>
        <w:rPr>
          <w:bCs/>
          <w:szCs w:val="28"/>
        </w:rPr>
      </w:pPr>
      <w:r w:rsidRPr="00DA3D25">
        <w:rPr>
          <w:bCs/>
          <w:szCs w:val="28"/>
        </w:rPr>
        <w:t xml:space="preserve">При переходе на страницу ТС компонент </w:t>
      </w:r>
      <w:r w:rsidRPr="00DA3D25">
        <w:rPr>
          <w:rStyle w:val="HTMLCode"/>
          <w:rFonts w:eastAsiaTheme="minorHAnsi"/>
          <w:sz w:val="24"/>
          <w:szCs w:val="24"/>
        </w:rPr>
        <w:t>ParametersDashboard.tsx</w:t>
      </w:r>
      <w:r w:rsidRPr="00DA3D25">
        <w:rPr>
          <w:bCs/>
          <w:szCs w:val="28"/>
        </w:rPr>
        <w:t xml:space="preserve"> инициализирует соединение с сервером. В </w:t>
      </w:r>
      <w:r w:rsidR="00D0506D">
        <w:rPr>
          <w:bCs/>
          <w:szCs w:val="28"/>
        </w:rPr>
        <w:t xml:space="preserve">окне </w:t>
      </w:r>
      <w:r w:rsidRPr="00DA3D25">
        <w:rPr>
          <w:bCs/>
          <w:szCs w:val="28"/>
        </w:rPr>
        <w:t xml:space="preserve">отображается «Сводка параметров» </w:t>
      </w:r>
      <w:r>
        <w:rPr>
          <w:bCs/>
          <w:szCs w:val="28"/>
        </w:rPr>
        <w:t>–</w:t>
      </w:r>
      <w:r w:rsidRPr="00DA3D25">
        <w:rPr>
          <w:bCs/>
          <w:szCs w:val="28"/>
        </w:rPr>
        <w:t xml:space="preserve"> динамические карточки с ключевыми метриками.</w:t>
      </w:r>
    </w:p>
    <w:p w14:paraId="7DC9304B" w14:textId="764292D1" w:rsidR="00DA3D25" w:rsidRPr="00DA3D25" w:rsidRDefault="00DA3D25" w:rsidP="00DA3D25">
      <w:pPr>
        <w:ind w:firstLine="709"/>
        <w:jc w:val="both"/>
        <w:rPr>
          <w:bCs/>
          <w:szCs w:val="28"/>
        </w:rPr>
      </w:pPr>
      <w:r w:rsidRPr="00DA3D25">
        <w:rPr>
          <w:bCs/>
          <w:szCs w:val="28"/>
        </w:rPr>
        <w:t xml:space="preserve">Особенностью панели является интеграция предиктивного слоя: если микросервис анализа зафиксировал отклонение, </w:t>
      </w:r>
      <w:r w:rsidR="00D0506D">
        <w:rPr>
          <w:bCs/>
          <w:szCs w:val="28"/>
        </w:rPr>
        <w:t>оно отобразится в отдельном виджете</w:t>
      </w:r>
      <w:r w:rsidRPr="00DA3D25">
        <w:rPr>
          <w:bCs/>
          <w:szCs w:val="28"/>
        </w:rPr>
        <w:t>. Данные обновляются в реальном времени через оптимизированный хук:</w:t>
      </w:r>
    </w:p>
    <w:p w14:paraId="2A4EA0DD" w14:textId="77777777" w:rsidR="00DA3D25" w:rsidRPr="00DA3D25" w:rsidRDefault="00DA3D25" w:rsidP="00DA3D25">
      <w:pPr>
        <w:ind w:firstLine="709"/>
        <w:jc w:val="both"/>
        <w:rPr>
          <w:bCs/>
          <w:szCs w:val="28"/>
        </w:rPr>
      </w:pPr>
    </w:p>
    <w:p w14:paraId="3F333EAC" w14:textId="77777777" w:rsidR="00DA3D25" w:rsidRPr="00D0506D" w:rsidRDefault="00DA3D25" w:rsidP="00DA3D25">
      <w:pPr>
        <w:ind w:firstLine="709"/>
        <w:jc w:val="both"/>
        <w:rPr>
          <w:rStyle w:val="HTMLCode"/>
          <w:rFonts w:eastAsiaTheme="minorHAnsi"/>
          <w:sz w:val="24"/>
          <w:szCs w:val="24"/>
          <w:lang w:val="en-US"/>
        </w:rPr>
      </w:pPr>
      <w:r w:rsidRPr="00D0506D">
        <w:rPr>
          <w:rStyle w:val="HTMLCode"/>
          <w:rFonts w:eastAsiaTheme="minorHAnsi"/>
          <w:sz w:val="24"/>
          <w:szCs w:val="24"/>
          <w:lang w:val="en-US"/>
        </w:rPr>
        <w:t xml:space="preserve">const </w:t>
      </w:r>
      <w:proofErr w:type="gramStart"/>
      <w:r w:rsidRPr="00D0506D">
        <w:rPr>
          <w:rStyle w:val="HTMLCode"/>
          <w:rFonts w:eastAsiaTheme="minorHAnsi"/>
          <w:sz w:val="24"/>
          <w:szCs w:val="24"/>
          <w:lang w:val="en-US"/>
        </w:rPr>
        <w:t xml:space="preserve">{ </w:t>
      </w:r>
      <w:proofErr w:type="spellStart"/>
      <w:r w:rsidRPr="00D0506D">
        <w:rPr>
          <w:rStyle w:val="HTMLCode"/>
          <w:rFonts w:eastAsiaTheme="minorHAnsi"/>
          <w:sz w:val="24"/>
          <w:szCs w:val="24"/>
          <w:lang w:val="en-US"/>
        </w:rPr>
        <w:t>groupedParameters</w:t>
      </w:r>
      <w:proofErr w:type="spellEnd"/>
      <w:proofErr w:type="gramEnd"/>
      <w:r w:rsidRPr="00D0506D">
        <w:rPr>
          <w:rStyle w:val="HTMLCode"/>
          <w:rFonts w:eastAsiaTheme="minorHAnsi"/>
          <w:sz w:val="24"/>
          <w:szCs w:val="24"/>
          <w:lang w:val="en-US"/>
        </w:rPr>
        <w:t xml:space="preserve">, loading } = </w:t>
      </w:r>
      <w:proofErr w:type="spellStart"/>
      <w:r w:rsidRPr="00D0506D">
        <w:rPr>
          <w:rStyle w:val="HTMLCode"/>
          <w:rFonts w:eastAsiaTheme="minorHAnsi"/>
          <w:sz w:val="24"/>
          <w:szCs w:val="24"/>
          <w:lang w:val="en-US"/>
        </w:rPr>
        <w:t>useLiveParameterWSOptimized</w:t>
      </w:r>
      <w:proofErr w:type="spellEnd"/>
      <w:r w:rsidRPr="00D0506D">
        <w:rPr>
          <w:rStyle w:val="HTMLCode"/>
          <w:rFonts w:eastAsiaTheme="minorHAnsi"/>
          <w:sz w:val="24"/>
          <w:szCs w:val="24"/>
          <w:lang w:val="en-US"/>
        </w:rPr>
        <w:t xml:space="preserve">(vin, </w:t>
      </w:r>
      <w:proofErr w:type="spellStart"/>
      <w:r w:rsidRPr="00D0506D">
        <w:rPr>
          <w:rStyle w:val="HTMLCode"/>
          <w:rFonts w:eastAsiaTheme="minorHAnsi"/>
          <w:sz w:val="24"/>
          <w:szCs w:val="24"/>
          <w:lang w:val="en-US"/>
        </w:rPr>
        <w:t>blockType</w:t>
      </w:r>
      <w:proofErr w:type="spellEnd"/>
      <w:r w:rsidRPr="00D0506D">
        <w:rPr>
          <w:rStyle w:val="HTMLCode"/>
          <w:rFonts w:eastAsiaTheme="minorHAnsi"/>
          <w:sz w:val="24"/>
          <w:szCs w:val="24"/>
          <w:lang w:val="en-US"/>
        </w:rPr>
        <w:t>, enabled);</w:t>
      </w:r>
    </w:p>
    <w:p w14:paraId="6C3CFB52"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{groupedParameters.map((group) =&gt; (</w:t>
      </w:r>
    </w:p>
    <w:p w14:paraId="7A827A1D"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&lt;div key={</w:t>
      </w:r>
      <w:proofErr w:type="spellStart"/>
      <w:proofErr w:type="gramStart"/>
      <w:r w:rsidRPr="00D0506D">
        <w:rPr>
          <w:rStyle w:val="HTMLCode"/>
          <w:rFonts w:eastAsiaTheme="minorHAnsi"/>
          <w:sz w:val="24"/>
          <w:szCs w:val="24"/>
        </w:rPr>
        <w:t>group.title</w:t>
      </w:r>
      <w:proofErr w:type="spellEnd"/>
      <w:proofErr w:type="gramEnd"/>
      <w:r w:rsidRPr="00D0506D">
        <w:rPr>
          <w:rStyle w:val="HTMLCode"/>
          <w:rFonts w:eastAsiaTheme="minorHAnsi"/>
          <w:sz w:val="24"/>
          <w:szCs w:val="24"/>
        </w:rPr>
        <w:t xml:space="preserve">} </w:t>
      </w:r>
      <w:proofErr w:type="spellStart"/>
      <w:r w:rsidRPr="00D0506D">
        <w:rPr>
          <w:rStyle w:val="HTMLCode"/>
          <w:rFonts w:eastAsiaTheme="minorHAnsi"/>
          <w:sz w:val="24"/>
          <w:szCs w:val="24"/>
        </w:rPr>
        <w:t>className</w:t>
      </w:r>
      <w:proofErr w:type="spellEnd"/>
      <w:r w:rsidRPr="00D0506D">
        <w:rPr>
          <w:rStyle w:val="HTMLCode"/>
          <w:rFonts w:eastAsiaTheme="minorHAnsi"/>
          <w:sz w:val="24"/>
          <w:szCs w:val="24"/>
        </w:rPr>
        <w:t>="parameter-group"&gt;</w:t>
      </w:r>
    </w:p>
    <w:p w14:paraId="7A939827"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&lt;h3&gt;{</w:t>
      </w:r>
      <w:proofErr w:type="spellStart"/>
      <w:proofErr w:type="gramStart"/>
      <w:r w:rsidRPr="00D0506D">
        <w:rPr>
          <w:rStyle w:val="HTMLCode"/>
          <w:rFonts w:eastAsiaTheme="minorHAnsi"/>
          <w:sz w:val="24"/>
          <w:szCs w:val="24"/>
        </w:rPr>
        <w:t>group.title</w:t>
      </w:r>
      <w:proofErr w:type="spellEnd"/>
      <w:proofErr w:type="gramEnd"/>
      <w:r w:rsidRPr="00D0506D">
        <w:rPr>
          <w:rStyle w:val="HTMLCode"/>
          <w:rFonts w:eastAsiaTheme="minorHAnsi"/>
          <w:sz w:val="24"/>
          <w:szCs w:val="24"/>
        </w:rPr>
        <w:t>}&lt;/h3&gt;</w:t>
      </w:r>
    </w:p>
    <w:p w14:paraId="0B41067C"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&lt;div </w:t>
      </w:r>
      <w:proofErr w:type="spellStart"/>
      <w:r w:rsidRPr="00D0506D">
        <w:rPr>
          <w:rStyle w:val="HTMLCode"/>
          <w:rFonts w:eastAsiaTheme="minorHAnsi"/>
          <w:sz w:val="24"/>
          <w:szCs w:val="24"/>
        </w:rPr>
        <w:t>className</w:t>
      </w:r>
      <w:proofErr w:type="spellEnd"/>
      <w:r w:rsidRPr="00D0506D">
        <w:rPr>
          <w:rStyle w:val="HTMLCode"/>
          <w:rFonts w:eastAsiaTheme="minorHAnsi"/>
          <w:sz w:val="24"/>
          <w:szCs w:val="24"/>
        </w:rPr>
        <w:t>="grid-container"&gt;</w:t>
      </w:r>
    </w:p>
    <w:p w14:paraId="58A26F54"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w:t>
      </w:r>
      <w:proofErr w:type="spellStart"/>
      <w:proofErr w:type="gramStart"/>
      <w:r w:rsidRPr="00D0506D">
        <w:rPr>
          <w:rStyle w:val="HTMLCode"/>
          <w:rFonts w:eastAsiaTheme="minorHAnsi"/>
          <w:sz w:val="24"/>
          <w:szCs w:val="24"/>
        </w:rPr>
        <w:t>group.parameters.map</w:t>
      </w:r>
      <w:proofErr w:type="spellEnd"/>
      <w:r w:rsidRPr="00D0506D">
        <w:rPr>
          <w:rStyle w:val="HTMLCode"/>
          <w:rFonts w:eastAsiaTheme="minorHAnsi"/>
          <w:sz w:val="24"/>
          <w:szCs w:val="24"/>
        </w:rPr>
        <w:t>(</w:t>
      </w:r>
      <w:proofErr w:type="gramEnd"/>
      <w:r w:rsidRPr="00D0506D">
        <w:rPr>
          <w:rStyle w:val="HTMLCode"/>
          <w:rFonts w:eastAsiaTheme="minorHAnsi"/>
          <w:sz w:val="24"/>
          <w:szCs w:val="24"/>
        </w:rPr>
        <w:t>param =&gt; (</w:t>
      </w:r>
    </w:p>
    <w:p w14:paraId="6A95D0C4"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w:t>
      </w:r>
      <w:proofErr w:type="spellStart"/>
      <w:r w:rsidRPr="00D0506D">
        <w:rPr>
          <w:rStyle w:val="HTMLCode"/>
          <w:rFonts w:eastAsiaTheme="minorHAnsi"/>
          <w:sz w:val="24"/>
          <w:szCs w:val="24"/>
        </w:rPr>
        <w:t>ParameterCard</w:t>
      </w:r>
      <w:proofErr w:type="spellEnd"/>
      <w:r w:rsidRPr="00D0506D">
        <w:rPr>
          <w:rStyle w:val="HTMLCode"/>
          <w:rFonts w:eastAsiaTheme="minorHAnsi"/>
          <w:sz w:val="24"/>
          <w:szCs w:val="24"/>
        </w:rPr>
        <w:t xml:space="preserve"> </w:t>
      </w:r>
    </w:p>
    <w:p w14:paraId="1076D496"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key={</w:t>
      </w:r>
      <w:proofErr w:type="spellStart"/>
      <w:r w:rsidRPr="00D0506D">
        <w:rPr>
          <w:rStyle w:val="HTMLCode"/>
          <w:rFonts w:eastAsiaTheme="minorHAnsi"/>
          <w:sz w:val="24"/>
          <w:szCs w:val="24"/>
        </w:rPr>
        <w:t>param.key</w:t>
      </w:r>
      <w:proofErr w:type="spellEnd"/>
      <w:r w:rsidRPr="00D0506D">
        <w:rPr>
          <w:rStyle w:val="HTMLCode"/>
          <w:rFonts w:eastAsiaTheme="minorHAnsi"/>
          <w:sz w:val="24"/>
          <w:szCs w:val="24"/>
        </w:rPr>
        <w:t xml:space="preserve">} </w:t>
      </w:r>
    </w:p>
    <w:p w14:paraId="39C628C1"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label={</w:t>
      </w:r>
      <w:proofErr w:type="spellStart"/>
      <w:proofErr w:type="gramStart"/>
      <w:r w:rsidRPr="00D0506D">
        <w:rPr>
          <w:rStyle w:val="HTMLCode"/>
          <w:rFonts w:eastAsiaTheme="minorHAnsi"/>
          <w:sz w:val="24"/>
          <w:szCs w:val="24"/>
        </w:rPr>
        <w:t>param.label</w:t>
      </w:r>
      <w:proofErr w:type="spellEnd"/>
      <w:proofErr w:type="gramEnd"/>
      <w:r w:rsidRPr="00D0506D">
        <w:rPr>
          <w:rStyle w:val="HTMLCode"/>
          <w:rFonts w:eastAsiaTheme="minorHAnsi"/>
          <w:sz w:val="24"/>
          <w:szCs w:val="24"/>
        </w:rPr>
        <w:t xml:space="preserve">} </w:t>
      </w:r>
    </w:p>
    <w:p w14:paraId="021638AD"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value={</w:t>
      </w:r>
      <w:proofErr w:type="spellStart"/>
      <w:r w:rsidRPr="00D0506D">
        <w:rPr>
          <w:rStyle w:val="HTMLCode"/>
          <w:rFonts w:eastAsiaTheme="minorHAnsi"/>
          <w:sz w:val="24"/>
          <w:szCs w:val="24"/>
        </w:rPr>
        <w:t>param.value</w:t>
      </w:r>
      <w:proofErr w:type="spellEnd"/>
      <w:r w:rsidRPr="00D0506D">
        <w:rPr>
          <w:rStyle w:val="HTMLCode"/>
          <w:rFonts w:eastAsiaTheme="minorHAnsi"/>
          <w:sz w:val="24"/>
          <w:szCs w:val="24"/>
        </w:rPr>
        <w:t xml:space="preserve">} </w:t>
      </w:r>
    </w:p>
    <w:p w14:paraId="2989000B" w14:textId="5766B15C"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w:t>
      </w:r>
      <w:proofErr w:type="spellStart"/>
      <w:r w:rsidRPr="00D0506D">
        <w:rPr>
          <w:rStyle w:val="HTMLCode"/>
          <w:rFonts w:eastAsiaTheme="minorHAnsi"/>
          <w:sz w:val="24"/>
          <w:szCs w:val="24"/>
        </w:rPr>
        <w:t>isAnomaly</w:t>
      </w:r>
      <w:proofErr w:type="spellEnd"/>
      <w:r w:rsidRPr="00D0506D">
        <w:rPr>
          <w:rStyle w:val="HTMLCode"/>
          <w:rFonts w:eastAsiaTheme="minorHAnsi"/>
          <w:sz w:val="24"/>
          <w:szCs w:val="24"/>
        </w:rPr>
        <w:t>={</w:t>
      </w:r>
      <w:proofErr w:type="spellStart"/>
      <w:r w:rsidRPr="00D0506D">
        <w:rPr>
          <w:rStyle w:val="HTMLCode"/>
          <w:rFonts w:eastAsiaTheme="minorHAnsi"/>
          <w:sz w:val="24"/>
          <w:szCs w:val="24"/>
        </w:rPr>
        <w:t>checkAnomaly</w:t>
      </w:r>
      <w:proofErr w:type="spellEnd"/>
      <w:r w:rsidRPr="00D0506D">
        <w:rPr>
          <w:rStyle w:val="HTMLCode"/>
          <w:rFonts w:eastAsiaTheme="minorHAnsi"/>
          <w:sz w:val="24"/>
          <w:szCs w:val="24"/>
        </w:rPr>
        <w:t>(</w:t>
      </w:r>
      <w:proofErr w:type="spellStart"/>
      <w:r w:rsidRPr="00D0506D">
        <w:rPr>
          <w:rStyle w:val="HTMLCode"/>
          <w:rFonts w:eastAsiaTheme="minorHAnsi"/>
          <w:sz w:val="24"/>
          <w:szCs w:val="24"/>
        </w:rPr>
        <w:t>param.key</w:t>
      </w:r>
      <w:proofErr w:type="spellEnd"/>
      <w:r w:rsidRPr="00D0506D">
        <w:rPr>
          <w:rStyle w:val="HTMLCode"/>
          <w:rFonts w:eastAsiaTheme="minorHAnsi"/>
          <w:sz w:val="24"/>
          <w:szCs w:val="24"/>
        </w:rPr>
        <w:t xml:space="preserve">)} </w:t>
      </w:r>
    </w:p>
    <w:p w14:paraId="07D36C82"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/&gt;</w:t>
      </w:r>
    </w:p>
    <w:p w14:paraId="54F67EC8"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w:t>
      </w:r>
    </w:p>
    <w:p w14:paraId="0F6AAA68"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&lt;/div&gt;</w:t>
      </w:r>
    </w:p>
    <w:p w14:paraId="0A1812E7"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 xml:space="preserve">  &lt;/div&gt;</w:t>
      </w:r>
    </w:p>
    <w:p w14:paraId="5899E775" w14:textId="77777777" w:rsidR="00DA3D25" w:rsidRPr="00D0506D" w:rsidRDefault="00DA3D25" w:rsidP="00DA3D25">
      <w:pPr>
        <w:ind w:firstLine="709"/>
        <w:jc w:val="both"/>
        <w:rPr>
          <w:rStyle w:val="HTMLCode"/>
          <w:rFonts w:eastAsiaTheme="minorHAnsi"/>
          <w:sz w:val="24"/>
          <w:szCs w:val="24"/>
        </w:rPr>
      </w:pPr>
      <w:r w:rsidRPr="00D0506D">
        <w:rPr>
          <w:rStyle w:val="HTMLCode"/>
          <w:rFonts w:eastAsiaTheme="minorHAnsi"/>
          <w:sz w:val="24"/>
          <w:szCs w:val="24"/>
        </w:rPr>
        <w:t>))}</w:t>
      </w:r>
    </w:p>
    <w:p w14:paraId="30C32992" w14:textId="77777777" w:rsidR="00D0506D" w:rsidRDefault="00D0506D" w:rsidP="00DA3D25">
      <w:pPr>
        <w:ind w:firstLine="709"/>
        <w:jc w:val="both"/>
        <w:rPr>
          <w:bCs/>
          <w:szCs w:val="28"/>
        </w:rPr>
      </w:pPr>
    </w:p>
    <w:p w14:paraId="013EF893" w14:textId="6716D96B" w:rsidR="00DA3D25" w:rsidRPr="00DA3D25" w:rsidRDefault="00DA3D25" w:rsidP="00DA3D25">
      <w:pPr>
        <w:ind w:firstLine="709"/>
        <w:jc w:val="both"/>
        <w:rPr>
          <w:bCs/>
          <w:szCs w:val="28"/>
        </w:rPr>
      </w:pPr>
      <w:r w:rsidRPr="00DA3D25">
        <w:rPr>
          <w:bCs/>
          <w:szCs w:val="28"/>
        </w:rPr>
        <w:t xml:space="preserve">Для глубокой диагностики реализована функция детального просмотра. </w:t>
      </w:r>
      <w:r w:rsidRPr="00DA3D25">
        <w:rPr>
          <w:bCs/>
          <w:szCs w:val="28"/>
        </w:rPr>
        <w:lastRenderedPageBreak/>
        <w:t xml:space="preserve">При нажатии на любой параметр в таблице или на дашборде открывается модальное окно. В нем отображается </w:t>
      </w:r>
      <w:r w:rsidR="00D0506D">
        <w:rPr>
          <w:bCs/>
          <w:szCs w:val="28"/>
        </w:rPr>
        <w:t>сводка</w:t>
      </w:r>
      <w:r w:rsidRPr="00DA3D25">
        <w:rPr>
          <w:bCs/>
          <w:szCs w:val="28"/>
        </w:rPr>
        <w:t xml:space="preserve"> всех параметров системы в этот же момент времени.</w:t>
      </w:r>
    </w:p>
    <w:p w14:paraId="1F7D8191" w14:textId="77777777" w:rsidR="00DA3D25" w:rsidRPr="00DA3D25" w:rsidRDefault="00DA3D25" w:rsidP="00DA3D25">
      <w:pPr>
        <w:ind w:firstLine="709"/>
        <w:jc w:val="both"/>
        <w:rPr>
          <w:bCs/>
          <w:szCs w:val="28"/>
        </w:rPr>
      </w:pPr>
      <w:r w:rsidRPr="00DA3D25">
        <w:rPr>
          <w:bCs/>
          <w:szCs w:val="28"/>
        </w:rPr>
        <w:t xml:space="preserve">Это критически важно для анализа первопричин: например, просадка напряжения может быть синхронизирована с моментом пуска двигателя или скачком оборотов. Данная логика поддерживается компонентом </w:t>
      </w:r>
      <w:r w:rsidRPr="000B0BB8">
        <w:rPr>
          <w:rStyle w:val="HTMLCode"/>
          <w:rFonts w:eastAsiaTheme="minorHAnsi"/>
          <w:sz w:val="24"/>
          <w:szCs w:val="24"/>
        </w:rPr>
        <w:t>DetailedParametersTable.tsx</w:t>
      </w:r>
      <w:r w:rsidRPr="00DA3D25">
        <w:rPr>
          <w:bCs/>
          <w:szCs w:val="28"/>
        </w:rPr>
        <w:t>, который сопоставляет данные по временной метке.</w:t>
      </w:r>
    </w:p>
    <w:p w14:paraId="44106B6B" w14:textId="1D28333A" w:rsidR="00DA3D25" w:rsidRPr="00DA3D25" w:rsidRDefault="00DA3D25" w:rsidP="00DA3D25">
      <w:pPr>
        <w:ind w:firstLine="709"/>
        <w:jc w:val="both"/>
        <w:rPr>
          <w:bCs/>
          <w:szCs w:val="28"/>
        </w:rPr>
      </w:pPr>
      <w:r w:rsidRPr="00DA3D25">
        <w:rPr>
          <w:bCs/>
          <w:szCs w:val="28"/>
        </w:rPr>
        <w:t>Для работы с архивными данными предусмотрена сложная система фильтрации</w:t>
      </w:r>
      <w:r w:rsidR="00E57758">
        <w:rPr>
          <w:bCs/>
          <w:szCs w:val="28"/>
        </w:rPr>
        <w:t>:</w:t>
      </w:r>
    </w:p>
    <w:p w14:paraId="44F5BCFD" w14:textId="133A932D" w:rsidR="00DA3D25" w:rsidRPr="00DA3D25" w:rsidRDefault="000B0BB8" w:rsidP="00DA3D25">
      <w:pPr>
        <w:ind w:firstLine="709"/>
        <w:jc w:val="both"/>
        <w:rPr>
          <w:bCs/>
          <w:szCs w:val="28"/>
        </w:rPr>
      </w:pPr>
      <w:r>
        <w:rPr>
          <w:bCs/>
          <w:szCs w:val="28"/>
        </w:rPr>
        <w:t>– временной фильтр п</w:t>
      </w:r>
      <w:r w:rsidR="00DA3D25" w:rsidRPr="00DA3D25">
        <w:rPr>
          <w:bCs/>
          <w:szCs w:val="28"/>
        </w:rPr>
        <w:t>озволяет задать точный диапазон для поиска кратковременных сбоев</w:t>
      </w:r>
      <w:r w:rsidR="003F34AB">
        <w:rPr>
          <w:bCs/>
          <w:szCs w:val="28"/>
        </w:rPr>
        <w:t>;</w:t>
      </w:r>
    </w:p>
    <w:p w14:paraId="5C42F3A9" w14:textId="734BA942" w:rsidR="00DA3D25" w:rsidRPr="00DA3D25" w:rsidRDefault="000B0BB8" w:rsidP="00DA3D25">
      <w:pPr>
        <w:ind w:firstLine="709"/>
        <w:jc w:val="both"/>
        <w:rPr>
          <w:bCs/>
          <w:szCs w:val="28"/>
        </w:rPr>
      </w:pPr>
      <w:r>
        <w:rPr>
          <w:bCs/>
          <w:szCs w:val="28"/>
        </w:rPr>
        <w:t>– п</w:t>
      </w:r>
      <w:r w:rsidR="00DA3D25" w:rsidRPr="00DA3D25">
        <w:rPr>
          <w:bCs/>
          <w:szCs w:val="28"/>
        </w:rPr>
        <w:t xml:space="preserve">ользователь может отфильтровать параметры по функциональным блокам, что реализовано через переключение в </w:t>
      </w:r>
      <w:r w:rsidR="00DA3D25" w:rsidRPr="000B0BB8">
        <w:rPr>
          <w:rStyle w:val="HTMLCode"/>
          <w:rFonts w:eastAsiaTheme="minorHAnsi"/>
          <w:sz w:val="24"/>
          <w:szCs w:val="24"/>
        </w:rPr>
        <w:t>TransportDashboard.tsx</w:t>
      </w:r>
      <w:r w:rsidR="003F34AB">
        <w:rPr>
          <w:bCs/>
          <w:szCs w:val="28"/>
        </w:rPr>
        <w:t>;</w:t>
      </w:r>
    </w:p>
    <w:p w14:paraId="4E12AE09" w14:textId="78DF3E19" w:rsidR="00DA3D25" w:rsidRPr="00DA3D25" w:rsidRDefault="003F34AB" w:rsidP="00DA3D25">
      <w:pPr>
        <w:ind w:firstLine="709"/>
        <w:jc w:val="both"/>
        <w:rPr>
          <w:bCs/>
          <w:szCs w:val="28"/>
        </w:rPr>
      </w:pPr>
      <w:r>
        <w:rPr>
          <w:bCs/>
          <w:szCs w:val="28"/>
        </w:rPr>
        <w:t>– в</w:t>
      </w:r>
      <w:r w:rsidR="00DA3D25" w:rsidRPr="00DA3D25">
        <w:rPr>
          <w:bCs/>
          <w:szCs w:val="28"/>
        </w:rPr>
        <w:t xml:space="preserve"> </w:t>
      </w:r>
      <w:r w:rsidR="00DA3D25" w:rsidRPr="003F34AB">
        <w:rPr>
          <w:rStyle w:val="HTMLCode"/>
          <w:rFonts w:eastAsiaTheme="minorHAnsi"/>
          <w:sz w:val="24"/>
          <w:szCs w:val="24"/>
        </w:rPr>
        <w:t>DetailedParametersTable.tsx</w:t>
      </w:r>
      <w:r w:rsidR="00DA3D25" w:rsidRPr="00DA3D25">
        <w:rPr>
          <w:bCs/>
          <w:szCs w:val="28"/>
        </w:rPr>
        <w:t xml:space="preserve"> внедрена </w:t>
      </w:r>
      <w:r>
        <w:rPr>
          <w:bCs/>
          <w:szCs w:val="28"/>
        </w:rPr>
        <w:t xml:space="preserve">реверсивная </w:t>
      </w:r>
      <w:r w:rsidR="00DA3D25" w:rsidRPr="00DA3D25">
        <w:rPr>
          <w:bCs/>
          <w:szCs w:val="28"/>
        </w:rPr>
        <w:t xml:space="preserve">логика пагинации </w:t>
      </w:r>
      <w:r w:rsidR="00DA3D25" w:rsidRPr="003F34AB">
        <w:rPr>
          <w:rStyle w:val="HTMLCode"/>
          <w:rFonts w:eastAsiaTheme="minorHAnsi"/>
          <w:sz w:val="24"/>
          <w:szCs w:val="24"/>
        </w:rPr>
        <w:t>CustomPagination</w:t>
      </w:r>
      <w:r w:rsidR="00DA3D25" w:rsidRPr="00DA3D25">
        <w:rPr>
          <w:bCs/>
          <w:szCs w:val="28"/>
        </w:rPr>
        <w:t>, которая позволяет удобно просматривать последние поступившие пакеты данных, сохраняя при этом хронологический порядок.</w:t>
      </w:r>
    </w:p>
    <w:p w14:paraId="3DAB7B64" w14:textId="77777777" w:rsidR="00DA3D25" w:rsidRPr="00DA3D25" w:rsidRDefault="00DA3D25" w:rsidP="00DA3D25">
      <w:pPr>
        <w:ind w:firstLine="709"/>
        <w:jc w:val="both"/>
        <w:rPr>
          <w:bCs/>
          <w:szCs w:val="28"/>
        </w:rPr>
      </w:pPr>
    </w:p>
    <w:p w14:paraId="0B749AB3" w14:textId="7777777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&lt;DetailedParametersTable</w:t>
      </w:r>
    </w:p>
    <w:p w14:paraId="135F8877" w14:textId="7777777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 xml:space="preserve">  </w:t>
      </w:r>
      <w:proofErr w:type="spellStart"/>
      <w:r w:rsidRPr="003F34AB">
        <w:rPr>
          <w:rStyle w:val="HTMLCode"/>
          <w:rFonts w:eastAsiaTheme="minorHAnsi"/>
          <w:sz w:val="24"/>
          <w:szCs w:val="24"/>
        </w:rPr>
        <w:t>selectedDate</w:t>
      </w:r>
      <w:proofErr w:type="spellEnd"/>
      <w:r w:rsidRPr="003F34AB">
        <w:rPr>
          <w:rStyle w:val="HTMLCode"/>
          <w:rFonts w:eastAsiaTheme="minorHAnsi"/>
          <w:sz w:val="24"/>
          <w:szCs w:val="24"/>
        </w:rPr>
        <w:t>={</w:t>
      </w:r>
      <w:proofErr w:type="spellStart"/>
      <w:r w:rsidRPr="003F34AB">
        <w:rPr>
          <w:rStyle w:val="HTMLCode"/>
          <w:rFonts w:eastAsiaTheme="minorHAnsi"/>
          <w:sz w:val="24"/>
          <w:szCs w:val="24"/>
        </w:rPr>
        <w:t>selectedDate</w:t>
      </w:r>
      <w:proofErr w:type="spellEnd"/>
      <w:r w:rsidRPr="003F34AB">
        <w:rPr>
          <w:rStyle w:val="HTMLCode"/>
          <w:rFonts w:eastAsiaTheme="minorHAnsi"/>
          <w:sz w:val="24"/>
          <w:szCs w:val="24"/>
        </w:rPr>
        <w:t>}</w:t>
      </w:r>
    </w:p>
    <w:p w14:paraId="530302FD" w14:textId="7777777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 xml:space="preserve">  vin={carData.id}</w:t>
      </w:r>
    </w:p>
    <w:p w14:paraId="359681DF" w14:textId="7777777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 xml:space="preserve">  block={</w:t>
      </w:r>
      <w:proofErr w:type="spellStart"/>
      <w:r w:rsidRPr="003F34AB">
        <w:rPr>
          <w:rStyle w:val="HTMLCode"/>
          <w:rFonts w:eastAsiaTheme="minorHAnsi"/>
          <w:sz w:val="24"/>
          <w:szCs w:val="24"/>
        </w:rPr>
        <w:t>selectedBlock</w:t>
      </w:r>
      <w:proofErr w:type="spellEnd"/>
      <w:r w:rsidRPr="003F34AB">
        <w:rPr>
          <w:rStyle w:val="HTMLCode"/>
          <w:rFonts w:eastAsiaTheme="minorHAnsi"/>
          <w:sz w:val="24"/>
          <w:szCs w:val="24"/>
        </w:rPr>
        <w:t>}</w:t>
      </w:r>
    </w:p>
    <w:p w14:paraId="6A01194F" w14:textId="41947D5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 xml:space="preserve">  </w:t>
      </w:r>
      <w:proofErr w:type="spellStart"/>
      <w:r w:rsidRPr="003F34AB">
        <w:rPr>
          <w:rStyle w:val="HTMLCode"/>
          <w:rFonts w:eastAsiaTheme="minorHAnsi"/>
          <w:sz w:val="24"/>
          <w:szCs w:val="24"/>
        </w:rPr>
        <w:t>showLowVoltage</w:t>
      </w:r>
      <w:proofErr w:type="spellEnd"/>
      <w:r w:rsidRPr="003F34AB">
        <w:rPr>
          <w:rStyle w:val="HTMLCode"/>
          <w:rFonts w:eastAsiaTheme="minorHAnsi"/>
          <w:sz w:val="24"/>
          <w:szCs w:val="24"/>
        </w:rPr>
        <w:t xml:space="preserve">={true} </w:t>
      </w:r>
    </w:p>
    <w:p w14:paraId="4734C89C" w14:textId="77777777" w:rsidR="00DA3D25" w:rsidRPr="003F34AB" w:rsidRDefault="00DA3D25" w:rsidP="00DA3D25">
      <w:pPr>
        <w:ind w:firstLine="709"/>
        <w:jc w:val="both"/>
        <w:rPr>
          <w:rStyle w:val="HTMLCode"/>
          <w:rFonts w:eastAsiaTheme="minorHAnsi"/>
          <w:sz w:val="24"/>
          <w:szCs w:val="24"/>
        </w:rPr>
      </w:pPr>
      <w:r w:rsidRPr="003F34AB">
        <w:rPr>
          <w:rStyle w:val="HTMLCode"/>
          <w:rFonts w:eastAsiaTheme="minorHAnsi"/>
          <w:sz w:val="24"/>
          <w:szCs w:val="24"/>
        </w:rPr>
        <w:t>/&gt;</w:t>
      </w:r>
    </w:p>
    <w:p w14:paraId="4D3BCA3E" w14:textId="77777777" w:rsidR="003F34AB" w:rsidRDefault="003F34AB" w:rsidP="00DA3D25">
      <w:pPr>
        <w:ind w:firstLine="709"/>
        <w:jc w:val="both"/>
        <w:rPr>
          <w:bCs/>
          <w:szCs w:val="28"/>
        </w:rPr>
      </w:pPr>
    </w:p>
    <w:p w14:paraId="592624D4" w14:textId="568F299A" w:rsidR="00974453" w:rsidRDefault="00DA3D25" w:rsidP="00DA3D25">
      <w:pPr>
        <w:ind w:firstLine="709"/>
        <w:jc w:val="both"/>
        <w:rPr>
          <w:bCs/>
          <w:szCs w:val="28"/>
        </w:rPr>
      </w:pPr>
      <w:r w:rsidRPr="00DA3D25">
        <w:rPr>
          <w:bCs/>
          <w:szCs w:val="28"/>
        </w:rPr>
        <w:t xml:space="preserve">Таким образом, панель превращает массив сырых </w:t>
      </w:r>
      <w:r w:rsidRPr="003F34AB">
        <w:rPr>
          <w:bCs/>
          <w:i/>
          <w:szCs w:val="28"/>
        </w:rPr>
        <w:t>PGN</w:t>
      </w:r>
      <w:r w:rsidRPr="00DA3D25">
        <w:rPr>
          <w:bCs/>
          <w:szCs w:val="28"/>
        </w:rPr>
        <w:t>-сообщений в структурированную базу знаний, где каждый параметр контекстуально связан с общим состоянием автомобиля и результатами работы нейросетевого модуля.</w:t>
      </w:r>
    </w:p>
    <w:p w14:paraId="39CB7D8E" w14:textId="77777777" w:rsidR="00DA3D25" w:rsidRPr="00974453" w:rsidRDefault="00DA3D25" w:rsidP="00DA3D25">
      <w:pPr>
        <w:ind w:firstLine="709"/>
        <w:jc w:val="both"/>
        <w:rPr>
          <w:bCs/>
          <w:szCs w:val="28"/>
        </w:rPr>
      </w:pPr>
    </w:p>
    <w:p w14:paraId="275FAD63" w14:textId="77777777" w:rsidR="00974453" w:rsidRPr="00984036" w:rsidRDefault="00974453" w:rsidP="00974453">
      <w:pPr>
        <w:ind w:firstLine="709"/>
        <w:jc w:val="both"/>
        <w:rPr>
          <w:b/>
          <w:bCs/>
          <w:szCs w:val="28"/>
        </w:rPr>
      </w:pPr>
      <w:r w:rsidRPr="00984036">
        <w:rPr>
          <w:b/>
          <w:bCs/>
          <w:szCs w:val="28"/>
        </w:rPr>
        <w:t>4.4.4 Модуль управления инцидентами и конфигурацией</w:t>
      </w:r>
    </w:p>
    <w:p w14:paraId="56779379" w14:textId="77777777" w:rsidR="00984036" w:rsidRPr="00984036" w:rsidRDefault="00984036" w:rsidP="00984036">
      <w:pPr>
        <w:ind w:firstLine="709"/>
        <w:jc w:val="both"/>
        <w:rPr>
          <w:bCs/>
          <w:szCs w:val="28"/>
        </w:rPr>
      </w:pPr>
      <w:r w:rsidRPr="00984036">
        <w:rPr>
          <w:bCs/>
          <w:szCs w:val="28"/>
        </w:rPr>
        <w:t>Данный модуль превращает информационную систему в полноценную среду управления, позволяя не только фиксировать неисправности, но и дистанционно корректировать логику работы бортовых устройств.</w:t>
      </w:r>
    </w:p>
    <w:p w14:paraId="27D31243" w14:textId="0A9730F3" w:rsidR="00984036" w:rsidRPr="00984036" w:rsidRDefault="00984036" w:rsidP="00984036">
      <w:pPr>
        <w:ind w:firstLine="709"/>
        <w:jc w:val="both"/>
        <w:rPr>
          <w:bCs/>
          <w:szCs w:val="28"/>
        </w:rPr>
      </w:pPr>
      <w:r w:rsidRPr="00984036">
        <w:rPr>
          <w:bCs/>
          <w:szCs w:val="28"/>
        </w:rPr>
        <w:t xml:space="preserve">Страница «Инциденты» является единой точкой входа для мониторинга критических состояний всего автопарка. В отличие от страницы конкретного </w:t>
      </w:r>
      <w:r>
        <w:rPr>
          <w:bCs/>
          <w:szCs w:val="28"/>
        </w:rPr>
        <w:t>транспортного средства</w:t>
      </w:r>
      <w:r w:rsidRPr="00984036">
        <w:rPr>
          <w:bCs/>
          <w:szCs w:val="28"/>
        </w:rPr>
        <w:t>, здесь аккумулируются аномалии от всех подключенных объектов в реальном времени.</w:t>
      </w:r>
    </w:p>
    <w:p w14:paraId="6C9843F1" w14:textId="278B90BE" w:rsidR="00984036" w:rsidRPr="00984036" w:rsidRDefault="00984036" w:rsidP="00984036">
      <w:pPr>
        <w:ind w:firstLine="709"/>
        <w:jc w:val="both"/>
        <w:rPr>
          <w:bCs/>
          <w:szCs w:val="28"/>
        </w:rPr>
      </w:pPr>
      <w:r w:rsidRPr="00984036">
        <w:rPr>
          <w:bCs/>
          <w:szCs w:val="28"/>
        </w:rPr>
        <w:t xml:space="preserve">Интерфейс поддерживает сложную фильтрацию и реверсивную пагинацию на базе компонента </w:t>
      </w:r>
      <w:r w:rsidRPr="00984036">
        <w:rPr>
          <w:rStyle w:val="HTMLCode"/>
          <w:rFonts w:eastAsiaTheme="minorHAnsi"/>
          <w:sz w:val="24"/>
          <w:szCs w:val="24"/>
        </w:rPr>
        <w:t>CustomPagination</w:t>
      </w:r>
      <w:r w:rsidRPr="00984036">
        <w:rPr>
          <w:bCs/>
          <w:szCs w:val="28"/>
        </w:rPr>
        <w:t xml:space="preserve">, что позволяет диспетчеру быстро находить события по типу блока, </w:t>
      </w:r>
      <w:r w:rsidRPr="00984036">
        <w:rPr>
          <w:bCs/>
          <w:i/>
          <w:szCs w:val="28"/>
        </w:rPr>
        <w:t>VIN</w:t>
      </w:r>
      <w:r w:rsidRPr="00984036">
        <w:rPr>
          <w:bCs/>
          <w:szCs w:val="28"/>
        </w:rPr>
        <w:t xml:space="preserve">-номеру или уровню критичности. Технически это реализовано через интеграцию с очередью </w:t>
      </w:r>
      <w:r w:rsidRPr="00984036">
        <w:rPr>
          <w:bCs/>
          <w:i/>
          <w:szCs w:val="28"/>
        </w:rPr>
        <w:t>RabbitMQ</w:t>
      </w:r>
      <w:r w:rsidRPr="00984036">
        <w:rPr>
          <w:bCs/>
          <w:szCs w:val="28"/>
        </w:rPr>
        <w:t xml:space="preserve">: как только серверный модуль аномалий публикует сообщение, фронтенд через </w:t>
      </w:r>
      <w:r w:rsidRPr="00984036">
        <w:rPr>
          <w:bCs/>
          <w:i/>
          <w:szCs w:val="28"/>
        </w:rPr>
        <w:t>WebSocket</w:t>
      </w:r>
      <w:r w:rsidRPr="00984036">
        <w:rPr>
          <w:bCs/>
          <w:szCs w:val="28"/>
        </w:rPr>
        <w:t xml:space="preserve">-канал мгновенно генерирует </w:t>
      </w:r>
      <w:r w:rsidRPr="00D146FA">
        <w:rPr>
          <w:bCs/>
          <w:i/>
          <w:szCs w:val="28"/>
        </w:rPr>
        <w:t>push</w:t>
      </w:r>
      <w:r w:rsidRPr="00984036">
        <w:rPr>
          <w:bCs/>
          <w:szCs w:val="28"/>
        </w:rPr>
        <w:t xml:space="preserve">-уведомление с помощью </w:t>
      </w:r>
      <w:r w:rsidRPr="00D146FA">
        <w:rPr>
          <w:bCs/>
          <w:i/>
          <w:szCs w:val="28"/>
        </w:rPr>
        <w:t>Browser Notification API</w:t>
      </w:r>
      <w:r w:rsidRPr="00984036">
        <w:rPr>
          <w:bCs/>
          <w:szCs w:val="28"/>
        </w:rPr>
        <w:t xml:space="preserve">. </w:t>
      </w:r>
    </w:p>
    <w:p w14:paraId="6B6ABA73" w14:textId="42D0C4B2" w:rsidR="00984036" w:rsidRPr="00984036" w:rsidRDefault="00984036" w:rsidP="00984036">
      <w:pPr>
        <w:ind w:firstLine="709"/>
        <w:jc w:val="both"/>
        <w:rPr>
          <w:bCs/>
          <w:szCs w:val="28"/>
        </w:rPr>
      </w:pPr>
      <w:r w:rsidRPr="00984036">
        <w:rPr>
          <w:bCs/>
          <w:szCs w:val="28"/>
        </w:rPr>
        <w:lastRenderedPageBreak/>
        <w:t xml:space="preserve">Раздел «Прошивки» предоставляет функционал для управления жизненным циклом ПО телематических блоков. Система позволяет изменять набор отслеживаемых </w:t>
      </w:r>
      <w:r w:rsidRPr="00874A51">
        <w:rPr>
          <w:bCs/>
          <w:i/>
          <w:szCs w:val="28"/>
        </w:rPr>
        <w:t>PGN</w:t>
      </w:r>
      <w:r w:rsidRPr="00984036">
        <w:rPr>
          <w:bCs/>
          <w:szCs w:val="28"/>
        </w:rPr>
        <w:t>-параметров «на лету», не требуя физического подключения к автомобилю.</w:t>
      </w:r>
    </w:p>
    <w:p w14:paraId="560036B1" w14:textId="0AC70931" w:rsidR="00984036" w:rsidRPr="00984036" w:rsidRDefault="00984036" w:rsidP="00984036">
      <w:pPr>
        <w:ind w:firstLine="709"/>
        <w:jc w:val="both"/>
        <w:rPr>
          <w:bCs/>
          <w:szCs w:val="28"/>
        </w:rPr>
      </w:pPr>
      <w:r w:rsidRPr="00984036">
        <w:rPr>
          <w:bCs/>
          <w:szCs w:val="28"/>
        </w:rPr>
        <w:t>Процесс формирования новой конфигурации:</w:t>
      </w:r>
    </w:p>
    <w:p w14:paraId="496BF3F5" w14:textId="01BDEACD" w:rsidR="00984036" w:rsidRPr="00984036" w:rsidRDefault="00874A51" w:rsidP="00984036">
      <w:pPr>
        <w:ind w:firstLine="709"/>
        <w:jc w:val="both"/>
        <w:rPr>
          <w:bCs/>
          <w:szCs w:val="28"/>
        </w:rPr>
      </w:pPr>
      <w:r>
        <w:rPr>
          <w:bCs/>
          <w:szCs w:val="28"/>
        </w:rPr>
        <w:t>1. </w:t>
      </w:r>
      <w:r w:rsidR="00984036" w:rsidRPr="00984036">
        <w:rPr>
          <w:bCs/>
          <w:szCs w:val="28"/>
        </w:rPr>
        <w:t>Выбор параметров</w:t>
      </w:r>
      <w:r>
        <w:rPr>
          <w:bCs/>
          <w:szCs w:val="28"/>
        </w:rPr>
        <w:t>.</w:t>
      </w:r>
      <w:r w:rsidR="00984036" w:rsidRPr="00984036">
        <w:rPr>
          <w:bCs/>
          <w:szCs w:val="28"/>
        </w:rPr>
        <w:t xml:space="preserve"> В интерфейсе </w:t>
      </w:r>
      <w:r w:rsidR="00984036" w:rsidRPr="00874A51">
        <w:rPr>
          <w:rStyle w:val="HTMLCode"/>
          <w:rFonts w:eastAsiaTheme="minorHAnsi"/>
          <w:sz w:val="24"/>
          <w:szCs w:val="24"/>
        </w:rPr>
        <w:t>CreateFirmwarePage.tsx</w:t>
      </w:r>
      <w:r w:rsidR="00984036" w:rsidRPr="00984036">
        <w:rPr>
          <w:bCs/>
          <w:szCs w:val="28"/>
        </w:rPr>
        <w:t xml:space="preserve"> инженер выбирает необходимые параметры</w:t>
      </w:r>
      <w:r>
        <w:rPr>
          <w:bCs/>
          <w:szCs w:val="28"/>
        </w:rPr>
        <w:t>, такие как</w:t>
      </w:r>
      <w:r w:rsidR="00984036" w:rsidRPr="00984036">
        <w:rPr>
          <w:bCs/>
          <w:szCs w:val="28"/>
        </w:rPr>
        <w:t xml:space="preserve"> «</w:t>
      </w:r>
      <w:r>
        <w:rPr>
          <w:bCs/>
          <w:szCs w:val="28"/>
        </w:rPr>
        <w:t>Статус пневмокомпрессора</w:t>
      </w:r>
      <w:r w:rsidR="00984036" w:rsidRPr="00984036">
        <w:rPr>
          <w:bCs/>
          <w:szCs w:val="28"/>
        </w:rPr>
        <w:t>»</w:t>
      </w:r>
      <w:r>
        <w:rPr>
          <w:bCs/>
          <w:szCs w:val="28"/>
        </w:rPr>
        <w:t xml:space="preserve"> иили </w:t>
      </w:r>
      <w:r w:rsidR="00984036" w:rsidRPr="00984036">
        <w:rPr>
          <w:bCs/>
          <w:szCs w:val="28"/>
        </w:rPr>
        <w:t>«</w:t>
      </w:r>
      <w:r>
        <w:rPr>
          <w:bCs/>
          <w:szCs w:val="28"/>
        </w:rPr>
        <w:t>Сопротивление изоляции</w:t>
      </w:r>
      <w:r w:rsidR="00984036" w:rsidRPr="00984036">
        <w:rPr>
          <w:bCs/>
          <w:szCs w:val="28"/>
        </w:rPr>
        <w:t>».</w:t>
      </w:r>
    </w:p>
    <w:p w14:paraId="7AE5A017" w14:textId="106B87B2" w:rsidR="00984036" w:rsidRPr="00984036" w:rsidRDefault="00874A51" w:rsidP="00984036">
      <w:pPr>
        <w:ind w:firstLine="709"/>
        <w:jc w:val="both"/>
        <w:rPr>
          <w:bCs/>
          <w:szCs w:val="28"/>
        </w:rPr>
      </w:pPr>
      <w:r>
        <w:rPr>
          <w:bCs/>
          <w:szCs w:val="28"/>
        </w:rPr>
        <w:t>2. </w:t>
      </w:r>
      <w:r w:rsidR="00984036" w:rsidRPr="00984036">
        <w:rPr>
          <w:bCs/>
          <w:szCs w:val="28"/>
        </w:rPr>
        <w:t>Генерация профиля</w:t>
      </w:r>
      <w:r>
        <w:rPr>
          <w:bCs/>
          <w:szCs w:val="28"/>
        </w:rPr>
        <w:t>.</w:t>
      </w:r>
      <w:r w:rsidR="00984036" w:rsidRPr="00984036">
        <w:rPr>
          <w:bCs/>
          <w:szCs w:val="28"/>
        </w:rPr>
        <w:t xml:space="preserve"> Метод </w:t>
      </w:r>
      <w:r w:rsidR="00984036" w:rsidRPr="00874A51">
        <w:rPr>
          <w:rStyle w:val="HTMLCode"/>
          <w:rFonts w:eastAsiaTheme="minorHAnsi"/>
          <w:sz w:val="24"/>
          <w:szCs w:val="24"/>
        </w:rPr>
        <w:t>handleSubmitParameters</w:t>
      </w:r>
      <w:r w:rsidR="00984036" w:rsidRPr="00984036">
        <w:rPr>
          <w:bCs/>
          <w:szCs w:val="28"/>
        </w:rPr>
        <w:t xml:space="preserve"> формирует структуру данных, описывающую смещения, коэффициенты и идентификаторы </w:t>
      </w:r>
      <w:r w:rsidR="00984036" w:rsidRPr="00874A51">
        <w:rPr>
          <w:bCs/>
          <w:i/>
          <w:szCs w:val="28"/>
        </w:rPr>
        <w:t>CAN</w:t>
      </w:r>
      <w:r w:rsidR="00984036" w:rsidRPr="00984036">
        <w:rPr>
          <w:bCs/>
          <w:szCs w:val="28"/>
        </w:rPr>
        <w:t>-шины.</w:t>
      </w:r>
    </w:p>
    <w:p w14:paraId="42F1720C" w14:textId="715F116F" w:rsidR="00984036" w:rsidRPr="00984036" w:rsidRDefault="00874A51" w:rsidP="00984036">
      <w:pPr>
        <w:ind w:firstLine="709"/>
        <w:jc w:val="both"/>
        <w:rPr>
          <w:bCs/>
          <w:szCs w:val="28"/>
        </w:rPr>
      </w:pPr>
      <w:r>
        <w:rPr>
          <w:bCs/>
          <w:szCs w:val="28"/>
        </w:rPr>
        <w:t>3. </w:t>
      </w:r>
      <w:r w:rsidR="00984036" w:rsidRPr="00984036">
        <w:rPr>
          <w:bCs/>
          <w:szCs w:val="28"/>
        </w:rPr>
        <w:t xml:space="preserve">Трансляция через </w:t>
      </w:r>
      <w:r w:rsidR="00984036" w:rsidRPr="00584E67">
        <w:rPr>
          <w:bCs/>
          <w:i/>
          <w:szCs w:val="28"/>
        </w:rPr>
        <w:t>MQTT</w:t>
      </w:r>
      <w:r w:rsidR="00584E67">
        <w:rPr>
          <w:bCs/>
          <w:szCs w:val="28"/>
        </w:rPr>
        <w:t xml:space="preserve">. </w:t>
      </w:r>
      <w:r w:rsidR="00984036" w:rsidRPr="00984036">
        <w:rPr>
          <w:bCs/>
          <w:szCs w:val="28"/>
        </w:rPr>
        <w:t xml:space="preserve">Сформированный конфигурационный файл отправляется на устройство через протокол </w:t>
      </w:r>
      <w:r w:rsidR="00984036" w:rsidRPr="00584E67">
        <w:rPr>
          <w:bCs/>
          <w:i/>
          <w:szCs w:val="28"/>
        </w:rPr>
        <w:t>MQTT</w:t>
      </w:r>
      <w:r w:rsidR="00984036" w:rsidRPr="00984036">
        <w:rPr>
          <w:bCs/>
          <w:szCs w:val="28"/>
        </w:rPr>
        <w:t>.</w:t>
      </w:r>
    </w:p>
    <w:p w14:paraId="43B10423" w14:textId="77777777" w:rsidR="00984036" w:rsidRPr="00984036" w:rsidRDefault="00984036" w:rsidP="00984036">
      <w:pPr>
        <w:ind w:firstLine="709"/>
        <w:jc w:val="both"/>
        <w:rPr>
          <w:bCs/>
          <w:szCs w:val="28"/>
        </w:rPr>
      </w:pPr>
    </w:p>
    <w:p w14:paraId="2854F3F4"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const handleSubmitParameters = async () =&gt; {</w:t>
      </w:r>
    </w:p>
    <w:p w14:paraId="5E1F9B00"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const </w:t>
      </w:r>
      <w:proofErr w:type="spellStart"/>
      <w:r w:rsidRPr="005B0AC1">
        <w:rPr>
          <w:rStyle w:val="HTMLCode"/>
          <w:rFonts w:eastAsiaTheme="minorHAnsi"/>
          <w:sz w:val="24"/>
          <w:szCs w:val="24"/>
        </w:rPr>
        <w:t>firmwareData</w:t>
      </w:r>
      <w:proofErr w:type="spellEnd"/>
      <w:r w:rsidRPr="005B0AC1">
        <w:rPr>
          <w:rStyle w:val="HTMLCode"/>
          <w:rFonts w:eastAsiaTheme="minorHAnsi"/>
          <w:sz w:val="24"/>
          <w:szCs w:val="24"/>
        </w:rPr>
        <w:t xml:space="preserve"> = {</w:t>
      </w:r>
    </w:p>
    <w:p w14:paraId="7D8A3426"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description: </w:t>
      </w:r>
      <w:proofErr w:type="spellStart"/>
      <w:r w:rsidRPr="005B0AC1">
        <w:rPr>
          <w:rStyle w:val="HTMLCode"/>
          <w:rFonts w:eastAsiaTheme="minorHAnsi"/>
          <w:sz w:val="24"/>
          <w:szCs w:val="24"/>
        </w:rPr>
        <w:t>firmwareDescription</w:t>
      </w:r>
      <w:proofErr w:type="spellEnd"/>
      <w:r w:rsidRPr="005B0AC1">
        <w:rPr>
          <w:rStyle w:val="HTMLCode"/>
          <w:rFonts w:eastAsiaTheme="minorHAnsi"/>
          <w:sz w:val="24"/>
          <w:szCs w:val="24"/>
        </w:rPr>
        <w:t>,</w:t>
      </w:r>
    </w:p>
    <w:p w14:paraId="1E66CE40" w14:textId="243D4CE2" w:rsidR="00984036" w:rsidRPr="005B0AC1" w:rsidRDefault="00984036" w:rsidP="005B0AC1">
      <w:pPr>
        <w:ind w:firstLine="709"/>
        <w:jc w:val="both"/>
        <w:rPr>
          <w:rStyle w:val="HTMLCode"/>
          <w:rFonts w:eastAsiaTheme="minorHAnsi"/>
          <w:sz w:val="24"/>
          <w:szCs w:val="24"/>
        </w:rPr>
      </w:pPr>
      <w:r w:rsidRPr="005B0AC1">
        <w:rPr>
          <w:rStyle w:val="HTMLCode"/>
          <w:rFonts w:eastAsiaTheme="minorHAnsi"/>
          <w:sz w:val="24"/>
          <w:szCs w:val="24"/>
        </w:rPr>
        <w:t xml:space="preserve">    blockType: selectedBlockType,</w:t>
      </w:r>
    </w:p>
    <w:p w14:paraId="69032E49"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w:t>
      </w:r>
      <w:proofErr w:type="spellStart"/>
      <w:r w:rsidRPr="005B0AC1">
        <w:rPr>
          <w:rStyle w:val="HTMLCode"/>
          <w:rFonts w:eastAsiaTheme="minorHAnsi"/>
          <w:sz w:val="24"/>
          <w:szCs w:val="24"/>
        </w:rPr>
        <w:t>parameterIds</w:t>
      </w:r>
      <w:proofErr w:type="spellEnd"/>
      <w:r w:rsidRPr="005B0AC1">
        <w:rPr>
          <w:rStyle w:val="HTMLCode"/>
          <w:rFonts w:eastAsiaTheme="minorHAnsi"/>
          <w:sz w:val="24"/>
          <w:szCs w:val="24"/>
        </w:rPr>
        <w:t xml:space="preserve">: </w:t>
      </w:r>
      <w:proofErr w:type="spellStart"/>
      <w:r w:rsidRPr="005B0AC1">
        <w:rPr>
          <w:rStyle w:val="HTMLCode"/>
          <w:rFonts w:eastAsiaTheme="minorHAnsi"/>
          <w:sz w:val="24"/>
          <w:szCs w:val="24"/>
        </w:rPr>
        <w:t>checkedList</w:t>
      </w:r>
      <w:proofErr w:type="spellEnd"/>
      <w:r w:rsidRPr="005B0AC1">
        <w:rPr>
          <w:rStyle w:val="HTMLCode"/>
          <w:rFonts w:eastAsiaTheme="minorHAnsi"/>
          <w:sz w:val="24"/>
          <w:szCs w:val="24"/>
        </w:rPr>
        <w:t xml:space="preserve"> </w:t>
      </w:r>
    </w:p>
    <w:p w14:paraId="3A1399D6"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w:t>
      </w:r>
    </w:p>
    <w:p w14:paraId="1D016F20"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w:t>
      </w:r>
    </w:p>
    <w:p w14:paraId="5B10E3EF"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try {</w:t>
      </w:r>
    </w:p>
    <w:p w14:paraId="32052257"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await </w:t>
      </w:r>
      <w:proofErr w:type="spellStart"/>
      <w:proofErr w:type="gramStart"/>
      <w:r w:rsidRPr="005B0AC1">
        <w:rPr>
          <w:rStyle w:val="HTMLCode"/>
          <w:rFonts w:eastAsiaTheme="minorHAnsi"/>
          <w:sz w:val="24"/>
          <w:szCs w:val="24"/>
        </w:rPr>
        <w:t>axiosInstance.post</w:t>
      </w:r>
      <w:proofErr w:type="spellEnd"/>
      <w:r w:rsidRPr="005B0AC1">
        <w:rPr>
          <w:rStyle w:val="HTMLCode"/>
          <w:rFonts w:eastAsiaTheme="minorHAnsi"/>
          <w:sz w:val="24"/>
          <w:szCs w:val="24"/>
        </w:rPr>
        <w:t>(</w:t>
      </w:r>
      <w:proofErr w:type="gramEnd"/>
      <w:r w:rsidRPr="005B0AC1">
        <w:rPr>
          <w:rStyle w:val="HTMLCode"/>
          <w:rFonts w:eastAsiaTheme="minorHAnsi"/>
          <w:sz w:val="24"/>
          <w:szCs w:val="24"/>
        </w:rPr>
        <w:t xml:space="preserve">"/firmware/create", </w:t>
      </w:r>
      <w:proofErr w:type="spellStart"/>
      <w:r w:rsidRPr="005B0AC1">
        <w:rPr>
          <w:rStyle w:val="HTMLCode"/>
          <w:rFonts w:eastAsiaTheme="minorHAnsi"/>
          <w:sz w:val="24"/>
          <w:szCs w:val="24"/>
        </w:rPr>
        <w:t>firmwareData</w:t>
      </w:r>
      <w:proofErr w:type="spellEnd"/>
      <w:r w:rsidRPr="005B0AC1">
        <w:rPr>
          <w:rStyle w:val="HTMLCode"/>
          <w:rFonts w:eastAsiaTheme="minorHAnsi"/>
          <w:sz w:val="24"/>
          <w:szCs w:val="24"/>
        </w:rPr>
        <w:t>);</w:t>
      </w:r>
    </w:p>
    <w:p w14:paraId="0A032745"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message.success("Конфигурация успешно отправлена на устройство");</w:t>
      </w:r>
    </w:p>
    <w:p w14:paraId="3606365E"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 catch (err) {</w:t>
      </w:r>
    </w:p>
    <w:p w14:paraId="276085BF"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message.error("Ошибка при обновлении прошивки");</w:t>
      </w:r>
    </w:p>
    <w:p w14:paraId="3CF7C2CF" w14:textId="77777777"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 xml:space="preserve">  }</w:t>
      </w:r>
    </w:p>
    <w:p w14:paraId="07F9518D" w14:textId="192FBAB6" w:rsidR="00984036" w:rsidRPr="005B0AC1" w:rsidRDefault="00984036" w:rsidP="00984036">
      <w:pPr>
        <w:ind w:firstLine="709"/>
        <w:jc w:val="both"/>
        <w:rPr>
          <w:rStyle w:val="HTMLCode"/>
          <w:rFonts w:eastAsiaTheme="minorHAnsi"/>
          <w:sz w:val="24"/>
          <w:szCs w:val="24"/>
        </w:rPr>
      </w:pPr>
      <w:r w:rsidRPr="005B0AC1">
        <w:rPr>
          <w:rStyle w:val="HTMLCode"/>
          <w:rFonts w:eastAsiaTheme="minorHAnsi"/>
          <w:sz w:val="24"/>
          <w:szCs w:val="24"/>
        </w:rPr>
        <w:t>};</w:t>
      </w:r>
    </w:p>
    <w:p w14:paraId="571A84B3" w14:textId="77777777" w:rsidR="005B0AC1" w:rsidRPr="00984036" w:rsidRDefault="005B0AC1" w:rsidP="00984036">
      <w:pPr>
        <w:ind w:firstLine="709"/>
        <w:jc w:val="both"/>
        <w:rPr>
          <w:bCs/>
          <w:szCs w:val="28"/>
        </w:rPr>
      </w:pPr>
    </w:p>
    <w:p w14:paraId="3C4C7AA9" w14:textId="1B0EC397" w:rsidR="00984036" w:rsidRPr="00984036" w:rsidRDefault="00984036" w:rsidP="00984036">
      <w:pPr>
        <w:ind w:firstLine="709"/>
        <w:jc w:val="both"/>
        <w:rPr>
          <w:bCs/>
          <w:szCs w:val="28"/>
        </w:rPr>
      </w:pPr>
      <w:r w:rsidRPr="00984036">
        <w:rPr>
          <w:bCs/>
          <w:szCs w:val="28"/>
        </w:rPr>
        <w:t xml:space="preserve">Для квалифицированных специалистов реализован метод </w:t>
      </w:r>
      <w:r w:rsidRPr="005B0AC1">
        <w:rPr>
          <w:rStyle w:val="HTMLCode"/>
          <w:rFonts w:eastAsiaTheme="minorHAnsi"/>
          <w:sz w:val="24"/>
          <w:szCs w:val="24"/>
        </w:rPr>
        <w:t>ConfigService.sendRawCan</w:t>
      </w:r>
      <w:r w:rsidRPr="00984036">
        <w:rPr>
          <w:bCs/>
          <w:szCs w:val="28"/>
        </w:rPr>
        <w:t xml:space="preserve">. Он позволяет отправлять диагностические запросы напрямую в </w:t>
      </w:r>
      <w:r w:rsidRPr="005B0AC1">
        <w:rPr>
          <w:bCs/>
          <w:i/>
          <w:szCs w:val="28"/>
        </w:rPr>
        <w:t>CAN</w:t>
      </w:r>
      <w:r w:rsidRPr="00984036">
        <w:rPr>
          <w:bCs/>
          <w:szCs w:val="28"/>
        </w:rPr>
        <w:t xml:space="preserve">-шину. При этом интерфейс учитывает специфику данных: параметры интерпретируются в формате </w:t>
      </w:r>
      <w:r w:rsidRPr="005B0AC1">
        <w:rPr>
          <w:bCs/>
          <w:i/>
          <w:szCs w:val="28"/>
        </w:rPr>
        <w:t>Little Endian</w:t>
      </w:r>
      <w:r w:rsidR="002F56F1">
        <w:rPr>
          <w:bCs/>
          <w:i/>
          <w:szCs w:val="28"/>
        </w:rPr>
        <w:t xml:space="preserve"> </w:t>
      </w:r>
      <w:r w:rsidR="002F56F1">
        <w:rPr>
          <w:bCs/>
          <w:szCs w:val="28"/>
        </w:rPr>
        <w:t xml:space="preserve">или </w:t>
      </w:r>
      <w:r w:rsidR="002F56F1">
        <w:rPr>
          <w:bCs/>
          <w:i/>
          <w:szCs w:val="28"/>
          <w:lang w:val="en-US"/>
        </w:rPr>
        <w:t>Big</w:t>
      </w:r>
      <w:r w:rsidR="002F56F1" w:rsidRPr="002F56F1">
        <w:rPr>
          <w:bCs/>
          <w:i/>
          <w:szCs w:val="28"/>
        </w:rPr>
        <w:t xml:space="preserve"> </w:t>
      </w:r>
      <w:r w:rsidR="002F56F1">
        <w:rPr>
          <w:bCs/>
          <w:i/>
          <w:szCs w:val="28"/>
          <w:lang w:val="en-US"/>
        </w:rPr>
        <w:t>Endian</w:t>
      </w:r>
      <w:r w:rsidR="007C1734" w:rsidRPr="007C1734">
        <w:rPr>
          <w:bCs/>
          <w:szCs w:val="28"/>
        </w:rPr>
        <w:t xml:space="preserve"> </w:t>
      </w:r>
      <w:r w:rsidR="007C1734">
        <w:rPr>
          <w:bCs/>
          <w:szCs w:val="28"/>
        </w:rPr>
        <w:t>в зависимости от блока и отслеживаемого параметра</w:t>
      </w:r>
      <w:r w:rsidRPr="00984036">
        <w:rPr>
          <w:bCs/>
          <w:szCs w:val="28"/>
        </w:rPr>
        <w:t xml:space="preserve">, что соответствует архитектуре большинства бортовых контроллеров </w:t>
      </w:r>
      <w:r w:rsidR="005B0AC1">
        <w:rPr>
          <w:bCs/>
          <w:szCs w:val="28"/>
        </w:rPr>
        <w:t>предприятия</w:t>
      </w:r>
      <w:r w:rsidRPr="00984036">
        <w:rPr>
          <w:bCs/>
          <w:szCs w:val="28"/>
        </w:rPr>
        <w:t>.</w:t>
      </w:r>
    </w:p>
    <w:p w14:paraId="6C075657" w14:textId="26E310EB" w:rsidR="00A3295B" w:rsidRDefault="00984036" w:rsidP="00984036">
      <w:pPr>
        <w:ind w:firstLine="709"/>
        <w:jc w:val="both"/>
        <w:rPr>
          <w:bCs/>
          <w:szCs w:val="28"/>
        </w:rPr>
      </w:pPr>
      <w:r w:rsidRPr="00984036">
        <w:rPr>
          <w:bCs/>
          <w:szCs w:val="28"/>
        </w:rPr>
        <w:t xml:space="preserve">Компонент </w:t>
      </w:r>
      <w:r w:rsidRPr="005B0AC1">
        <w:rPr>
          <w:rStyle w:val="HTMLCode"/>
          <w:rFonts w:eastAsiaTheme="minorHAnsi"/>
          <w:sz w:val="24"/>
          <w:szCs w:val="24"/>
        </w:rPr>
        <w:t>FirmwareDetails.tsx</w:t>
      </w:r>
      <w:r w:rsidRPr="00984036">
        <w:rPr>
          <w:bCs/>
          <w:szCs w:val="28"/>
        </w:rPr>
        <w:t xml:space="preserve"> позволяет просматривать детальный состав каждой прошивки (биты, байты, коэффициенты), а основная таблица в </w:t>
      </w:r>
      <w:r w:rsidRPr="005B0AC1">
        <w:rPr>
          <w:rStyle w:val="HTMLCode"/>
          <w:rFonts w:eastAsiaTheme="minorHAnsi"/>
          <w:sz w:val="24"/>
          <w:szCs w:val="24"/>
        </w:rPr>
        <w:t>Firmware.tsx</w:t>
      </w:r>
      <w:r w:rsidRPr="00984036">
        <w:rPr>
          <w:bCs/>
          <w:szCs w:val="28"/>
        </w:rPr>
        <w:t xml:space="preserve"> поддерживает версионность. Инженер может видеть историю изменений и, при необходимости, «откатить» конфигурацию устройства к предыдущей стабильной версии, что минимизирует риски при внедрении новых алгоритмов анализа.</w:t>
      </w:r>
    </w:p>
    <w:p w14:paraId="05AE6A89" w14:textId="77777777" w:rsidR="00A3295B" w:rsidRDefault="00A3295B" w:rsidP="002143FD">
      <w:pPr>
        <w:ind w:firstLine="709"/>
        <w:jc w:val="both"/>
        <w:rPr>
          <w:bCs/>
          <w:szCs w:val="28"/>
        </w:rPr>
      </w:pPr>
    </w:p>
    <w:p w14:paraId="21404731" w14:textId="5CA02BF6" w:rsidR="00A3295B" w:rsidRDefault="00A3295B" w:rsidP="00A3295B">
      <w:pPr>
        <w:pStyle w:val="Heading2"/>
      </w:pPr>
      <w:r>
        <w:t>4.5</w:t>
      </w:r>
      <w:r>
        <w:t> </w:t>
      </w:r>
      <w:r w:rsidR="006F0E1D" w:rsidRPr="006F0E1D">
        <w:t xml:space="preserve">Модуль взаимодействия с </w:t>
      </w:r>
      <w:r w:rsidR="006F0E1D" w:rsidRPr="0011697C">
        <w:rPr>
          <w:i/>
        </w:rPr>
        <w:t>MQTT</w:t>
      </w:r>
      <w:r w:rsidR="006F0E1D" w:rsidRPr="006F0E1D">
        <w:t xml:space="preserve">-брокером и </w:t>
      </w:r>
      <w:r w:rsidR="006F0E1D" w:rsidRPr="0011697C">
        <w:rPr>
          <w:i/>
        </w:rPr>
        <w:t>API</w:t>
      </w:r>
    </w:p>
    <w:p w14:paraId="2491B92A" w14:textId="0D5D840F" w:rsidR="004328AD" w:rsidRDefault="004328AD" w:rsidP="002143FD">
      <w:pPr>
        <w:ind w:firstLine="709"/>
        <w:jc w:val="both"/>
        <w:rPr>
          <w:bCs/>
          <w:szCs w:val="28"/>
          <w:lang w:val="en-US"/>
        </w:rPr>
      </w:pPr>
    </w:p>
    <w:p w14:paraId="193B8465" w14:textId="77777777" w:rsidR="00F90B8C" w:rsidRPr="00F90B8C" w:rsidRDefault="00F90B8C" w:rsidP="00F90B8C">
      <w:pPr>
        <w:ind w:firstLine="709"/>
        <w:jc w:val="both"/>
        <w:rPr>
          <w:bCs/>
          <w:szCs w:val="28"/>
        </w:rPr>
      </w:pPr>
      <w:r w:rsidRPr="00F90B8C">
        <w:rPr>
          <w:bCs/>
          <w:szCs w:val="28"/>
        </w:rPr>
        <w:t xml:space="preserve">В современных телематических системах требования к скорости </w:t>
      </w:r>
      <w:r w:rsidRPr="00F90B8C">
        <w:rPr>
          <w:bCs/>
          <w:szCs w:val="28"/>
        </w:rPr>
        <w:lastRenderedPageBreak/>
        <w:t xml:space="preserve">обработки и доставки данных критичны. Для обеспечения масштабируемости и отказоустойчивости в системе реализована гибридная схема с использованием двух специализированных брокеров: </w:t>
      </w:r>
      <w:r w:rsidRPr="00A441DB">
        <w:rPr>
          <w:bCs/>
          <w:i/>
          <w:szCs w:val="28"/>
        </w:rPr>
        <w:t>MQTT</w:t>
      </w:r>
      <w:r w:rsidRPr="00F90B8C">
        <w:rPr>
          <w:bCs/>
          <w:szCs w:val="28"/>
        </w:rPr>
        <w:t xml:space="preserve"> и </w:t>
      </w:r>
      <w:r w:rsidRPr="00A441DB">
        <w:rPr>
          <w:bCs/>
          <w:i/>
          <w:szCs w:val="28"/>
        </w:rPr>
        <w:t>RabbitMQ</w:t>
      </w:r>
      <w:r w:rsidRPr="00F90B8C">
        <w:rPr>
          <w:bCs/>
          <w:szCs w:val="28"/>
        </w:rPr>
        <w:t>.</w:t>
      </w:r>
    </w:p>
    <w:p w14:paraId="579FE786" w14:textId="77777777" w:rsidR="00F90B8C" w:rsidRPr="00F90B8C" w:rsidRDefault="00F90B8C" w:rsidP="002143FD">
      <w:pPr>
        <w:ind w:firstLine="709"/>
        <w:jc w:val="both"/>
        <w:rPr>
          <w:bCs/>
          <w:szCs w:val="28"/>
        </w:rPr>
      </w:pPr>
    </w:p>
    <w:p w14:paraId="009BBC1E" w14:textId="4955A0A6" w:rsidR="00F90B8C" w:rsidRPr="004D17AD" w:rsidRDefault="00F90B8C" w:rsidP="004D17AD">
      <w:pPr>
        <w:ind w:firstLine="709"/>
        <w:jc w:val="both"/>
        <w:rPr>
          <w:b/>
          <w:bCs/>
          <w:szCs w:val="28"/>
        </w:rPr>
      </w:pPr>
      <w:r w:rsidRPr="00F90B8C">
        <w:rPr>
          <w:b/>
          <w:bCs/>
          <w:szCs w:val="28"/>
        </w:rPr>
        <w:t>4.5.1 Архитектура обмена данными в реальном времени</w:t>
      </w:r>
    </w:p>
    <w:p w14:paraId="351E22F5" w14:textId="5966BFD6" w:rsidR="00F90B8C" w:rsidRPr="00F90B8C" w:rsidRDefault="00F90B8C" w:rsidP="00F90B8C">
      <w:pPr>
        <w:ind w:firstLine="709"/>
        <w:jc w:val="both"/>
        <w:rPr>
          <w:bCs/>
          <w:szCs w:val="28"/>
        </w:rPr>
      </w:pPr>
      <w:r w:rsidRPr="00F90B8C">
        <w:rPr>
          <w:bCs/>
          <w:szCs w:val="28"/>
        </w:rPr>
        <w:t>Использование одного брокера для всех задач нецелесообразно из-за принципиально разной природы внешних и внутренних коммуникаций</w:t>
      </w:r>
      <w:r w:rsidR="00A441DB">
        <w:rPr>
          <w:bCs/>
          <w:szCs w:val="28"/>
        </w:rPr>
        <w:t>.</w:t>
      </w:r>
    </w:p>
    <w:p w14:paraId="3A50F168" w14:textId="0B6EC1A3" w:rsidR="00A441DB" w:rsidRPr="00A441DB" w:rsidRDefault="00A441DB" w:rsidP="00A441DB">
      <w:pPr>
        <w:ind w:firstLine="709"/>
        <w:jc w:val="both"/>
        <w:rPr>
          <w:bCs/>
          <w:szCs w:val="28"/>
        </w:rPr>
      </w:pPr>
      <w:r w:rsidRPr="00A441DB">
        <w:rPr>
          <w:bCs/>
          <w:szCs w:val="28"/>
        </w:rPr>
        <w:t xml:space="preserve">Выбор протокола </w:t>
      </w:r>
      <w:r w:rsidRPr="00A441DB">
        <w:rPr>
          <w:bCs/>
          <w:i/>
          <w:szCs w:val="28"/>
        </w:rPr>
        <w:t>MQTT</w:t>
      </w:r>
      <w:r w:rsidRPr="00A441DB">
        <w:rPr>
          <w:bCs/>
          <w:szCs w:val="28"/>
        </w:rPr>
        <w:t xml:space="preserve"> в качестве внешнего интерфейса обусловлен его минимальным</w:t>
      </w:r>
      <w:r>
        <w:rPr>
          <w:bCs/>
          <w:szCs w:val="28"/>
        </w:rPr>
        <w:t>и</w:t>
      </w:r>
      <w:r w:rsidRPr="00A441DB">
        <w:rPr>
          <w:bCs/>
          <w:szCs w:val="28"/>
        </w:rPr>
        <w:t xml:space="preserve"> </w:t>
      </w:r>
      <w:r>
        <w:rPr>
          <w:bCs/>
          <w:szCs w:val="28"/>
        </w:rPr>
        <w:t>накладными расходами</w:t>
      </w:r>
      <w:r w:rsidRPr="00A441DB">
        <w:rPr>
          <w:bCs/>
          <w:szCs w:val="28"/>
        </w:rPr>
        <w:t xml:space="preserve"> при передаче бинарных данных, что критично для телематических модулей, работающих в условиях нестабильного </w:t>
      </w:r>
      <w:r w:rsidRPr="00A441DB">
        <w:rPr>
          <w:bCs/>
          <w:i/>
          <w:szCs w:val="28"/>
        </w:rPr>
        <w:t>GSM</w:t>
      </w:r>
      <w:r w:rsidRPr="00A441DB">
        <w:rPr>
          <w:bCs/>
          <w:szCs w:val="28"/>
        </w:rPr>
        <w:t xml:space="preserve">-соединения. Брокер </w:t>
      </w:r>
      <w:r w:rsidRPr="00A441DB">
        <w:rPr>
          <w:bCs/>
          <w:i/>
          <w:szCs w:val="28"/>
        </w:rPr>
        <w:t>MQTT</w:t>
      </w:r>
      <w:r w:rsidRPr="00A441DB">
        <w:rPr>
          <w:bCs/>
          <w:szCs w:val="28"/>
        </w:rPr>
        <w:t xml:space="preserve"> </w:t>
      </w:r>
      <w:r>
        <w:rPr>
          <w:bCs/>
          <w:szCs w:val="28"/>
        </w:rPr>
        <w:t xml:space="preserve">может </w:t>
      </w:r>
      <w:r w:rsidRPr="00A441DB">
        <w:rPr>
          <w:bCs/>
          <w:szCs w:val="28"/>
        </w:rPr>
        <w:t>поддержив</w:t>
      </w:r>
      <w:r>
        <w:rPr>
          <w:bCs/>
          <w:szCs w:val="28"/>
        </w:rPr>
        <w:t>ать</w:t>
      </w:r>
      <w:r w:rsidRPr="00A441DB">
        <w:rPr>
          <w:bCs/>
          <w:szCs w:val="28"/>
        </w:rPr>
        <w:t xml:space="preserve"> тысячи одновременных соединений от транспортных средств. Однако для внутренней логики системы </w:t>
      </w:r>
      <w:r>
        <w:rPr>
          <w:bCs/>
          <w:szCs w:val="28"/>
        </w:rPr>
        <w:t>–</w:t>
      </w:r>
      <w:r w:rsidRPr="00A441DB">
        <w:rPr>
          <w:bCs/>
          <w:szCs w:val="28"/>
        </w:rPr>
        <w:t xml:space="preserve"> обработки, хранения и аналитики </w:t>
      </w:r>
      <w:r>
        <w:rPr>
          <w:bCs/>
          <w:szCs w:val="28"/>
        </w:rPr>
        <w:t>–</w:t>
      </w:r>
      <w:r w:rsidRPr="00A441DB">
        <w:rPr>
          <w:bCs/>
          <w:szCs w:val="28"/>
        </w:rPr>
        <w:t xml:space="preserve"> требуется более гибкий инструмент управления очередями.</w:t>
      </w:r>
    </w:p>
    <w:p w14:paraId="07AF4E76" w14:textId="17383670" w:rsidR="00A441DB" w:rsidRPr="00A441DB" w:rsidRDefault="00A441DB" w:rsidP="00A441DB">
      <w:pPr>
        <w:ind w:firstLine="709"/>
        <w:jc w:val="both"/>
        <w:rPr>
          <w:bCs/>
          <w:szCs w:val="28"/>
        </w:rPr>
      </w:pPr>
      <w:r w:rsidRPr="00A441DB">
        <w:rPr>
          <w:bCs/>
          <w:szCs w:val="28"/>
        </w:rPr>
        <w:t xml:space="preserve">RabbitMQ интегрируется как внутренняя шина данных, обеспечивающая гарантированную доставку и распределение задач между микросервисами. Такое разделение позволяет изолировать сервер приема данных от бизнес-логики: даже при временной недоступности базы данных или сервиса аналитики, </w:t>
      </w:r>
      <w:r w:rsidRPr="00A441DB">
        <w:rPr>
          <w:bCs/>
          <w:i/>
          <w:szCs w:val="28"/>
        </w:rPr>
        <w:t>RabbitMQ</w:t>
      </w:r>
      <w:r w:rsidRPr="00A441DB">
        <w:rPr>
          <w:bCs/>
          <w:szCs w:val="28"/>
        </w:rPr>
        <w:t xml:space="preserve"> аккумулирует сообщения в очередях, предотвращая потерю информации.</w:t>
      </w:r>
    </w:p>
    <w:p w14:paraId="41A47AEC" w14:textId="6D1B0409" w:rsidR="00A441DB" w:rsidRPr="00A441DB" w:rsidRDefault="00A441DB" w:rsidP="00A441DB">
      <w:pPr>
        <w:ind w:firstLine="709"/>
        <w:jc w:val="both"/>
        <w:rPr>
          <w:bCs/>
          <w:szCs w:val="28"/>
        </w:rPr>
      </w:pPr>
      <w:r w:rsidRPr="00A441DB">
        <w:rPr>
          <w:bCs/>
          <w:szCs w:val="28"/>
        </w:rPr>
        <w:t xml:space="preserve">Процесс обработки данных начинается в </w:t>
      </w:r>
      <w:r w:rsidRPr="0078090D">
        <w:rPr>
          <w:rStyle w:val="HTMLCode"/>
          <w:rFonts w:eastAsiaTheme="minorHAnsi"/>
          <w:sz w:val="24"/>
          <w:szCs w:val="24"/>
        </w:rPr>
        <w:t>DataMessageService</w:t>
      </w:r>
      <w:r w:rsidRPr="00A441DB">
        <w:rPr>
          <w:bCs/>
          <w:szCs w:val="28"/>
        </w:rPr>
        <w:t xml:space="preserve">, который выступает посредником между </w:t>
      </w:r>
      <w:r w:rsidRPr="0078090D">
        <w:rPr>
          <w:bCs/>
          <w:i/>
          <w:szCs w:val="28"/>
        </w:rPr>
        <w:t>MQTT</w:t>
      </w:r>
      <w:r w:rsidRPr="00A441DB">
        <w:rPr>
          <w:bCs/>
          <w:szCs w:val="28"/>
        </w:rPr>
        <w:t xml:space="preserve">-сессией и внутренней инфраструктурой. При поступлении пакета данных сервис выполняет первичную валидацию и десериализацию. После подтверждения целостности данных информация передается в </w:t>
      </w:r>
      <w:r w:rsidRPr="0078090D">
        <w:rPr>
          <w:rStyle w:val="HTMLCode"/>
          <w:rFonts w:eastAsiaTheme="minorHAnsi"/>
          <w:sz w:val="24"/>
          <w:szCs w:val="24"/>
        </w:rPr>
        <w:t>RabbitService</w:t>
      </w:r>
      <w:r w:rsidRPr="00A441DB">
        <w:rPr>
          <w:bCs/>
          <w:szCs w:val="28"/>
        </w:rPr>
        <w:t>, который инкапсулирует логику маршрутизации сообщений в соответствующие очереди.</w:t>
      </w:r>
    </w:p>
    <w:p w14:paraId="232BD0E3" w14:textId="58647419" w:rsidR="00A441DB" w:rsidRPr="00A441DB" w:rsidRDefault="00A441DB" w:rsidP="00A441DB">
      <w:pPr>
        <w:ind w:firstLine="709"/>
        <w:jc w:val="both"/>
        <w:rPr>
          <w:bCs/>
          <w:szCs w:val="28"/>
        </w:rPr>
      </w:pPr>
      <w:r w:rsidRPr="00A441DB">
        <w:rPr>
          <w:bCs/>
          <w:szCs w:val="28"/>
        </w:rPr>
        <w:t>В программной реализации на это выглядит следующим образом:</w:t>
      </w:r>
    </w:p>
    <w:p w14:paraId="62F94923" w14:textId="77777777" w:rsidR="00A441DB" w:rsidRPr="00A441DB" w:rsidRDefault="00A441DB" w:rsidP="00A441DB">
      <w:pPr>
        <w:ind w:firstLine="709"/>
        <w:jc w:val="both"/>
        <w:rPr>
          <w:bCs/>
          <w:szCs w:val="28"/>
        </w:rPr>
      </w:pPr>
    </w:p>
    <w:p w14:paraId="3277775B"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rabbitService.sendPackageData(</w:t>
      </w:r>
    </w:p>
    <w:p w14:paraId="2C2AB99F"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 xml:space="preserve">    </w:t>
      </w:r>
      <w:proofErr w:type="spellStart"/>
      <w:r w:rsidRPr="0078090D">
        <w:rPr>
          <w:rStyle w:val="HTMLCode"/>
          <w:rFonts w:eastAsiaTheme="minorHAnsi"/>
          <w:sz w:val="24"/>
          <w:szCs w:val="24"/>
        </w:rPr>
        <w:t>transportBlock.getTransport</w:t>
      </w:r>
      <w:proofErr w:type="spellEnd"/>
      <w:r w:rsidRPr="0078090D">
        <w:rPr>
          <w:rStyle w:val="HTMLCode"/>
          <w:rFonts w:eastAsiaTheme="minorHAnsi"/>
          <w:sz w:val="24"/>
          <w:szCs w:val="24"/>
        </w:rPr>
        <w:t>(</w:t>
      </w:r>
      <w:proofErr w:type="gramStart"/>
      <w:r w:rsidRPr="0078090D">
        <w:rPr>
          <w:rStyle w:val="HTMLCode"/>
          <w:rFonts w:eastAsiaTheme="minorHAnsi"/>
          <w:sz w:val="24"/>
          <w:szCs w:val="24"/>
        </w:rPr>
        <w:t>).</w:t>
      </w:r>
      <w:proofErr w:type="spellStart"/>
      <w:r w:rsidRPr="0078090D">
        <w:rPr>
          <w:rStyle w:val="HTMLCode"/>
          <w:rFonts w:eastAsiaTheme="minorHAnsi"/>
          <w:sz w:val="24"/>
          <w:szCs w:val="24"/>
        </w:rPr>
        <w:t>getId</w:t>
      </w:r>
      <w:proofErr w:type="spellEnd"/>
      <w:proofErr w:type="gramEnd"/>
      <w:r w:rsidRPr="0078090D">
        <w:rPr>
          <w:rStyle w:val="HTMLCode"/>
          <w:rFonts w:eastAsiaTheme="minorHAnsi"/>
          <w:sz w:val="24"/>
          <w:szCs w:val="24"/>
        </w:rPr>
        <w:t xml:space="preserve">(), </w:t>
      </w:r>
    </w:p>
    <w:p w14:paraId="7E1FE140"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 xml:space="preserve">    </w:t>
      </w:r>
      <w:proofErr w:type="spellStart"/>
      <w:r w:rsidRPr="0078090D">
        <w:rPr>
          <w:rStyle w:val="HTMLCode"/>
          <w:rFonts w:eastAsiaTheme="minorHAnsi"/>
          <w:sz w:val="24"/>
          <w:szCs w:val="24"/>
        </w:rPr>
        <w:t>transportBlock.getBlockId</w:t>
      </w:r>
      <w:proofErr w:type="spellEnd"/>
      <w:r w:rsidRPr="0078090D">
        <w:rPr>
          <w:rStyle w:val="HTMLCode"/>
          <w:rFonts w:eastAsiaTheme="minorHAnsi"/>
          <w:sz w:val="24"/>
          <w:szCs w:val="24"/>
        </w:rPr>
        <w:t xml:space="preserve">(), </w:t>
      </w:r>
    </w:p>
    <w:p w14:paraId="281141F2"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 xml:space="preserve">    </w:t>
      </w:r>
      <w:proofErr w:type="spellStart"/>
      <w:r w:rsidRPr="0078090D">
        <w:rPr>
          <w:rStyle w:val="HTMLCode"/>
          <w:rFonts w:eastAsiaTheme="minorHAnsi"/>
          <w:sz w:val="24"/>
          <w:szCs w:val="24"/>
        </w:rPr>
        <w:t>parameterValues</w:t>
      </w:r>
      <w:proofErr w:type="spellEnd"/>
      <w:r w:rsidRPr="0078090D">
        <w:rPr>
          <w:rStyle w:val="HTMLCode"/>
          <w:rFonts w:eastAsiaTheme="minorHAnsi"/>
          <w:sz w:val="24"/>
          <w:szCs w:val="24"/>
        </w:rPr>
        <w:t xml:space="preserve">, </w:t>
      </w:r>
    </w:p>
    <w:p w14:paraId="391BB7C2"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 xml:space="preserve">    locations</w:t>
      </w:r>
    </w:p>
    <w:p w14:paraId="776554F5" w14:textId="77777777" w:rsidR="00A441DB" w:rsidRPr="0078090D" w:rsidRDefault="00A441DB" w:rsidP="00A441DB">
      <w:pPr>
        <w:ind w:firstLine="709"/>
        <w:jc w:val="both"/>
        <w:rPr>
          <w:rStyle w:val="HTMLCode"/>
          <w:rFonts w:eastAsiaTheme="minorHAnsi"/>
          <w:sz w:val="24"/>
          <w:szCs w:val="24"/>
        </w:rPr>
      </w:pPr>
      <w:r w:rsidRPr="0078090D">
        <w:rPr>
          <w:rStyle w:val="HTMLCode"/>
          <w:rFonts w:eastAsiaTheme="minorHAnsi"/>
          <w:sz w:val="24"/>
          <w:szCs w:val="24"/>
        </w:rPr>
        <w:t>);</w:t>
      </w:r>
    </w:p>
    <w:p w14:paraId="09DD36CE" w14:textId="77777777" w:rsidR="0078090D" w:rsidRDefault="0078090D" w:rsidP="00A441DB">
      <w:pPr>
        <w:ind w:firstLine="709"/>
        <w:jc w:val="both"/>
        <w:rPr>
          <w:bCs/>
          <w:szCs w:val="28"/>
        </w:rPr>
      </w:pPr>
    </w:p>
    <w:p w14:paraId="05791FC9" w14:textId="026A4F21" w:rsidR="00A441DB" w:rsidRPr="00A441DB" w:rsidRDefault="00A441DB" w:rsidP="00A441DB">
      <w:pPr>
        <w:ind w:firstLine="709"/>
        <w:jc w:val="both"/>
        <w:rPr>
          <w:bCs/>
          <w:szCs w:val="28"/>
        </w:rPr>
      </w:pPr>
      <w:r w:rsidRPr="00A441DB">
        <w:rPr>
          <w:bCs/>
          <w:szCs w:val="28"/>
        </w:rPr>
        <w:t>Внутри</w:t>
      </w:r>
      <w:r w:rsidRPr="0078090D">
        <w:rPr>
          <w:bCs/>
          <w:szCs w:val="28"/>
        </w:rPr>
        <w:t xml:space="preserve"> </w:t>
      </w:r>
      <w:proofErr w:type="spellStart"/>
      <w:r w:rsidRPr="00E0491C">
        <w:rPr>
          <w:rStyle w:val="HTMLCode"/>
          <w:rFonts w:eastAsiaTheme="minorHAnsi"/>
          <w:sz w:val="24"/>
          <w:szCs w:val="24"/>
        </w:rPr>
        <w:t>RabbitService</w:t>
      </w:r>
      <w:proofErr w:type="spellEnd"/>
      <w:r w:rsidRPr="0078090D">
        <w:rPr>
          <w:bCs/>
          <w:szCs w:val="28"/>
        </w:rPr>
        <w:t xml:space="preserve"> </w:t>
      </w:r>
      <w:r w:rsidRPr="00A441DB">
        <w:rPr>
          <w:bCs/>
          <w:szCs w:val="28"/>
        </w:rPr>
        <w:t>формируется</w:t>
      </w:r>
      <w:r w:rsidRPr="0078090D">
        <w:rPr>
          <w:bCs/>
          <w:szCs w:val="28"/>
        </w:rPr>
        <w:t xml:space="preserve"> </w:t>
      </w:r>
      <w:r w:rsidRPr="00A441DB">
        <w:rPr>
          <w:bCs/>
          <w:szCs w:val="28"/>
        </w:rPr>
        <w:t>объект</w:t>
      </w:r>
      <w:r w:rsidRPr="0078090D">
        <w:rPr>
          <w:bCs/>
          <w:szCs w:val="28"/>
        </w:rPr>
        <w:t xml:space="preserve"> </w:t>
      </w:r>
      <w:r w:rsidRPr="00A441DB">
        <w:rPr>
          <w:bCs/>
          <w:szCs w:val="28"/>
        </w:rPr>
        <w:t>передачи</w:t>
      </w:r>
      <w:r w:rsidRPr="0078090D">
        <w:rPr>
          <w:bCs/>
          <w:szCs w:val="28"/>
        </w:rPr>
        <w:t xml:space="preserve"> </w:t>
      </w:r>
      <w:r w:rsidRPr="00A441DB">
        <w:rPr>
          <w:bCs/>
          <w:szCs w:val="28"/>
        </w:rPr>
        <w:t>данных</w:t>
      </w:r>
      <w:r w:rsidRPr="0078090D">
        <w:rPr>
          <w:bCs/>
          <w:szCs w:val="28"/>
        </w:rPr>
        <w:t xml:space="preserve"> (</w:t>
      </w:r>
      <w:r w:rsidRPr="00E0491C">
        <w:rPr>
          <w:bCs/>
          <w:i/>
          <w:szCs w:val="28"/>
          <w:lang w:val="en-US"/>
        </w:rPr>
        <w:t>DTO</w:t>
      </w:r>
      <w:r w:rsidRPr="0078090D">
        <w:rPr>
          <w:bCs/>
          <w:szCs w:val="28"/>
        </w:rPr>
        <w:t xml:space="preserve">), </w:t>
      </w:r>
      <w:r w:rsidRPr="00A441DB">
        <w:rPr>
          <w:bCs/>
          <w:szCs w:val="28"/>
        </w:rPr>
        <w:t>который</w:t>
      </w:r>
      <w:r w:rsidRPr="0078090D">
        <w:rPr>
          <w:bCs/>
          <w:szCs w:val="28"/>
        </w:rPr>
        <w:t xml:space="preserve"> </w:t>
      </w:r>
      <w:r w:rsidRPr="00A441DB">
        <w:rPr>
          <w:bCs/>
          <w:szCs w:val="28"/>
        </w:rPr>
        <w:t>типизируется</w:t>
      </w:r>
      <w:r w:rsidRPr="0078090D">
        <w:rPr>
          <w:bCs/>
          <w:szCs w:val="28"/>
        </w:rPr>
        <w:t xml:space="preserve"> </w:t>
      </w:r>
      <w:r w:rsidRPr="00A441DB">
        <w:rPr>
          <w:bCs/>
          <w:szCs w:val="28"/>
        </w:rPr>
        <w:t>в</w:t>
      </w:r>
      <w:r w:rsidRPr="0078090D">
        <w:rPr>
          <w:bCs/>
          <w:szCs w:val="28"/>
        </w:rPr>
        <w:t xml:space="preserve"> </w:t>
      </w:r>
      <w:r w:rsidRPr="00A441DB">
        <w:rPr>
          <w:bCs/>
          <w:szCs w:val="28"/>
        </w:rPr>
        <w:t>зависимости</w:t>
      </w:r>
      <w:r w:rsidRPr="0078090D">
        <w:rPr>
          <w:bCs/>
          <w:szCs w:val="28"/>
        </w:rPr>
        <w:t xml:space="preserve"> </w:t>
      </w:r>
      <w:r w:rsidRPr="00A441DB">
        <w:rPr>
          <w:bCs/>
          <w:szCs w:val="28"/>
        </w:rPr>
        <w:t>от</w:t>
      </w:r>
      <w:r w:rsidRPr="0078090D">
        <w:rPr>
          <w:bCs/>
          <w:szCs w:val="28"/>
        </w:rPr>
        <w:t xml:space="preserve"> </w:t>
      </w:r>
      <w:r w:rsidRPr="00A441DB">
        <w:rPr>
          <w:bCs/>
          <w:szCs w:val="28"/>
        </w:rPr>
        <w:t>текущего</w:t>
      </w:r>
      <w:r w:rsidRPr="0078090D">
        <w:rPr>
          <w:bCs/>
          <w:szCs w:val="28"/>
        </w:rPr>
        <w:t xml:space="preserve"> </w:t>
      </w:r>
      <w:r w:rsidRPr="00A441DB">
        <w:rPr>
          <w:bCs/>
          <w:szCs w:val="28"/>
        </w:rPr>
        <w:t>профиля</w:t>
      </w:r>
      <w:r w:rsidRPr="0078090D">
        <w:rPr>
          <w:bCs/>
          <w:szCs w:val="28"/>
        </w:rPr>
        <w:t xml:space="preserve"> </w:t>
      </w:r>
      <w:r w:rsidRPr="00A441DB">
        <w:rPr>
          <w:bCs/>
          <w:szCs w:val="28"/>
        </w:rPr>
        <w:t>окружения</w:t>
      </w:r>
      <w:r w:rsidRPr="0078090D">
        <w:rPr>
          <w:bCs/>
          <w:szCs w:val="28"/>
        </w:rPr>
        <w:t xml:space="preserve">. </w:t>
      </w:r>
      <w:r w:rsidRPr="00A441DB">
        <w:rPr>
          <w:bCs/>
          <w:szCs w:val="28"/>
        </w:rPr>
        <w:t xml:space="preserve">Система автоматически определяет целевую очередь, добавляя суффикс профиля к базовому имени очереди, например </w:t>
      </w:r>
      <w:r w:rsidRPr="00E0491C">
        <w:rPr>
          <w:rStyle w:val="HTMLCode"/>
          <w:rFonts w:eastAsiaTheme="minorHAnsi"/>
          <w:sz w:val="24"/>
          <w:szCs w:val="24"/>
        </w:rPr>
        <w:t>dataQueue.prod</w:t>
      </w:r>
      <w:r w:rsidRPr="00A441DB">
        <w:rPr>
          <w:bCs/>
          <w:szCs w:val="28"/>
        </w:rPr>
        <w:t>.</w:t>
      </w:r>
    </w:p>
    <w:p w14:paraId="12C52156" w14:textId="77777777" w:rsidR="00A441DB" w:rsidRPr="00A441DB" w:rsidRDefault="00A441DB" w:rsidP="00A441DB">
      <w:pPr>
        <w:ind w:firstLine="709"/>
        <w:jc w:val="both"/>
        <w:rPr>
          <w:bCs/>
          <w:szCs w:val="28"/>
        </w:rPr>
      </w:pPr>
    </w:p>
    <w:p w14:paraId="61985F1E" w14:textId="77777777" w:rsidR="00A441DB" w:rsidRPr="00E0491C" w:rsidRDefault="00A441DB" w:rsidP="00A441DB">
      <w:pPr>
        <w:ind w:firstLine="709"/>
        <w:jc w:val="both"/>
        <w:rPr>
          <w:rStyle w:val="HTMLCode"/>
          <w:rFonts w:eastAsiaTheme="minorHAnsi"/>
          <w:sz w:val="24"/>
          <w:szCs w:val="24"/>
          <w:lang w:val="en-US"/>
        </w:rPr>
      </w:pPr>
      <w:r w:rsidRPr="00E0491C">
        <w:rPr>
          <w:rStyle w:val="HTMLCode"/>
          <w:rFonts w:eastAsiaTheme="minorHAnsi"/>
          <w:sz w:val="24"/>
          <w:szCs w:val="24"/>
          <w:lang w:val="en-US"/>
        </w:rPr>
        <w:t xml:space="preserve">public void </w:t>
      </w:r>
      <w:proofErr w:type="spellStart"/>
      <w:proofErr w:type="gramStart"/>
      <w:r w:rsidRPr="00E0491C">
        <w:rPr>
          <w:rStyle w:val="HTMLCode"/>
          <w:rFonts w:eastAsiaTheme="minorHAnsi"/>
          <w:sz w:val="24"/>
          <w:szCs w:val="24"/>
          <w:lang w:val="en-US"/>
        </w:rPr>
        <w:t>sendPackageData</w:t>
      </w:r>
      <w:proofErr w:type="spellEnd"/>
      <w:r w:rsidRPr="00E0491C">
        <w:rPr>
          <w:rStyle w:val="HTMLCode"/>
          <w:rFonts w:eastAsiaTheme="minorHAnsi"/>
          <w:sz w:val="24"/>
          <w:szCs w:val="24"/>
          <w:lang w:val="en-US"/>
        </w:rPr>
        <w:t>(</w:t>
      </w:r>
      <w:proofErr w:type="gramEnd"/>
      <w:r w:rsidRPr="00E0491C">
        <w:rPr>
          <w:rStyle w:val="HTMLCode"/>
          <w:rFonts w:eastAsiaTheme="minorHAnsi"/>
          <w:sz w:val="24"/>
          <w:szCs w:val="24"/>
          <w:lang w:val="en-US"/>
        </w:rPr>
        <w:t xml:space="preserve">String vin, String </w:t>
      </w:r>
      <w:proofErr w:type="spellStart"/>
      <w:r w:rsidRPr="00E0491C">
        <w:rPr>
          <w:rStyle w:val="HTMLCode"/>
          <w:rFonts w:eastAsiaTheme="minorHAnsi"/>
          <w:sz w:val="24"/>
          <w:szCs w:val="24"/>
          <w:lang w:val="en-US"/>
        </w:rPr>
        <w:t>uid</w:t>
      </w:r>
      <w:proofErr w:type="spellEnd"/>
      <w:r w:rsidRPr="00E0491C">
        <w:rPr>
          <w:rStyle w:val="HTMLCode"/>
          <w:rFonts w:eastAsiaTheme="minorHAnsi"/>
          <w:sz w:val="24"/>
          <w:szCs w:val="24"/>
          <w:lang w:val="en-US"/>
        </w:rPr>
        <w:t>, List&lt;</w:t>
      </w:r>
      <w:proofErr w:type="spellStart"/>
      <w:r w:rsidRPr="00E0491C">
        <w:rPr>
          <w:rStyle w:val="HTMLCode"/>
          <w:rFonts w:eastAsiaTheme="minorHAnsi"/>
          <w:sz w:val="24"/>
          <w:szCs w:val="24"/>
          <w:lang w:val="en-US"/>
        </w:rPr>
        <w:t>ParameterValue</w:t>
      </w:r>
      <w:proofErr w:type="spellEnd"/>
      <w:r w:rsidRPr="00E0491C">
        <w:rPr>
          <w:rStyle w:val="HTMLCode"/>
          <w:rFonts w:eastAsiaTheme="minorHAnsi"/>
          <w:sz w:val="24"/>
          <w:szCs w:val="24"/>
          <w:lang w:val="en-US"/>
        </w:rPr>
        <w:t xml:space="preserve">&gt; </w:t>
      </w:r>
      <w:proofErr w:type="spellStart"/>
      <w:r w:rsidRPr="00E0491C">
        <w:rPr>
          <w:rStyle w:val="HTMLCode"/>
          <w:rFonts w:eastAsiaTheme="minorHAnsi"/>
          <w:sz w:val="24"/>
          <w:szCs w:val="24"/>
          <w:lang w:val="en-US"/>
        </w:rPr>
        <w:t>parameterValues</w:t>
      </w:r>
      <w:proofErr w:type="spellEnd"/>
      <w:r w:rsidRPr="00E0491C">
        <w:rPr>
          <w:rStyle w:val="HTMLCode"/>
          <w:rFonts w:eastAsiaTheme="minorHAnsi"/>
          <w:sz w:val="24"/>
          <w:szCs w:val="24"/>
          <w:lang w:val="en-US"/>
        </w:rPr>
        <w:t>, List&lt;Location&gt; locations) {</w:t>
      </w:r>
    </w:p>
    <w:p w14:paraId="04096ACD" w14:textId="63B6DB71" w:rsidR="00A441DB" w:rsidRPr="00E0491C" w:rsidRDefault="00A441DB" w:rsidP="00E0491C">
      <w:pPr>
        <w:ind w:firstLine="709"/>
        <w:jc w:val="both"/>
        <w:rPr>
          <w:rStyle w:val="HTMLCode"/>
          <w:rFonts w:eastAsiaTheme="minorHAnsi"/>
          <w:sz w:val="24"/>
          <w:szCs w:val="24"/>
        </w:rPr>
      </w:pPr>
      <w:r w:rsidRPr="00E0491C">
        <w:rPr>
          <w:rStyle w:val="HTMLCode"/>
          <w:rFonts w:eastAsiaTheme="minorHAnsi"/>
          <w:sz w:val="24"/>
          <w:szCs w:val="24"/>
          <w:lang w:val="en-US"/>
        </w:rPr>
        <w:t xml:space="preserve">    </w:t>
      </w:r>
      <w:r w:rsidRPr="00E0491C">
        <w:rPr>
          <w:rStyle w:val="HTMLCode"/>
          <w:rFonts w:eastAsiaTheme="minorHAnsi"/>
          <w:sz w:val="24"/>
          <w:szCs w:val="24"/>
        </w:rPr>
        <w:t>Map&lt;String, List&lt;String&gt;&gt; parametersMap = new HashMap&lt;&gt;();</w:t>
      </w:r>
    </w:p>
    <w:p w14:paraId="1FE9DBAD"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if (</w:t>
      </w:r>
      <w:proofErr w:type="spellStart"/>
      <w:r w:rsidRPr="00E0491C">
        <w:rPr>
          <w:rStyle w:val="HTMLCode"/>
          <w:rFonts w:eastAsiaTheme="minorHAnsi"/>
          <w:sz w:val="24"/>
          <w:szCs w:val="24"/>
        </w:rPr>
        <w:t>parameterValues</w:t>
      </w:r>
      <w:proofErr w:type="spellEnd"/>
      <w:r w:rsidRPr="00E0491C">
        <w:rPr>
          <w:rStyle w:val="HTMLCode"/>
          <w:rFonts w:eastAsiaTheme="minorHAnsi"/>
          <w:sz w:val="24"/>
          <w:szCs w:val="24"/>
        </w:rPr>
        <w:t xml:space="preserve"> != null) {</w:t>
      </w:r>
    </w:p>
    <w:p w14:paraId="699D4580"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for (</w:t>
      </w:r>
      <w:proofErr w:type="spellStart"/>
      <w:r w:rsidRPr="00E0491C">
        <w:rPr>
          <w:rStyle w:val="HTMLCode"/>
          <w:rFonts w:eastAsiaTheme="minorHAnsi"/>
          <w:sz w:val="24"/>
          <w:szCs w:val="24"/>
        </w:rPr>
        <w:t>ParameterValue</w:t>
      </w:r>
      <w:proofErr w:type="spellEnd"/>
      <w:r w:rsidRPr="00E0491C">
        <w:rPr>
          <w:rStyle w:val="HTMLCode"/>
          <w:rFonts w:eastAsiaTheme="minorHAnsi"/>
          <w:sz w:val="24"/>
          <w:szCs w:val="24"/>
        </w:rPr>
        <w:t xml:space="preserve"> </w:t>
      </w:r>
      <w:proofErr w:type="spellStart"/>
      <w:proofErr w:type="gramStart"/>
      <w:r w:rsidRPr="00E0491C">
        <w:rPr>
          <w:rStyle w:val="HTMLCode"/>
          <w:rFonts w:eastAsiaTheme="minorHAnsi"/>
          <w:sz w:val="24"/>
          <w:szCs w:val="24"/>
        </w:rPr>
        <w:t>pv</w:t>
      </w:r>
      <w:proofErr w:type="spellEnd"/>
      <w:r w:rsidRPr="00E0491C">
        <w:rPr>
          <w:rStyle w:val="HTMLCode"/>
          <w:rFonts w:eastAsiaTheme="minorHAnsi"/>
          <w:sz w:val="24"/>
          <w:szCs w:val="24"/>
        </w:rPr>
        <w:t xml:space="preserve"> :</w:t>
      </w:r>
      <w:proofErr w:type="gramEnd"/>
      <w:r w:rsidRPr="00E0491C">
        <w:rPr>
          <w:rStyle w:val="HTMLCode"/>
          <w:rFonts w:eastAsiaTheme="minorHAnsi"/>
          <w:sz w:val="24"/>
          <w:szCs w:val="24"/>
        </w:rPr>
        <w:t xml:space="preserve"> </w:t>
      </w:r>
      <w:proofErr w:type="spellStart"/>
      <w:r w:rsidRPr="00E0491C">
        <w:rPr>
          <w:rStyle w:val="HTMLCode"/>
          <w:rFonts w:eastAsiaTheme="minorHAnsi"/>
          <w:sz w:val="24"/>
          <w:szCs w:val="24"/>
        </w:rPr>
        <w:t>parameterValues</w:t>
      </w:r>
      <w:proofErr w:type="spellEnd"/>
      <w:r w:rsidRPr="00E0491C">
        <w:rPr>
          <w:rStyle w:val="HTMLCode"/>
          <w:rFonts w:eastAsiaTheme="minorHAnsi"/>
          <w:sz w:val="24"/>
          <w:szCs w:val="24"/>
        </w:rPr>
        <w:t>) {</w:t>
      </w:r>
    </w:p>
    <w:p w14:paraId="51802E8B"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String </w:t>
      </w:r>
      <w:proofErr w:type="spellStart"/>
      <w:r w:rsidRPr="00E0491C">
        <w:rPr>
          <w:rStyle w:val="HTMLCode"/>
          <w:rFonts w:eastAsiaTheme="minorHAnsi"/>
          <w:sz w:val="24"/>
          <w:szCs w:val="24"/>
        </w:rPr>
        <w:t>paramName</w:t>
      </w:r>
      <w:proofErr w:type="spellEnd"/>
      <w:r w:rsidRPr="00E0491C">
        <w:rPr>
          <w:rStyle w:val="HTMLCode"/>
          <w:rFonts w:eastAsiaTheme="minorHAnsi"/>
          <w:sz w:val="24"/>
          <w:szCs w:val="24"/>
        </w:rPr>
        <w:t xml:space="preserve"> = </w:t>
      </w:r>
      <w:proofErr w:type="spellStart"/>
      <w:proofErr w:type="gramStart"/>
      <w:r w:rsidRPr="00E0491C">
        <w:rPr>
          <w:rStyle w:val="HTMLCode"/>
          <w:rFonts w:eastAsiaTheme="minorHAnsi"/>
          <w:sz w:val="24"/>
          <w:szCs w:val="24"/>
        </w:rPr>
        <w:t>pv.getParameter</w:t>
      </w:r>
      <w:proofErr w:type="spellEnd"/>
      <w:proofErr w:type="gramEnd"/>
      <w:r w:rsidRPr="00E0491C">
        <w:rPr>
          <w:rStyle w:val="HTMLCode"/>
          <w:rFonts w:eastAsiaTheme="minorHAnsi"/>
          <w:sz w:val="24"/>
          <w:szCs w:val="24"/>
        </w:rPr>
        <w:t xml:space="preserve">() != null ? </w:t>
      </w:r>
      <w:proofErr w:type="spellStart"/>
      <w:r w:rsidRPr="00E0491C">
        <w:rPr>
          <w:rStyle w:val="HTMLCode"/>
          <w:rFonts w:eastAsiaTheme="minorHAnsi"/>
          <w:sz w:val="24"/>
          <w:szCs w:val="24"/>
        </w:rPr>
        <w:lastRenderedPageBreak/>
        <w:t>pv.getParameter</w:t>
      </w:r>
      <w:proofErr w:type="spellEnd"/>
      <w:r w:rsidRPr="00E0491C">
        <w:rPr>
          <w:rStyle w:val="HTMLCode"/>
          <w:rFonts w:eastAsiaTheme="minorHAnsi"/>
          <w:sz w:val="24"/>
          <w:szCs w:val="24"/>
        </w:rPr>
        <w:t>().</w:t>
      </w:r>
      <w:proofErr w:type="spellStart"/>
      <w:r w:rsidRPr="00E0491C">
        <w:rPr>
          <w:rStyle w:val="HTMLCode"/>
          <w:rFonts w:eastAsiaTheme="minorHAnsi"/>
          <w:sz w:val="24"/>
          <w:szCs w:val="24"/>
        </w:rPr>
        <w:t>getName</w:t>
      </w:r>
      <w:proofErr w:type="spellEnd"/>
      <w:r w:rsidRPr="00E0491C">
        <w:rPr>
          <w:rStyle w:val="HTMLCode"/>
          <w:rFonts w:eastAsiaTheme="minorHAnsi"/>
          <w:sz w:val="24"/>
          <w:szCs w:val="24"/>
        </w:rPr>
        <w:t>() : "unknown";</w:t>
      </w:r>
    </w:p>
    <w:p w14:paraId="3D866BAE"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String </w:t>
      </w:r>
      <w:proofErr w:type="spellStart"/>
      <w:r w:rsidRPr="00E0491C">
        <w:rPr>
          <w:rStyle w:val="HTMLCode"/>
          <w:rFonts w:eastAsiaTheme="minorHAnsi"/>
          <w:sz w:val="24"/>
          <w:szCs w:val="24"/>
        </w:rPr>
        <w:t>paramValue</w:t>
      </w:r>
      <w:proofErr w:type="spellEnd"/>
      <w:r w:rsidRPr="00E0491C">
        <w:rPr>
          <w:rStyle w:val="HTMLCode"/>
          <w:rFonts w:eastAsiaTheme="minorHAnsi"/>
          <w:sz w:val="24"/>
          <w:szCs w:val="24"/>
        </w:rPr>
        <w:t xml:space="preserve"> = </w:t>
      </w:r>
      <w:proofErr w:type="spellStart"/>
      <w:proofErr w:type="gramStart"/>
      <w:r w:rsidRPr="00E0491C">
        <w:rPr>
          <w:rStyle w:val="HTMLCode"/>
          <w:rFonts w:eastAsiaTheme="minorHAnsi"/>
          <w:sz w:val="24"/>
          <w:szCs w:val="24"/>
        </w:rPr>
        <w:t>pv.getValue</w:t>
      </w:r>
      <w:proofErr w:type="spellEnd"/>
      <w:proofErr w:type="gramEnd"/>
      <w:r w:rsidRPr="00E0491C">
        <w:rPr>
          <w:rStyle w:val="HTMLCode"/>
          <w:rFonts w:eastAsiaTheme="minorHAnsi"/>
          <w:sz w:val="24"/>
          <w:szCs w:val="24"/>
        </w:rPr>
        <w:t xml:space="preserve">() + "@" + </w:t>
      </w:r>
      <w:proofErr w:type="spellStart"/>
      <w:r w:rsidRPr="00E0491C">
        <w:rPr>
          <w:rStyle w:val="HTMLCode"/>
          <w:rFonts w:eastAsiaTheme="minorHAnsi"/>
          <w:sz w:val="24"/>
          <w:szCs w:val="24"/>
        </w:rPr>
        <w:t>pv.getTimestamp</w:t>
      </w:r>
      <w:proofErr w:type="spellEnd"/>
      <w:r w:rsidRPr="00E0491C">
        <w:rPr>
          <w:rStyle w:val="HTMLCode"/>
          <w:rFonts w:eastAsiaTheme="minorHAnsi"/>
          <w:sz w:val="24"/>
          <w:szCs w:val="24"/>
        </w:rPr>
        <w:t>().</w:t>
      </w:r>
      <w:proofErr w:type="spellStart"/>
      <w:r w:rsidRPr="00E0491C">
        <w:rPr>
          <w:rStyle w:val="HTMLCode"/>
          <w:rFonts w:eastAsiaTheme="minorHAnsi"/>
          <w:sz w:val="24"/>
          <w:szCs w:val="24"/>
        </w:rPr>
        <w:t>getTime</w:t>
      </w:r>
      <w:proofErr w:type="spellEnd"/>
      <w:r w:rsidRPr="00E0491C">
        <w:rPr>
          <w:rStyle w:val="HTMLCode"/>
          <w:rFonts w:eastAsiaTheme="minorHAnsi"/>
          <w:sz w:val="24"/>
          <w:szCs w:val="24"/>
        </w:rPr>
        <w:t>();</w:t>
      </w:r>
    </w:p>
    <w:p w14:paraId="68DDBC3D"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w:t>
      </w:r>
      <w:proofErr w:type="spellStart"/>
      <w:r w:rsidRPr="00E0491C">
        <w:rPr>
          <w:rStyle w:val="HTMLCode"/>
          <w:rFonts w:eastAsiaTheme="minorHAnsi"/>
          <w:sz w:val="24"/>
          <w:szCs w:val="24"/>
        </w:rPr>
        <w:t>parametersMap.computeIfAbsent</w:t>
      </w:r>
      <w:proofErr w:type="spellEnd"/>
      <w:r w:rsidRPr="00E0491C">
        <w:rPr>
          <w:rStyle w:val="HTMLCode"/>
          <w:rFonts w:eastAsiaTheme="minorHAnsi"/>
          <w:sz w:val="24"/>
          <w:szCs w:val="24"/>
        </w:rPr>
        <w:t>(</w:t>
      </w:r>
      <w:proofErr w:type="spellStart"/>
      <w:r w:rsidRPr="00E0491C">
        <w:rPr>
          <w:rStyle w:val="HTMLCode"/>
          <w:rFonts w:eastAsiaTheme="minorHAnsi"/>
          <w:sz w:val="24"/>
          <w:szCs w:val="24"/>
        </w:rPr>
        <w:t>paramName</w:t>
      </w:r>
      <w:proofErr w:type="spellEnd"/>
      <w:r w:rsidRPr="00E0491C">
        <w:rPr>
          <w:rStyle w:val="HTMLCode"/>
          <w:rFonts w:eastAsiaTheme="minorHAnsi"/>
          <w:sz w:val="24"/>
          <w:szCs w:val="24"/>
        </w:rPr>
        <w:t xml:space="preserve">, k -&gt; new </w:t>
      </w:r>
      <w:proofErr w:type="spellStart"/>
      <w:r w:rsidRPr="00E0491C">
        <w:rPr>
          <w:rStyle w:val="HTMLCode"/>
          <w:rFonts w:eastAsiaTheme="minorHAnsi"/>
          <w:sz w:val="24"/>
          <w:szCs w:val="24"/>
        </w:rPr>
        <w:t>ArrayList</w:t>
      </w:r>
      <w:proofErr w:type="spellEnd"/>
      <w:r w:rsidRPr="00E0491C">
        <w:rPr>
          <w:rStyle w:val="HTMLCode"/>
          <w:rFonts w:eastAsiaTheme="minorHAnsi"/>
          <w:sz w:val="24"/>
          <w:szCs w:val="24"/>
        </w:rPr>
        <w:t>&lt;&gt;()</w:t>
      </w:r>
      <w:proofErr w:type="gramStart"/>
      <w:r w:rsidRPr="00E0491C">
        <w:rPr>
          <w:rStyle w:val="HTMLCode"/>
          <w:rFonts w:eastAsiaTheme="minorHAnsi"/>
          <w:sz w:val="24"/>
          <w:szCs w:val="24"/>
        </w:rPr>
        <w:t>).add</w:t>
      </w:r>
      <w:proofErr w:type="gramEnd"/>
      <w:r w:rsidRPr="00E0491C">
        <w:rPr>
          <w:rStyle w:val="HTMLCode"/>
          <w:rFonts w:eastAsiaTheme="minorHAnsi"/>
          <w:sz w:val="24"/>
          <w:szCs w:val="24"/>
        </w:rPr>
        <w:t>(</w:t>
      </w:r>
      <w:proofErr w:type="spellStart"/>
      <w:r w:rsidRPr="00E0491C">
        <w:rPr>
          <w:rStyle w:val="HTMLCode"/>
          <w:rFonts w:eastAsiaTheme="minorHAnsi"/>
          <w:sz w:val="24"/>
          <w:szCs w:val="24"/>
        </w:rPr>
        <w:t>paramValue</w:t>
      </w:r>
      <w:proofErr w:type="spellEnd"/>
      <w:r w:rsidRPr="00E0491C">
        <w:rPr>
          <w:rStyle w:val="HTMLCode"/>
          <w:rFonts w:eastAsiaTheme="minorHAnsi"/>
          <w:sz w:val="24"/>
          <w:szCs w:val="24"/>
        </w:rPr>
        <w:t>);</w:t>
      </w:r>
    </w:p>
    <w:p w14:paraId="1D8B5BAF"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w:t>
      </w:r>
    </w:p>
    <w:p w14:paraId="3CBD4512" w14:textId="18653D09" w:rsidR="00A441DB" w:rsidRPr="00E0491C" w:rsidRDefault="00A441DB" w:rsidP="00E0491C">
      <w:pPr>
        <w:ind w:firstLine="709"/>
        <w:jc w:val="both"/>
        <w:rPr>
          <w:rStyle w:val="HTMLCode"/>
          <w:rFonts w:eastAsiaTheme="minorHAnsi"/>
          <w:sz w:val="24"/>
          <w:szCs w:val="24"/>
        </w:rPr>
      </w:pPr>
      <w:r w:rsidRPr="00E0491C">
        <w:rPr>
          <w:rStyle w:val="HTMLCode"/>
          <w:rFonts w:eastAsiaTheme="minorHAnsi"/>
          <w:sz w:val="24"/>
          <w:szCs w:val="24"/>
        </w:rPr>
        <w:t xml:space="preserve">    }</w:t>
      </w:r>
    </w:p>
    <w:p w14:paraId="440F9D74" w14:textId="77777777" w:rsidR="00A441DB" w:rsidRPr="00E0491C" w:rsidRDefault="00A441DB" w:rsidP="00A441DB">
      <w:pPr>
        <w:ind w:firstLine="709"/>
        <w:jc w:val="both"/>
        <w:rPr>
          <w:rStyle w:val="HTMLCode"/>
          <w:rFonts w:eastAsiaTheme="minorHAnsi"/>
          <w:sz w:val="24"/>
          <w:szCs w:val="24"/>
          <w:lang w:val="en-US"/>
        </w:rPr>
      </w:pPr>
      <w:r w:rsidRPr="00E0491C">
        <w:rPr>
          <w:rStyle w:val="HTMLCode"/>
          <w:rFonts w:eastAsiaTheme="minorHAnsi"/>
          <w:sz w:val="24"/>
          <w:szCs w:val="24"/>
          <w:lang w:val="en-US"/>
        </w:rPr>
        <w:t xml:space="preserve">    </w:t>
      </w:r>
      <w:proofErr w:type="spellStart"/>
      <w:r w:rsidRPr="00E0491C">
        <w:rPr>
          <w:rStyle w:val="HTMLCode"/>
          <w:rFonts w:eastAsiaTheme="minorHAnsi"/>
          <w:sz w:val="24"/>
          <w:szCs w:val="24"/>
          <w:lang w:val="en-US"/>
        </w:rPr>
        <w:t>PackageRDTO</w:t>
      </w:r>
      <w:proofErr w:type="spellEnd"/>
      <w:r w:rsidRPr="00E0491C">
        <w:rPr>
          <w:rStyle w:val="HTMLCode"/>
          <w:rFonts w:eastAsiaTheme="minorHAnsi"/>
          <w:sz w:val="24"/>
          <w:szCs w:val="24"/>
          <w:lang w:val="en-US"/>
        </w:rPr>
        <w:t xml:space="preserve"> </w:t>
      </w:r>
      <w:proofErr w:type="spellStart"/>
      <w:r w:rsidRPr="00E0491C">
        <w:rPr>
          <w:rStyle w:val="HTMLCode"/>
          <w:rFonts w:eastAsiaTheme="minorHAnsi"/>
          <w:sz w:val="24"/>
          <w:szCs w:val="24"/>
          <w:lang w:val="en-US"/>
        </w:rPr>
        <w:t>dto</w:t>
      </w:r>
      <w:proofErr w:type="spellEnd"/>
      <w:r w:rsidRPr="00E0491C">
        <w:rPr>
          <w:rStyle w:val="HTMLCode"/>
          <w:rFonts w:eastAsiaTheme="minorHAnsi"/>
          <w:sz w:val="24"/>
          <w:szCs w:val="24"/>
          <w:lang w:val="en-US"/>
        </w:rPr>
        <w:t xml:space="preserve"> = new </w:t>
      </w:r>
      <w:proofErr w:type="spellStart"/>
      <w:proofErr w:type="gramStart"/>
      <w:r w:rsidRPr="00E0491C">
        <w:rPr>
          <w:rStyle w:val="HTMLCode"/>
          <w:rFonts w:eastAsiaTheme="minorHAnsi"/>
          <w:sz w:val="24"/>
          <w:szCs w:val="24"/>
          <w:lang w:val="en-US"/>
        </w:rPr>
        <w:t>PackageRDTO</w:t>
      </w:r>
      <w:proofErr w:type="spellEnd"/>
      <w:r w:rsidRPr="00E0491C">
        <w:rPr>
          <w:rStyle w:val="HTMLCode"/>
          <w:rFonts w:eastAsiaTheme="minorHAnsi"/>
          <w:sz w:val="24"/>
          <w:szCs w:val="24"/>
          <w:lang w:val="en-US"/>
        </w:rPr>
        <w:t>(</w:t>
      </w:r>
      <w:proofErr w:type="gramEnd"/>
      <w:r w:rsidRPr="00E0491C">
        <w:rPr>
          <w:rStyle w:val="HTMLCode"/>
          <w:rFonts w:eastAsiaTheme="minorHAnsi"/>
          <w:sz w:val="24"/>
          <w:szCs w:val="24"/>
          <w:lang w:val="en-US"/>
        </w:rPr>
        <w:t xml:space="preserve">vin, </w:t>
      </w:r>
      <w:proofErr w:type="spellStart"/>
      <w:r w:rsidRPr="00E0491C">
        <w:rPr>
          <w:rStyle w:val="HTMLCode"/>
          <w:rFonts w:eastAsiaTheme="minorHAnsi"/>
          <w:sz w:val="24"/>
          <w:szCs w:val="24"/>
          <w:lang w:val="en-US"/>
        </w:rPr>
        <w:t>uid</w:t>
      </w:r>
      <w:proofErr w:type="spellEnd"/>
      <w:r w:rsidRPr="00E0491C">
        <w:rPr>
          <w:rStyle w:val="HTMLCode"/>
          <w:rFonts w:eastAsiaTheme="minorHAnsi"/>
          <w:sz w:val="24"/>
          <w:szCs w:val="24"/>
          <w:lang w:val="en-US"/>
        </w:rPr>
        <w:t xml:space="preserve">, </w:t>
      </w:r>
      <w:proofErr w:type="spellStart"/>
      <w:r w:rsidRPr="00E0491C">
        <w:rPr>
          <w:rStyle w:val="HTMLCode"/>
          <w:rFonts w:eastAsiaTheme="minorHAnsi"/>
          <w:sz w:val="24"/>
          <w:szCs w:val="24"/>
          <w:lang w:val="en-US"/>
        </w:rPr>
        <w:t>parametersMap</w:t>
      </w:r>
      <w:proofErr w:type="spellEnd"/>
      <w:r w:rsidRPr="00E0491C">
        <w:rPr>
          <w:rStyle w:val="HTMLCode"/>
          <w:rFonts w:eastAsiaTheme="minorHAnsi"/>
          <w:sz w:val="24"/>
          <w:szCs w:val="24"/>
          <w:lang w:val="en-US"/>
        </w:rPr>
        <w:t>);</w:t>
      </w:r>
    </w:p>
    <w:p w14:paraId="261843C8"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lang w:val="en-US"/>
        </w:rPr>
        <w:t xml:space="preserve">    </w:t>
      </w:r>
      <w:r w:rsidRPr="00E0491C">
        <w:rPr>
          <w:rStyle w:val="HTMLCode"/>
          <w:rFonts w:eastAsiaTheme="minorHAnsi"/>
          <w:sz w:val="24"/>
          <w:szCs w:val="24"/>
        </w:rPr>
        <w:t xml:space="preserve">String routingKey = "dataQueue." + </w:t>
      </w:r>
      <w:proofErr w:type="gramStart"/>
      <w:r w:rsidRPr="00E0491C">
        <w:rPr>
          <w:rStyle w:val="HTMLCode"/>
          <w:rFonts w:eastAsiaTheme="minorHAnsi"/>
          <w:sz w:val="24"/>
          <w:szCs w:val="24"/>
        </w:rPr>
        <w:t>queueProfile(</w:t>
      </w:r>
      <w:proofErr w:type="gramEnd"/>
      <w:r w:rsidRPr="00E0491C">
        <w:rPr>
          <w:rStyle w:val="HTMLCode"/>
          <w:rFonts w:eastAsiaTheme="minorHAnsi"/>
          <w:sz w:val="24"/>
          <w:szCs w:val="24"/>
        </w:rPr>
        <w:t>);</w:t>
      </w:r>
    </w:p>
    <w:p w14:paraId="0BED24EE"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 xml:space="preserve">    </w:t>
      </w:r>
      <w:proofErr w:type="spellStart"/>
      <w:r w:rsidRPr="00E0491C">
        <w:rPr>
          <w:rStyle w:val="HTMLCode"/>
          <w:rFonts w:eastAsiaTheme="minorHAnsi"/>
          <w:sz w:val="24"/>
          <w:szCs w:val="24"/>
        </w:rPr>
        <w:t>rabbitTemplate.convertAndSend</w:t>
      </w:r>
      <w:proofErr w:type="spellEnd"/>
      <w:r w:rsidRPr="00E0491C">
        <w:rPr>
          <w:rStyle w:val="HTMLCode"/>
          <w:rFonts w:eastAsiaTheme="minorHAnsi"/>
          <w:sz w:val="24"/>
          <w:szCs w:val="24"/>
        </w:rPr>
        <w:t>(</w:t>
      </w:r>
      <w:proofErr w:type="spellStart"/>
      <w:r w:rsidRPr="00E0491C">
        <w:rPr>
          <w:rStyle w:val="HTMLCode"/>
          <w:rFonts w:eastAsiaTheme="minorHAnsi"/>
          <w:sz w:val="24"/>
          <w:szCs w:val="24"/>
        </w:rPr>
        <w:t>routingKey</w:t>
      </w:r>
      <w:proofErr w:type="spellEnd"/>
      <w:r w:rsidRPr="00E0491C">
        <w:rPr>
          <w:rStyle w:val="HTMLCode"/>
          <w:rFonts w:eastAsiaTheme="minorHAnsi"/>
          <w:sz w:val="24"/>
          <w:szCs w:val="24"/>
        </w:rPr>
        <w:t xml:space="preserve">, </w:t>
      </w:r>
      <w:proofErr w:type="spellStart"/>
      <w:r w:rsidRPr="00E0491C">
        <w:rPr>
          <w:rStyle w:val="HTMLCode"/>
          <w:rFonts w:eastAsiaTheme="minorHAnsi"/>
          <w:sz w:val="24"/>
          <w:szCs w:val="24"/>
        </w:rPr>
        <w:t>dto</w:t>
      </w:r>
      <w:proofErr w:type="spellEnd"/>
      <w:r w:rsidRPr="00E0491C">
        <w:rPr>
          <w:rStyle w:val="HTMLCode"/>
          <w:rFonts w:eastAsiaTheme="minorHAnsi"/>
          <w:sz w:val="24"/>
          <w:szCs w:val="24"/>
        </w:rPr>
        <w:t>);</w:t>
      </w:r>
    </w:p>
    <w:p w14:paraId="23AE66B3" w14:textId="77777777" w:rsidR="00A441DB" w:rsidRPr="00E0491C" w:rsidRDefault="00A441DB" w:rsidP="00A441DB">
      <w:pPr>
        <w:ind w:firstLine="709"/>
        <w:jc w:val="both"/>
        <w:rPr>
          <w:rStyle w:val="HTMLCode"/>
          <w:rFonts w:eastAsiaTheme="minorHAnsi"/>
          <w:sz w:val="24"/>
          <w:szCs w:val="24"/>
        </w:rPr>
      </w:pPr>
      <w:r w:rsidRPr="00E0491C">
        <w:rPr>
          <w:rStyle w:val="HTMLCode"/>
          <w:rFonts w:eastAsiaTheme="minorHAnsi"/>
          <w:sz w:val="24"/>
          <w:szCs w:val="24"/>
        </w:rPr>
        <w:t>}</w:t>
      </w:r>
    </w:p>
    <w:p w14:paraId="6EE6410C" w14:textId="77777777" w:rsidR="00E0491C" w:rsidRDefault="00E0491C" w:rsidP="00A441DB">
      <w:pPr>
        <w:ind w:firstLine="709"/>
        <w:jc w:val="both"/>
        <w:rPr>
          <w:bCs/>
          <w:szCs w:val="28"/>
        </w:rPr>
      </w:pPr>
    </w:p>
    <w:p w14:paraId="74A6A941" w14:textId="25CC1F21" w:rsidR="00A441DB" w:rsidRPr="00A441DB" w:rsidRDefault="00A441DB" w:rsidP="00A441DB">
      <w:pPr>
        <w:ind w:firstLine="709"/>
        <w:jc w:val="both"/>
        <w:rPr>
          <w:bCs/>
          <w:szCs w:val="28"/>
        </w:rPr>
      </w:pPr>
      <w:r w:rsidRPr="00A441DB">
        <w:rPr>
          <w:bCs/>
          <w:szCs w:val="28"/>
        </w:rPr>
        <w:t xml:space="preserve">После публикации сообщения в </w:t>
      </w:r>
      <w:r w:rsidRPr="004D17AD">
        <w:rPr>
          <w:bCs/>
          <w:i/>
          <w:szCs w:val="28"/>
        </w:rPr>
        <w:t>RabbitMQ</w:t>
      </w:r>
      <w:r w:rsidRPr="00A441DB">
        <w:rPr>
          <w:bCs/>
          <w:szCs w:val="28"/>
        </w:rPr>
        <w:t xml:space="preserve">, потребители на стороне прикладных сервисов перехватывают пакет, выполняют сохранение в реляционную базу данных и инициируют рассылку через </w:t>
      </w:r>
      <w:r w:rsidRPr="004D17AD">
        <w:rPr>
          <w:bCs/>
          <w:i/>
          <w:szCs w:val="28"/>
        </w:rPr>
        <w:t>WebSocket</w:t>
      </w:r>
      <w:r w:rsidRPr="00A441DB">
        <w:rPr>
          <w:bCs/>
          <w:szCs w:val="28"/>
        </w:rPr>
        <w:t xml:space="preserve">-сервер. На стороне фронтенда хук </w:t>
      </w:r>
      <w:r w:rsidRPr="004D17AD">
        <w:rPr>
          <w:rStyle w:val="HTMLCode"/>
          <w:rFonts w:eastAsiaTheme="minorHAnsi"/>
          <w:sz w:val="24"/>
          <w:szCs w:val="24"/>
        </w:rPr>
        <w:t>useLiveParameterWSOptimized</w:t>
      </w:r>
      <w:r w:rsidRPr="00A441DB">
        <w:rPr>
          <w:bCs/>
          <w:szCs w:val="28"/>
        </w:rPr>
        <w:t xml:space="preserve"> подписывается на конкретный топик, идентифицируемый через </w:t>
      </w:r>
      <w:r w:rsidRPr="004D17AD">
        <w:rPr>
          <w:bCs/>
          <w:i/>
          <w:szCs w:val="28"/>
        </w:rPr>
        <w:t>VIN</w:t>
      </w:r>
      <w:r w:rsidRPr="00A441DB">
        <w:rPr>
          <w:bCs/>
          <w:szCs w:val="28"/>
        </w:rPr>
        <w:t xml:space="preserve"> транспортного средства. При получении обновления через </w:t>
      </w:r>
      <w:r w:rsidRPr="004D17AD">
        <w:rPr>
          <w:bCs/>
          <w:i/>
          <w:szCs w:val="28"/>
        </w:rPr>
        <w:t>WebSocket</w:t>
      </w:r>
      <w:r w:rsidRPr="00A441DB">
        <w:rPr>
          <w:bCs/>
          <w:szCs w:val="28"/>
        </w:rPr>
        <w:t xml:space="preserve">, состояние </w:t>
      </w:r>
      <w:r w:rsidRPr="004D17AD">
        <w:rPr>
          <w:bCs/>
          <w:i/>
          <w:szCs w:val="28"/>
        </w:rPr>
        <w:t>React</w:t>
      </w:r>
      <w:r w:rsidRPr="00A441DB">
        <w:rPr>
          <w:bCs/>
          <w:szCs w:val="28"/>
        </w:rPr>
        <w:t xml:space="preserve">-компонента синхронизируется, что обеспечивает мгновенное отображение параметров на панели приборов без необходимости повторного опроса </w:t>
      </w:r>
      <w:r w:rsidRPr="004D17AD">
        <w:rPr>
          <w:bCs/>
          <w:i/>
          <w:szCs w:val="28"/>
        </w:rPr>
        <w:t>API</w:t>
      </w:r>
      <w:r w:rsidRPr="00A441DB">
        <w:rPr>
          <w:bCs/>
          <w:szCs w:val="28"/>
        </w:rPr>
        <w:t>.</w:t>
      </w:r>
    </w:p>
    <w:p w14:paraId="0BB1F6F3" w14:textId="07334701" w:rsidR="00A441DB" w:rsidRPr="00A441DB" w:rsidRDefault="00A441DB" w:rsidP="00A441DB">
      <w:pPr>
        <w:ind w:firstLine="709"/>
        <w:jc w:val="both"/>
        <w:rPr>
          <w:bCs/>
          <w:szCs w:val="28"/>
        </w:rPr>
      </w:pPr>
      <w:r w:rsidRPr="00A441DB">
        <w:rPr>
          <w:bCs/>
          <w:szCs w:val="28"/>
        </w:rPr>
        <w:t>Программная инициализация очередей в конфигурационном классе обеспечивает отказоустойчивость</w:t>
      </w:r>
      <w:r w:rsidR="004D17AD">
        <w:rPr>
          <w:bCs/>
          <w:szCs w:val="28"/>
        </w:rPr>
        <w:t>. П</w:t>
      </w:r>
      <w:r w:rsidRPr="00A441DB">
        <w:rPr>
          <w:bCs/>
          <w:szCs w:val="28"/>
        </w:rPr>
        <w:t xml:space="preserve">араметры </w:t>
      </w:r>
      <w:r w:rsidRPr="004D17AD">
        <w:rPr>
          <w:rStyle w:val="HTMLCode"/>
          <w:rFonts w:eastAsiaTheme="minorHAnsi"/>
          <w:sz w:val="24"/>
          <w:szCs w:val="24"/>
        </w:rPr>
        <w:t>durable: true</w:t>
      </w:r>
      <w:r w:rsidRPr="00A441DB">
        <w:rPr>
          <w:bCs/>
          <w:szCs w:val="28"/>
        </w:rPr>
        <w:t xml:space="preserve"> гарантируют сохранение очереди при перезагрузке брокера.</w:t>
      </w:r>
    </w:p>
    <w:p w14:paraId="455B9228" w14:textId="77777777" w:rsidR="00A441DB" w:rsidRPr="00A441DB" w:rsidRDefault="00A441DB" w:rsidP="00A441DB">
      <w:pPr>
        <w:ind w:firstLine="709"/>
        <w:jc w:val="both"/>
        <w:rPr>
          <w:bCs/>
          <w:szCs w:val="28"/>
        </w:rPr>
      </w:pPr>
    </w:p>
    <w:p w14:paraId="3D4A8998" w14:textId="77777777" w:rsidR="00A441DB" w:rsidRPr="004D17AD" w:rsidRDefault="00A441DB" w:rsidP="00A441DB">
      <w:pPr>
        <w:ind w:firstLine="709"/>
        <w:jc w:val="both"/>
        <w:rPr>
          <w:rStyle w:val="HTMLCode"/>
          <w:rFonts w:eastAsiaTheme="minorHAnsi"/>
          <w:sz w:val="24"/>
          <w:szCs w:val="24"/>
          <w:lang w:val="en-US"/>
        </w:rPr>
      </w:pPr>
      <w:r w:rsidRPr="004D17AD">
        <w:rPr>
          <w:rStyle w:val="HTMLCode"/>
          <w:rFonts w:eastAsiaTheme="minorHAnsi"/>
          <w:sz w:val="24"/>
          <w:szCs w:val="24"/>
          <w:lang w:val="en-US"/>
        </w:rPr>
        <w:t xml:space="preserve">public Queue </w:t>
      </w:r>
      <w:proofErr w:type="spellStart"/>
      <w:proofErr w:type="gramStart"/>
      <w:r w:rsidRPr="004D17AD">
        <w:rPr>
          <w:rStyle w:val="HTMLCode"/>
          <w:rFonts w:eastAsiaTheme="minorHAnsi"/>
          <w:sz w:val="24"/>
          <w:szCs w:val="24"/>
          <w:lang w:val="en-US"/>
        </w:rPr>
        <w:t>myQueue</w:t>
      </w:r>
      <w:proofErr w:type="spellEnd"/>
      <w:r w:rsidRPr="004D17AD">
        <w:rPr>
          <w:rStyle w:val="HTMLCode"/>
          <w:rFonts w:eastAsiaTheme="minorHAnsi"/>
          <w:sz w:val="24"/>
          <w:szCs w:val="24"/>
          <w:lang w:val="en-US"/>
        </w:rPr>
        <w:t>(</w:t>
      </w:r>
      <w:proofErr w:type="gramEnd"/>
      <w:r w:rsidRPr="004D17AD">
        <w:rPr>
          <w:rStyle w:val="HTMLCode"/>
          <w:rFonts w:eastAsiaTheme="minorHAnsi"/>
          <w:sz w:val="24"/>
          <w:szCs w:val="24"/>
          <w:lang w:val="en-US"/>
        </w:rPr>
        <w:t>) {</w:t>
      </w:r>
    </w:p>
    <w:p w14:paraId="1ED05C47" w14:textId="77777777" w:rsidR="00A441DB" w:rsidRPr="004D17AD" w:rsidRDefault="00A441DB" w:rsidP="00A441DB">
      <w:pPr>
        <w:ind w:firstLine="709"/>
        <w:jc w:val="both"/>
        <w:rPr>
          <w:rStyle w:val="HTMLCode"/>
          <w:rFonts w:eastAsiaTheme="minorHAnsi"/>
          <w:sz w:val="24"/>
          <w:szCs w:val="24"/>
        </w:rPr>
      </w:pPr>
      <w:r w:rsidRPr="004D17AD">
        <w:rPr>
          <w:rStyle w:val="HTMLCode"/>
          <w:rFonts w:eastAsiaTheme="minorHAnsi"/>
          <w:sz w:val="24"/>
          <w:szCs w:val="24"/>
          <w:lang w:val="en-US"/>
        </w:rPr>
        <w:t xml:space="preserve">    return new </w:t>
      </w:r>
      <w:proofErr w:type="gramStart"/>
      <w:r w:rsidRPr="004D17AD">
        <w:rPr>
          <w:rStyle w:val="HTMLCode"/>
          <w:rFonts w:eastAsiaTheme="minorHAnsi"/>
          <w:sz w:val="24"/>
          <w:szCs w:val="24"/>
          <w:lang w:val="en-US"/>
        </w:rPr>
        <w:t>Queue(</w:t>
      </w:r>
      <w:proofErr w:type="gramEnd"/>
      <w:r w:rsidRPr="004D17AD">
        <w:rPr>
          <w:rStyle w:val="HTMLCode"/>
          <w:rFonts w:eastAsiaTheme="minorHAnsi"/>
          <w:sz w:val="24"/>
          <w:szCs w:val="24"/>
          <w:lang w:val="en-US"/>
        </w:rPr>
        <w:t>"</w:t>
      </w:r>
      <w:proofErr w:type="spellStart"/>
      <w:r w:rsidRPr="004D17AD">
        <w:rPr>
          <w:rStyle w:val="HTMLCode"/>
          <w:rFonts w:eastAsiaTheme="minorHAnsi"/>
          <w:sz w:val="24"/>
          <w:szCs w:val="24"/>
          <w:lang w:val="en-US"/>
        </w:rPr>
        <w:t>dataQueue</w:t>
      </w:r>
      <w:proofErr w:type="spellEnd"/>
      <w:r w:rsidRPr="004D17AD">
        <w:rPr>
          <w:rStyle w:val="HTMLCode"/>
          <w:rFonts w:eastAsiaTheme="minorHAnsi"/>
          <w:sz w:val="24"/>
          <w:szCs w:val="24"/>
          <w:lang w:val="en-US"/>
        </w:rPr>
        <w:t xml:space="preserve">." </w:t>
      </w:r>
      <w:r w:rsidRPr="004D17AD">
        <w:rPr>
          <w:rStyle w:val="HTMLCode"/>
          <w:rFonts w:eastAsiaTheme="minorHAnsi"/>
          <w:sz w:val="24"/>
          <w:szCs w:val="24"/>
        </w:rPr>
        <w:t xml:space="preserve">+ </w:t>
      </w:r>
      <w:proofErr w:type="gramStart"/>
      <w:r w:rsidRPr="004D17AD">
        <w:rPr>
          <w:rStyle w:val="HTMLCode"/>
          <w:rFonts w:eastAsiaTheme="minorHAnsi"/>
          <w:sz w:val="24"/>
          <w:szCs w:val="24"/>
        </w:rPr>
        <w:t>queueProfile(</w:t>
      </w:r>
      <w:proofErr w:type="gramEnd"/>
      <w:r w:rsidRPr="004D17AD">
        <w:rPr>
          <w:rStyle w:val="HTMLCode"/>
          <w:rFonts w:eastAsiaTheme="minorHAnsi"/>
          <w:sz w:val="24"/>
          <w:szCs w:val="24"/>
        </w:rPr>
        <w:t>), true);</w:t>
      </w:r>
    </w:p>
    <w:p w14:paraId="3A70DB3F" w14:textId="77777777" w:rsidR="00A441DB" w:rsidRPr="004D17AD" w:rsidRDefault="00A441DB" w:rsidP="00A441DB">
      <w:pPr>
        <w:ind w:firstLine="709"/>
        <w:jc w:val="both"/>
        <w:rPr>
          <w:rStyle w:val="HTMLCode"/>
          <w:rFonts w:eastAsiaTheme="minorHAnsi"/>
          <w:sz w:val="24"/>
          <w:szCs w:val="24"/>
        </w:rPr>
      </w:pPr>
      <w:r w:rsidRPr="004D17AD">
        <w:rPr>
          <w:rStyle w:val="HTMLCode"/>
          <w:rFonts w:eastAsiaTheme="minorHAnsi"/>
          <w:sz w:val="24"/>
          <w:szCs w:val="24"/>
        </w:rPr>
        <w:t>}</w:t>
      </w:r>
    </w:p>
    <w:p w14:paraId="7BF28649" w14:textId="77777777" w:rsidR="004D17AD" w:rsidRDefault="004D17AD" w:rsidP="00A441DB">
      <w:pPr>
        <w:ind w:firstLine="709"/>
        <w:jc w:val="both"/>
        <w:rPr>
          <w:bCs/>
          <w:szCs w:val="28"/>
        </w:rPr>
      </w:pPr>
    </w:p>
    <w:p w14:paraId="69A3C5EB" w14:textId="602EBC16" w:rsidR="00F90B8C" w:rsidRDefault="00A441DB" w:rsidP="00A441DB">
      <w:pPr>
        <w:ind w:firstLine="709"/>
        <w:jc w:val="both"/>
        <w:rPr>
          <w:bCs/>
          <w:szCs w:val="28"/>
        </w:rPr>
      </w:pPr>
      <w:r w:rsidRPr="00A441DB">
        <w:rPr>
          <w:bCs/>
          <w:szCs w:val="28"/>
        </w:rPr>
        <w:t xml:space="preserve">Таким образом, архитектура реализует принцип однонаправленного потока данных с четко разграниченными буферами, что позволяет масштабировать систему горизонтально путем увеличения количества потребителей в </w:t>
      </w:r>
      <w:r w:rsidRPr="004D17AD">
        <w:rPr>
          <w:bCs/>
          <w:i/>
          <w:szCs w:val="28"/>
        </w:rPr>
        <w:t>RabbitMQ</w:t>
      </w:r>
      <w:r w:rsidRPr="00A441DB">
        <w:rPr>
          <w:bCs/>
          <w:szCs w:val="28"/>
        </w:rPr>
        <w:t>.</w:t>
      </w:r>
    </w:p>
    <w:p w14:paraId="79223DB5" w14:textId="77777777" w:rsidR="00F90B8C" w:rsidRPr="00F90B8C" w:rsidRDefault="00F90B8C" w:rsidP="00F90B8C">
      <w:pPr>
        <w:ind w:firstLine="709"/>
        <w:jc w:val="both"/>
        <w:rPr>
          <w:bCs/>
          <w:szCs w:val="28"/>
        </w:rPr>
      </w:pPr>
      <w:r w:rsidRPr="00F90B8C">
        <w:rPr>
          <w:bCs/>
          <w:szCs w:val="28"/>
        </w:rPr>
        <w:t xml:space="preserve">На стороне фронтенда используется </w:t>
      </w:r>
      <w:r w:rsidRPr="004D17AD">
        <w:rPr>
          <w:bCs/>
          <w:i/>
          <w:szCs w:val="28"/>
        </w:rPr>
        <w:t>React</w:t>
      </w:r>
      <w:r w:rsidRPr="00F90B8C">
        <w:rPr>
          <w:bCs/>
          <w:szCs w:val="28"/>
        </w:rPr>
        <w:t xml:space="preserve">-хук, который устанавливает соединение с </w:t>
      </w:r>
      <w:r w:rsidRPr="004D17AD">
        <w:rPr>
          <w:bCs/>
          <w:i/>
          <w:szCs w:val="28"/>
        </w:rPr>
        <w:t>WebSocket</w:t>
      </w:r>
      <w:r w:rsidRPr="00F90B8C">
        <w:rPr>
          <w:bCs/>
          <w:szCs w:val="28"/>
        </w:rPr>
        <w:t xml:space="preserve"> и обновляет состояние параметров в реальном времени.</w:t>
      </w:r>
    </w:p>
    <w:p w14:paraId="31A65073" w14:textId="77777777" w:rsidR="00F90B8C" w:rsidRPr="00F90B8C" w:rsidRDefault="00F90B8C" w:rsidP="00F90B8C">
      <w:pPr>
        <w:ind w:firstLine="709"/>
        <w:jc w:val="both"/>
        <w:rPr>
          <w:bCs/>
          <w:szCs w:val="28"/>
        </w:rPr>
      </w:pPr>
    </w:p>
    <w:p w14:paraId="0D70CE8E" w14:textId="77777777" w:rsidR="00F90B8C" w:rsidRPr="004D17AD" w:rsidRDefault="00F90B8C" w:rsidP="00F90B8C">
      <w:pPr>
        <w:ind w:firstLine="709"/>
        <w:jc w:val="both"/>
        <w:rPr>
          <w:rStyle w:val="HTMLCode"/>
          <w:rFonts w:eastAsiaTheme="minorHAnsi"/>
          <w:sz w:val="24"/>
          <w:szCs w:val="24"/>
          <w:lang w:val="en-US"/>
        </w:rPr>
      </w:pPr>
      <w:r w:rsidRPr="004D17AD">
        <w:rPr>
          <w:rStyle w:val="HTMLCode"/>
          <w:rFonts w:eastAsiaTheme="minorHAnsi"/>
          <w:sz w:val="24"/>
          <w:szCs w:val="24"/>
          <w:lang w:val="en-US"/>
        </w:rPr>
        <w:t xml:space="preserve">export const </w:t>
      </w:r>
      <w:proofErr w:type="spellStart"/>
      <w:r w:rsidRPr="004D17AD">
        <w:rPr>
          <w:rStyle w:val="HTMLCode"/>
          <w:rFonts w:eastAsiaTheme="minorHAnsi"/>
          <w:sz w:val="24"/>
          <w:szCs w:val="24"/>
          <w:lang w:val="en-US"/>
        </w:rPr>
        <w:t>useLiveParameterWSOptimized</w:t>
      </w:r>
      <w:proofErr w:type="spellEnd"/>
      <w:r w:rsidRPr="004D17AD">
        <w:rPr>
          <w:rStyle w:val="HTMLCode"/>
          <w:rFonts w:eastAsiaTheme="minorHAnsi"/>
          <w:sz w:val="24"/>
          <w:szCs w:val="24"/>
          <w:lang w:val="en-US"/>
        </w:rPr>
        <w:t xml:space="preserve"> = (vin: string, </w:t>
      </w:r>
      <w:proofErr w:type="spellStart"/>
      <w:r w:rsidRPr="004D17AD">
        <w:rPr>
          <w:rStyle w:val="HTMLCode"/>
          <w:rFonts w:eastAsiaTheme="minorHAnsi"/>
          <w:sz w:val="24"/>
          <w:szCs w:val="24"/>
          <w:lang w:val="en-US"/>
        </w:rPr>
        <w:t>blockType</w:t>
      </w:r>
      <w:proofErr w:type="spellEnd"/>
      <w:r w:rsidRPr="004D17AD">
        <w:rPr>
          <w:rStyle w:val="HTMLCode"/>
          <w:rFonts w:eastAsiaTheme="minorHAnsi"/>
          <w:sz w:val="24"/>
          <w:szCs w:val="24"/>
          <w:lang w:val="en-US"/>
        </w:rPr>
        <w:t xml:space="preserve">: string, enabled: </w:t>
      </w:r>
      <w:proofErr w:type="spellStart"/>
      <w:r w:rsidRPr="004D17AD">
        <w:rPr>
          <w:rStyle w:val="HTMLCode"/>
          <w:rFonts w:eastAsiaTheme="minorHAnsi"/>
          <w:sz w:val="24"/>
          <w:szCs w:val="24"/>
          <w:lang w:val="en-US"/>
        </w:rPr>
        <w:t>boolean</w:t>
      </w:r>
      <w:proofErr w:type="spellEnd"/>
      <w:r w:rsidRPr="004D17AD">
        <w:rPr>
          <w:rStyle w:val="HTMLCode"/>
          <w:rFonts w:eastAsiaTheme="minorHAnsi"/>
          <w:sz w:val="24"/>
          <w:szCs w:val="24"/>
          <w:lang w:val="en-US"/>
        </w:rPr>
        <w:t>) =&gt; {</w:t>
      </w:r>
    </w:p>
    <w:p w14:paraId="0BFA65D6" w14:textId="79783F2C" w:rsidR="00F90B8C" w:rsidRPr="004D17AD" w:rsidRDefault="00F90B8C" w:rsidP="004D17AD">
      <w:pPr>
        <w:ind w:firstLine="709"/>
        <w:jc w:val="both"/>
        <w:rPr>
          <w:rStyle w:val="HTMLCode"/>
          <w:rFonts w:eastAsiaTheme="minorHAnsi"/>
          <w:sz w:val="24"/>
          <w:szCs w:val="24"/>
        </w:rPr>
      </w:pPr>
      <w:r w:rsidRPr="004D17AD">
        <w:rPr>
          <w:rStyle w:val="HTMLCode"/>
          <w:rFonts w:eastAsiaTheme="minorHAnsi"/>
          <w:sz w:val="24"/>
          <w:szCs w:val="24"/>
          <w:lang w:val="en-US"/>
        </w:rPr>
        <w:t xml:space="preserve">  </w:t>
      </w:r>
      <w:r w:rsidRPr="004D17AD">
        <w:rPr>
          <w:rStyle w:val="HTMLCode"/>
          <w:rFonts w:eastAsiaTheme="minorHAnsi"/>
          <w:sz w:val="24"/>
          <w:szCs w:val="24"/>
        </w:rPr>
        <w:t>const [groupedParameters, setGroupedParameters] = useState&lt;ParameterGroup[]&gt;([]);</w:t>
      </w:r>
    </w:p>
    <w:p w14:paraId="20218A87"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w:t>
      </w:r>
      <w:proofErr w:type="spellStart"/>
      <w:r w:rsidRPr="004D17AD">
        <w:rPr>
          <w:rStyle w:val="HTMLCode"/>
          <w:rFonts w:eastAsiaTheme="minorHAnsi"/>
          <w:sz w:val="24"/>
          <w:szCs w:val="24"/>
        </w:rPr>
        <w:t>useEffect</w:t>
      </w:r>
      <w:proofErr w:type="spellEnd"/>
      <w:r w:rsidRPr="004D17AD">
        <w:rPr>
          <w:rStyle w:val="HTMLCode"/>
          <w:rFonts w:eastAsiaTheme="minorHAnsi"/>
          <w:sz w:val="24"/>
          <w:szCs w:val="24"/>
        </w:rPr>
        <w:t>(() =&gt; {</w:t>
      </w:r>
    </w:p>
    <w:p w14:paraId="41CC10F8"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if </w:t>
      </w:r>
      <w:proofErr w:type="gramStart"/>
      <w:r w:rsidRPr="004D17AD">
        <w:rPr>
          <w:rStyle w:val="HTMLCode"/>
          <w:rFonts w:eastAsiaTheme="minorHAnsi"/>
          <w:sz w:val="24"/>
          <w:szCs w:val="24"/>
        </w:rPr>
        <w:t>(!enabled</w:t>
      </w:r>
      <w:proofErr w:type="gramEnd"/>
      <w:r w:rsidRPr="004D17AD">
        <w:rPr>
          <w:rStyle w:val="HTMLCode"/>
          <w:rFonts w:eastAsiaTheme="minorHAnsi"/>
          <w:sz w:val="24"/>
          <w:szCs w:val="24"/>
        </w:rPr>
        <w:t xml:space="preserve"> || !vin) return;</w:t>
      </w:r>
    </w:p>
    <w:p w14:paraId="797A5769"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const client = new Client({</w:t>
      </w:r>
    </w:p>
    <w:p w14:paraId="65785A7E"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w:t>
      </w:r>
      <w:proofErr w:type="spellStart"/>
      <w:r w:rsidRPr="004D17AD">
        <w:rPr>
          <w:rStyle w:val="HTMLCode"/>
          <w:rFonts w:eastAsiaTheme="minorHAnsi"/>
          <w:sz w:val="24"/>
          <w:szCs w:val="24"/>
        </w:rPr>
        <w:t>brokerURL</w:t>
      </w:r>
      <w:proofErr w:type="spellEnd"/>
      <w:r w:rsidRPr="004D17AD">
        <w:rPr>
          <w:rStyle w:val="HTMLCode"/>
          <w:rFonts w:eastAsiaTheme="minorHAnsi"/>
          <w:sz w:val="24"/>
          <w:szCs w:val="24"/>
        </w:rPr>
        <w:t>: '</w:t>
      </w:r>
      <w:proofErr w:type="spellStart"/>
      <w:r w:rsidRPr="004D17AD">
        <w:rPr>
          <w:rStyle w:val="HTMLCode"/>
          <w:rFonts w:eastAsiaTheme="minorHAnsi"/>
          <w:sz w:val="24"/>
          <w:szCs w:val="24"/>
        </w:rPr>
        <w:t>ws</w:t>
      </w:r>
      <w:proofErr w:type="spellEnd"/>
      <w:r w:rsidRPr="004D17AD">
        <w:rPr>
          <w:rStyle w:val="HTMLCode"/>
          <w:rFonts w:eastAsiaTheme="minorHAnsi"/>
          <w:sz w:val="24"/>
          <w:szCs w:val="24"/>
        </w:rPr>
        <w:t>://your-</w:t>
      </w:r>
      <w:proofErr w:type="spellStart"/>
      <w:r w:rsidRPr="004D17AD">
        <w:rPr>
          <w:rStyle w:val="HTMLCode"/>
          <w:rFonts w:eastAsiaTheme="minorHAnsi"/>
          <w:sz w:val="24"/>
          <w:szCs w:val="24"/>
        </w:rPr>
        <w:t>api</w:t>
      </w:r>
      <w:proofErr w:type="spellEnd"/>
      <w:r w:rsidRPr="004D17AD">
        <w:rPr>
          <w:rStyle w:val="HTMLCode"/>
          <w:rFonts w:eastAsiaTheme="minorHAnsi"/>
          <w:sz w:val="24"/>
          <w:szCs w:val="24"/>
        </w:rPr>
        <w:t>-</w:t>
      </w:r>
      <w:proofErr w:type="spellStart"/>
      <w:r w:rsidRPr="004D17AD">
        <w:rPr>
          <w:rStyle w:val="HTMLCode"/>
          <w:rFonts w:eastAsiaTheme="minorHAnsi"/>
          <w:sz w:val="24"/>
          <w:szCs w:val="24"/>
        </w:rPr>
        <w:t>url</w:t>
      </w:r>
      <w:proofErr w:type="spellEnd"/>
      <w:r w:rsidRPr="004D17AD">
        <w:rPr>
          <w:rStyle w:val="HTMLCode"/>
          <w:rFonts w:eastAsiaTheme="minorHAnsi"/>
          <w:sz w:val="24"/>
          <w:szCs w:val="24"/>
        </w:rPr>
        <w:t>/</w:t>
      </w:r>
      <w:proofErr w:type="spellStart"/>
      <w:r w:rsidRPr="004D17AD">
        <w:rPr>
          <w:rStyle w:val="HTMLCode"/>
          <w:rFonts w:eastAsiaTheme="minorHAnsi"/>
          <w:sz w:val="24"/>
          <w:szCs w:val="24"/>
        </w:rPr>
        <w:t>ws</w:t>
      </w:r>
      <w:proofErr w:type="spellEnd"/>
      <w:r w:rsidRPr="004D17AD">
        <w:rPr>
          <w:rStyle w:val="HTMLCode"/>
          <w:rFonts w:eastAsiaTheme="minorHAnsi"/>
          <w:sz w:val="24"/>
          <w:szCs w:val="24"/>
        </w:rPr>
        <w:t>-stomp',</w:t>
      </w:r>
    </w:p>
    <w:p w14:paraId="59C51608" w14:textId="6D1FD747" w:rsidR="00F90B8C" w:rsidRPr="004D17AD" w:rsidRDefault="00F90B8C" w:rsidP="004D17AD">
      <w:pPr>
        <w:ind w:firstLine="709"/>
        <w:jc w:val="both"/>
        <w:rPr>
          <w:rStyle w:val="HTMLCode"/>
          <w:rFonts w:eastAsiaTheme="minorHAnsi"/>
          <w:sz w:val="24"/>
          <w:szCs w:val="24"/>
        </w:rPr>
      </w:pPr>
      <w:r w:rsidRPr="004D17AD">
        <w:rPr>
          <w:rStyle w:val="HTMLCode"/>
          <w:rFonts w:eastAsiaTheme="minorHAnsi"/>
          <w:sz w:val="24"/>
          <w:szCs w:val="24"/>
        </w:rPr>
        <w:t xml:space="preserve">      onConnect: () =&gt; {</w:t>
      </w:r>
    </w:p>
    <w:p w14:paraId="78EB0ABE" w14:textId="77777777" w:rsidR="00F90B8C" w:rsidRPr="004D17AD" w:rsidRDefault="00F90B8C" w:rsidP="00F90B8C">
      <w:pPr>
        <w:ind w:firstLine="709"/>
        <w:jc w:val="both"/>
        <w:rPr>
          <w:rStyle w:val="HTMLCode"/>
          <w:rFonts w:eastAsiaTheme="minorHAnsi"/>
          <w:sz w:val="24"/>
          <w:szCs w:val="24"/>
          <w:lang w:val="en-US"/>
        </w:rPr>
      </w:pPr>
      <w:r w:rsidRPr="004D17AD">
        <w:rPr>
          <w:rStyle w:val="HTMLCode"/>
          <w:rFonts w:eastAsiaTheme="minorHAnsi"/>
          <w:sz w:val="24"/>
          <w:szCs w:val="24"/>
          <w:lang w:val="en-US"/>
        </w:rPr>
        <w:t xml:space="preserve">        </w:t>
      </w:r>
      <w:proofErr w:type="spellStart"/>
      <w:proofErr w:type="gramStart"/>
      <w:r w:rsidRPr="004D17AD">
        <w:rPr>
          <w:rStyle w:val="HTMLCode"/>
          <w:rFonts w:eastAsiaTheme="minorHAnsi"/>
          <w:sz w:val="24"/>
          <w:szCs w:val="24"/>
          <w:lang w:val="en-US"/>
        </w:rPr>
        <w:t>client.subscribe</w:t>
      </w:r>
      <w:proofErr w:type="spellEnd"/>
      <w:proofErr w:type="gramEnd"/>
      <w:r w:rsidRPr="004D17AD">
        <w:rPr>
          <w:rStyle w:val="HTMLCode"/>
          <w:rFonts w:eastAsiaTheme="minorHAnsi"/>
          <w:sz w:val="24"/>
          <w:szCs w:val="24"/>
          <w:lang w:val="en-US"/>
        </w:rPr>
        <w:t>(`/topic/transport/${vin}`, (message) =&gt; {</w:t>
      </w:r>
    </w:p>
    <w:p w14:paraId="6C08130E"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lang w:val="en-US"/>
        </w:rPr>
        <w:t xml:space="preserve">          </w:t>
      </w:r>
      <w:r w:rsidRPr="004D17AD">
        <w:rPr>
          <w:rStyle w:val="HTMLCode"/>
          <w:rFonts w:eastAsiaTheme="minorHAnsi"/>
          <w:sz w:val="24"/>
          <w:szCs w:val="24"/>
        </w:rPr>
        <w:t>const newData = JSON.parse(message.body);</w:t>
      </w:r>
    </w:p>
    <w:p w14:paraId="0CCFFFFE"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lastRenderedPageBreak/>
        <w:t xml:space="preserve">          updateParameters(newData);</w:t>
      </w:r>
    </w:p>
    <w:p w14:paraId="229C6926"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w:t>
      </w:r>
    </w:p>
    <w:p w14:paraId="657AA148"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w:t>
      </w:r>
    </w:p>
    <w:p w14:paraId="4D4B43D7" w14:textId="54993026" w:rsidR="00F90B8C" w:rsidRPr="004D17AD" w:rsidRDefault="00F90B8C" w:rsidP="004D17AD">
      <w:pPr>
        <w:ind w:firstLine="709"/>
        <w:jc w:val="both"/>
        <w:rPr>
          <w:rStyle w:val="HTMLCode"/>
          <w:rFonts w:eastAsiaTheme="minorHAnsi"/>
          <w:sz w:val="24"/>
          <w:szCs w:val="24"/>
        </w:rPr>
      </w:pPr>
      <w:r w:rsidRPr="004D17AD">
        <w:rPr>
          <w:rStyle w:val="HTMLCode"/>
          <w:rFonts w:eastAsiaTheme="minorHAnsi"/>
          <w:sz w:val="24"/>
          <w:szCs w:val="24"/>
        </w:rPr>
        <w:t xml:space="preserve">    });</w:t>
      </w:r>
    </w:p>
    <w:p w14:paraId="5B765D41"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w:t>
      </w:r>
      <w:proofErr w:type="spellStart"/>
      <w:r w:rsidRPr="004D17AD">
        <w:rPr>
          <w:rStyle w:val="HTMLCode"/>
          <w:rFonts w:eastAsiaTheme="minorHAnsi"/>
          <w:sz w:val="24"/>
          <w:szCs w:val="24"/>
        </w:rPr>
        <w:t>client.activate</w:t>
      </w:r>
      <w:proofErr w:type="spellEnd"/>
      <w:r w:rsidRPr="004D17AD">
        <w:rPr>
          <w:rStyle w:val="HTMLCode"/>
          <w:rFonts w:eastAsiaTheme="minorHAnsi"/>
          <w:sz w:val="24"/>
          <w:szCs w:val="24"/>
        </w:rPr>
        <w:t>();</w:t>
      </w:r>
    </w:p>
    <w:p w14:paraId="66E471C2"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 xml:space="preserve">    return () =&gt; </w:t>
      </w:r>
      <w:proofErr w:type="spellStart"/>
      <w:proofErr w:type="gramStart"/>
      <w:r w:rsidRPr="004D17AD">
        <w:rPr>
          <w:rStyle w:val="HTMLCode"/>
          <w:rFonts w:eastAsiaTheme="minorHAnsi"/>
          <w:sz w:val="24"/>
          <w:szCs w:val="24"/>
        </w:rPr>
        <w:t>client.deactivate</w:t>
      </w:r>
      <w:proofErr w:type="spellEnd"/>
      <w:proofErr w:type="gramEnd"/>
      <w:r w:rsidRPr="004D17AD">
        <w:rPr>
          <w:rStyle w:val="HTMLCode"/>
          <w:rFonts w:eastAsiaTheme="minorHAnsi"/>
          <w:sz w:val="24"/>
          <w:szCs w:val="24"/>
        </w:rPr>
        <w:t>();</w:t>
      </w:r>
    </w:p>
    <w:p w14:paraId="766F78B1" w14:textId="652A3CA0" w:rsidR="00F90B8C" w:rsidRPr="004D17AD" w:rsidRDefault="00F90B8C" w:rsidP="004D17AD">
      <w:pPr>
        <w:ind w:firstLine="709"/>
        <w:jc w:val="both"/>
        <w:rPr>
          <w:rStyle w:val="HTMLCode"/>
          <w:rFonts w:eastAsiaTheme="minorHAnsi"/>
          <w:sz w:val="24"/>
          <w:szCs w:val="24"/>
        </w:rPr>
      </w:pPr>
      <w:r w:rsidRPr="004D17AD">
        <w:rPr>
          <w:rStyle w:val="HTMLCode"/>
          <w:rFonts w:eastAsiaTheme="minorHAnsi"/>
          <w:sz w:val="24"/>
          <w:szCs w:val="24"/>
        </w:rPr>
        <w:t xml:space="preserve">  }, [vin, enabled]);</w:t>
      </w:r>
    </w:p>
    <w:p w14:paraId="2D761CB5" w14:textId="77777777" w:rsidR="00F90B8C" w:rsidRPr="004D17AD" w:rsidRDefault="00F90B8C" w:rsidP="00F90B8C">
      <w:pPr>
        <w:ind w:firstLine="709"/>
        <w:jc w:val="both"/>
        <w:rPr>
          <w:rStyle w:val="HTMLCode"/>
          <w:rFonts w:eastAsiaTheme="minorHAnsi"/>
          <w:sz w:val="24"/>
          <w:szCs w:val="24"/>
          <w:lang w:val="en-US"/>
        </w:rPr>
      </w:pPr>
      <w:r w:rsidRPr="004D17AD">
        <w:rPr>
          <w:rStyle w:val="HTMLCode"/>
          <w:rFonts w:eastAsiaTheme="minorHAnsi"/>
          <w:sz w:val="24"/>
          <w:szCs w:val="24"/>
          <w:lang w:val="en-US"/>
        </w:rPr>
        <w:t xml:space="preserve">  return </w:t>
      </w:r>
      <w:proofErr w:type="gramStart"/>
      <w:r w:rsidRPr="004D17AD">
        <w:rPr>
          <w:rStyle w:val="HTMLCode"/>
          <w:rFonts w:eastAsiaTheme="minorHAnsi"/>
          <w:sz w:val="24"/>
          <w:szCs w:val="24"/>
          <w:lang w:val="en-US"/>
        </w:rPr>
        <w:t xml:space="preserve">{ </w:t>
      </w:r>
      <w:proofErr w:type="spellStart"/>
      <w:r w:rsidRPr="004D17AD">
        <w:rPr>
          <w:rStyle w:val="HTMLCode"/>
          <w:rFonts w:eastAsiaTheme="minorHAnsi"/>
          <w:sz w:val="24"/>
          <w:szCs w:val="24"/>
          <w:lang w:val="en-US"/>
        </w:rPr>
        <w:t>groupedParameters</w:t>
      </w:r>
      <w:proofErr w:type="spellEnd"/>
      <w:proofErr w:type="gramEnd"/>
      <w:r w:rsidRPr="004D17AD">
        <w:rPr>
          <w:rStyle w:val="HTMLCode"/>
          <w:rFonts w:eastAsiaTheme="minorHAnsi"/>
          <w:sz w:val="24"/>
          <w:szCs w:val="24"/>
          <w:lang w:val="en-US"/>
        </w:rPr>
        <w:t>, loading: !</w:t>
      </w:r>
      <w:proofErr w:type="spellStart"/>
      <w:r w:rsidRPr="004D17AD">
        <w:rPr>
          <w:rStyle w:val="HTMLCode"/>
          <w:rFonts w:eastAsiaTheme="minorHAnsi"/>
          <w:sz w:val="24"/>
          <w:szCs w:val="24"/>
          <w:lang w:val="en-US"/>
        </w:rPr>
        <w:t>groupedParameters.length</w:t>
      </w:r>
      <w:proofErr w:type="spellEnd"/>
      <w:r w:rsidRPr="004D17AD">
        <w:rPr>
          <w:rStyle w:val="HTMLCode"/>
          <w:rFonts w:eastAsiaTheme="minorHAnsi"/>
          <w:sz w:val="24"/>
          <w:szCs w:val="24"/>
          <w:lang w:val="en-US"/>
        </w:rPr>
        <w:t xml:space="preserve"> };</w:t>
      </w:r>
    </w:p>
    <w:p w14:paraId="27380FB7" w14:textId="77777777" w:rsidR="00F90B8C" w:rsidRPr="004D17AD" w:rsidRDefault="00F90B8C" w:rsidP="00F90B8C">
      <w:pPr>
        <w:ind w:firstLine="709"/>
        <w:jc w:val="both"/>
        <w:rPr>
          <w:rStyle w:val="HTMLCode"/>
          <w:rFonts w:eastAsiaTheme="minorHAnsi"/>
          <w:sz w:val="24"/>
          <w:szCs w:val="24"/>
        </w:rPr>
      </w:pPr>
      <w:r w:rsidRPr="004D17AD">
        <w:rPr>
          <w:rStyle w:val="HTMLCode"/>
          <w:rFonts w:eastAsiaTheme="minorHAnsi"/>
          <w:sz w:val="24"/>
          <w:szCs w:val="24"/>
        </w:rPr>
        <w:t>};</w:t>
      </w:r>
    </w:p>
    <w:p w14:paraId="467EE6B5" w14:textId="77777777" w:rsidR="004D17AD" w:rsidRDefault="004D17AD" w:rsidP="00F90B8C">
      <w:pPr>
        <w:ind w:firstLine="709"/>
        <w:jc w:val="both"/>
        <w:rPr>
          <w:bCs/>
          <w:szCs w:val="28"/>
        </w:rPr>
      </w:pPr>
    </w:p>
    <w:p w14:paraId="08300EF9" w14:textId="200D791E" w:rsidR="004328AD" w:rsidRPr="004D17AD" w:rsidRDefault="004328AD" w:rsidP="004D17AD">
      <w:pPr>
        <w:ind w:firstLine="709"/>
        <w:jc w:val="both"/>
        <w:rPr>
          <w:b/>
          <w:bCs/>
          <w:szCs w:val="28"/>
        </w:rPr>
      </w:pPr>
      <w:r w:rsidRPr="004D17AD">
        <w:rPr>
          <w:b/>
          <w:bCs/>
          <w:szCs w:val="28"/>
        </w:rPr>
        <w:t xml:space="preserve">4.5.2 Взаимодействие с </w:t>
      </w:r>
      <w:r w:rsidRPr="0011697C">
        <w:rPr>
          <w:b/>
          <w:bCs/>
          <w:i/>
          <w:szCs w:val="28"/>
        </w:rPr>
        <w:t>MQTT</w:t>
      </w:r>
      <w:r w:rsidRPr="004D17AD">
        <w:rPr>
          <w:b/>
          <w:bCs/>
          <w:szCs w:val="28"/>
        </w:rPr>
        <w:t>-брокером</w:t>
      </w:r>
    </w:p>
    <w:p w14:paraId="0CC58BFE" w14:textId="7F970A1A" w:rsidR="00FA2CAF" w:rsidRPr="00FA2CAF" w:rsidRDefault="00FA2CAF" w:rsidP="00FA2CAF">
      <w:pPr>
        <w:ind w:firstLine="709"/>
        <w:jc w:val="both"/>
        <w:rPr>
          <w:bCs/>
          <w:szCs w:val="28"/>
        </w:rPr>
      </w:pPr>
      <w:r w:rsidRPr="00FA2CAF">
        <w:rPr>
          <w:bCs/>
          <w:szCs w:val="28"/>
        </w:rPr>
        <w:t xml:space="preserve">Взаимодействие системы с </w:t>
      </w:r>
      <w:r w:rsidRPr="0011697C">
        <w:rPr>
          <w:bCs/>
          <w:i/>
          <w:szCs w:val="28"/>
        </w:rPr>
        <w:t>MQTT</w:t>
      </w:r>
      <w:r w:rsidRPr="00FA2CAF">
        <w:rPr>
          <w:bCs/>
          <w:szCs w:val="28"/>
        </w:rPr>
        <w:t xml:space="preserve">-брокером строится на принципе двунаправленного обмена данными. Прием телеметрии от блоков осуществляется через механизм подписок на топики, формат которых обычно включает идентификатор устройства. Когда блок отправляет пакет данных, </w:t>
      </w:r>
      <w:r w:rsidRPr="0011697C">
        <w:rPr>
          <w:bCs/>
          <w:i/>
          <w:szCs w:val="28"/>
        </w:rPr>
        <w:t>MQTT</w:t>
      </w:r>
      <w:r w:rsidRPr="00FA2CAF">
        <w:rPr>
          <w:bCs/>
          <w:szCs w:val="28"/>
        </w:rPr>
        <w:t xml:space="preserve">-сервер выступает в роли слушателя. Публикация команд происходит в обратном направлении: сервер отправляет конфигурации или прошивки в управляющие топики блоков. В коде это реализуется через специализированные хендлеры, которые обрабатывают входящие сессии, как это видно в методе </w:t>
      </w:r>
      <w:r w:rsidRPr="0011697C">
        <w:rPr>
          <w:rStyle w:val="HTMLCode"/>
          <w:rFonts w:eastAsiaTheme="minorHAnsi"/>
          <w:sz w:val="24"/>
          <w:szCs w:val="24"/>
        </w:rPr>
        <w:t>handleClientInitiate</w:t>
      </w:r>
      <w:r w:rsidRPr="00FA2CAF">
        <w:rPr>
          <w:bCs/>
          <w:szCs w:val="28"/>
        </w:rPr>
        <w:t xml:space="preserve"> интерфейса </w:t>
      </w:r>
      <w:r w:rsidRPr="0011697C">
        <w:rPr>
          <w:rStyle w:val="HTMLCode"/>
          <w:rFonts w:eastAsiaTheme="minorHAnsi"/>
          <w:sz w:val="24"/>
          <w:szCs w:val="24"/>
        </w:rPr>
        <w:t>IClientInitiateHandler</w:t>
      </w:r>
      <w:r w:rsidRPr="00FA2CAF">
        <w:rPr>
          <w:bCs/>
          <w:szCs w:val="28"/>
        </w:rPr>
        <w:t>.</w:t>
      </w:r>
    </w:p>
    <w:p w14:paraId="1A56A523" w14:textId="2EB1A4F4" w:rsidR="00FA2CAF" w:rsidRPr="00FA2CAF" w:rsidRDefault="00FA2CAF" w:rsidP="00FA2CAF">
      <w:pPr>
        <w:ind w:firstLine="709"/>
        <w:jc w:val="both"/>
        <w:rPr>
          <w:bCs/>
          <w:szCs w:val="28"/>
        </w:rPr>
      </w:pPr>
      <w:r w:rsidRPr="00FA2CAF">
        <w:rPr>
          <w:bCs/>
          <w:szCs w:val="28"/>
        </w:rPr>
        <w:t xml:space="preserve">Особое внимание уделяется качеству обслуживания, которое выбирается исходя из приоритетности данных. Для часто обновляемых параметров, таких как координаты в реальном времени, используется уровень </w:t>
      </w:r>
      <w:r w:rsidRPr="0011697C">
        <w:rPr>
          <w:bCs/>
          <w:i/>
          <w:szCs w:val="28"/>
        </w:rPr>
        <w:t>QoS</w:t>
      </w:r>
      <w:r w:rsidRPr="00FA2CAF">
        <w:rPr>
          <w:bCs/>
          <w:szCs w:val="28"/>
        </w:rPr>
        <w:t xml:space="preserve"> 0. Это позволяет минимизировать задержки и нагрузку на сеть, так как потеря одного пакета с геолокацией не критична при условии поступления следующего через короткий промежуток времени. Напротив, для передачи инцидентов, изменения конфигураций или команд на обновление прошивки строго применяется </w:t>
      </w:r>
      <w:r w:rsidRPr="0011697C">
        <w:rPr>
          <w:bCs/>
          <w:i/>
          <w:szCs w:val="28"/>
        </w:rPr>
        <w:t>QoS</w:t>
      </w:r>
      <w:r w:rsidRPr="00FA2CAF">
        <w:rPr>
          <w:bCs/>
          <w:szCs w:val="28"/>
        </w:rPr>
        <w:t xml:space="preserve"> 1. Это гарантирует, что брокер будет пытаться доставить сообщение до получения подтверждения от получателя, исключая потерю управляющих воздействий.</w:t>
      </w:r>
    </w:p>
    <w:p w14:paraId="5FDE4C9D" w14:textId="1C84CC1A" w:rsidR="00FA2CAF" w:rsidRPr="00FA2CAF" w:rsidRDefault="00FA2CAF" w:rsidP="00FA2CAF">
      <w:pPr>
        <w:ind w:firstLine="709"/>
        <w:jc w:val="both"/>
        <w:rPr>
          <w:bCs/>
          <w:szCs w:val="28"/>
        </w:rPr>
      </w:pPr>
      <w:r w:rsidRPr="00FA2CAF">
        <w:rPr>
          <w:bCs/>
          <w:szCs w:val="28"/>
        </w:rPr>
        <w:t xml:space="preserve">Процесс обработки данных начинается с десериализации бинарных сообщений. Поскольку блоки передают информацию в виде компактных </w:t>
      </w:r>
      <w:r w:rsidRPr="007061A0">
        <w:rPr>
          <w:bCs/>
          <w:i/>
          <w:szCs w:val="28"/>
        </w:rPr>
        <w:t>HEX</w:t>
      </w:r>
      <w:r w:rsidRPr="00FA2CAF">
        <w:rPr>
          <w:bCs/>
          <w:szCs w:val="28"/>
        </w:rPr>
        <w:t xml:space="preserve">-строк для экономии трафика, на стороне сервера используется </w:t>
      </w:r>
      <w:r w:rsidRPr="007061A0">
        <w:rPr>
          <w:rStyle w:val="HTMLCode"/>
          <w:rFonts w:eastAsiaTheme="minorHAnsi"/>
          <w:sz w:val="24"/>
          <w:szCs w:val="24"/>
        </w:rPr>
        <w:t>HexByteBufferDeserializer</w:t>
      </w:r>
      <w:r w:rsidRPr="00FA2CAF">
        <w:rPr>
          <w:bCs/>
          <w:szCs w:val="28"/>
        </w:rPr>
        <w:t xml:space="preserve">. Этот компонент преобразует строковое представление шестнадцатеричных данных в байтовый буфер </w:t>
      </w:r>
      <w:r w:rsidRPr="007061A0">
        <w:rPr>
          <w:rStyle w:val="HTMLCode"/>
          <w:rFonts w:eastAsiaTheme="minorHAnsi"/>
          <w:sz w:val="24"/>
          <w:szCs w:val="24"/>
        </w:rPr>
        <w:t>ByteBuffer</w:t>
      </w:r>
      <w:r w:rsidRPr="00FA2CAF">
        <w:rPr>
          <w:bCs/>
          <w:szCs w:val="28"/>
        </w:rPr>
        <w:t>, что позволяет эффективно работать с памятью и типизированными объектами.</w:t>
      </w:r>
    </w:p>
    <w:p w14:paraId="0D6759AF" w14:textId="77777777" w:rsidR="007061A0" w:rsidRDefault="007061A0" w:rsidP="00FA2CAF">
      <w:pPr>
        <w:ind w:firstLine="709"/>
        <w:jc w:val="both"/>
        <w:rPr>
          <w:bCs/>
          <w:szCs w:val="28"/>
          <w:lang w:val="en-US"/>
        </w:rPr>
      </w:pPr>
    </w:p>
    <w:p w14:paraId="7460DBBE" w14:textId="7A28E1B2" w:rsidR="00FA2CAF" w:rsidRPr="007061A0" w:rsidRDefault="00FA2CAF" w:rsidP="00FA2CAF">
      <w:pPr>
        <w:ind w:firstLine="709"/>
        <w:jc w:val="both"/>
        <w:rPr>
          <w:rStyle w:val="HTMLCode"/>
          <w:rFonts w:eastAsiaTheme="minorHAnsi"/>
          <w:sz w:val="24"/>
          <w:szCs w:val="24"/>
          <w:lang w:val="en-US"/>
        </w:rPr>
      </w:pPr>
      <w:r w:rsidRPr="007061A0">
        <w:rPr>
          <w:rStyle w:val="HTMLCode"/>
          <w:rFonts w:eastAsiaTheme="minorHAnsi"/>
          <w:sz w:val="24"/>
          <w:szCs w:val="24"/>
          <w:lang w:val="en-US"/>
        </w:rPr>
        <w:t xml:space="preserve">public class </w:t>
      </w:r>
      <w:proofErr w:type="spellStart"/>
      <w:r w:rsidRPr="007061A0">
        <w:rPr>
          <w:rStyle w:val="HTMLCode"/>
          <w:rFonts w:eastAsiaTheme="minorHAnsi"/>
          <w:sz w:val="24"/>
          <w:szCs w:val="24"/>
          <w:lang w:val="en-US"/>
        </w:rPr>
        <w:t>HexByteBufferDeserializer</w:t>
      </w:r>
      <w:proofErr w:type="spellEnd"/>
      <w:r w:rsidRPr="007061A0">
        <w:rPr>
          <w:rStyle w:val="HTMLCode"/>
          <w:rFonts w:eastAsiaTheme="minorHAnsi"/>
          <w:sz w:val="24"/>
          <w:szCs w:val="24"/>
          <w:lang w:val="en-US"/>
        </w:rPr>
        <w:t xml:space="preserve"> extends </w:t>
      </w:r>
      <w:proofErr w:type="spellStart"/>
      <w:r w:rsidRPr="007061A0">
        <w:rPr>
          <w:rStyle w:val="HTMLCode"/>
          <w:rFonts w:eastAsiaTheme="minorHAnsi"/>
          <w:sz w:val="24"/>
          <w:szCs w:val="24"/>
          <w:lang w:val="en-US"/>
        </w:rPr>
        <w:t>JsonDeserializer</w:t>
      </w:r>
      <w:proofErr w:type="spellEnd"/>
      <w:r w:rsidRPr="007061A0">
        <w:rPr>
          <w:rStyle w:val="HTMLCode"/>
          <w:rFonts w:eastAsiaTheme="minorHAnsi"/>
          <w:sz w:val="24"/>
          <w:szCs w:val="24"/>
          <w:lang w:val="en-US"/>
        </w:rPr>
        <w:t>&lt;</w:t>
      </w:r>
      <w:proofErr w:type="spellStart"/>
      <w:r w:rsidRPr="007061A0">
        <w:rPr>
          <w:rStyle w:val="HTMLCode"/>
          <w:rFonts w:eastAsiaTheme="minorHAnsi"/>
          <w:sz w:val="24"/>
          <w:szCs w:val="24"/>
          <w:lang w:val="en-US"/>
        </w:rPr>
        <w:t>ByteBuffer</w:t>
      </w:r>
      <w:proofErr w:type="spellEnd"/>
      <w:r w:rsidRPr="007061A0">
        <w:rPr>
          <w:rStyle w:val="HTMLCode"/>
          <w:rFonts w:eastAsiaTheme="minorHAnsi"/>
          <w:sz w:val="24"/>
          <w:szCs w:val="24"/>
          <w:lang w:val="en-US"/>
        </w:rPr>
        <w:t>&gt; {</w:t>
      </w:r>
    </w:p>
    <w:p w14:paraId="64A14FCD" w14:textId="77777777" w:rsidR="00FA2CAF" w:rsidRPr="007061A0" w:rsidRDefault="00FA2CAF" w:rsidP="00FA2CAF">
      <w:pPr>
        <w:ind w:firstLine="709"/>
        <w:jc w:val="both"/>
        <w:rPr>
          <w:rStyle w:val="HTMLCode"/>
          <w:rFonts w:eastAsiaTheme="minorHAnsi"/>
          <w:sz w:val="24"/>
          <w:szCs w:val="24"/>
          <w:lang w:val="en-US"/>
        </w:rPr>
      </w:pPr>
      <w:r w:rsidRPr="007061A0">
        <w:rPr>
          <w:rStyle w:val="HTMLCode"/>
          <w:rFonts w:eastAsiaTheme="minorHAnsi"/>
          <w:sz w:val="24"/>
          <w:szCs w:val="24"/>
          <w:lang w:val="en-US"/>
        </w:rPr>
        <w:t xml:space="preserve">    public </w:t>
      </w:r>
      <w:proofErr w:type="spellStart"/>
      <w:r w:rsidRPr="007061A0">
        <w:rPr>
          <w:rStyle w:val="HTMLCode"/>
          <w:rFonts w:eastAsiaTheme="minorHAnsi"/>
          <w:sz w:val="24"/>
          <w:szCs w:val="24"/>
          <w:lang w:val="en-US"/>
        </w:rPr>
        <w:t>ByteBuffer</w:t>
      </w:r>
      <w:proofErr w:type="spellEnd"/>
      <w:r w:rsidRPr="007061A0">
        <w:rPr>
          <w:rStyle w:val="HTMLCode"/>
          <w:rFonts w:eastAsiaTheme="minorHAnsi"/>
          <w:sz w:val="24"/>
          <w:szCs w:val="24"/>
          <w:lang w:val="en-US"/>
        </w:rPr>
        <w:t xml:space="preserve"> </w:t>
      </w:r>
      <w:proofErr w:type="gramStart"/>
      <w:r w:rsidRPr="007061A0">
        <w:rPr>
          <w:rStyle w:val="HTMLCode"/>
          <w:rFonts w:eastAsiaTheme="minorHAnsi"/>
          <w:sz w:val="24"/>
          <w:szCs w:val="24"/>
          <w:lang w:val="en-US"/>
        </w:rPr>
        <w:t>deserialize(</w:t>
      </w:r>
      <w:proofErr w:type="spellStart"/>
      <w:proofErr w:type="gramEnd"/>
      <w:r w:rsidRPr="007061A0">
        <w:rPr>
          <w:rStyle w:val="HTMLCode"/>
          <w:rFonts w:eastAsiaTheme="minorHAnsi"/>
          <w:sz w:val="24"/>
          <w:szCs w:val="24"/>
          <w:lang w:val="en-US"/>
        </w:rPr>
        <w:t>JsonParser</w:t>
      </w:r>
      <w:proofErr w:type="spellEnd"/>
      <w:r w:rsidRPr="007061A0">
        <w:rPr>
          <w:rStyle w:val="HTMLCode"/>
          <w:rFonts w:eastAsiaTheme="minorHAnsi"/>
          <w:sz w:val="24"/>
          <w:szCs w:val="24"/>
          <w:lang w:val="en-US"/>
        </w:rPr>
        <w:t xml:space="preserve"> p, </w:t>
      </w:r>
      <w:proofErr w:type="spellStart"/>
      <w:r w:rsidRPr="007061A0">
        <w:rPr>
          <w:rStyle w:val="HTMLCode"/>
          <w:rFonts w:eastAsiaTheme="minorHAnsi"/>
          <w:sz w:val="24"/>
          <w:szCs w:val="24"/>
          <w:lang w:val="en-US"/>
        </w:rPr>
        <w:t>DeserializationContext</w:t>
      </w:r>
      <w:proofErr w:type="spellEnd"/>
      <w:r w:rsidRPr="007061A0">
        <w:rPr>
          <w:rStyle w:val="HTMLCode"/>
          <w:rFonts w:eastAsiaTheme="minorHAnsi"/>
          <w:sz w:val="24"/>
          <w:szCs w:val="24"/>
          <w:lang w:val="en-US"/>
        </w:rPr>
        <w:t xml:space="preserve"> </w:t>
      </w:r>
      <w:proofErr w:type="spellStart"/>
      <w:r w:rsidRPr="007061A0">
        <w:rPr>
          <w:rStyle w:val="HTMLCode"/>
          <w:rFonts w:eastAsiaTheme="minorHAnsi"/>
          <w:sz w:val="24"/>
          <w:szCs w:val="24"/>
          <w:lang w:val="en-US"/>
        </w:rPr>
        <w:t>ctxt</w:t>
      </w:r>
      <w:proofErr w:type="spellEnd"/>
      <w:r w:rsidRPr="007061A0">
        <w:rPr>
          <w:rStyle w:val="HTMLCode"/>
          <w:rFonts w:eastAsiaTheme="minorHAnsi"/>
          <w:sz w:val="24"/>
          <w:szCs w:val="24"/>
          <w:lang w:val="en-US"/>
        </w:rPr>
        <w:t xml:space="preserve">) throws </w:t>
      </w:r>
      <w:proofErr w:type="spellStart"/>
      <w:r w:rsidRPr="007061A0">
        <w:rPr>
          <w:rStyle w:val="HTMLCode"/>
          <w:rFonts w:eastAsiaTheme="minorHAnsi"/>
          <w:sz w:val="24"/>
          <w:szCs w:val="24"/>
          <w:lang w:val="en-US"/>
        </w:rPr>
        <w:t>IOException</w:t>
      </w:r>
      <w:proofErr w:type="spellEnd"/>
      <w:r w:rsidRPr="007061A0">
        <w:rPr>
          <w:rStyle w:val="HTMLCode"/>
          <w:rFonts w:eastAsiaTheme="minorHAnsi"/>
          <w:sz w:val="24"/>
          <w:szCs w:val="24"/>
          <w:lang w:val="en-US"/>
        </w:rPr>
        <w:t xml:space="preserve"> {</w:t>
      </w:r>
    </w:p>
    <w:p w14:paraId="1B7F678E"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lang w:val="en-US"/>
        </w:rPr>
        <w:t xml:space="preserve">        </w:t>
      </w:r>
      <w:r w:rsidRPr="007061A0">
        <w:rPr>
          <w:rStyle w:val="HTMLCode"/>
          <w:rFonts w:eastAsiaTheme="minorHAnsi"/>
          <w:sz w:val="24"/>
          <w:szCs w:val="24"/>
        </w:rPr>
        <w:t>String hex = p.getValueAsString();</w:t>
      </w:r>
    </w:p>
    <w:p w14:paraId="01B484A3"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w:t>
      </w:r>
      <w:proofErr w:type="gramStart"/>
      <w:r w:rsidRPr="007061A0">
        <w:rPr>
          <w:rStyle w:val="HTMLCode"/>
          <w:rFonts w:eastAsiaTheme="minorHAnsi"/>
          <w:sz w:val="24"/>
          <w:szCs w:val="24"/>
        </w:rPr>
        <w:t>byte[</w:t>
      </w:r>
      <w:proofErr w:type="gramEnd"/>
      <w:r w:rsidRPr="007061A0">
        <w:rPr>
          <w:rStyle w:val="HTMLCode"/>
          <w:rFonts w:eastAsiaTheme="minorHAnsi"/>
          <w:sz w:val="24"/>
          <w:szCs w:val="24"/>
        </w:rPr>
        <w:t xml:space="preserve">] bytes = </w:t>
      </w:r>
      <w:proofErr w:type="spellStart"/>
      <w:r w:rsidRPr="007061A0">
        <w:rPr>
          <w:rStyle w:val="HTMLCode"/>
          <w:rFonts w:eastAsiaTheme="minorHAnsi"/>
          <w:sz w:val="24"/>
          <w:szCs w:val="24"/>
        </w:rPr>
        <w:t>hexStringToByteArray</w:t>
      </w:r>
      <w:proofErr w:type="spellEnd"/>
      <w:r w:rsidRPr="007061A0">
        <w:rPr>
          <w:rStyle w:val="HTMLCode"/>
          <w:rFonts w:eastAsiaTheme="minorHAnsi"/>
          <w:sz w:val="24"/>
          <w:szCs w:val="24"/>
        </w:rPr>
        <w:t>(hex);</w:t>
      </w:r>
    </w:p>
    <w:p w14:paraId="055110B9"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return </w:t>
      </w:r>
      <w:proofErr w:type="spellStart"/>
      <w:r w:rsidRPr="007061A0">
        <w:rPr>
          <w:rStyle w:val="HTMLCode"/>
          <w:rFonts w:eastAsiaTheme="minorHAnsi"/>
          <w:sz w:val="24"/>
          <w:szCs w:val="24"/>
        </w:rPr>
        <w:t>ByteBuffer.wrap</w:t>
      </w:r>
      <w:proofErr w:type="spellEnd"/>
      <w:r w:rsidRPr="007061A0">
        <w:rPr>
          <w:rStyle w:val="HTMLCode"/>
          <w:rFonts w:eastAsiaTheme="minorHAnsi"/>
          <w:sz w:val="24"/>
          <w:szCs w:val="24"/>
        </w:rPr>
        <w:t>(bytes);</w:t>
      </w:r>
    </w:p>
    <w:p w14:paraId="6F3FA3A2" w14:textId="29368A9A" w:rsidR="00FA2CAF" w:rsidRPr="007061A0" w:rsidRDefault="00FA2CAF" w:rsidP="007061A0">
      <w:pPr>
        <w:ind w:firstLine="709"/>
        <w:jc w:val="both"/>
        <w:rPr>
          <w:rStyle w:val="HTMLCode"/>
          <w:rFonts w:eastAsiaTheme="minorHAnsi"/>
          <w:sz w:val="24"/>
          <w:szCs w:val="24"/>
        </w:rPr>
      </w:pPr>
      <w:r w:rsidRPr="007061A0">
        <w:rPr>
          <w:rStyle w:val="HTMLCode"/>
          <w:rFonts w:eastAsiaTheme="minorHAnsi"/>
          <w:sz w:val="24"/>
          <w:szCs w:val="24"/>
        </w:rPr>
        <w:t xml:space="preserve">    }</w:t>
      </w:r>
    </w:p>
    <w:p w14:paraId="77756CA1" w14:textId="77777777" w:rsidR="00FA2CAF" w:rsidRPr="007061A0" w:rsidRDefault="00FA2CAF" w:rsidP="00FA2CAF">
      <w:pPr>
        <w:ind w:firstLine="709"/>
        <w:jc w:val="both"/>
        <w:rPr>
          <w:rStyle w:val="HTMLCode"/>
          <w:rFonts w:eastAsiaTheme="minorHAnsi"/>
          <w:sz w:val="24"/>
          <w:szCs w:val="24"/>
          <w:lang w:val="en-US"/>
        </w:rPr>
      </w:pPr>
      <w:r w:rsidRPr="007061A0">
        <w:rPr>
          <w:rStyle w:val="HTMLCode"/>
          <w:rFonts w:eastAsiaTheme="minorHAnsi"/>
          <w:sz w:val="24"/>
          <w:szCs w:val="24"/>
          <w:lang w:val="en-US"/>
        </w:rPr>
        <w:t xml:space="preserve">    private </w:t>
      </w:r>
      <w:proofErr w:type="gramStart"/>
      <w:r w:rsidRPr="007061A0">
        <w:rPr>
          <w:rStyle w:val="HTMLCode"/>
          <w:rFonts w:eastAsiaTheme="minorHAnsi"/>
          <w:sz w:val="24"/>
          <w:szCs w:val="24"/>
          <w:lang w:val="en-US"/>
        </w:rPr>
        <w:t>byte[</w:t>
      </w:r>
      <w:proofErr w:type="gramEnd"/>
      <w:r w:rsidRPr="007061A0">
        <w:rPr>
          <w:rStyle w:val="HTMLCode"/>
          <w:rFonts w:eastAsiaTheme="minorHAnsi"/>
          <w:sz w:val="24"/>
          <w:szCs w:val="24"/>
          <w:lang w:val="en-US"/>
        </w:rPr>
        <w:t xml:space="preserve">] </w:t>
      </w:r>
      <w:proofErr w:type="spellStart"/>
      <w:r w:rsidRPr="007061A0">
        <w:rPr>
          <w:rStyle w:val="HTMLCode"/>
          <w:rFonts w:eastAsiaTheme="minorHAnsi"/>
          <w:sz w:val="24"/>
          <w:szCs w:val="24"/>
          <w:lang w:val="en-US"/>
        </w:rPr>
        <w:t>hexStringToByteArray</w:t>
      </w:r>
      <w:proofErr w:type="spellEnd"/>
      <w:r w:rsidRPr="007061A0">
        <w:rPr>
          <w:rStyle w:val="HTMLCode"/>
          <w:rFonts w:eastAsiaTheme="minorHAnsi"/>
          <w:sz w:val="24"/>
          <w:szCs w:val="24"/>
          <w:lang w:val="en-US"/>
        </w:rPr>
        <w:t>(String s) {</w:t>
      </w:r>
    </w:p>
    <w:p w14:paraId="6ED55EF0"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lang w:val="en-US"/>
        </w:rPr>
        <w:lastRenderedPageBreak/>
        <w:t xml:space="preserve">        </w:t>
      </w:r>
      <w:r w:rsidRPr="007061A0">
        <w:rPr>
          <w:rStyle w:val="HTMLCode"/>
          <w:rFonts w:eastAsiaTheme="minorHAnsi"/>
          <w:sz w:val="24"/>
          <w:szCs w:val="24"/>
        </w:rPr>
        <w:t>int len = s.length();</w:t>
      </w:r>
    </w:p>
    <w:p w14:paraId="0AA8002C"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w:t>
      </w:r>
      <w:proofErr w:type="gramStart"/>
      <w:r w:rsidRPr="007061A0">
        <w:rPr>
          <w:rStyle w:val="HTMLCode"/>
          <w:rFonts w:eastAsiaTheme="minorHAnsi"/>
          <w:sz w:val="24"/>
          <w:szCs w:val="24"/>
        </w:rPr>
        <w:t>byte[</w:t>
      </w:r>
      <w:proofErr w:type="gramEnd"/>
      <w:r w:rsidRPr="007061A0">
        <w:rPr>
          <w:rStyle w:val="HTMLCode"/>
          <w:rFonts w:eastAsiaTheme="minorHAnsi"/>
          <w:sz w:val="24"/>
          <w:szCs w:val="24"/>
        </w:rPr>
        <w:t>] data = new byte[</w:t>
      </w:r>
      <w:proofErr w:type="spellStart"/>
      <w:r w:rsidRPr="007061A0">
        <w:rPr>
          <w:rStyle w:val="HTMLCode"/>
          <w:rFonts w:eastAsiaTheme="minorHAnsi"/>
          <w:sz w:val="24"/>
          <w:szCs w:val="24"/>
        </w:rPr>
        <w:t>len</w:t>
      </w:r>
      <w:proofErr w:type="spellEnd"/>
      <w:r w:rsidRPr="007061A0">
        <w:rPr>
          <w:rStyle w:val="HTMLCode"/>
          <w:rFonts w:eastAsiaTheme="minorHAnsi"/>
          <w:sz w:val="24"/>
          <w:szCs w:val="24"/>
        </w:rPr>
        <w:t xml:space="preserve"> / 2];</w:t>
      </w:r>
    </w:p>
    <w:p w14:paraId="6A1B4982"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for (int </w:t>
      </w:r>
      <w:proofErr w:type="spellStart"/>
      <w:r w:rsidRPr="007061A0">
        <w:rPr>
          <w:rStyle w:val="HTMLCode"/>
          <w:rFonts w:eastAsiaTheme="minorHAnsi"/>
          <w:sz w:val="24"/>
          <w:szCs w:val="24"/>
        </w:rPr>
        <w:t>i</w:t>
      </w:r>
      <w:proofErr w:type="spellEnd"/>
      <w:r w:rsidRPr="007061A0">
        <w:rPr>
          <w:rStyle w:val="HTMLCode"/>
          <w:rFonts w:eastAsiaTheme="minorHAnsi"/>
          <w:sz w:val="24"/>
          <w:szCs w:val="24"/>
        </w:rPr>
        <w:t xml:space="preserve"> = 0; </w:t>
      </w:r>
      <w:proofErr w:type="spellStart"/>
      <w:r w:rsidRPr="007061A0">
        <w:rPr>
          <w:rStyle w:val="HTMLCode"/>
          <w:rFonts w:eastAsiaTheme="minorHAnsi"/>
          <w:sz w:val="24"/>
          <w:szCs w:val="24"/>
        </w:rPr>
        <w:t>i</w:t>
      </w:r>
      <w:proofErr w:type="spellEnd"/>
      <w:r w:rsidRPr="007061A0">
        <w:rPr>
          <w:rStyle w:val="HTMLCode"/>
          <w:rFonts w:eastAsiaTheme="minorHAnsi"/>
          <w:sz w:val="24"/>
          <w:szCs w:val="24"/>
        </w:rPr>
        <w:t xml:space="preserve"> &lt; </w:t>
      </w:r>
      <w:proofErr w:type="spellStart"/>
      <w:r w:rsidRPr="007061A0">
        <w:rPr>
          <w:rStyle w:val="HTMLCode"/>
          <w:rFonts w:eastAsiaTheme="minorHAnsi"/>
          <w:sz w:val="24"/>
          <w:szCs w:val="24"/>
        </w:rPr>
        <w:t>len</w:t>
      </w:r>
      <w:proofErr w:type="spellEnd"/>
      <w:r w:rsidRPr="007061A0">
        <w:rPr>
          <w:rStyle w:val="HTMLCode"/>
          <w:rFonts w:eastAsiaTheme="minorHAnsi"/>
          <w:sz w:val="24"/>
          <w:szCs w:val="24"/>
        </w:rPr>
        <w:t xml:space="preserve">; </w:t>
      </w:r>
      <w:proofErr w:type="spellStart"/>
      <w:r w:rsidRPr="007061A0">
        <w:rPr>
          <w:rStyle w:val="HTMLCode"/>
          <w:rFonts w:eastAsiaTheme="minorHAnsi"/>
          <w:sz w:val="24"/>
          <w:szCs w:val="24"/>
        </w:rPr>
        <w:t>i</w:t>
      </w:r>
      <w:proofErr w:type="spellEnd"/>
      <w:r w:rsidRPr="007061A0">
        <w:rPr>
          <w:rStyle w:val="HTMLCode"/>
          <w:rFonts w:eastAsiaTheme="minorHAnsi"/>
          <w:sz w:val="24"/>
          <w:szCs w:val="24"/>
        </w:rPr>
        <w:t xml:space="preserve"> += 2) {</w:t>
      </w:r>
    </w:p>
    <w:p w14:paraId="33E002E7"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w:t>
      </w:r>
      <w:proofErr w:type="gramStart"/>
      <w:r w:rsidRPr="007061A0">
        <w:rPr>
          <w:rStyle w:val="HTMLCode"/>
          <w:rFonts w:eastAsiaTheme="minorHAnsi"/>
          <w:sz w:val="24"/>
          <w:szCs w:val="24"/>
        </w:rPr>
        <w:t>data[</w:t>
      </w:r>
      <w:proofErr w:type="spellStart"/>
      <w:proofErr w:type="gramEnd"/>
      <w:r w:rsidRPr="007061A0">
        <w:rPr>
          <w:rStyle w:val="HTMLCode"/>
          <w:rFonts w:eastAsiaTheme="minorHAnsi"/>
          <w:sz w:val="24"/>
          <w:szCs w:val="24"/>
        </w:rPr>
        <w:t>i</w:t>
      </w:r>
      <w:proofErr w:type="spellEnd"/>
      <w:r w:rsidRPr="007061A0">
        <w:rPr>
          <w:rStyle w:val="HTMLCode"/>
          <w:rFonts w:eastAsiaTheme="minorHAnsi"/>
          <w:sz w:val="24"/>
          <w:szCs w:val="24"/>
        </w:rPr>
        <w:t xml:space="preserve"> / 2] = (byte) ((</w:t>
      </w:r>
      <w:proofErr w:type="spellStart"/>
      <w:r w:rsidRPr="007061A0">
        <w:rPr>
          <w:rStyle w:val="HTMLCode"/>
          <w:rFonts w:eastAsiaTheme="minorHAnsi"/>
          <w:sz w:val="24"/>
          <w:szCs w:val="24"/>
        </w:rPr>
        <w:t>Character.digit</w:t>
      </w:r>
      <w:proofErr w:type="spellEnd"/>
      <w:r w:rsidRPr="007061A0">
        <w:rPr>
          <w:rStyle w:val="HTMLCode"/>
          <w:rFonts w:eastAsiaTheme="minorHAnsi"/>
          <w:sz w:val="24"/>
          <w:szCs w:val="24"/>
        </w:rPr>
        <w:t>(</w:t>
      </w:r>
      <w:proofErr w:type="spellStart"/>
      <w:r w:rsidRPr="007061A0">
        <w:rPr>
          <w:rStyle w:val="HTMLCode"/>
          <w:rFonts w:eastAsiaTheme="minorHAnsi"/>
          <w:sz w:val="24"/>
          <w:szCs w:val="24"/>
        </w:rPr>
        <w:t>s.charAt</w:t>
      </w:r>
      <w:proofErr w:type="spellEnd"/>
      <w:r w:rsidRPr="007061A0">
        <w:rPr>
          <w:rStyle w:val="HTMLCode"/>
          <w:rFonts w:eastAsiaTheme="minorHAnsi"/>
          <w:sz w:val="24"/>
          <w:szCs w:val="24"/>
        </w:rPr>
        <w:t>(</w:t>
      </w:r>
      <w:proofErr w:type="spellStart"/>
      <w:r w:rsidRPr="007061A0">
        <w:rPr>
          <w:rStyle w:val="HTMLCode"/>
          <w:rFonts w:eastAsiaTheme="minorHAnsi"/>
          <w:sz w:val="24"/>
          <w:szCs w:val="24"/>
        </w:rPr>
        <w:t>i</w:t>
      </w:r>
      <w:proofErr w:type="spellEnd"/>
      <w:r w:rsidRPr="007061A0">
        <w:rPr>
          <w:rStyle w:val="HTMLCode"/>
          <w:rFonts w:eastAsiaTheme="minorHAnsi"/>
          <w:sz w:val="24"/>
          <w:szCs w:val="24"/>
        </w:rPr>
        <w:t>), 16) &lt;&lt; 4)</w:t>
      </w:r>
    </w:p>
    <w:p w14:paraId="33DC295E"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 </w:t>
      </w:r>
      <w:proofErr w:type="spellStart"/>
      <w:r w:rsidRPr="007061A0">
        <w:rPr>
          <w:rStyle w:val="HTMLCode"/>
          <w:rFonts w:eastAsiaTheme="minorHAnsi"/>
          <w:sz w:val="24"/>
          <w:szCs w:val="24"/>
        </w:rPr>
        <w:t>Character.digit</w:t>
      </w:r>
      <w:proofErr w:type="spellEnd"/>
      <w:r w:rsidRPr="007061A0">
        <w:rPr>
          <w:rStyle w:val="HTMLCode"/>
          <w:rFonts w:eastAsiaTheme="minorHAnsi"/>
          <w:sz w:val="24"/>
          <w:szCs w:val="24"/>
        </w:rPr>
        <w:t>(</w:t>
      </w:r>
      <w:proofErr w:type="spellStart"/>
      <w:proofErr w:type="gramStart"/>
      <w:r w:rsidRPr="007061A0">
        <w:rPr>
          <w:rStyle w:val="HTMLCode"/>
          <w:rFonts w:eastAsiaTheme="minorHAnsi"/>
          <w:sz w:val="24"/>
          <w:szCs w:val="24"/>
        </w:rPr>
        <w:t>s.charAt</w:t>
      </w:r>
      <w:proofErr w:type="spellEnd"/>
      <w:proofErr w:type="gramEnd"/>
      <w:r w:rsidRPr="007061A0">
        <w:rPr>
          <w:rStyle w:val="HTMLCode"/>
          <w:rFonts w:eastAsiaTheme="minorHAnsi"/>
          <w:sz w:val="24"/>
          <w:szCs w:val="24"/>
        </w:rPr>
        <w:t>(i+1), 16));</w:t>
      </w:r>
    </w:p>
    <w:p w14:paraId="202BBFA3"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w:t>
      </w:r>
    </w:p>
    <w:p w14:paraId="49638471"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return data;</w:t>
      </w:r>
    </w:p>
    <w:p w14:paraId="09DCADAF"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 xml:space="preserve">    }</w:t>
      </w:r>
    </w:p>
    <w:p w14:paraId="71FFC2C0" w14:textId="77777777" w:rsidR="00FA2CAF" w:rsidRPr="007061A0" w:rsidRDefault="00FA2CAF" w:rsidP="00FA2CAF">
      <w:pPr>
        <w:ind w:firstLine="709"/>
        <w:jc w:val="both"/>
        <w:rPr>
          <w:rStyle w:val="HTMLCode"/>
          <w:rFonts w:eastAsiaTheme="minorHAnsi"/>
          <w:sz w:val="24"/>
          <w:szCs w:val="24"/>
        </w:rPr>
      </w:pPr>
      <w:r w:rsidRPr="007061A0">
        <w:rPr>
          <w:rStyle w:val="HTMLCode"/>
          <w:rFonts w:eastAsiaTheme="minorHAnsi"/>
          <w:sz w:val="24"/>
          <w:szCs w:val="24"/>
        </w:rPr>
        <w:t>}</w:t>
      </w:r>
    </w:p>
    <w:p w14:paraId="696E21A6" w14:textId="77777777" w:rsidR="007061A0" w:rsidRDefault="007061A0" w:rsidP="00FA2CAF">
      <w:pPr>
        <w:ind w:firstLine="709"/>
        <w:jc w:val="both"/>
        <w:rPr>
          <w:bCs/>
          <w:szCs w:val="28"/>
        </w:rPr>
      </w:pPr>
    </w:p>
    <w:p w14:paraId="7BDF3815" w14:textId="648B7775" w:rsidR="00FA2CAF" w:rsidRPr="00FA2CAF" w:rsidRDefault="00FA2CAF" w:rsidP="00FA2CAF">
      <w:pPr>
        <w:ind w:firstLine="709"/>
        <w:jc w:val="both"/>
        <w:rPr>
          <w:bCs/>
          <w:szCs w:val="28"/>
        </w:rPr>
      </w:pPr>
      <w:r w:rsidRPr="00FA2CAF">
        <w:rPr>
          <w:bCs/>
          <w:szCs w:val="28"/>
        </w:rPr>
        <w:t>После преобразования в типизированный объект данные передаются в цепочку обработки</w:t>
      </w:r>
      <w:r w:rsidR="00C875F2">
        <w:rPr>
          <w:bCs/>
          <w:szCs w:val="28"/>
        </w:rPr>
        <w:t xml:space="preserve"> </w:t>
      </w:r>
      <w:r w:rsidRPr="00FA2CAF">
        <w:rPr>
          <w:bCs/>
          <w:szCs w:val="28"/>
        </w:rPr>
        <w:t xml:space="preserve">в </w:t>
      </w:r>
      <w:r w:rsidRPr="00C875F2">
        <w:rPr>
          <w:rStyle w:val="HTMLCode"/>
          <w:rFonts w:eastAsiaTheme="minorHAnsi"/>
          <w:sz w:val="24"/>
          <w:szCs w:val="24"/>
        </w:rPr>
        <w:t>DataMessageService</w:t>
      </w:r>
      <w:r w:rsidRPr="00FA2CAF">
        <w:rPr>
          <w:bCs/>
          <w:szCs w:val="28"/>
        </w:rPr>
        <w:t>. Здесь происходит извлечение параметров и их сохранение в базу данных. В логах системы фиксируется успешность обработки каждого пакета, включая количество распознанных параметров.</w:t>
      </w:r>
    </w:p>
    <w:p w14:paraId="3D77730B" w14:textId="77777777" w:rsidR="00FA2CAF" w:rsidRPr="00FA2CAF" w:rsidRDefault="00FA2CAF" w:rsidP="00FA2CAF">
      <w:pPr>
        <w:ind w:firstLine="709"/>
        <w:jc w:val="both"/>
        <w:rPr>
          <w:bCs/>
          <w:szCs w:val="28"/>
        </w:rPr>
      </w:pPr>
    </w:p>
    <w:p w14:paraId="29B96574" w14:textId="77777777" w:rsidR="00FA2CAF" w:rsidRPr="00C875F2" w:rsidRDefault="00FA2CAF" w:rsidP="00FA2CAF">
      <w:pPr>
        <w:ind w:firstLine="709"/>
        <w:jc w:val="both"/>
        <w:rPr>
          <w:rStyle w:val="HTMLCode"/>
          <w:rFonts w:eastAsiaTheme="minorHAnsi"/>
          <w:sz w:val="24"/>
          <w:szCs w:val="24"/>
          <w:lang w:val="en-US"/>
        </w:rPr>
      </w:pPr>
      <w:r w:rsidRPr="00C875F2">
        <w:rPr>
          <w:rStyle w:val="HTMLCode"/>
          <w:rFonts w:eastAsiaTheme="minorHAnsi"/>
          <w:sz w:val="24"/>
          <w:szCs w:val="24"/>
          <w:lang w:val="en-US"/>
        </w:rPr>
        <w:t>List&lt;</w:t>
      </w:r>
      <w:proofErr w:type="spellStart"/>
      <w:r w:rsidRPr="00C875F2">
        <w:rPr>
          <w:rStyle w:val="HTMLCode"/>
          <w:rFonts w:eastAsiaTheme="minorHAnsi"/>
          <w:sz w:val="24"/>
          <w:szCs w:val="24"/>
          <w:lang w:val="en-US"/>
        </w:rPr>
        <w:t>ParameterValue</w:t>
      </w:r>
      <w:proofErr w:type="spellEnd"/>
      <w:r w:rsidRPr="00C875F2">
        <w:rPr>
          <w:rStyle w:val="HTMLCode"/>
          <w:rFonts w:eastAsiaTheme="minorHAnsi"/>
          <w:sz w:val="24"/>
          <w:szCs w:val="24"/>
          <w:lang w:val="en-US"/>
        </w:rPr>
        <w:t xml:space="preserve">&gt; </w:t>
      </w:r>
      <w:proofErr w:type="spellStart"/>
      <w:r w:rsidRPr="00C875F2">
        <w:rPr>
          <w:rStyle w:val="HTMLCode"/>
          <w:rFonts w:eastAsiaTheme="minorHAnsi"/>
          <w:sz w:val="24"/>
          <w:szCs w:val="24"/>
          <w:lang w:val="en-US"/>
        </w:rPr>
        <w:t>parameterValues</w:t>
      </w:r>
      <w:proofErr w:type="spellEnd"/>
      <w:r w:rsidRPr="00C875F2">
        <w:rPr>
          <w:rStyle w:val="HTMLCode"/>
          <w:rFonts w:eastAsiaTheme="minorHAnsi"/>
          <w:sz w:val="24"/>
          <w:szCs w:val="24"/>
          <w:lang w:val="en-US"/>
        </w:rPr>
        <w:t xml:space="preserve"> = </w:t>
      </w:r>
      <w:proofErr w:type="spellStart"/>
      <w:r w:rsidRPr="00C875F2">
        <w:rPr>
          <w:rStyle w:val="HTMLCode"/>
          <w:rFonts w:eastAsiaTheme="minorHAnsi"/>
          <w:sz w:val="24"/>
          <w:szCs w:val="24"/>
          <w:lang w:val="en-US"/>
        </w:rPr>
        <w:t>parametersProcessService.processParameters</w:t>
      </w:r>
      <w:proofErr w:type="spellEnd"/>
      <w:r w:rsidRPr="00C875F2">
        <w:rPr>
          <w:rStyle w:val="HTMLCode"/>
          <w:rFonts w:eastAsiaTheme="minorHAnsi"/>
          <w:sz w:val="24"/>
          <w:szCs w:val="24"/>
          <w:lang w:val="en-US"/>
        </w:rPr>
        <w:t>(</w:t>
      </w:r>
      <w:proofErr w:type="spellStart"/>
      <w:r w:rsidRPr="00C875F2">
        <w:rPr>
          <w:rStyle w:val="HTMLCode"/>
          <w:rFonts w:eastAsiaTheme="minorHAnsi"/>
          <w:sz w:val="24"/>
          <w:szCs w:val="24"/>
          <w:lang w:val="en-US"/>
        </w:rPr>
        <w:t>parameterPackage</w:t>
      </w:r>
      <w:proofErr w:type="spellEnd"/>
      <w:r w:rsidRPr="00C875F2">
        <w:rPr>
          <w:rStyle w:val="HTMLCode"/>
          <w:rFonts w:eastAsiaTheme="minorHAnsi"/>
          <w:sz w:val="24"/>
          <w:szCs w:val="24"/>
          <w:lang w:val="en-US"/>
        </w:rPr>
        <w:t>, message);</w:t>
      </w:r>
    </w:p>
    <w:p w14:paraId="4875E7A9" w14:textId="77777777" w:rsidR="00FA2CAF" w:rsidRPr="00C875F2" w:rsidRDefault="00FA2CAF" w:rsidP="00FA2CAF">
      <w:pPr>
        <w:ind w:firstLine="709"/>
        <w:jc w:val="both"/>
        <w:rPr>
          <w:rStyle w:val="HTMLCode"/>
          <w:rFonts w:eastAsiaTheme="minorHAnsi"/>
          <w:sz w:val="24"/>
          <w:szCs w:val="24"/>
        </w:rPr>
      </w:pPr>
      <w:r w:rsidRPr="00C875F2">
        <w:rPr>
          <w:rStyle w:val="HTMLCode"/>
          <w:rFonts w:eastAsiaTheme="minorHAnsi"/>
          <w:sz w:val="24"/>
          <w:szCs w:val="24"/>
        </w:rPr>
        <w:t>parameterValueRepository.saveAll(parameterValues);</w:t>
      </w:r>
    </w:p>
    <w:p w14:paraId="6B1E8EB5" w14:textId="4B2D872B" w:rsidR="00FA2CAF" w:rsidRPr="00C875F2" w:rsidRDefault="00FA2CAF" w:rsidP="00C875F2">
      <w:pPr>
        <w:ind w:firstLine="709"/>
        <w:jc w:val="both"/>
        <w:rPr>
          <w:rStyle w:val="HTMLCode"/>
          <w:rFonts w:eastAsiaTheme="minorHAnsi"/>
          <w:sz w:val="24"/>
          <w:szCs w:val="24"/>
        </w:rPr>
      </w:pPr>
      <w:r w:rsidRPr="00C875F2">
        <w:rPr>
          <w:rStyle w:val="HTMLCode"/>
          <w:rFonts w:eastAsiaTheme="minorHAnsi"/>
          <w:sz w:val="24"/>
          <w:szCs w:val="24"/>
        </w:rPr>
        <w:t>log.info("Сохранено параметров: {}", parameterValues.size());</w:t>
      </w:r>
    </w:p>
    <w:p w14:paraId="0E55B642" w14:textId="77777777" w:rsidR="00FA2CAF" w:rsidRPr="00917B82" w:rsidRDefault="00FA2CAF" w:rsidP="00FA2CAF">
      <w:pPr>
        <w:ind w:firstLine="709"/>
        <w:jc w:val="both"/>
        <w:rPr>
          <w:rStyle w:val="HTMLCode"/>
          <w:rFonts w:eastAsiaTheme="minorHAnsi"/>
          <w:sz w:val="24"/>
          <w:szCs w:val="24"/>
          <w:lang w:val="en-US"/>
        </w:rPr>
      </w:pPr>
      <w:r w:rsidRPr="00917B82">
        <w:rPr>
          <w:rStyle w:val="HTMLCode"/>
          <w:rFonts w:eastAsiaTheme="minorHAnsi"/>
          <w:sz w:val="24"/>
          <w:szCs w:val="24"/>
          <w:lang w:val="en-US"/>
        </w:rPr>
        <w:t>if (</w:t>
      </w:r>
      <w:proofErr w:type="spellStart"/>
      <w:proofErr w:type="gramStart"/>
      <w:r w:rsidRPr="00917B82">
        <w:rPr>
          <w:rStyle w:val="HTMLCode"/>
          <w:rFonts w:eastAsiaTheme="minorHAnsi"/>
          <w:sz w:val="24"/>
          <w:szCs w:val="24"/>
          <w:lang w:val="en-US"/>
        </w:rPr>
        <w:t>message.getP</w:t>
      </w:r>
      <w:proofErr w:type="spellEnd"/>
      <w:proofErr w:type="gramEnd"/>
      <w:r w:rsidRPr="00917B82">
        <w:rPr>
          <w:rStyle w:val="HTMLCode"/>
          <w:rFonts w:eastAsiaTheme="minorHAnsi"/>
          <w:sz w:val="24"/>
          <w:szCs w:val="24"/>
          <w:lang w:val="en-US"/>
        </w:rPr>
        <w:t>().</w:t>
      </w:r>
      <w:proofErr w:type="spellStart"/>
      <w:r w:rsidRPr="00917B82">
        <w:rPr>
          <w:rStyle w:val="HTMLCode"/>
          <w:rFonts w:eastAsiaTheme="minorHAnsi"/>
          <w:sz w:val="24"/>
          <w:szCs w:val="24"/>
          <w:lang w:val="en-US"/>
        </w:rPr>
        <w:t>cnt</w:t>
      </w:r>
      <w:proofErr w:type="spellEnd"/>
      <w:r w:rsidRPr="00917B82">
        <w:rPr>
          <w:rStyle w:val="HTMLCode"/>
          <w:rFonts w:eastAsiaTheme="minorHAnsi"/>
          <w:sz w:val="24"/>
          <w:szCs w:val="24"/>
          <w:lang w:val="en-US"/>
        </w:rPr>
        <w:t xml:space="preserve"> + </w:t>
      </w:r>
      <w:proofErr w:type="spellStart"/>
      <w:r w:rsidRPr="00917B82">
        <w:rPr>
          <w:rStyle w:val="HTMLCode"/>
          <w:rFonts w:eastAsiaTheme="minorHAnsi"/>
          <w:sz w:val="24"/>
          <w:szCs w:val="24"/>
          <w:lang w:val="en-US"/>
        </w:rPr>
        <w:t>message.p.mess.size</w:t>
      </w:r>
      <w:proofErr w:type="spellEnd"/>
      <w:r w:rsidRPr="00917B82">
        <w:rPr>
          <w:rStyle w:val="HTMLCode"/>
          <w:rFonts w:eastAsiaTheme="minorHAnsi"/>
          <w:sz w:val="24"/>
          <w:szCs w:val="24"/>
          <w:lang w:val="en-US"/>
        </w:rPr>
        <w:t>() &lt; 134222240) {</w:t>
      </w:r>
    </w:p>
    <w:p w14:paraId="093DC93D" w14:textId="77777777" w:rsidR="00FA2CAF" w:rsidRPr="00C875F2" w:rsidRDefault="00FA2CAF" w:rsidP="00FA2CAF">
      <w:pPr>
        <w:ind w:firstLine="709"/>
        <w:jc w:val="both"/>
        <w:rPr>
          <w:rStyle w:val="HTMLCode"/>
          <w:rFonts w:eastAsiaTheme="minorHAnsi"/>
          <w:sz w:val="24"/>
          <w:szCs w:val="24"/>
        </w:rPr>
      </w:pPr>
      <w:r w:rsidRPr="00917B82">
        <w:rPr>
          <w:rStyle w:val="HTMLCode"/>
          <w:rFonts w:eastAsiaTheme="minorHAnsi"/>
          <w:sz w:val="24"/>
          <w:szCs w:val="24"/>
          <w:lang w:val="en-US"/>
        </w:rPr>
        <w:t xml:space="preserve">    </w:t>
      </w:r>
      <w:r w:rsidRPr="00C875F2">
        <w:rPr>
          <w:rStyle w:val="HTMLCode"/>
          <w:rFonts w:eastAsiaTheme="minorHAnsi"/>
          <w:sz w:val="24"/>
          <w:szCs w:val="24"/>
        </w:rPr>
        <w:t>transportBlock.setReceivedCount(message.getP().cnt + message.p.mess.size());</w:t>
      </w:r>
    </w:p>
    <w:p w14:paraId="225DD2AC" w14:textId="77777777" w:rsidR="00FA2CAF" w:rsidRPr="00C875F2" w:rsidRDefault="00FA2CAF" w:rsidP="00FA2CAF">
      <w:pPr>
        <w:ind w:firstLine="709"/>
        <w:jc w:val="both"/>
        <w:rPr>
          <w:rStyle w:val="HTMLCode"/>
          <w:rFonts w:eastAsiaTheme="minorHAnsi"/>
          <w:sz w:val="24"/>
          <w:szCs w:val="24"/>
        </w:rPr>
      </w:pPr>
      <w:r w:rsidRPr="00C875F2">
        <w:rPr>
          <w:rStyle w:val="HTMLCode"/>
          <w:rFonts w:eastAsiaTheme="minorHAnsi"/>
          <w:sz w:val="24"/>
          <w:szCs w:val="24"/>
        </w:rPr>
        <w:t>}</w:t>
      </w:r>
    </w:p>
    <w:p w14:paraId="649D7E21" w14:textId="77777777" w:rsidR="00C875F2" w:rsidRDefault="00C875F2" w:rsidP="00FA2CAF">
      <w:pPr>
        <w:ind w:firstLine="709"/>
        <w:jc w:val="both"/>
        <w:rPr>
          <w:bCs/>
          <w:szCs w:val="28"/>
        </w:rPr>
      </w:pPr>
    </w:p>
    <w:p w14:paraId="651A02F3" w14:textId="7C5BB0E0" w:rsidR="004328AD" w:rsidRDefault="00FA2CAF" w:rsidP="00FA2CAF">
      <w:pPr>
        <w:ind w:firstLine="709"/>
        <w:jc w:val="both"/>
        <w:rPr>
          <w:bCs/>
          <w:szCs w:val="28"/>
        </w:rPr>
      </w:pPr>
      <w:r w:rsidRPr="00FA2CAF">
        <w:rPr>
          <w:bCs/>
          <w:szCs w:val="28"/>
        </w:rPr>
        <w:t>Такой подход позволяет изолировать низкоуровневую работу с протоколом передачи от бизнес-логики приложения, превращая «сырой» поток байтов в структурированные данные, пригодные для анализа и отображения в пользовательском интерфейсе.</w:t>
      </w:r>
    </w:p>
    <w:p w14:paraId="2882DC0C" w14:textId="77777777" w:rsidR="00FA2CAF" w:rsidRPr="004328AD" w:rsidRDefault="00FA2CAF" w:rsidP="00FA2CAF">
      <w:pPr>
        <w:ind w:firstLine="709"/>
        <w:jc w:val="both"/>
        <w:rPr>
          <w:bCs/>
          <w:szCs w:val="28"/>
        </w:rPr>
      </w:pPr>
    </w:p>
    <w:p w14:paraId="31F00D54" w14:textId="77777777" w:rsidR="004328AD" w:rsidRPr="00917B82" w:rsidRDefault="004328AD" w:rsidP="004328AD">
      <w:pPr>
        <w:ind w:firstLine="709"/>
        <w:jc w:val="both"/>
        <w:rPr>
          <w:b/>
          <w:bCs/>
          <w:szCs w:val="28"/>
        </w:rPr>
      </w:pPr>
      <w:r w:rsidRPr="00917B82">
        <w:rPr>
          <w:b/>
          <w:bCs/>
          <w:szCs w:val="28"/>
        </w:rPr>
        <w:t xml:space="preserve">4.5.3 Интеграция с </w:t>
      </w:r>
      <w:r w:rsidRPr="00917B82">
        <w:rPr>
          <w:b/>
          <w:bCs/>
          <w:i/>
          <w:szCs w:val="28"/>
        </w:rPr>
        <w:t>RabbitMQ</w:t>
      </w:r>
      <w:r w:rsidRPr="00917B82">
        <w:rPr>
          <w:b/>
          <w:bCs/>
          <w:szCs w:val="28"/>
        </w:rPr>
        <w:t xml:space="preserve"> и обработка очередей</w:t>
      </w:r>
    </w:p>
    <w:p w14:paraId="5E3BE683" w14:textId="52FCEA3F" w:rsidR="00917B82" w:rsidRPr="00917B82" w:rsidRDefault="00917B82" w:rsidP="00917B82">
      <w:pPr>
        <w:ind w:firstLine="709"/>
        <w:jc w:val="both"/>
        <w:rPr>
          <w:bCs/>
          <w:szCs w:val="28"/>
        </w:rPr>
      </w:pPr>
      <w:r w:rsidRPr="00917B82">
        <w:rPr>
          <w:bCs/>
          <w:szCs w:val="28"/>
        </w:rPr>
        <w:t xml:space="preserve">Интеграция с </w:t>
      </w:r>
      <w:r w:rsidRPr="00917B82">
        <w:rPr>
          <w:bCs/>
          <w:i/>
          <w:szCs w:val="28"/>
        </w:rPr>
        <w:t>RabbitMQ</w:t>
      </w:r>
      <w:r w:rsidRPr="00917B82">
        <w:rPr>
          <w:bCs/>
          <w:szCs w:val="28"/>
        </w:rPr>
        <w:t xml:space="preserve"> в системе реализована как механизм асинхронного моста между слоем приема данных и потребителями бизнес-логики. Это позволяет освободить основной поток обработки сообщений сразу после сохранения в базу данных, обеспечивая высокую пропускную способность и отказоустойчивость за счет буферизации в очередях.</w:t>
      </w:r>
    </w:p>
    <w:p w14:paraId="5E234D25" w14:textId="1CF8BA9D" w:rsidR="00917B82" w:rsidRPr="00917B82" w:rsidRDefault="00917B82" w:rsidP="00917B82">
      <w:pPr>
        <w:ind w:firstLine="709"/>
        <w:jc w:val="both"/>
        <w:rPr>
          <w:bCs/>
          <w:szCs w:val="28"/>
        </w:rPr>
      </w:pPr>
      <w:r w:rsidRPr="00917B82">
        <w:rPr>
          <w:bCs/>
          <w:szCs w:val="28"/>
        </w:rPr>
        <w:t xml:space="preserve">Логика управления очередями сосредоточена в классе </w:t>
      </w:r>
      <w:r w:rsidRPr="00917B82">
        <w:rPr>
          <w:rStyle w:val="HTMLCode"/>
          <w:rFonts w:eastAsiaTheme="minorHAnsi"/>
          <w:sz w:val="24"/>
          <w:szCs w:val="24"/>
        </w:rPr>
        <w:t>RabbitMqConfig</w:t>
      </w:r>
      <w:r w:rsidRPr="00917B82">
        <w:rPr>
          <w:bCs/>
          <w:szCs w:val="28"/>
        </w:rPr>
        <w:t xml:space="preserve">. Если приложение запущено с профилями разработчиков, имена очередей автоматически суффиксируются значением </w:t>
      </w:r>
      <w:r w:rsidRPr="00917B82">
        <w:rPr>
          <w:rStyle w:val="HTMLCode"/>
          <w:rFonts w:eastAsiaTheme="minorHAnsi"/>
          <w:sz w:val="24"/>
          <w:szCs w:val="24"/>
        </w:rPr>
        <w:t>.dev</w:t>
      </w:r>
      <w:r w:rsidRPr="00917B82">
        <w:rPr>
          <w:bCs/>
          <w:szCs w:val="28"/>
        </w:rPr>
        <w:t>. Это предотвращает пересечение тестовых данных с промышленной эксплуатацией при использовании общего брокера.</w:t>
      </w:r>
    </w:p>
    <w:p w14:paraId="11E84522" w14:textId="643EE45A" w:rsidR="00917B82" w:rsidRDefault="00917B82" w:rsidP="00917B82">
      <w:pPr>
        <w:ind w:firstLine="709"/>
        <w:jc w:val="both"/>
        <w:rPr>
          <w:bCs/>
          <w:szCs w:val="28"/>
          <w:lang w:val="en-US"/>
        </w:rPr>
      </w:pPr>
    </w:p>
    <w:p w14:paraId="0421D589"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public class RabbitMqConfig {</w:t>
      </w:r>
    </w:p>
    <w:p w14:paraId="2109A6AA"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@Value("${</w:t>
      </w:r>
      <w:proofErr w:type="gramStart"/>
      <w:r w:rsidRPr="00917B82">
        <w:rPr>
          <w:rStyle w:val="HTMLCode"/>
          <w:rFonts w:eastAsiaTheme="minorHAnsi"/>
          <w:sz w:val="24"/>
          <w:szCs w:val="24"/>
        </w:rPr>
        <w:t>spring.profiles</w:t>
      </w:r>
      <w:proofErr w:type="gramEnd"/>
      <w:r w:rsidRPr="00917B82">
        <w:rPr>
          <w:rStyle w:val="HTMLCode"/>
          <w:rFonts w:eastAsiaTheme="minorHAnsi"/>
          <w:sz w:val="24"/>
          <w:szCs w:val="24"/>
        </w:rPr>
        <w:t>.active}")</w:t>
      </w:r>
    </w:p>
    <w:p w14:paraId="0A4B7C96"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lastRenderedPageBreak/>
        <w:t xml:space="preserve">    String profile;</w:t>
      </w:r>
    </w:p>
    <w:p w14:paraId="1FBF276D"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public Queue </w:t>
      </w:r>
      <w:proofErr w:type="spellStart"/>
      <w:r w:rsidRPr="00917B82">
        <w:rPr>
          <w:rStyle w:val="HTMLCode"/>
          <w:rFonts w:eastAsiaTheme="minorHAnsi"/>
          <w:sz w:val="24"/>
          <w:szCs w:val="24"/>
        </w:rPr>
        <w:t>myQueue</w:t>
      </w:r>
      <w:proofErr w:type="spellEnd"/>
      <w:r w:rsidRPr="00917B82">
        <w:rPr>
          <w:rStyle w:val="HTMLCode"/>
          <w:rFonts w:eastAsiaTheme="minorHAnsi"/>
          <w:sz w:val="24"/>
          <w:szCs w:val="24"/>
        </w:rPr>
        <w:t>() {</w:t>
      </w:r>
    </w:p>
    <w:p w14:paraId="03583354"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return new </w:t>
      </w:r>
      <w:proofErr w:type="gramStart"/>
      <w:r w:rsidRPr="00917B82">
        <w:rPr>
          <w:rStyle w:val="HTMLCode"/>
          <w:rFonts w:eastAsiaTheme="minorHAnsi"/>
          <w:sz w:val="24"/>
          <w:szCs w:val="24"/>
        </w:rPr>
        <w:t>Queue(</w:t>
      </w:r>
      <w:proofErr w:type="gramEnd"/>
      <w:r w:rsidRPr="00917B82">
        <w:rPr>
          <w:rStyle w:val="HTMLCode"/>
          <w:rFonts w:eastAsiaTheme="minorHAnsi"/>
          <w:sz w:val="24"/>
          <w:szCs w:val="24"/>
        </w:rPr>
        <w:t>"</w:t>
      </w:r>
      <w:proofErr w:type="spellStart"/>
      <w:r w:rsidRPr="00917B82">
        <w:rPr>
          <w:rStyle w:val="HTMLCode"/>
          <w:rFonts w:eastAsiaTheme="minorHAnsi"/>
          <w:sz w:val="24"/>
          <w:szCs w:val="24"/>
        </w:rPr>
        <w:t>dataQueue</w:t>
      </w:r>
      <w:proofErr w:type="spellEnd"/>
      <w:r w:rsidRPr="00917B82">
        <w:rPr>
          <w:rStyle w:val="HTMLCode"/>
          <w:rFonts w:eastAsiaTheme="minorHAnsi"/>
          <w:sz w:val="24"/>
          <w:szCs w:val="24"/>
        </w:rPr>
        <w:t xml:space="preserve">." + </w:t>
      </w:r>
      <w:proofErr w:type="spellStart"/>
      <w:proofErr w:type="gramStart"/>
      <w:r w:rsidRPr="00917B82">
        <w:rPr>
          <w:rStyle w:val="HTMLCode"/>
          <w:rFonts w:eastAsiaTheme="minorHAnsi"/>
          <w:sz w:val="24"/>
          <w:szCs w:val="24"/>
        </w:rPr>
        <w:t>queueProfile</w:t>
      </w:r>
      <w:proofErr w:type="spellEnd"/>
      <w:r w:rsidRPr="00917B82">
        <w:rPr>
          <w:rStyle w:val="HTMLCode"/>
          <w:rFonts w:eastAsiaTheme="minorHAnsi"/>
          <w:sz w:val="24"/>
          <w:szCs w:val="24"/>
        </w:rPr>
        <w:t>(</w:t>
      </w:r>
      <w:proofErr w:type="gramEnd"/>
      <w:r w:rsidRPr="00917B82">
        <w:rPr>
          <w:rStyle w:val="HTMLCode"/>
          <w:rFonts w:eastAsiaTheme="minorHAnsi"/>
          <w:sz w:val="24"/>
          <w:szCs w:val="24"/>
        </w:rPr>
        <w:t>), true);</w:t>
      </w:r>
    </w:p>
    <w:p w14:paraId="7EF453E2" w14:textId="7EF87DFA"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
    <w:p w14:paraId="7E42F5F1"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public String </w:t>
      </w:r>
      <w:proofErr w:type="spellStart"/>
      <w:r w:rsidRPr="00917B82">
        <w:rPr>
          <w:rStyle w:val="HTMLCode"/>
          <w:rFonts w:eastAsiaTheme="minorHAnsi"/>
          <w:sz w:val="24"/>
          <w:szCs w:val="24"/>
        </w:rPr>
        <w:t>queueProfile</w:t>
      </w:r>
      <w:proofErr w:type="spellEnd"/>
      <w:r w:rsidRPr="00917B82">
        <w:rPr>
          <w:rStyle w:val="HTMLCode"/>
          <w:rFonts w:eastAsiaTheme="minorHAnsi"/>
          <w:sz w:val="24"/>
          <w:szCs w:val="24"/>
        </w:rPr>
        <w:t>() {</w:t>
      </w:r>
    </w:p>
    <w:p w14:paraId="69E20DAB"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if ("dev-</w:t>
      </w:r>
      <w:proofErr w:type="spellStart"/>
      <w:r w:rsidRPr="00917B82">
        <w:rPr>
          <w:rStyle w:val="HTMLCode"/>
          <w:rFonts w:eastAsiaTheme="minorHAnsi"/>
          <w:sz w:val="24"/>
          <w:szCs w:val="24"/>
        </w:rPr>
        <w:t>vlad</w:t>
      </w:r>
      <w:proofErr w:type="spellEnd"/>
      <w:proofErr w:type="gramStart"/>
      <w:r w:rsidRPr="00917B82">
        <w:rPr>
          <w:rStyle w:val="HTMLCode"/>
          <w:rFonts w:eastAsiaTheme="minorHAnsi"/>
          <w:sz w:val="24"/>
          <w:szCs w:val="24"/>
        </w:rPr>
        <w:t>".equals</w:t>
      </w:r>
      <w:proofErr w:type="gramEnd"/>
      <w:r w:rsidRPr="00917B82">
        <w:rPr>
          <w:rStyle w:val="HTMLCode"/>
          <w:rFonts w:eastAsiaTheme="minorHAnsi"/>
          <w:sz w:val="24"/>
          <w:szCs w:val="24"/>
        </w:rPr>
        <w:t>(profile) || "dev-</w:t>
      </w:r>
      <w:proofErr w:type="spellStart"/>
      <w:r w:rsidRPr="00917B82">
        <w:rPr>
          <w:rStyle w:val="HTMLCode"/>
          <w:rFonts w:eastAsiaTheme="minorHAnsi"/>
          <w:sz w:val="24"/>
          <w:szCs w:val="24"/>
        </w:rPr>
        <w:t>jek</w:t>
      </w:r>
      <w:proofErr w:type="spellEnd"/>
      <w:r w:rsidRPr="00917B82">
        <w:rPr>
          <w:rStyle w:val="HTMLCode"/>
          <w:rFonts w:eastAsiaTheme="minorHAnsi"/>
          <w:sz w:val="24"/>
          <w:szCs w:val="24"/>
        </w:rPr>
        <w:t>".equals(profile)) {</w:t>
      </w:r>
    </w:p>
    <w:p w14:paraId="20334159"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return "dev";</w:t>
      </w:r>
    </w:p>
    <w:p w14:paraId="695EC035"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
    <w:p w14:paraId="73009907"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return profile;</w:t>
      </w:r>
    </w:p>
    <w:p w14:paraId="78FB9155"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
    <w:p w14:paraId="66036A61"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w:t>
      </w:r>
    </w:p>
    <w:p w14:paraId="2C14F8DC" w14:textId="4B533913" w:rsidR="00917B82" w:rsidRPr="00917B82" w:rsidRDefault="00917B82" w:rsidP="00917B82">
      <w:pPr>
        <w:jc w:val="both"/>
        <w:rPr>
          <w:bCs/>
          <w:szCs w:val="28"/>
        </w:rPr>
      </w:pPr>
    </w:p>
    <w:p w14:paraId="3B9BDFCC" w14:textId="542E618D" w:rsidR="00917B82" w:rsidRPr="00917B82" w:rsidRDefault="00917B82" w:rsidP="00917B82">
      <w:pPr>
        <w:ind w:firstLine="709"/>
        <w:jc w:val="both"/>
        <w:rPr>
          <w:bCs/>
          <w:szCs w:val="28"/>
        </w:rPr>
      </w:pPr>
      <w:r w:rsidRPr="00917B82">
        <w:rPr>
          <w:bCs/>
          <w:szCs w:val="28"/>
        </w:rPr>
        <w:t xml:space="preserve">Основным компонентом для взаимодействия с брокером является </w:t>
      </w:r>
      <w:r w:rsidRPr="00917B82">
        <w:rPr>
          <w:rStyle w:val="HTMLCode"/>
          <w:rFonts w:eastAsiaTheme="minorHAnsi"/>
          <w:sz w:val="24"/>
          <w:szCs w:val="24"/>
        </w:rPr>
        <w:t>RabbitService</w:t>
      </w:r>
      <w:r w:rsidRPr="00917B82">
        <w:rPr>
          <w:bCs/>
          <w:szCs w:val="28"/>
        </w:rPr>
        <w:t xml:space="preserve">. В методе </w:t>
      </w:r>
      <w:r w:rsidRPr="00917B82">
        <w:rPr>
          <w:rStyle w:val="HTMLCode"/>
          <w:rFonts w:eastAsiaTheme="minorHAnsi"/>
          <w:sz w:val="24"/>
          <w:szCs w:val="24"/>
        </w:rPr>
        <w:t>sendPackageData</w:t>
      </w:r>
      <w:r w:rsidRPr="00917B82">
        <w:rPr>
          <w:bCs/>
          <w:szCs w:val="28"/>
        </w:rPr>
        <w:t xml:space="preserve"> происходит трансформация сущностей базы данных в специализированный объект передачи данных </w:t>
      </w:r>
      <w:r w:rsidRPr="00917B82">
        <w:rPr>
          <w:rStyle w:val="HTMLCode"/>
          <w:rFonts w:eastAsiaTheme="minorHAnsi"/>
          <w:sz w:val="24"/>
          <w:szCs w:val="24"/>
        </w:rPr>
        <w:t>PackageRDTO</w:t>
      </w:r>
      <w:r w:rsidRPr="00917B82">
        <w:rPr>
          <w:bCs/>
          <w:szCs w:val="28"/>
        </w:rPr>
        <w:t>. Сервис агрегирует значения телеметрии и координаты в единую структуру, где значения параметров объединяются с их временными метками через разделител</w:t>
      </w:r>
      <w:r>
        <w:rPr>
          <w:bCs/>
          <w:szCs w:val="28"/>
        </w:rPr>
        <w:t>ь</w:t>
      </w:r>
      <w:r w:rsidRPr="00917B82">
        <w:rPr>
          <w:bCs/>
          <w:szCs w:val="28"/>
        </w:rPr>
        <w:t>. Такой формат упаковки минимизирует объем передаваемого трафика при сохранении контекста времени для каждого измерения.</w:t>
      </w:r>
    </w:p>
    <w:p w14:paraId="65E560B6" w14:textId="77777777" w:rsidR="00917B82" w:rsidRPr="00917B82" w:rsidRDefault="00917B82" w:rsidP="00917B82">
      <w:pPr>
        <w:ind w:firstLine="709"/>
        <w:jc w:val="both"/>
        <w:rPr>
          <w:bCs/>
          <w:szCs w:val="28"/>
        </w:rPr>
      </w:pPr>
    </w:p>
    <w:p w14:paraId="67EC7970" w14:textId="1CB0EDCD" w:rsidR="00917B82" w:rsidRPr="00917B82" w:rsidRDefault="00917B82" w:rsidP="00917B82">
      <w:pPr>
        <w:ind w:firstLine="709"/>
        <w:jc w:val="both"/>
        <w:rPr>
          <w:rStyle w:val="HTMLCode"/>
          <w:rFonts w:eastAsiaTheme="minorHAnsi"/>
          <w:sz w:val="24"/>
          <w:szCs w:val="24"/>
          <w:lang w:val="en-US"/>
        </w:rPr>
      </w:pPr>
      <w:r w:rsidRPr="00917B82">
        <w:rPr>
          <w:rStyle w:val="HTMLCode"/>
          <w:rFonts w:eastAsiaTheme="minorHAnsi"/>
          <w:sz w:val="24"/>
          <w:szCs w:val="24"/>
          <w:lang w:val="en-US"/>
        </w:rPr>
        <w:t xml:space="preserve">public void </w:t>
      </w:r>
      <w:proofErr w:type="spellStart"/>
      <w:proofErr w:type="gramStart"/>
      <w:r w:rsidRPr="00917B82">
        <w:rPr>
          <w:rStyle w:val="HTMLCode"/>
          <w:rFonts w:eastAsiaTheme="minorHAnsi"/>
          <w:sz w:val="24"/>
          <w:szCs w:val="24"/>
          <w:lang w:val="en-US"/>
        </w:rPr>
        <w:t>sendPackageData</w:t>
      </w:r>
      <w:proofErr w:type="spellEnd"/>
      <w:r w:rsidRPr="00917B82">
        <w:rPr>
          <w:rStyle w:val="HTMLCode"/>
          <w:rFonts w:eastAsiaTheme="minorHAnsi"/>
          <w:sz w:val="24"/>
          <w:szCs w:val="24"/>
          <w:lang w:val="en-US"/>
        </w:rPr>
        <w:t>(</w:t>
      </w:r>
      <w:proofErr w:type="gramEnd"/>
      <w:r w:rsidRPr="00917B82">
        <w:rPr>
          <w:rStyle w:val="HTMLCode"/>
          <w:rFonts w:eastAsiaTheme="minorHAnsi"/>
          <w:sz w:val="24"/>
          <w:szCs w:val="24"/>
          <w:lang w:val="en-US"/>
        </w:rPr>
        <w:t xml:space="preserve">String vin, String </w:t>
      </w:r>
      <w:proofErr w:type="spellStart"/>
      <w:r w:rsidRPr="00917B82">
        <w:rPr>
          <w:rStyle w:val="HTMLCode"/>
          <w:rFonts w:eastAsiaTheme="minorHAnsi"/>
          <w:sz w:val="24"/>
          <w:szCs w:val="24"/>
          <w:lang w:val="en-US"/>
        </w:rPr>
        <w:t>uid</w:t>
      </w:r>
      <w:proofErr w:type="spellEnd"/>
      <w:r w:rsidRPr="00917B82">
        <w:rPr>
          <w:rStyle w:val="HTMLCode"/>
          <w:rFonts w:eastAsiaTheme="minorHAnsi"/>
          <w:sz w:val="24"/>
          <w:szCs w:val="24"/>
          <w:lang w:val="en-US"/>
        </w:rPr>
        <w:t>, List&lt;</w:t>
      </w:r>
      <w:proofErr w:type="spellStart"/>
      <w:r w:rsidRPr="00917B82">
        <w:rPr>
          <w:rStyle w:val="HTMLCode"/>
          <w:rFonts w:eastAsiaTheme="minorHAnsi"/>
          <w:sz w:val="24"/>
          <w:szCs w:val="24"/>
          <w:lang w:val="en-US"/>
        </w:rPr>
        <w:t>ParameterValue</w:t>
      </w:r>
      <w:proofErr w:type="spellEnd"/>
      <w:r w:rsidRPr="00917B82">
        <w:rPr>
          <w:rStyle w:val="HTMLCode"/>
          <w:rFonts w:eastAsiaTheme="minorHAnsi"/>
          <w:sz w:val="24"/>
          <w:szCs w:val="24"/>
          <w:lang w:val="en-US"/>
        </w:rPr>
        <w:t xml:space="preserve">&gt; </w:t>
      </w:r>
      <w:proofErr w:type="spellStart"/>
      <w:r w:rsidRPr="00917B82">
        <w:rPr>
          <w:rStyle w:val="HTMLCode"/>
          <w:rFonts w:eastAsiaTheme="minorHAnsi"/>
          <w:sz w:val="24"/>
          <w:szCs w:val="24"/>
          <w:lang w:val="en-US"/>
        </w:rPr>
        <w:t>parameterValues</w:t>
      </w:r>
      <w:proofErr w:type="spellEnd"/>
      <w:r w:rsidRPr="00917B82">
        <w:rPr>
          <w:rStyle w:val="HTMLCode"/>
          <w:rFonts w:eastAsiaTheme="minorHAnsi"/>
          <w:sz w:val="24"/>
          <w:szCs w:val="24"/>
          <w:lang w:val="en-US"/>
        </w:rPr>
        <w:t>, List&lt;Location&gt; locations) {</w:t>
      </w:r>
    </w:p>
    <w:p w14:paraId="54C7CFF9" w14:textId="7CEB9DAF"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lang w:val="en-US"/>
        </w:rPr>
        <w:t xml:space="preserve">    </w:t>
      </w:r>
      <w:r w:rsidRPr="00917B82">
        <w:rPr>
          <w:rStyle w:val="HTMLCode"/>
          <w:rFonts w:eastAsiaTheme="minorHAnsi"/>
          <w:sz w:val="24"/>
          <w:szCs w:val="24"/>
        </w:rPr>
        <w:t>Map&lt;String, List&lt;String&gt;&gt; parametersMap = new HashMap&lt;&gt;();</w:t>
      </w:r>
    </w:p>
    <w:p w14:paraId="108277D3"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for (</w:t>
      </w:r>
      <w:proofErr w:type="spellStart"/>
      <w:r w:rsidRPr="00917B82">
        <w:rPr>
          <w:rStyle w:val="HTMLCode"/>
          <w:rFonts w:eastAsiaTheme="minorHAnsi"/>
          <w:sz w:val="24"/>
          <w:szCs w:val="24"/>
        </w:rPr>
        <w:t>ParameterValue</w:t>
      </w:r>
      <w:proofErr w:type="spellEnd"/>
      <w:r w:rsidRPr="00917B82">
        <w:rPr>
          <w:rStyle w:val="HTMLCode"/>
          <w:rFonts w:eastAsiaTheme="minorHAnsi"/>
          <w:sz w:val="24"/>
          <w:szCs w:val="24"/>
        </w:rPr>
        <w:t xml:space="preserve"> </w:t>
      </w:r>
      <w:proofErr w:type="spellStart"/>
      <w:r w:rsidRPr="00917B82">
        <w:rPr>
          <w:rStyle w:val="HTMLCode"/>
          <w:rFonts w:eastAsiaTheme="minorHAnsi"/>
          <w:sz w:val="24"/>
          <w:szCs w:val="24"/>
        </w:rPr>
        <w:t>pv</w:t>
      </w:r>
      <w:proofErr w:type="spellEnd"/>
      <w:r w:rsidRPr="00917B82">
        <w:rPr>
          <w:rStyle w:val="HTMLCode"/>
          <w:rFonts w:eastAsiaTheme="minorHAnsi"/>
          <w:sz w:val="24"/>
          <w:szCs w:val="24"/>
        </w:rPr>
        <w:t xml:space="preserve"> : </w:t>
      </w:r>
      <w:proofErr w:type="spellStart"/>
      <w:r w:rsidRPr="00917B82">
        <w:rPr>
          <w:rStyle w:val="HTMLCode"/>
          <w:rFonts w:eastAsiaTheme="minorHAnsi"/>
          <w:sz w:val="24"/>
          <w:szCs w:val="24"/>
        </w:rPr>
        <w:t>parameterValues</w:t>
      </w:r>
      <w:proofErr w:type="spellEnd"/>
      <w:r w:rsidRPr="00917B82">
        <w:rPr>
          <w:rStyle w:val="HTMLCode"/>
          <w:rFonts w:eastAsiaTheme="minorHAnsi"/>
          <w:sz w:val="24"/>
          <w:szCs w:val="24"/>
        </w:rPr>
        <w:t>) {</w:t>
      </w:r>
    </w:p>
    <w:p w14:paraId="783B907F"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String </w:t>
      </w:r>
      <w:proofErr w:type="spellStart"/>
      <w:r w:rsidRPr="00917B82">
        <w:rPr>
          <w:rStyle w:val="HTMLCode"/>
          <w:rFonts w:eastAsiaTheme="minorHAnsi"/>
          <w:sz w:val="24"/>
          <w:szCs w:val="24"/>
        </w:rPr>
        <w:t>paramValue</w:t>
      </w:r>
      <w:proofErr w:type="spellEnd"/>
      <w:r w:rsidRPr="00917B82">
        <w:rPr>
          <w:rStyle w:val="HTMLCode"/>
          <w:rFonts w:eastAsiaTheme="minorHAnsi"/>
          <w:sz w:val="24"/>
          <w:szCs w:val="24"/>
        </w:rPr>
        <w:t xml:space="preserve"> = </w:t>
      </w:r>
      <w:proofErr w:type="spellStart"/>
      <w:proofErr w:type="gramStart"/>
      <w:r w:rsidRPr="00917B82">
        <w:rPr>
          <w:rStyle w:val="HTMLCode"/>
          <w:rFonts w:eastAsiaTheme="minorHAnsi"/>
          <w:sz w:val="24"/>
          <w:szCs w:val="24"/>
        </w:rPr>
        <w:t>pv.getValue</w:t>
      </w:r>
      <w:proofErr w:type="spellEnd"/>
      <w:proofErr w:type="gramEnd"/>
      <w:r w:rsidRPr="00917B82">
        <w:rPr>
          <w:rStyle w:val="HTMLCode"/>
          <w:rFonts w:eastAsiaTheme="minorHAnsi"/>
          <w:sz w:val="24"/>
          <w:szCs w:val="24"/>
        </w:rPr>
        <w:t xml:space="preserve">() + "@" + </w:t>
      </w:r>
      <w:proofErr w:type="spellStart"/>
      <w:r w:rsidRPr="00917B82">
        <w:rPr>
          <w:rStyle w:val="HTMLCode"/>
          <w:rFonts w:eastAsiaTheme="minorHAnsi"/>
          <w:sz w:val="24"/>
          <w:szCs w:val="24"/>
        </w:rPr>
        <w:t>pv.getTimestamp</w:t>
      </w:r>
      <w:proofErr w:type="spellEnd"/>
      <w:r w:rsidRPr="00917B82">
        <w:rPr>
          <w:rStyle w:val="HTMLCode"/>
          <w:rFonts w:eastAsiaTheme="minorHAnsi"/>
          <w:sz w:val="24"/>
          <w:szCs w:val="24"/>
        </w:rPr>
        <w:t>().</w:t>
      </w:r>
      <w:proofErr w:type="spellStart"/>
      <w:r w:rsidRPr="00917B82">
        <w:rPr>
          <w:rStyle w:val="HTMLCode"/>
          <w:rFonts w:eastAsiaTheme="minorHAnsi"/>
          <w:sz w:val="24"/>
          <w:szCs w:val="24"/>
        </w:rPr>
        <w:t>getTime</w:t>
      </w:r>
      <w:proofErr w:type="spellEnd"/>
      <w:r w:rsidRPr="00917B82">
        <w:rPr>
          <w:rStyle w:val="HTMLCode"/>
          <w:rFonts w:eastAsiaTheme="minorHAnsi"/>
          <w:sz w:val="24"/>
          <w:szCs w:val="24"/>
        </w:rPr>
        <w:t>();</w:t>
      </w:r>
    </w:p>
    <w:p w14:paraId="202356D8" w14:textId="39C05E07" w:rsidR="00917B82" w:rsidRPr="00917B82" w:rsidRDefault="00917B82" w:rsidP="00917B82">
      <w:pPr>
        <w:ind w:firstLine="709"/>
        <w:jc w:val="both"/>
        <w:rPr>
          <w:rStyle w:val="HTMLCode"/>
          <w:rFonts w:eastAsiaTheme="minorHAnsi"/>
          <w:sz w:val="24"/>
          <w:szCs w:val="24"/>
          <w:lang w:val="en-US"/>
        </w:rPr>
      </w:pPr>
      <w:proofErr w:type="spellStart"/>
      <w:r w:rsidRPr="00917B82">
        <w:rPr>
          <w:rStyle w:val="HTMLCode"/>
          <w:rFonts w:eastAsiaTheme="minorHAnsi"/>
          <w:sz w:val="24"/>
          <w:szCs w:val="24"/>
          <w:lang w:val="en-US"/>
        </w:rPr>
        <w:t>parametersMap.computeIfAbsent</w:t>
      </w:r>
      <w:proofErr w:type="spellEnd"/>
      <w:r w:rsidRPr="00917B82">
        <w:rPr>
          <w:rStyle w:val="HTMLCode"/>
          <w:rFonts w:eastAsiaTheme="minorHAnsi"/>
          <w:sz w:val="24"/>
          <w:szCs w:val="24"/>
          <w:lang w:val="en-US"/>
        </w:rPr>
        <w:t>(</w:t>
      </w:r>
      <w:proofErr w:type="spellStart"/>
      <w:proofErr w:type="gramStart"/>
      <w:r w:rsidRPr="00917B82">
        <w:rPr>
          <w:rStyle w:val="HTMLCode"/>
          <w:rFonts w:eastAsiaTheme="minorHAnsi"/>
          <w:sz w:val="24"/>
          <w:szCs w:val="24"/>
          <w:lang w:val="en-US"/>
        </w:rPr>
        <w:t>pv.getParameter</w:t>
      </w:r>
      <w:proofErr w:type="spellEnd"/>
      <w:proofErr w:type="gramEnd"/>
      <w:r w:rsidRPr="00917B82">
        <w:rPr>
          <w:rStyle w:val="HTMLCode"/>
          <w:rFonts w:eastAsiaTheme="minorHAnsi"/>
          <w:sz w:val="24"/>
          <w:szCs w:val="24"/>
          <w:lang w:val="en-US"/>
        </w:rPr>
        <w:t>().</w:t>
      </w:r>
      <w:proofErr w:type="spellStart"/>
      <w:r w:rsidRPr="00917B82">
        <w:rPr>
          <w:rStyle w:val="HTMLCode"/>
          <w:rFonts w:eastAsiaTheme="minorHAnsi"/>
          <w:sz w:val="24"/>
          <w:szCs w:val="24"/>
          <w:lang w:val="en-US"/>
        </w:rPr>
        <w:t>getName</w:t>
      </w:r>
      <w:proofErr w:type="spellEnd"/>
      <w:r w:rsidRPr="00917B82">
        <w:rPr>
          <w:rStyle w:val="HTMLCode"/>
          <w:rFonts w:eastAsiaTheme="minorHAnsi"/>
          <w:sz w:val="24"/>
          <w:szCs w:val="24"/>
          <w:lang w:val="en-US"/>
        </w:rPr>
        <w:t xml:space="preserve">(), k -&gt; new </w:t>
      </w:r>
      <w:proofErr w:type="spellStart"/>
      <w:r w:rsidRPr="00917B82">
        <w:rPr>
          <w:rStyle w:val="HTMLCode"/>
          <w:rFonts w:eastAsiaTheme="minorHAnsi"/>
          <w:sz w:val="24"/>
          <w:szCs w:val="24"/>
          <w:lang w:val="en-US"/>
        </w:rPr>
        <w:t>ArrayList</w:t>
      </w:r>
      <w:proofErr w:type="spellEnd"/>
      <w:r w:rsidRPr="00917B82">
        <w:rPr>
          <w:rStyle w:val="HTMLCode"/>
          <w:rFonts w:eastAsiaTheme="minorHAnsi"/>
          <w:sz w:val="24"/>
          <w:szCs w:val="24"/>
          <w:lang w:val="en-US"/>
        </w:rPr>
        <w:t>&lt;&gt;()).add(</w:t>
      </w:r>
      <w:proofErr w:type="spellStart"/>
      <w:r w:rsidRPr="00917B82">
        <w:rPr>
          <w:rStyle w:val="HTMLCode"/>
          <w:rFonts w:eastAsiaTheme="minorHAnsi"/>
          <w:sz w:val="24"/>
          <w:szCs w:val="24"/>
          <w:lang w:val="en-US"/>
        </w:rPr>
        <w:t>paramValue</w:t>
      </w:r>
      <w:proofErr w:type="spellEnd"/>
      <w:r w:rsidRPr="00917B82">
        <w:rPr>
          <w:rStyle w:val="HTMLCode"/>
          <w:rFonts w:eastAsiaTheme="minorHAnsi"/>
          <w:sz w:val="24"/>
          <w:szCs w:val="24"/>
          <w:lang w:val="en-US"/>
        </w:rPr>
        <w:t>);</w:t>
      </w:r>
    </w:p>
    <w:p w14:paraId="2838BE3E" w14:textId="4E3FFB66"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lang w:val="en-US"/>
        </w:rPr>
        <w:t xml:space="preserve">    </w:t>
      </w:r>
      <w:r w:rsidRPr="00917B82">
        <w:rPr>
          <w:rStyle w:val="HTMLCode"/>
          <w:rFonts w:eastAsiaTheme="minorHAnsi"/>
          <w:sz w:val="24"/>
          <w:szCs w:val="24"/>
        </w:rPr>
        <w:t>}</w:t>
      </w:r>
    </w:p>
    <w:p w14:paraId="23E71323"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if (locations != null) {</w:t>
      </w:r>
    </w:p>
    <w:p w14:paraId="72D5EB8C"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List&lt;String&gt; </w:t>
      </w:r>
      <w:proofErr w:type="spellStart"/>
      <w:r w:rsidRPr="00917B82">
        <w:rPr>
          <w:rStyle w:val="HTMLCode"/>
          <w:rFonts w:eastAsiaTheme="minorHAnsi"/>
          <w:sz w:val="24"/>
          <w:szCs w:val="24"/>
        </w:rPr>
        <w:t>locList</w:t>
      </w:r>
      <w:proofErr w:type="spellEnd"/>
      <w:r w:rsidRPr="00917B82">
        <w:rPr>
          <w:rStyle w:val="HTMLCode"/>
          <w:rFonts w:eastAsiaTheme="minorHAnsi"/>
          <w:sz w:val="24"/>
          <w:szCs w:val="24"/>
        </w:rPr>
        <w:t xml:space="preserve"> = </w:t>
      </w:r>
      <w:proofErr w:type="spellStart"/>
      <w:proofErr w:type="gramStart"/>
      <w:r w:rsidRPr="00917B82">
        <w:rPr>
          <w:rStyle w:val="HTMLCode"/>
          <w:rFonts w:eastAsiaTheme="minorHAnsi"/>
          <w:sz w:val="24"/>
          <w:szCs w:val="24"/>
        </w:rPr>
        <w:t>locations.stream</w:t>
      </w:r>
      <w:proofErr w:type="spellEnd"/>
      <w:proofErr w:type="gramEnd"/>
      <w:r w:rsidRPr="00917B82">
        <w:rPr>
          <w:rStyle w:val="HTMLCode"/>
          <w:rFonts w:eastAsiaTheme="minorHAnsi"/>
          <w:sz w:val="24"/>
          <w:szCs w:val="24"/>
        </w:rPr>
        <w:t>()</w:t>
      </w:r>
    </w:p>
    <w:p w14:paraId="13BA3ECA"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roofErr w:type="gramStart"/>
      <w:r w:rsidRPr="00917B82">
        <w:rPr>
          <w:rStyle w:val="HTMLCode"/>
          <w:rFonts w:eastAsiaTheme="minorHAnsi"/>
          <w:sz w:val="24"/>
          <w:szCs w:val="24"/>
        </w:rPr>
        <w:t>.map</w:t>
      </w:r>
      <w:proofErr w:type="gramEnd"/>
      <w:r w:rsidRPr="00917B82">
        <w:rPr>
          <w:rStyle w:val="HTMLCode"/>
          <w:rFonts w:eastAsiaTheme="minorHAnsi"/>
          <w:sz w:val="24"/>
          <w:szCs w:val="24"/>
        </w:rPr>
        <w:t xml:space="preserve">(loc -&gt; </w:t>
      </w:r>
      <w:proofErr w:type="spellStart"/>
      <w:r w:rsidRPr="00917B82">
        <w:rPr>
          <w:rStyle w:val="HTMLCode"/>
          <w:rFonts w:eastAsiaTheme="minorHAnsi"/>
          <w:sz w:val="24"/>
          <w:szCs w:val="24"/>
        </w:rPr>
        <w:t>String.format</w:t>
      </w:r>
      <w:proofErr w:type="spellEnd"/>
      <w:r w:rsidRPr="00917B82">
        <w:rPr>
          <w:rStyle w:val="HTMLCode"/>
          <w:rFonts w:eastAsiaTheme="minorHAnsi"/>
          <w:sz w:val="24"/>
          <w:szCs w:val="24"/>
        </w:rPr>
        <w:t xml:space="preserve">("%s:%s:%s@%s", </w:t>
      </w:r>
      <w:proofErr w:type="spellStart"/>
      <w:r w:rsidRPr="00917B82">
        <w:rPr>
          <w:rStyle w:val="HTMLCode"/>
          <w:rFonts w:eastAsiaTheme="minorHAnsi"/>
          <w:sz w:val="24"/>
          <w:szCs w:val="24"/>
        </w:rPr>
        <w:t>loc.getLatitude</w:t>
      </w:r>
      <w:proofErr w:type="spellEnd"/>
      <w:r w:rsidRPr="00917B82">
        <w:rPr>
          <w:rStyle w:val="HTMLCode"/>
          <w:rFonts w:eastAsiaTheme="minorHAnsi"/>
          <w:sz w:val="24"/>
          <w:szCs w:val="24"/>
        </w:rPr>
        <w:t xml:space="preserve">(), </w:t>
      </w:r>
      <w:proofErr w:type="spellStart"/>
      <w:r w:rsidRPr="00917B82">
        <w:rPr>
          <w:rStyle w:val="HTMLCode"/>
          <w:rFonts w:eastAsiaTheme="minorHAnsi"/>
          <w:sz w:val="24"/>
          <w:szCs w:val="24"/>
        </w:rPr>
        <w:t>loc.getLongitude</w:t>
      </w:r>
      <w:proofErr w:type="spellEnd"/>
      <w:r w:rsidRPr="00917B82">
        <w:rPr>
          <w:rStyle w:val="HTMLCode"/>
          <w:rFonts w:eastAsiaTheme="minorHAnsi"/>
          <w:sz w:val="24"/>
          <w:szCs w:val="24"/>
        </w:rPr>
        <w:t xml:space="preserve">(), </w:t>
      </w:r>
      <w:proofErr w:type="spellStart"/>
      <w:r w:rsidRPr="00917B82">
        <w:rPr>
          <w:rStyle w:val="HTMLCode"/>
          <w:rFonts w:eastAsiaTheme="minorHAnsi"/>
          <w:sz w:val="24"/>
          <w:szCs w:val="24"/>
        </w:rPr>
        <w:t>loc.getSpeed</w:t>
      </w:r>
      <w:proofErr w:type="spellEnd"/>
      <w:r w:rsidRPr="00917B82">
        <w:rPr>
          <w:rStyle w:val="HTMLCode"/>
          <w:rFonts w:eastAsiaTheme="minorHAnsi"/>
          <w:sz w:val="24"/>
          <w:szCs w:val="24"/>
        </w:rPr>
        <w:t xml:space="preserve">(), </w:t>
      </w:r>
      <w:proofErr w:type="spellStart"/>
      <w:r w:rsidRPr="00917B82">
        <w:rPr>
          <w:rStyle w:val="HTMLCode"/>
          <w:rFonts w:eastAsiaTheme="minorHAnsi"/>
          <w:sz w:val="24"/>
          <w:szCs w:val="24"/>
        </w:rPr>
        <w:t>loc.getDate</w:t>
      </w:r>
      <w:proofErr w:type="spellEnd"/>
      <w:r w:rsidRPr="00917B82">
        <w:rPr>
          <w:rStyle w:val="HTMLCode"/>
          <w:rFonts w:eastAsiaTheme="minorHAnsi"/>
          <w:sz w:val="24"/>
          <w:szCs w:val="24"/>
        </w:rPr>
        <w:t>().</w:t>
      </w:r>
      <w:proofErr w:type="spellStart"/>
      <w:r w:rsidRPr="00917B82">
        <w:rPr>
          <w:rStyle w:val="HTMLCode"/>
          <w:rFonts w:eastAsiaTheme="minorHAnsi"/>
          <w:sz w:val="24"/>
          <w:szCs w:val="24"/>
        </w:rPr>
        <w:t>getTime</w:t>
      </w:r>
      <w:proofErr w:type="spellEnd"/>
      <w:r w:rsidRPr="00917B82">
        <w:rPr>
          <w:rStyle w:val="HTMLCode"/>
          <w:rFonts w:eastAsiaTheme="minorHAnsi"/>
          <w:sz w:val="24"/>
          <w:szCs w:val="24"/>
        </w:rPr>
        <w:t>()))</w:t>
      </w:r>
    </w:p>
    <w:p w14:paraId="6B0798A2"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roofErr w:type="gramStart"/>
      <w:r w:rsidRPr="00917B82">
        <w:rPr>
          <w:rStyle w:val="HTMLCode"/>
          <w:rFonts w:eastAsiaTheme="minorHAnsi"/>
          <w:sz w:val="24"/>
          <w:szCs w:val="24"/>
        </w:rPr>
        <w:t>.</w:t>
      </w:r>
      <w:proofErr w:type="spellStart"/>
      <w:r w:rsidRPr="00917B82">
        <w:rPr>
          <w:rStyle w:val="HTMLCode"/>
          <w:rFonts w:eastAsiaTheme="minorHAnsi"/>
          <w:sz w:val="24"/>
          <w:szCs w:val="24"/>
        </w:rPr>
        <w:t>toList</w:t>
      </w:r>
      <w:proofErr w:type="spellEnd"/>
      <w:proofErr w:type="gramEnd"/>
      <w:r w:rsidRPr="00917B82">
        <w:rPr>
          <w:rStyle w:val="HTMLCode"/>
          <w:rFonts w:eastAsiaTheme="minorHAnsi"/>
          <w:sz w:val="24"/>
          <w:szCs w:val="24"/>
        </w:rPr>
        <w:t>();</w:t>
      </w:r>
    </w:p>
    <w:p w14:paraId="1D77631C"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roofErr w:type="spellStart"/>
      <w:proofErr w:type="gramStart"/>
      <w:r w:rsidRPr="00917B82">
        <w:rPr>
          <w:rStyle w:val="HTMLCode"/>
          <w:rFonts w:eastAsiaTheme="minorHAnsi"/>
          <w:sz w:val="24"/>
          <w:szCs w:val="24"/>
        </w:rPr>
        <w:t>parametersMap.put</w:t>
      </w:r>
      <w:proofErr w:type="spellEnd"/>
      <w:r w:rsidRPr="00917B82">
        <w:rPr>
          <w:rStyle w:val="HTMLCode"/>
          <w:rFonts w:eastAsiaTheme="minorHAnsi"/>
          <w:sz w:val="24"/>
          <w:szCs w:val="24"/>
        </w:rPr>
        <w:t>(</w:t>
      </w:r>
      <w:proofErr w:type="gramEnd"/>
      <w:r w:rsidRPr="00917B82">
        <w:rPr>
          <w:rStyle w:val="HTMLCode"/>
          <w:rFonts w:eastAsiaTheme="minorHAnsi"/>
          <w:sz w:val="24"/>
          <w:szCs w:val="24"/>
        </w:rPr>
        <w:t xml:space="preserve">"locations", </w:t>
      </w:r>
      <w:proofErr w:type="spellStart"/>
      <w:r w:rsidRPr="00917B82">
        <w:rPr>
          <w:rStyle w:val="HTMLCode"/>
          <w:rFonts w:eastAsiaTheme="minorHAnsi"/>
          <w:sz w:val="24"/>
          <w:szCs w:val="24"/>
        </w:rPr>
        <w:t>locList</w:t>
      </w:r>
      <w:proofErr w:type="spellEnd"/>
      <w:r w:rsidRPr="00917B82">
        <w:rPr>
          <w:rStyle w:val="HTMLCode"/>
          <w:rFonts w:eastAsiaTheme="minorHAnsi"/>
          <w:sz w:val="24"/>
          <w:szCs w:val="24"/>
        </w:rPr>
        <w:t>);</w:t>
      </w:r>
    </w:p>
    <w:p w14:paraId="16541B65" w14:textId="363F4EA4"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 xml:space="preserve">    }</w:t>
      </w:r>
    </w:p>
    <w:p w14:paraId="33AB9F06" w14:textId="77777777" w:rsidR="00917B82" w:rsidRPr="00917B82" w:rsidRDefault="00917B82" w:rsidP="00917B82">
      <w:pPr>
        <w:ind w:firstLine="709"/>
        <w:jc w:val="both"/>
        <w:rPr>
          <w:rStyle w:val="HTMLCode"/>
          <w:rFonts w:eastAsiaTheme="minorHAnsi"/>
          <w:sz w:val="24"/>
          <w:szCs w:val="24"/>
          <w:lang w:val="en-US"/>
        </w:rPr>
      </w:pPr>
      <w:r w:rsidRPr="00917B82">
        <w:rPr>
          <w:rStyle w:val="HTMLCode"/>
          <w:rFonts w:eastAsiaTheme="minorHAnsi"/>
          <w:sz w:val="24"/>
          <w:szCs w:val="24"/>
          <w:lang w:val="en-US"/>
        </w:rPr>
        <w:t xml:space="preserve">    </w:t>
      </w:r>
      <w:proofErr w:type="spellStart"/>
      <w:r w:rsidRPr="00917B82">
        <w:rPr>
          <w:rStyle w:val="HTMLCode"/>
          <w:rFonts w:eastAsiaTheme="minorHAnsi"/>
          <w:sz w:val="24"/>
          <w:szCs w:val="24"/>
          <w:lang w:val="en-US"/>
        </w:rPr>
        <w:t>PackageRDTO</w:t>
      </w:r>
      <w:proofErr w:type="spellEnd"/>
      <w:r w:rsidRPr="00917B82">
        <w:rPr>
          <w:rStyle w:val="HTMLCode"/>
          <w:rFonts w:eastAsiaTheme="minorHAnsi"/>
          <w:sz w:val="24"/>
          <w:szCs w:val="24"/>
          <w:lang w:val="en-US"/>
        </w:rPr>
        <w:t xml:space="preserve"> </w:t>
      </w:r>
      <w:proofErr w:type="spellStart"/>
      <w:r w:rsidRPr="00917B82">
        <w:rPr>
          <w:rStyle w:val="HTMLCode"/>
          <w:rFonts w:eastAsiaTheme="minorHAnsi"/>
          <w:sz w:val="24"/>
          <w:szCs w:val="24"/>
          <w:lang w:val="en-US"/>
        </w:rPr>
        <w:t>dto</w:t>
      </w:r>
      <w:proofErr w:type="spellEnd"/>
      <w:r w:rsidRPr="00917B82">
        <w:rPr>
          <w:rStyle w:val="HTMLCode"/>
          <w:rFonts w:eastAsiaTheme="minorHAnsi"/>
          <w:sz w:val="24"/>
          <w:szCs w:val="24"/>
          <w:lang w:val="en-US"/>
        </w:rPr>
        <w:t xml:space="preserve"> = new </w:t>
      </w:r>
      <w:proofErr w:type="spellStart"/>
      <w:proofErr w:type="gramStart"/>
      <w:r w:rsidRPr="00917B82">
        <w:rPr>
          <w:rStyle w:val="HTMLCode"/>
          <w:rFonts w:eastAsiaTheme="minorHAnsi"/>
          <w:sz w:val="24"/>
          <w:szCs w:val="24"/>
          <w:lang w:val="en-US"/>
        </w:rPr>
        <w:t>PackageRDTO</w:t>
      </w:r>
      <w:proofErr w:type="spellEnd"/>
      <w:r w:rsidRPr="00917B82">
        <w:rPr>
          <w:rStyle w:val="HTMLCode"/>
          <w:rFonts w:eastAsiaTheme="minorHAnsi"/>
          <w:sz w:val="24"/>
          <w:szCs w:val="24"/>
          <w:lang w:val="en-US"/>
        </w:rPr>
        <w:t>(</w:t>
      </w:r>
      <w:proofErr w:type="gramEnd"/>
      <w:r w:rsidRPr="00917B82">
        <w:rPr>
          <w:rStyle w:val="HTMLCode"/>
          <w:rFonts w:eastAsiaTheme="minorHAnsi"/>
          <w:sz w:val="24"/>
          <w:szCs w:val="24"/>
          <w:lang w:val="en-US"/>
        </w:rPr>
        <w:t xml:space="preserve">vin, </w:t>
      </w:r>
      <w:proofErr w:type="spellStart"/>
      <w:r w:rsidRPr="00917B82">
        <w:rPr>
          <w:rStyle w:val="HTMLCode"/>
          <w:rFonts w:eastAsiaTheme="minorHAnsi"/>
          <w:sz w:val="24"/>
          <w:szCs w:val="24"/>
          <w:lang w:val="en-US"/>
        </w:rPr>
        <w:t>uid</w:t>
      </w:r>
      <w:proofErr w:type="spellEnd"/>
      <w:r w:rsidRPr="00917B82">
        <w:rPr>
          <w:rStyle w:val="HTMLCode"/>
          <w:rFonts w:eastAsiaTheme="minorHAnsi"/>
          <w:sz w:val="24"/>
          <w:szCs w:val="24"/>
          <w:lang w:val="en-US"/>
        </w:rPr>
        <w:t xml:space="preserve">, </w:t>
      </w:r>
      <w:proofErr w:type="spellStart"/>
      <w:r w:rsidRPr="00917B82">
        <w:rPr>
          <w:rStyle w:val="HTMLCode"/>
          <w:rFonts w:eastAsiaTheme="minorHAnsi"/>
          <w:sz w:val="24"/>
          <w:szCs w:val="24"/>
          <w:lang w:val="en-US"/>
        </w:rPr>
        <w:t>parametersMap</w:t>
      </w:r>
      <w:proofErr w:type="spellEnd"/>
      <w:r w:rsidRPr="00917B82">
        <w:rPr>
          <w:rStyle w:val="HTMLCode"/>
          <w:rFonts w:eastAsiaTheme="minorHAnsi"/>
          <w:sz w:val="24"/>
          <w:szCs w:val="24"/>
          <w:lang w:val="en-US"/>
        </w:rPr>
        <w:t>);</w:t>
      </w:r>
    </w:p>
    <w:p w14:paraId="5A007EE5"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lang w:val="en-US"/>
        </w:rPr>
        <w:t xml:space="preserve">    </w:t>
      </w:r>
      <w:r w:rsidRPr="00917B82">
        <w:rPr>
          <w:rStyle w:val="HTMLCode"/>
          <w:rFonts w:eastAsiaTheme="minorHAnsi"/>
          <w:sz w:val="24"/>
          <w:szCs w:val="24"/>
        </w:rPr>
        <w:t xml:space="preserve">rabbitTemplate.convertAndSend("dataQueue." + </w:t>
      </w:r>
      <w:proofErr w:type="gramStart"/>
      <w:r w:rsidRPr="00917B82">
        <w:rPr>
          <w:rStyle w:val="HTMLCode"/>
          <w:rFonts w:eastAsiaTheme="minorHAnsi"/>
          <w:sz w:val="24"/>
          <w:szCs w:val="24"/>
        </w:rPr>
        <w:t>queueProfile(</w:t>
      </w:r>
      <w:proofErr w:type="gramEnd"/>
      <w:r w:rsidRPr="00917B82">
        <w:rPr>
          <w:rStyle w:val="HTMLCode"/>
          <w:rFonts w:eastAsiaTheme="minorHAnsi"/>
          <w:sz w:val="24"/>
          <w:szCs w:val="24"/>
        </w:rPr>
        <w:t>), dto);</w:t>
      </w:r>
    </w:p>
    <w:p w14:paraId="60110F99" w14:textId="77777777" w:rsidR="00917B82" w:rsidRPr="00917B82" w:rsidRDefault="00917B82" w:rsidP="00917B82">
      <w:pPr>
        <w:ind w:firstLine="709"/>
        <w:jc w:val="both"/>
        <w:rPr>
          <w:rStyle w:val="HTMLCode"/>
          <w:rFonts w:eastAsiaTheme="minorHAnsi"/>
          <w:sz w:val="24"/>
          <w:szCs w:val="24"/>
        </w:rPr>
      </w:pPr>
      <w:r w:rsidRPr="00917B82">
        <w:rPr>
          <w:rStyle w:val="HTMLCode"/>
          <w:rFonts w:eastAsiaTheme="minorHAnsi"/>
          <w:sz w:val="24"/>
          <w:szCs w:val="24"/>
        </w:rPr>
        <w:t>}</w:t>
      </w:r>
    </w:p>
    <w:p w14:paraId="4DA87CD3" w14:textId="77777777" w:rsidR="00917B82" w:rsidRDefault="00917B82" w:rsidP="00917B82">
      <w:pPr>
        <w:ind w:firstLine="709"/>
        <w:jc w:val="both"/>
        <w:rPr>
          <w:bCs/>
          <w:szCs w:val="28"/>
        </w:rPr>
      </w:pPr>
    </w:p>
    <w:p w14:paraId="0245778D" w14:textId="11325738" w:rsidR="00917B82" w:rsidRPr="00917B82" w:rsidRDefault="00917B82" w:rsidP="00917B82">
      <w:pPr>
        <w:ind w:firstLine="709"/>
        <w:jc w:val="both"/>
        <w:rPr>
          <w:bCs/>
          <w:szCs w:val="28"/>
        </w:rPr>
      </w:pPr>
      <w:r w:rsidRPr="00917B82">
        <w:rPr>
          <w:bCs/>
          <w:szCs w:val="28"/>
        </w:rPr>
        <w:t xml:space="preserve">Для обработки специфических системных событий, таких как регистрация нового оборудования, используется </w:t>
      </w:r>
      <w:r w:rsidRPr="00917B82">
        <w:rPr>
          <w:rStyle w:val="HTMLCode"/>
          <w:rFonts w:eastAsiaTheme="minorHAnsi"/>
          <w:sz w:val="24"/>
          <w:szCs w:val="24"/>
        </w:rPr>
        <w:t>NewCreatedListener</w:t>
      </w:r>
      <w:r w:rsidRPr="00917B82">
        <w:rPr>
          <w:bCs/>
          <w:szCs w:val="28"/>
        </w:rPr>
        <w:t xml:space="preserve">. Этот компонент подписан на очередь </w:t>
      </w:r>
      <w:r w:rsidRPr="00917B82">
        <w:rPr>
          <w:rStyle w:val="HTMLCode"/>
          <w:rFonts w:eastAsiaTheme="minorHAnsi"/>
          <w:sz w:val="24"/>
          <w:szCs w:val="24"/>
        </w:rPr>
        <w:t>createdQueue</w:t>
      </w:r>
      <w:r w:rsidRPr="00917B82">
        <w:rPr>
          <w:bCs/>
          <w:szCs w:val="28"/>
        </w:rPr>
        <w:t xml:space="preserve"> и реализует паттерн «запрос-</w:t>
      </w:r>
      <w:r w:rsidRPr="00917B82">
        <w:rPr>
          <w:bCs/>
          <w:szCs w:val="28"/>
        </w:rPr>
        <w:lastRenderedPageBreak/>
        <w:t>ответ» (</w:t>
      </w:r>
      <w:r w:rsidRPr="00D078DF">
        <w:rPr>
          <w:bCs/>
          <w:i/>
          <w:szCs w:val="28"/>
        </w:rPr>
        <w:t>RPC</w:t>
      </w:r>
      <w:r w:rsidRPr="00917B82">
        <w:rPr>
          <w:bCs/>
          <w:szCs w:val="28"/>
        </w:rPr>
        <w:t xml:space="preserve">) через </w:t>
      </w:r>
      <w:r w:rsidRPr="00D078DF">
        <w:rPr>
          <w:bCs/>
          <w:i/>
          <w:szCs w:val="28"/>
        </w:rPr>
        <w:t>RabbitMQ</w:t>
      </w:r>
      <w:r w:rsidRPr="00917B82">
        <w:rPr>
          <w:bCs/>
          <w:szCs w:val="28"/>
        </w:rPr>
        <w:t xml:space="preserve">. При получении сообщения о создании нового блока слушатель инициирует процедуру активации через </w:t>
      </w:r>
      <w:r w:rsidRPr="00D078DF">
        <w:rPr>
          <w:rStyle w:val="HTMLCode"/>
          <w:rFonts w:eastAsiaTheme="minorHAnsi"/>
          <w:sz w:val="24"/>
          <w:szCs w:val="24"/>
        </w:rPr>
        <w:t>IClientInitiateHandler</w:t>
      </w:r>
      <w:r w:rsidRPr="00917B82">
        <w:rPr>
          <w:bCs/>
          <w:szCs w:val="28"/>
        </w:rPr>
        <w:t xml:space="preserve"> и отправляет подтверждение обратно в очередь, указанную в заголовке. Это гарантирует, что внешние сервисы получат уведомление о готовности системы к работе с конкретным устройством без ожидания завершения всех внутренних транзакций.</w:t>
      </w:r>
    </w:p>
    <w:p w14:paraId="3E08037C" w14:textId="77777777" w:rsidR="00917B82" w:rsidRPr="00917B82" w:rsidRDefault="00917B82" w:rsidP="00917B82">
      <w:pPr>
        <w:ind w:firstLine="709"/>
        <w:jc w:val="both"/>
        <w:rPr>
          <w:bCs/>
          <w:szCs w:val="28"/>
        </w:rPr>
      </w:pPr>
    </w:p>
    <w:p w14:paraId="7C77B23D"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@RabbitListener(queues = "#{sendCreatedQueue.name}")</w:t>
      </w:r>
    </w:p>
    <w:p w14:paraId="16FDC958"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 xml:space="preserve">public void </w:t>
      </w:r>
      <w:proofErr w:type="spellStart"/>
      <w:proofErr w:type="gramStart"/>
      <w:r w:rsidRPr="00D94850">
        <w:rPr>
          <w:rStyle w:val="HTMLCode"/>
          <w:rFonts w:eastAsiaTheme="minorHAnsi"/>
          <w:sz w:val="24"/>
          <w:szCs w:val="24"/>
        </w:rPr>
        <w:t>handleMessage</w:t>
      </w:r>
      <w:proofErr w:type="spellEnd"/>
      <w:r w:rsidRPr="00D94850">
        <w:rPr>
          <w:rStyle w:val="HTMLCode"/>
          <w:rFonts w:eastAsiaTheme="minorHAnsi"/>
          <w:sz w:val="24"/>
          <w:szCs w:val="24"/>
        </w:rPr>
        <w:t>(</w:t>
      </w:r>
      <w:proofErr w:type="gramEnd"/>
      <w:r w:rsidRPr="00D94850">
        <w:rPr>
          <w:rStyle w:val="HTMLCode"/>
          <w:rFonts w:eastAsiaTheme="minorHAnsi"/>
          <w:sz w:val="24"/>
          <w:szCs w:val="24"/>
        </w:rPr>
        <w:t xml:space="preserve">Message </w:t>
      </w:r>
      <w:proofErr w:type="spellStart"/>
      <w:r w:rsidRPr="00D94850">
        <w:rPr>
          <w:rStyle w:val="HTMLCode"/>
          <w:rFonts w:eastAsiaTheme="minorHAnsi"/>
          <w:sz w:val="24"/>
          <w:szCs w:val="24"/>
        </w:rPr>
        <w:t>message</w:t>
      </w:r>
      <w:proofErr w:type="spellEnd"/>
      <w:r w:rsidRPr="00D94850">
        <w:rPr>
          <w:rStyle w:val="HTMLCode"/>
          <w:rFonts w:eastAsiaTheme="minorHAnsi"/>
          <w:sz w:val="24"/>
          <w:szCs w:val="24"/>
        </w:rPr>
        <w:t xml:space="preserve">, Channel channel) throws </w:t>
      </w:r>
      <w:proofErr w:type="spellStart"/>
      <w:r w:rsidRPr="00D94850">
        <w:rPr>
          <w:rStyle w:val="HTMLCode"/>
          <w:rFonts w:eastAsiaTheme="minorHAnsi"/>
          <w:sz w:val="24"/>
          <w:szCs w:val="24"/>
        </w:rPr>
        <w:t>IOException</w:t>
      </w:r>
      <w:proofErr w:type="spellEnd"/>
      <w:r w:rsidRPr="00D94850">
        <w:rPr>
          <w:rStyle w:val="HTMLCode"/>
          <w:rFonts w:eastAsiaTheme="minorHAnsi"/>
          <w:sz w:val="24"/>
          <w:szCs w:val="24"/>
        </w:rPr>
        <w:t xml:space="preserve"> {</w:t>
      </w:r>
    </w:p>
    <w:p w14:paraId="21220020"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 xml:space="preserve">    String body = new String(</w:t>
      </w:r>
      <w:proofErr w:type="spellStart"/>
      <w:proofErr w:type="gramStart"/>
      <w:r w:rsidRPr="00D94850">
        <w:rPr>
          <w:rStyle w:val="HTMLCode"/>
          <w:rFonts w:eastAsiaTheme="minorHAnsi"/>
          <w:sz w:val="24"/>
          <w:szCs w:val="24"/>
        </w:rPr>
        <w:t>message.getBody</w:t>
      </w:r>
      <w:proofErr w:type="spellEnd"/>
      <w:proofErr w:type="gramEnd"/>
      <w:r w:rsidRPr="00D94850">
        <w:rPr>
          <w:rStyle w:val="HTMLCode"/>
          <w:rFonts w:eastAsiaTheme="minorHAnsi"/>
          <w:sz w:val="24"/>
          <w:szCs w:val="24"/>
        </w:rPr>
        <w:t>(), StandardCharsets.UTF_8);</w:t>
      </w:r>
    </w:p>
    <w:p w14:paraId="2808EDD5" w14:textId="3E3E479B" w:rsidR="00917B82" w:rsidRPr="00D94850" w:rsidRDefault="00917B82" w:rsidP="00D94850">
      <w:pPr>
        <w:ind w:firstLine="709"/>
        <w:jc w:val="both"/>
        <w:rPr>
          <w:rStyle w:val="HTMLCode"/>
          <w:rFonts w:eastAsiaTheme="minorHAnsi"/>
          <w:sz w:val="24"/>
          <w:szCs w:val="24"/>
        </w:rPr>
      </w:pPr>
      <w:r w:rsidRPr="00D94850">
        <w:rPr>
          <w:rStyle w:val="HTMLCode"/>
          <w:rFonts w:eastAsiaTheme="minorHAnsi"/>
          <w:sz w:val="24"/>
          <w:szCs w:val="24"/>
        </w:rPr>
        <w:t xml:space="preserve">    String replyTo = message.getMessageProperties().getReplyTo();</w:t>
      </w:r>
    </w:p>
    <w:p w14:paraId="7998D5E6" w14:textId="77777777" w:rsidR="00917B82" w:rsidRPr="00D94850" w:rsidRDefault="00917B82" w:rsidP="00917B82">
      <w:pPr>
        <w:ind w:firstLine="709"/>
        <w:jc w:val="both"/>
        <w:rPr>
          <w:rStyle w:val="HTMLCode"/>
          <w:rFonts w:eastAsiaTheme="minorHAnsi"/>
          <w:sz w:val="24"/>
          <w:szCs w:val="24"/>
          <w:lang w:val="en-US"/>
        </w:rPr>
      </w:pPr>
      <w:r w:rsidRPr="00D94850">
        <w:rPr>
          <w:rStyle w:val="HTMLCode"/>
          <w:rFonts w:eastAsiaTheme="minorHAnsi"/>
          <w:sz w:val="24"/>
          <w:szCs w:val="24"/>
          <w:lang w:val="en-US"/>
        </w:rPr>
        <w:t xml:space="preserve">    </w:t>
      </w:r>
      <w:proofErr w:type="spellStart"/>
      <w:r w:rsidRPr="00D94850">
        <w:rPr>
          <w:rStyle w:val="HTMLCode"/>
          <w:rFonts w:eastAsiaTheme="minorHAnsi"/>
          <w:sz w:val="24"/>
          <w:szCs w:val="24"/>
          <w:lang w:val="en-US"/>
        </w:rPr>
        <w:t>JsonNode</w:t>
      </w:r>
      <w:proofErr w:type="spellEnd"/>
      <w:r w:rsidRPr="00D94850">
        <w:rPr>
          <w:rStyle w:val="HTMLCode"/>
          <w:rFonts w:eastAsiaTheme="minorHAnsi"/>
          <w:sz w:val="24"/>
          <w:szCs w:val="24"/>
          <w:lang w:val="en-US"/>
        </w:rPr>
        <w:t xml:space="preserve"> </w:t>
      </w:r>
      <w:proofErr w:type="spellStart"/>
      <w:r w:rsidRPr="00D94850">
        <w:rPr>
          <w:rStyle w:val="HTMLCode"/>
          <w:rFonts w:eastAsiaTheme="minorHAnsi"/>
          <w:sz w:val="24"/>
          <w:szCs w:val="24"/>
          <w:lang w:val="en-US"/>
        </w:rPr>
        <w:t>jsonNode</w:t>
      </w:r>
      <w:proofErr w:type="spellEnd"/>
      <w:r w:rsidRPr="00D94850">
        <w:rPr>
          <w:rStyle w:val="HTMLCode"/>
          <w:rFonts w:eastAsiaTheme="minorHAnsi"/>
          <w:sz w:val="24"/>
          <w:szCs w:val="24"/>
          <w:lang w:val="en-US"/>
        </w:rPr>
        <w:t xml:space="preserve"> = </w:t>
      </w:r>
      <w:proofErr w:type="spellStart"/>
      <w:r w:rsidRPr="00D94850">
        <w:rPr>
          <w:rStyle w:val="HTMLCode"/>
          <w:rFonts w:eastAsiaTheme="minorHAnsi"/>
          <w:sz w:val="24"/>
          <w:szCs w:val="24"/>
          <w:lang w:val="en-US"/>
        </w:rPr>
        <w:t>objectMapper.readTree</w:t>
      </w:r>
      <w:proofErr w:type="spellEnd"/>
      <w:r w:rsidRPr="00D94850">
        <w:rPr>
          <w:rStyle w:val="HTMLCode"/>
          <w:rFonts w:eastAsiaTheme="minorHAnsi"/>
          <w:sz w:val="24"/>
          <w:szCs w:val="24"/>
          <w:lang w:val="en-US"/>
        </w:rPr>
        <w:t>(body);</w:t>
      </w:r>
    </w:p>
    <w:p w14:paraId="7752CA5E"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lang w:val="en-US"/>
        </w:rPr>
        <w:t xml:space="preserve">    </w:t>
      </w:r>
      <w:r w:rsidRPr="00D94850">
        <w:rPr>
          <w:rStyle w:val="HTMLCode"/>
          <w:rFonts w:eastAsiaTheme="minorHAnsi"/>
          <w:sz w:val="24"/>
          <w:szCs w:val="24"/>
        </w:rPr>
        <w:t>String blockId = jsonNode.get("blockId").asText();</w:t>
      </w:r>
    </w:p>
    <w:p w14:paraId="7DD96C21" w14:textId="2AC544F8" w:rsidR="00917B82" w:rsidRPr="00D94850" w:rsidRDefault="00917B82" w:rsidP="00D94850">
      <w:pPr>
        <w:ind w:firstLine="709"/>
        <w:jc w:val="both"/>
        <w:rPr>
          <w:rStyle w:val="HTMLCode"/>
          <w:rFonts w:eastAsiaTheme="minorHAnsi"/>
          <w:sz w:val="24"/>
          <w:szCs w:val="24"/>
        </w:rPr>
      </w:pPr>
      <w:r w:rsidRPr="00D94850">
        <w:rPr>
          <w:rStyle w:val="HTMLCode"/>
          <w:rFonts w:eastAsiaTheme="minorHAnsi"/>
          <w:sz w:val="24"/>
          <w:szCs w:val="24"/>
        </w:rPr>
        <w:t xml:space="preserve">    TransportBlock block = transportBlockRepository.findTransportBlockByBlockIdAndStatus(blockId, true);</w:t>
      </w:r>
    </w:p>
    <w:p w14:paraId="19162A39" w14:textId="77777777" w:rsidR="00917B82" w:rsidRPr="00037DF6" w:rsidRDefault="00917B82" w:rsidP="00917B82">
      <w:pPr>
        <w:ind w:firstLine="709"/>
        <w:jc w:val="both"/>
        <w:rPr>
          <w:rStyle w:val="HTMLCode"/>
          <w:rFonts w:eastAsiaTheme="minorHAnsi"/>
          <w:sz w:val="24"/>
          <w:szCs w:val="24"/>
          <w:lang w:val="en-US"/>
        </w:rPr>
      </w:pPr>
      <w:r w:rsidRPr="00037DF6">
        <w:rPr>
          <w:rStyle w:val="HTMLCode"/>
          <w:rFonts w:eastAsiaTheme="minorHAnsi"/>
          <w:sz w:val="24"/>
          <w:szCs w:val="24"/>
          <w:lang w:val="en-US"/>
        </w:rPr>
        <w:t xml:space="preserve">    if (</w:t>
      </w:r>
      <w:proofErr w:type="gramStart"/>
      <w:r w:rsidRPr="00037DF6">
        <w:rPr>
          <w:rStyle w:val="HTMLCode"/>
          <w:rFonts w:eastAsiaTheme="minorHAnsi"/>
          <w:sz w:val="24"/>
          <w:szCs w:val="24"/>
          <w:lang w:val="en-US"/>
        </w:rPr>
        <w:t>block !</w:t>
      </w:r>
      <w:proofErr w:type="gramEnd"/>
      <w:r w:rsidRPr="00037DF6">
        <w:rPr>
          <w:rStyle w:val="HTMLCode"/>
          <w:rFonts w:eastAsiaTheme="minorHAnsi"/>
          <w:sz w:val="24"/>
          <w:szCs w:val="24"/>
          <w:lang w:val="en-US"/>
        </w:rPr>
        <w:t xml:space="preserve">= null &amp;&amp; </w:t>
      </w:r>
      <w:proofErr w:type="spellStart"/>
      <w:r w:rsidRPr="00037DF6">
        <w:rPr>
          <w:rStyle w:val="HTMLCode"/>
          <w:rFonts w:eastAsiaTheme="minorHAnsi"/>
          <w:sz w:val="24"/>
          <w:szCs w:val="24"/>
          <w:lang w:val="en-US"/>
        </w:rPr>
        <w:t>block.getTransport</w:t>
      </w:r>
      <w:proofErr w:type="spellEnd"/>
      <w:r w:rsidRPr="00037DF6">
        <w:rPr>
          <w:rStyle w:val="HTMLCode"/>
          <w:rFonts w:eastAsiaTheme="minorHAnsi"/>
          <w:sz w:val="24"/>
          <w:szCs w:val="24"/>
          <w:lang w:val="en-US"/>
        </w:rPr>
        <w:t>() != null) {</w:t>
      </w:r>
    </w:p>
    <w:p w14:paraId="025E867B" w14:textId="77777777" w:rsidR="00917B82" w:rsidRPr="00D94850" w:rsidRDefault="00917B82" w:rsidP="00917B82">
      <w:pPr>
        <w:ind w:firstLine="709"/>
        <w:jc w:val="both"/>
        <w:rPr>
          <w:rStyle w:val="HTMLCode"/>
          <w:rFonts w:eastAsiaTheme="minorHAnsi"/>
          <w:sz w:val="24"/>
          <w:szCs w:val="24"/>
        </w:rPr>
      </w:pPr>
      <w:r w:rsidRPr="00037DF6">
        <w:rPr>
          <w:rStyle w:val="HTMLCode"/>
          <w:rFonts w:eastAsiaTheme="minorHAnsi"/>
          <w:sz w:val="24"/>
          <w:szCs w:val="24"/>
          <w:lang w:val="en-US"/>
        </w:rPr>
        <w:t xml:space="preserve">        </w:t>
      </w:r>
      <w:r w:rsidRPr="00D94850">
        <w:rPr>
          <w:rStyle w:val="HTMLCode"/>
          <w:rFonts w:eastAsiaTheme="minorHAnsi"/>
          <w:sz w:val="24"/>
          <w:szCs w:val="24"/>
        </w:rPr>
        <w:t>clientInitiateHandler.handleClientInitiate(blockId, block.getTransport().getId());</w:t>
      </w:r>
    </w:p>
    <w:p w14:paraId="7F59D1E1"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 xml:space="preserve">        Message response = new Message("ОК</w:t>
      </w:r>
      <w:proofErr w:type="gramStart"/>
      <w:r w:rsidRPr="00D94850">
        <w:rPr>
          <w:rStyle w:val="HTMLCode"/>
          <w:rFonts w:eastAsiaTheme="minorHAnsi"/>
          <w:sz w:val="24"/>
          <w:szCs w:val="24"/>
        </w:rPr>
        <w:t>".</w:t>
      </w:r>
      <w:proofErr w:type="spellStart"/>
      <w:r w:rsidRPr="00D94850">
        <w:rPr>
          <w:rStyle w:val="HTMLCode"/>
          <w:rFonts w:eastAsiaTheme="minorHAnsi"/>
          <w:sz w:val="24"/>
          <w:szCs w:val="24"/>
        </w:rPr>
        <w:t>getBytes</w:t>
      </w:r>
      <w:proofErr w:type="spellEnd"/>
      <w:proofErr w:type="gramEnd"/>
      <w:r w:rsidRPr="00D94850">
        <w:rPr>
          <w:rStyle w:val="HTMLCode"/>
          <w:rFonts w:eastAsiaTheme="minorHAnsi"/>
          <w:sz w:val="24"/>
          <w:szCs w:val="24"/>
        </w:rPr>
        <w:t>(), props);</w:t>
      </w:r>
    </w:p>
    <w:p w14:paraId="33D5A398"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 xml:space="preserve">        rabbitTemplate.send("", replyTo, response);</w:t>
      </w:r>
    </w:p>
    <w:p w14:paraId="25F1DC8E"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 xml:space="preserve">    }</w:t>
      </w:r>
    </w:p>
    <w:p w14:paraId="4AA7015C" w14:textId="77777777" w:rsidR="00917B82" w:rsidRPr="00D94850" w:rsidRDefault="00917B82" w:rsidP="00917B82">
      <w:pPr>
        <w:ind w:firstLine="709"/>
        <w:jc w:val="both"/>
        <w:rPr>
          <w:rStyle w:val="HTMLCode"/>
          <w:rFonts w:eastAsiaTheme="minorHAnsi"/>
          <w:sz w:val="24"/>
          <w:szCs w:val="24"/>
        </w:rPr>
      </w:pPr>
      <w:r w:rsidRPr="00D94850">
        <w:rPr>
          <w:rStyle w:val="HTMLCode"/>
          <w:rFonts w:eastAsiaTheme="minorHAnsi"/>
          <w:sz w:val="24"/>
          <w:szCs w:val="24"/>
        </w:rPr>
        <w:t>}</w:t>
      </w:r>
    </w:p>
    <w:p w14:paraId="1D85F160" w14:textId="77777777" w:rsidR="00D94850" w:rsidRDefault="00D94850" w:rsidP="00917B82">
      <w:pPr>
        <w:ind w:firstLine="709"/>
        <w:jc w:val="both"/>
        <w:rPr>
          <w:bCs/>
          <w:szCs w:val="28"/>
        </w:rPr>
      </w:pPr>
    </w:p>
    <w:p w14:paraId="64796741" w14:textId="5BD53603" w:rsidR="004328AD" w:rsidRDefault="00917B82" w:rsidP="00917B82">
      <w:pPr>
        <w:ind w:firstLine="709"/>
        <w:jc w:val="both"/>
        <w:rPr>
          <w:bCs/>
          <w:szCs w:val="28"/>
        </w:rPr>
      </w:pPr>
      <w:r w:rsidRPr="00917B82">
        <w:rPr>
          <w:bCs/>
          <w:szCs w:val="28"/>
        </w:rPr>
        <w:t>Такая архитектура позволяет системе масштабироваться горизонтально: обработчики очередей могут быть вынесены в отдельные микросервисы, что изолирует критически важный процесс приема данных от более тяжелых задач анализа и визуализации.</w:t>
      </w:r>
    </w:p>
    <w:p w14:paraId="6E93C8C2" w14:textId="77777777" w:rsidR="00917B82" w:rsidRPr="004328AD" w:rsidRDefault="00917B82" w:rsidP="00917B82">
      <w:pPr>
        <w:ind w:firstLine="709"/>
        <w:jc w:val="both"/>
        <w:rPr>
          <w:bCs/>
          <w:szCs w:val="28"/>
        </w:rPr>
      </w:pPr>
    </w:p>
    <w:p w14:paraId="207B1E41" w14:textId="77777777" w:rsidR="004328AD" w:rsidRPr="00037DF6" w:rsidRDefault="004328AD" w:rsidP="004328AD">
      <w:pPr>
        <w:ind w:firstLine="709"/>
        <w:jc w:val="both"/>
        <w:rPr>
          <w:b/>
          <w:bCs/>
          <w:szCs w:val="28"/>
        </w:rPr>
      </w:pPr>
      <w:r w:rsidRPr="00037DF6">
        <w:rPr>
          <w:b/>
          <w:bCs/>
          <w:szCs w:val="28"/>
        </w:rPr>
        <w:t xml:space="preserve">4.5.4 Проектирование </w:t>
      </w:r>
      <w:r w:rsidRPr="00FC782C">
        <w:rPr>
          <w:b/>
          <w:bCs/>
          <w:i/>
          <w:szCs w:val="28"/>
        </w:rPr>
        <w:t>REST API</w:t>
      </w:r>
      <w:r w:rsidRPr="00037DF6">
        <w:rPr>
          <w:b/>
          <w:bCs/>
          <w:szCs w:val="28"/>
        </w:rPr>
        <w:t xml:space="preserve"> системы</w:t>
      </w:r>
    </w:p>
    <w:p w14:paraId="6451BB0C" w14:textId="4E566895" w:rsidR="00037DF6" w:rsidRPr="00037DF6" w:rsidRDefault="00037DF6" w:rsidP="00C51134">
      <w:pPr>
        <w:ind w:firstLine="709"/>
        <w:jc w:val="both"/>
        <w:rPr>
          <w:bCs/>
          <w:szCs w:val="28"/>
        </w:rPr>
      </w:pPr>
      <w:r w:rsidRPr="00037DF6">
        <w:rPr>
          <w:bCs/>
          <w:szCs w:val="28"/>
        </w:rPr>
        <w:t xml:space="preserve">Архитектура клиент-серверного взаимодействия в системе построена на принципах </w:t>
      </w:r>
      <w:r w:rsidRPr="00FC782C">
        <w:rPr>
          <w:bCs/>
          <w:i/>
          <w:szCs w:val="28"/>
        </w:rPr>
        <w:t>REST</w:t>
      </w:r>
      <w:r w:rsidRPr="00037DF6">
        <w:rPr>
          <w:bCs/>
          <w:szCs w:val="28"/>
        </w:rPr>
        <w:t xml:space="preserve">, где серверная часть выступает в роли единого источника правды и вычислительного центра. Взаимодействие осуществляется по протоколу </w:t>
      </w:r>
      <w:r w:rsidRPr="00C51134">
        <w:rPr>
          <w:bCs/>
          <w:i/>
          <w:szCs w:val="28"/>
        </w:rPr>
        <w:t>HTTP</w:t>
      </w:r>
      <w:r w:rsidRPr="00037DF6">
        <w:rPr>
          <w:bCs/>
          <w:szCs w:val="28"/>
        </w:rPr>
        <w:t xml:space="preserve">, что обеспечивает слабую связность компонентов и позволяет фронтенд-приложению оставаться независимым от внутренней реализации бизнес-логики. </w:t>
      </w:r>
      <w:r w:rsidRPr="00C51134">
        <w:rPr>
          <w:bCs/>
          <w:i/>
          <w:szCs w:val="28"/>
        </w:rPr>
        <w:t>REST</w:t>
      </w:r>
      <w:r w:rsidRPr="00037DF6">
        <w:rPr>
          <w:bCs/>
          <w:szCs w:val="28"/>
        </w:rPr>
        <w:t>-интерфейс берет на себя выполнение всех «тяжелых» операций, требующих транзакционной целостности и интенсивной работы с базой данных. К таким операциям относятся управление учетными записями пользователей, иерархическое создание структур организаций и агрегация исторических данных телеметрии за произвольные периоды.</w:t>
      </w:r>
    </w:p>
    <w:p w14:paraId="3FA9B025" w14:textId="5BE22146" w:rsidR="00037DF6" w:rsidRPr="00037DF6" w:rsidRDefault="00037DF6" w:rsidP="00037DF6">
      <w:pPr>
        <w:ind w:firstLine="709"/>
        <w:jc w:val="both"/>
        <w:rPr>
          <w:bCs/>
          <w:szCs w:val="28"/>
        </w:rPr>
      </w:pPr>
      <w:r w:rsidRPr="00037DF6">
        <w:rPr>
          <w:bCs/>
          <w:szCs w:val="28"/>
        </w:rPr>
        <w:t xml:space="preserve">Безопасность взаимодействия базируется на использовании протокола </w:t>
      </w:r>
      <w:r w:rsidRPr="00C51134">
        <w:rPr>
          <w:bCs/>
          <w:i/>
          <w:szCs w:val="28"/>
        </w:rPr>
        <w:t>JWT</w:t>
      </w:r>
      <w:r w:rsidRPr="00037DF6">
        <w:rPr>
          <w:bCs/>
          <w:szCs w:val="28"/>
        </w:rPr>
        <w:t xml:space="preserve">. После успешной аутентификации клиент получает токен, который передается в заголовке каждого последующего запроса. В системе реализована строгая ролевая модель, где доступ к эндпоинтам разграничивается на уровне </w:t>
      </w:r>
      <w:r w:rsidRPr="00037DF6">
        <w:rPr>
          <w:bCs/>
          <w:szCs w:val="28"/>
        </w:rPr>
        <w:lastRenderedPageBreak/>
        <w:t xml:space="preserve">контроллеров. Например, методы для работы с прошивками блоков или изменением конфигурации параметров доступны исключительно пользователям с ролью администратора или инженера. </w:t>
      </w:r>
    </w:p>
    <w:p w14:paraId="6BD743E5" w14:textId="465F60AA" w:rsidR="00037DF6" w:rsidRPr="00037DF6" w:rsidRDefault="00037DF6" w:rsidP="00037DF6">
      <w:pPr>
        <w:ind w:firstLine="709"/>
        <w:jc w:val="both"/>
        <w:rPr>
          <w:bCs/>
          <w:szCs w:val="28"/>
        </w:rPr>
      </w:pPr>
      <w:r w:rsidRPr="00037DF6">
        <w:rPr>
          <w:bCs/>
          <w:szCs w:val="28"/>
        </w:rPr>
        <w:t xml:space="preserve">Важным аспектом проектирования является унифицированная обработка исключений. Система не транслирует внутренние ошибки напрямую клиенту. Вместо этого используется слой перехвата исключений, который преобразует логические ошибки в стандартные </w:t>
      </w:r>
      <w:r w:rsidRPr="00C51134">
        <w:rPr>
          <w:bCs/>
          <w:i/>
          <w:szCs w:val="28"/>
        </w:rPr>
        <w:t>HTTP</w:t>
      </w:r>
      <w:r w:rsidRPr="00037DF6">
        <w:rPr>
          <w:bCs/>
          <w:szCs w:val="28"/>
        </w:rPr>
        <w:t xml:space="preserve">-статусы. Если запрашиваемый блок отсутствует в реестре, </w:t>
      </w:r>
      <w:r w:rsidRPr="00C51134">
        <w:rPr>
          <w:bCs/>
          <w:i/>
          <w:szCs w:val="28"/>
        </w:rPr>
        <w:t>API</w:t>
      </w:r>
      <w:r w:rsidRPr="00037DF6">
        <w:rPr>
          <w:bCs/>
          <w:szCs w:val="28"/>
        </w:rPr>
        <w:t xml:space="preserve"> возвращает статус 404 </w:t>
      </w:r>
      <w:r w:rsidRPr="00C51134">
        <w:rPr>
          <w:bCs/>
          <w:i/>
          <w:szCs w:val="28"/>
        </w:rPr>
        <w:t>Not Found</w:t>
      </w:r>
      <w:r w:rsidRPr="00037DF6">
        <w:rPr>
          <w:bCs/>
          <w:szCs w:val="28"/>
        </w:rPr>
        <w:t xml:space="preserve"> с </w:t>
      </w:r>
      <w:r w:rsidRPr="00C51134">
        <w:rPr>
          <w:bCs/>
          <w:i/>
          <w:szCs w:val="28"/>
        </w:rPr>
        <w:t>JSON</w:t>
      </w:r>
      <w:r w:rsidRPr="00037DF6">
        <w:rPr>
          <w:bCs/>
          <w:szCs w:val="28"/>
        </w:rPr>
        <w:t>-объектом, содержащим понятное описание проблемы. Это позволяет единообразно реагировать на ошибки, выводя пользователю информативные уведомления вместо технических кодов.</w:t>
      </w:r>
    </w:p>
    <w:p w14:paraId="363A8CA8" w14:textId="0658D84E" w:rsidR="00037DF6" w:rsidRPr="00037DF6" w:rsidRDefault="00037DF6" w:rsidP="00037DF6">
      <w:pPr>
        <w:ind w:firstLine="709"/>
        <w:jc w:val="both"/>
        <w:rPr>
          <w:bCs/>
          <w:szCs w:val="28"/>
        </w:rPr>
      </w:pPr>
    </w:p>
    <w:p w14:paraId="5A00672E"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@RequestMapping("/api/v1/firmware")</w:t>
      </w:r>
    </w:p>
    <w:p w14:paraId="5C83340A"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public class </w:t>
      </w:r>
      <w:proofErr w:type="spellStart"/>
      <w:r w:rsidRPr="00C51134">
        <w:rPr>
          <w:rStyle w:val="HTMLCode"/>
          <w:rFonts w:eastAsiaTheme="minorHAnsi"/>
          <w:sz w:val="24"/>
          <w:szCs w:val="24"/>
        </w:rPr>
        <w:t>FirmwareController</w:t>
      </w:r>
      <w:proofErr w:type="spellEnd"/>
      <w:r w:rsidRPr="00C51134">
        <w:rPr>
          <w:rStyle w:val="HTMLCode"/>
          <w:rFonts w:eastAsiaTheme="minorHAnsi"/>
          <w:sz w:val="24"/>
          <w:szCs w:val="24"/>
        </w:rPr>
        <w:t xml:space="preserve"> {</w:t>
      </w:r>
    </w:p>
    <w:p w14:paraId="5E322E46" w14:textId="77777777" w:rsidR="00037DF6" w:rsidRPr="00C51134" w:rsidRDefault="00037DF6" w:rsidP="00037DF6">
      <w:pPr>
        <w:ind w:firstLine="709"/>
        <w:jc w:val="both"/>
        <w:rPr>
          <w:rStyle w:val="HTMLCode"/>
          <w:rFonts w:eastAsiaTheme="minorHAnsi"/>
          <w:sz w:val="24"/>
          <w:szCs w:val="24"/>
          <w:lang w:val="en-US"/>
        </w:rPr>
      </w:pPr>
      <w:r w:rsidRPr="00C51134">
        <w:rPr>
          <w:rStyle w:val="HTMLCode"/>
          <w:rFonts w:eastAsiaTheme="minorHAnsi"/>
          <w:sz w:val="24"/>
          <w:szCs w:val="24"/>
          <w:lang w:val="en-US"/>
        </w:rPr>
        <w:t xml:space="preserve">    private final </w:t>
      </w:r>
      <w:proofErr w:type="spellStart"/>
      <w:r w:rsidRPr="00C51134">
        <w:rPr>
          <w:rStyle w:val="HTMLCode"/>
          <w:rFonts w:eastAsiaTheme="minorHAnsi"/>
          <w:sz w:val="24"/>
          <w:szCs w:val="24"/>
          <w:lang w:val="en-US"/>
        </w:rPr>
        <w:t>FirmwareService</w:t>
      </w:r>
      <w:proofErr w:type="spellEnd"/>
      <w:r w:rsidRPr="00C51134">
        <w:rPr>
          <w:rStyle w:val="HTMLCode"/>
          <w:rFonts w:eastAsiaTheme="minorHAnsi"/>
          <w:sz w:val="24"/>
          <w:szCs w:val="24"/>
          <w:lang w:val="en-US"/>
        </w:rPr>
        <w:t xml:space="preserve"> </w:t>
      </w:r>
      <w:proofErr w:type="spellStart"/>
      <w:r w:rsidRPr="00C51134">
        <w:rPr>
          <w:rStyle w:val="HTMLCode"/>
          <w:rFonts w:eastAsiaTheme="minorHAnsi"/>
          <w:sz w:val="24"/>
          <w:szCs w:val="24"/>
          <w:lang w:val="en-US"/>
        </w:rPr>
        <w:t>firmwareService</w:t>
      </w:r>
      <w:proofErr w:type="spellEnd"/>
      <w:r w:rsidRPr="00C51134">
        <w:rPr>
          <w:rStyle w:val="HTMLCode"/>
          <w:rFonts w:eastAsiaTheme="minorHAnsi"/>
          <w:sz w:val="24"/>
          <w:szCs w:val="24"/>
          <w:lang w:val="en-US"/>
        </w:rPr>
        <w:t>;</w:t>
      </w:r>
    </w:p>
    <w:p w14:paraId="3D36BD79" w14:textId="77777777" w:rsidR="00037DF6" w:rsidRPr="00C51134" w:rsidRDefault="00037DF6" w:rsidP="00037DF6">
      <w:pPr>
        <w:ind w:firstLine="709"/>
        <w:jc w:val="both"/>
        <w:rPr>
          <w:rStyle w:val="HTMLCode"/>
          <w:rFonts w:eastAsiaTheme="minorHAnsi"/>
          <w:sz w:val="24"/>
          <w:szCs w:val="24"/>
          <w:lang w:val="en-US"/>
        </w:rPr>
      </w:pPr>
      <w:r w:rsidRPr="00C51134">
        <w:rPr>
          <w:rStyle w:val="HTMLCode"/>
          <w:rFonts w:eastAsiaTheme="minorHAnsi"/>
          <w:sz w:val="24"/>
          <w:szCs w:val="24"/>
          <w:lang w:val="en-US"/>
        </w:rPr>
        <w:t xml:space="preserve">    @PostMapping("/assign")</w:t>
      </w:r>
    </w:p>
    <w:p w14:paraId="780F8F70"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lang w:val="en-US"/>
        </w:rPr>
        <w:t xml:space="preserve">    </w:t>
      </w:r>
      <w:r w:rsidRPr="00C51134">
        <w:rPr>
          <w:rStyle w:val="HTMLCode"/>
          <w:rFonts w:eastAsiaTheme="minorHAnsi"/>
          <w:sz w:val="24"/>
          <w:szCs w:val="24"/>
        </w:rPr>
        <w:t>@PreAuthorize("hasAnyRole('ROLE_ADMIN', 'ROLE_ENGINEER')")</w:t>
      </w:r>
    </w:p>
    <w:p w14:paraId="5297AA48" w14:textId="0D2D7CDF" w:rsidR="00037DF6" w:rsidRPr="00C51134" w:rsidRDefault="00037DF6" w:rsidP="00C51134">
      <w:pPr>
        <w:ind w:firstLine="709"/>
        <w:jc w:val="both"/>
        <w:rPr>
          <w:rStyle w:val="HTMLCode"/>
          <w:rFonts w:eastAsiaTheme="minorHAnsi"/>
          <w:sz w:val="24"/>
          <w:szCs w:val="24"/>
        </w:rPr>
      </w:pPr>
      <w:r w:rsidRPr="00C51134">
        <w:rPr>
          <w:rStyle w:val="HTMLCode"/>
          <w:rFonts w:eastAsiaTheme="minorHAnsi"/>
          <w:sz w:val="24"/>
          <w:szCs w:val="24"/>
        </w:rPr>
        <w:t xml:space="preserve">    public </w:t>
      </w:r>
      <w:proofErr w:type="spellStart"/>
      <w:r w:rsidRPr="00C51134">
        <w:rPr>
          <w:rStyle w:val="HTMLCode"/>
          <w:rFonts w:eastAsiaTheme="minorHAnsi"/>
          <w:sz w:val="24"/>
          <w:szCs w:val="24"/>
        </w:rPr>
        <w:t>ResponseEntity</w:t>
      </w:r>
      <w:proofErr w:type="spellEnd"/>
      <w:r w:rsidRPr="00C51134">
        <w:rPr>
          <w:rStyle w:val="HTMLCode"/>
          <w:rFonts w:eastAsiaTheme="minorHAnsi"/>
          <w:sz w:val="24"/>
          <w:szCs w:val="24"/>
        </w:rPr>
        <w:t xml:space="preserve">&lt;String&gt; </w:t>
      </w:r>
      <w:proofErr w:type="spellStart"/>
      <w:r w:rsidRPr="00C51134">
        <w:rPr>
          <w:rStyle w:val="HTMLCode"/>
          <w:rFonts w:eastAsiaTheme="minorHAnsi"/>
          <w:sz w:val="24"/>
          <w:szCs w:val="24"/>
        </w:rPr>
        <w:t>assignFirmware</w:t>
      </w:r>
      <w:proofErr w:type="spellEnd"/>
      <w:r w:rsidRPr="00C51134">
        <w:rPr>
          <w:rStyle w:val="HTMLCode"/>
          <w:rFonts w:eastAsiaTheme="minorHAnsi"/>
          <w:sz w:val="24"/>
          <w:szCs w:val="24"/>
        </w:rPr>
        <w:t xml:space="preserve">(@RequestBody </w:t>
      </w:r>
      <w:proofErr w:type="spellStart"/>
      <w:r w:rsidRPr="00C51134">
        <w:rPr>
          <w:rStyle w:val="HTMLCode"/>
          <w:rFonts w:eastAsiaTheme="minorHAnsi"/>
          <w:sz w:val="24"/>
          <w:szCs w:val="24"/>
        </w:rPr>
        <w:t>FirmwareRequest</w:t>
      </w:r>
      <w:proofErr w:type="spellEnd"/>
      <w:r w:rsidRPr="00C51134">
        <w:rPr>
          <w:rStyle w:val="HTMLCode"/>
          <w:rFonts w:eastAsiaTheme="minorHAnsi"/>
          <w:sz w:val="24"/>
          <w:szCs w:val="24"/>
        </w:rPr>
        <w:t xml:space="preserve"> request) {</w:t>
      </w:r>
    </w:p>
    <w:p w14:paraId="1F6C69AB" w14:textId="77777777" w:rsidR="00037DF6" w:rsidRPr="00C51134" w:rsidRDefault="00037DF6" w:rsidP="00037DF6">
      <w:pPr>
        <w:ind w:firstLine="709"/>
        <w:jc w:val="both"/>
        <w:rPr>
          <w:rStyle w:val="HTMLCode"/>
          <w:rFonts w:eastAsiaTheme="minorHAnsi"/>
          <w:sz w:val="24"/>
          <w:szCs w:val="24"/>
          <w:lang w:val="en-US"/>
        </w:rPr>
      </w:pPr>
      <w:r w:rsidRPr="00C51134">
        <w:rPr>
          <w:rStyle w:val="HTMLCode"/>
          <w:rFonts w:eastAsiaTheme="minorHAnsi"/>
          <w:sz w:val="24"/>
          <w:szCs w:val="24"/>
          <w:lang w:val="en-US"/>
        </w:rPr>
        <w:t xml:space="preserve">        </w:t>
      </w:r>
      <w:proofErr w:type="spellStart"/>
      <w:r w:rsidRPr="00C51134">
        <w:rPr>
          <w:rStyle w:val="HTMLCode"/>
          <w:rFonts w:eastAsiaTheme="minorHAnsi"/>
          <w:sz w:val="24"/>
          <w:szCs w:val="24"/>
          <w:lang w:val="en-US"/>
        </w:rPr>
        <w:t>firmwareService.applyToTransport</w:t>
      </w:r>
      <w:proofErr w:type="spellEnd"/>
      <w:r w:rsidRPr="00C51134">
        <w:rPr>
          <w:rStyle w:val="HTMLCode"/>
          <w:rFonts w:eastAsiaTheme="minorHAnsi"/>
          <w:sz w:val="24"/>
          <w:szCs w:val="24"/>
          <w:lang w:val="en-US"/>
        </w:rPr>
        <w:t>(</w:t>
      </w:r>
      <w:proofErr w:type="spellStart"/>
      <w:proofErr w:type="gramStart"/>
      <w:r w:rsidRPr="00C51134">
        <w:rPr>
          <w:rStyle w:val="HTMLCode"/>
          <w:rFonts w:eastAsiaTheme="minorHAnsi"/>
          <w:sz w:val="24"/>
          <w:szCs w:val="24"/>
          <w:lang w:val="en-US"/>
        </w:rPr>
        <w:t>request.getVin</w:t>
      </w:r>
      <w:proofErr w:type="spellEnd"/>
      <w:proofErr w:type="gramEnd"/>
      <w:r w:rsidRPr="00C51134">
        <w:rPr>
          <w:rStyle w:val="HTMLCode"/>
          <w:rFonts w:eastAsiaTheme="minorHAnsi"/>
          <w:sz w:val="24"/>
          <w:szCs w:val="24"/>
          <w:lang w:val="en-US"/>
        </w:rPr>
        <w:t xml:space="preserve">(), </w:t>
      </w:r>
      <w:proofErr w:type="spellStart"/>
      <w:r w:rsidRPr="00C51134">
        <w:rPr>
          <w:rStyle w:val="HTMLCode"/>
          <w:rFonts w:eastAsiaTheme="minorHAnsi"/>
          <w:sz w:val="24"/>
          <w:szCs w:val="24"/>
          <w:lang w:val="en-US"/>
        </w:rPr>
        <w:t>request.getFirmwareId</w:t>
      </w:r>
      <w:proofErr w:type="spellEnd"/>
      <w:r w:rsidRPr="00C51134">
        <w:rPr>
          <w:rStyle w:val="HTMLCode"/>
          <w:rFonts w:eastAsiaTheme="minorHAnsi"/>
          <w:sz w:val="24"/>
          <w:szCs w:val="24"/>
          <w:lang w:val="en-US"/>
        </w:rPr>
        <w:t>());</w:t>
      </w:r>
    </w:p>
    <w:p w14:paraId="1D1E92F9"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lang w:val="en-US"/>
        </w:rPr>
        <w:t xml:space="preserve">        </w:t>
      </w:r>
      <w:r w:rsidRPr="00C51134">
        <w:rPr>
          <w:rStyle w:val="HTMLCode"/>
          <w:rFonts w:eastAsiaTheme="minorHAnsi"/>
          <w:sz w:val="24"/>
          <w:szCs w:val="24"/>
        </w:rPr>
        <w:t>return ResponseEntity.ok("Прошивка успешно назначена");</w:t>
      </w:r>
    </w:p>
    <w:p w14:paraId="38F929BB"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w:t>
      </w:r>
    </w:p>
    <w:p w14:paraId="510665F6"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@ExceptionHandler(BlockNotFoundException.class)</w:t>
      </w:r>
    </w:p>
    <w:p w14:paraId="7D82747E"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@ResponseStatus(HttpStatus.NOT_FOUND)</w:t>
      </w:r>
    </w:p>
    <w:p w14:paraId="10BBF5B8"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public </w:t>
      </w:r>
      <w:proofErr w:type="spellStart"/>
      <w:r w:rsidRPr="00C51134">
        <w:rPr>
          <w:rStyle w:val="HTMLCode"/>
          <w:rFonts w:eastAsiaTheme="minorHAnsi"/>
          <w:sz w:val="24"/>
          <w:szCs w:val="24"/>
        </w:rPr>
        <w:t>ErrorResponse</w:t>
      </w:r>
      <w:proofErr w:type="spellEnd"/>
      <w:r w:rsidRPr="00C51134">
        <w:rPr>
          <w:rStyle w:val="HTMLCode"/>
          <w:rFonts w:eastAsiaTheme="minorHAnsi"/>
          <w:sz w:val="24"/>
          <w:szCs w:val="24"/>
        </w:rPr>
        <w:t xml:space="preserve"> </w:t>
      </w:r>
      <w:proofErr w:type="spellStart"/>
      <w:proofErr w:type="gramStart"/>
      <w:r w:rsidRPr="00C51134">
        <w:rPr>
          <w:rStyle w:val="HTMLCode"/>
          <w:rFonts w:eastAsiaTheme="minorHAnsi"/>
          <w:sz w:val="24"/>
          <w:szCs w:val="24"/>
        </w:rPr>
        <w:t>handleBlockNotFound</w:t>
      </w:r>
      <w:proofErr w:type="spellEnd"/>
      <w:r w:rsidRPr="00C51134">
        <w:rPr>
          <w:rStyle w:val="HTMLCode"/>
          <w:rFonts w:eastAsiaTheme="minorHAnsi"/>
          <w:sz w:val="24"/>
          <w:szCs w:val="24"/>
        </w:rPr>
        <w:t>(</w:t>
      </w:r>
      <w:proofErr w:type="spellStart"/>
      <w:proofErr w:type="gramEnd"/>
      <w:r w:rsidRPr="00C51134">
        <w:rPr>
          <w:rStyle w:val="HTMLCode"/>
          <w:rFonts w:eastAsiaTheme="minorHAnsi"/>
          <w:sz w:val="24"/>
          <w:szCs w:val="24"/>
        </w:rPr>
        <w:t>BlockNotFoundException</w:t>
      </w:r>
      <w:proofErr w:type="spellEnd"/>
      <w:r w:rsidRPr="00C51134">
        <w:rPr>
          <w:rStyle w:val="HTMLCode"/>
          <w:rFonts w:eastAsiaTheme="minorHAnsi"/>
          <w:sz w:val="24"/>
          <w:szCs w:val="24"/>
        </w:rPr>
        <w:t xml:space="preserve"> ex) {</w:t>
      </w:r>
    </w:p>
    <w:p w14:paraId="15CE55B5"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return new </w:t>
      </w:r>
      <w:proofErr w:type="spellStart"/>
      <w:proofErr w:type="gramStart"/>
      <w:r w:rsidRPr="00C51134">
        <w:rPr>
          <w:rStyle w:val="HTMLCode"/>
          <w:rFonts w:eastAsiaTheme="minorHAnsi"/>
          <w:sz w:val="24"/>
          <w:szCs w:val="24"/>
        </w:rPr>
        <w:t>ErrorResponse</w:t>
      </w:r>
      <w:proofErr w:type="spellEnd"/>
      <w:r w:rsidRPr="00C51134">
        <w:rPr>
          <w:rStyle w:val="HTMLCode"/>
          <w:rFonts w:eastAsiaTheme="minorHAnsi"/>
          <w:sz w:val="24"/>
          <w:szCs w:val="24"/>
        </w:rPr>
        <w:t>(</w:t>
      </w:r>
      <w:proofErr w:type="gramEnd"/>
      <w:r w:rsidRPr="00C51134">
        <w:rPr>
          <w:rStyle w:val="HTMLCode"/>
          <w:rFonts w:eastAsiaTheme="minorHAnsi"/>
          <w:sz w:val="24"/>
          <w:szCs w:val="24"/>
        </w:rPr>
        <w:t xml:space="preserve">"ERR_BLOCK_NOT_FOUND", </w:t>
      </w:r>
      <w:proofErr w:type="spellStart"/>
      <w:r w:rsidRPr="00C51134">
        <w:rPr>
          <w:rStyle w:val="HTMLCode"/>
          <w:rFonts w:eastAsiaTheme="minorHAnsi"/>
          <w:sz w:val="24"/>
          <w:szCs w:val="24"/>
        </w:rPr>
        <w:t>ex.getMessage</w:t>
      </w:r>
      <w:proofErr w:type="spellEnd"/>
      <w:r w:rsidRPr="00C51134">
        <w:rPr>
          <w:rStyle w:val="HTMLCode"/>
          <w:rFonts w:eastAsiaTheme="minorHAnsi"/>
          <w:sz w:val="24"/>
          <w:szCs w:val="24"/>
        </w:rPr>
        <w:t>());</w:t>
      </w:r>
    </w:p>
    <w:p w14:paraId="27BACDA2"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 xml:space="preserve">    }</w:t>
      </w:r>
    </w:p>
    <w:p w14:paraId="446F8144" w14:textId="77777777" w:rsidR="00037DF6" w:rsidRPr="00C51134" w:rsidRDefault="00037DF6" w:rsidP="00037DF6">
      <w:pPr>
        <w:ind w:firstLine="709"/>
        <w:jc w:val="both"/>
        <w:rPr>
          <w:rStyle w:val="HTMLCode"/>
          <w:rFonts w:eastAsiaTheme="minorHAnsi"/>
          <w:sz w:val="24"/>
          <w:szCs w:val="24"/>
        </w:rPr>
      </w:pPr>
      <w:r w:rsidRPr="00C51134">
        <w:rPr>
          <w:rStyle w:val="HTMLCode"/>
          <w:rFonts w:eastAsiaTheme="minorHAnsi"/>
          <w:sz w:val="24"/>
          <w:szCs w:val="24"/>
        </w:rPr>
        <w:t>}</w:t>
      </w:r>
    </w:p>
    <w:p w14:paraId="7E1BD820" w14:textId="77777777" w:rsidR="00037DF6" w:rsidRDefault="00037DF6" w:rsidP="00C51134">
      <w:pPr>
        <w:jc w:val="both"/>
        <w:rPr>
          <w:bCs/>
          <w:szCs w:val="28"/>
        </w:rPr>
      </w:pPr>
    </w:p>
    <w:p w14:paraId="3EBCA4EE" w14:textId="630819B2" w:rsidR="00A3295B" w:rsidRDefault="00A3295B" w:rsidP="00A3295B">
      <w:pPr>
        <w:pStyle w:val="Heading2"/>
      </w:pPr>
      <w:r>
        <w:t>4.6</w:t>
      </w:r>
      <w:r>
        <w:t> </w:t>
      </w:r>
      <w:r w:rsidR="006F0E1D" w:rsidRPr="006F0E1D">
        <w:t>Менеджер хранилища и миграций БД</w:t>
      </w:r>
    </w:p>
    <w:p w14:paraId="3C5D7DD6" w14:textId="55BC8D1D" w:rsidR="00A3295B" w:rsidRDefault="00A3295B" w:rsidP="002143FD">
      <w:pPr>
        <w:ind w:firstLine="709"/>
        <w:jc w:val="both"/>
        <w:rPr>
          <w:bCs/>
          <w:szCs w:val="28"/>
        </w:rPr>
      </w:pPr>
    </w:p>
    <w:p w14:paraId="3D7E7FE8" w14:textId="3017D8CB" w:rsidR="00A3295B" w:rsidRDefault="001901D6" w:rsidP="002143FD">
      <w:pPr>
        <w:ind w:firstLine="709"/>
        <w:jc w:val="both"/>
      </w:pPr>
      <w:r>
        <w:t>Данный компонент отвечает за жизненный цикл данных приложения, обеспечивая консистентность локального хранилища и актуальность структуры базы данных при обновлениях программного обеспечения.</w:t>
      </w:r>
    </w:p>
    <w:p w14:paraId="1DE4ADA1" w14:textId="08B75CD4" w:rsidR="001901D6" w:rsidRDefault="001901D6" w:rsidP="002143FD">
      <w:pPr>
        <w:ind w:firstLine="709"/>
        <w:jc w:val="both"/>
      </w:pPr>
    </w:p>
    <w:p w14:paraId="535C0C34" w14:textId="77777777" w:rsidR="001901D6" w:rsidRPr="001901D6" w:rsidRDefault="001901D6" w:rsidP="001901D6">
      <w:pPr>
        <w:ind w:firstLine="709"/>
        <w:jc w:val="both"/>
        <w:rPr>
          <w:b/>
          <w:bCs/>
          <w:szCs w:val="28"/>
        </w:rPr>
      </w:pPr>
      <w:r w:rsidRPr="001901D6">
        <w:rPr>
          <w:b/>
          <w:bCs/>
          <w:szCs w:val="28"/>
        </w:rPr>
        <w:t>4.6.1 Среда хранения (Storage Environment)</w:t>
      </w:r>
    </w:p>
    <w:p w14:paraId="3B3FABE0" w14:textId="184C48AC" w:rsidR="001901D6" w:rsidRPr="001901D6" w:rsidRDefault="001901D6" w:rsidP="001901D6">
      <w:pPr>
        <w:ind w:firstLine="709"/>
        <w:jc w:val="both"/>
        <w:rPr>
          <w:bCs/>
          <w:szCs w:val="28"/>
        </w:rPr>
      </w:pPr>
      <w:r w:rsidRPr="001901D6">
        <w:rPr>
          <w:bCs/>
          <w:szCs w:val="28"/>
        </w:rPr>
        <w:t xml:space="preserve">Архитектура системы строится на базе контейнеризированных сервисов в среде </w:t>
      </w:r>
      <w:r w:rsidRPr="001901D6">
        <w:rPr>
          <w:bCs/>
          <w:i/>
          <w:szCs w:val="28"/>
        </w:rPr>
        <w:t>Docker</w:t>
      </w:r>
      <w:r w:rsidRPr="001901D6">
        <w:rPr>
          <w:bCs/>
          <w:szCs w:val="28"/>
        </w:rPr>
        <w:t xml:space="preserve">, что обеспечивает изоляцию компонентов и упрощает масштабирование. Клиентское приложение функционирует в режиме </w:t>
      </w:r>
      <w:r w:rsidRPr="006F2CE4">
        <w:rPr>
          <w:bCs/>
          <w:i/>
          <w:szCs w:val="28"/>
        </w:rPr>
        <w:t>Stateless</w:t>
      </w:r>
      <w:r w:rsidRPr="001901D6">
        <w:rPr>
          <w:bCs/>
          <w:szCs w:val="28"/>
        </w:rPr>
        <w:t>: на стороне пользователя не создается постоянных файлов или локальных баз данных.</w:t>
      </w:r>
    </w:p>
    <w:p w14:paraId="7B88C0B5" w14:textId="57F71065" w:rsidR="001901D6" w:rsidRPr="001901D6" w:rsidRDefault="001901D6" w:rsidP="001901D6">
      <w:pPr>
        <w:ind w:firstLine="709"/>
        <w:jc w:val="both"/>
        <w:rPr>
          <w:bCs/>
          <w:szCs w:val="28"/>
        </w:rPr>
      </w:pPr>
      <w:r w:rsidRPr="001901D6">
        <w:rPr>
          <w:bCs/>
          <w:szCs w:val="28"/>
        </w:rPr>
        <w:t xml:space="preserve">Для обеспечения сохранности информации используется реляционная СУБД </w:t>
      </w:r>
      <w:r w:rsidRPr="006F2CE4">
        <w:rPr>
          <w:bCs/>
          <w:i/>
          <w:szCs w:val="28"/>
        </w:rPr>
        <w:t>PostgreSQL</w:t>
      </w:r>
      <w:r w:rsidRPr="001901D6">
        <w:rPr>
          <w:bCs/>
          <w:szCs w:val="28"/>
        </w:rPr>
        <w:t xml:space="preserve">. Она выступает в роли основного хранилища, где </w:t>
      </w:r>
      <w:r w:rsidRPr="001901D6">
        <w:rPr>
          <w:bCs/>
          <w:szCs w:val="28"/>
        </w:rPr>
        <w:lastRenderedPageBreak/>
        <w:t xml:space="preserve">консолидируются данные о документах, их метаданные и сложные связи. </w:t>
      </w:r>
      <w:r w:rsidR="006F2CE4">
        <w:rPr>
          <w:bCs/>
          <w:szCs w:val="28"/>
        </w:rPr>
        <w:t>Р</w:t>
      </w:r>
      <w:r w:rsidRPr="001901D6">
        <w:rPr>
          <w:bCs/>
          <w:szCs w:val="28"/>
        </w:rPr>
        <w:t xml:space="preserve">еализована гибкая структура привязки тегов, а также хранение </w:t>
      </w:r>
      <w:r w:rsidR="006F2CE4">
        <w:rPr>
          <w:bCs/>
          <w:szCs w:val="28"/>
        </w:rPr>
        <w:t>записей об аномалиях</w:t>
      </w:r>
      <w:r w:rsidRPr="001901D6">
        <w:rPr>
          <w:bCs/>
          <w:szCs w:val="28"/>
        </w:rPr>
        <w:t xml:space="preserve"> и системных конфигураций. Параллельно с этим, для повышения производительности и обработки транзакционных данных в реальном времени, задействован кэш-слой на базе </w:t>
      </w:r>
      <w:r w:rsidRPr="006F2CE4">
        <w:rPr>
          <w:bCs/>
          <w:i/>
          <w:szCs w:val="28"/>
        </w:rPr>
        <w:t>Redis</w:t>
      </w:r>
      <w:r w:rsidRPr="001901D6">
        <w:rPr>
          <w:bCs/>
          <w:szCs w:val="28"/>
        </w:rPr>
        <w:t>. Этот компонент отвечает за управление сессиями, хранение временных токенов доступа и оптимизацию вычислений.</w:t>
      </w:r>
    </w:p>
    <w:p w14:paraId="7A57BAF1" w14:textId="77777777" w:rsidR="00862872" w:rsidRDefault="00862872" w:rsidP="001901D6">
      <w:pPr>
        <w:ind w:firstLine="709"/>
        <w:jc w:val="both"/>
        <w:rPr>
          <w:bCs/>
          <w:szCs w:val="28"/>
        </w:rPr>
      </w:pPr>
    </w:p>
    <w:p w14:paraId="0B2B730E" w14:textId="687F6522" w:rsidR="001901D6" w:rsidRPr="001901D6" w:rsidRDefault="001901D6" w:rsidP="001901D6">
      <w:pPr>
        <w:ind w:firstLine="709"/>
        <w:jc w:val="both"/>
        <w:rPr>
          <w:bCs/>
          <w:szCs w:val="28"/>
        </w:rPr>
      </w:pPr>
      <w:r w:rsidRPr="001901D6">
        <w:rPr>
          <w:bCs/>
          <w:szCs w:val="28"/>
        </w:rPr>
        <w:t>4.6.2 Механизм миграций</w:t>
      </w:r>
    </w:p>
    <w:p w14:paraId="1CE98FBE" w14:textId="77777777" w:rsidR="001901D6" w:rsidRPr="001901D6" w:rsidRDefault="001901D6" w:rsidP="001901D6">
      <w:pPr>
        <w:ind w:firstLine="709"/>
        <w:jc w:val="both"/>
        <w:rPr>
          <w:bCs/>
          <w:szCs w:val="28"/>
        </w:rPr>
      </w:pPr>
      <w:r w:rsidRPr="001901D6">
        <w:rPr>
          <w:bCs/>
          <w:szCs w:val="28"/>
        </w:rPr>
        <w:t>Для автоматического обновления структуры БД без участия системного администратора используется встроенный в приложение инструмент миграций (на базе Flyway или Liquibase). Менеджер выполняет следующие задачи:</w:t>
      </w:r>
    </w:p>
    <w:p w14:paraId="473C3394" w14:textId="77777777" w:rsidR="001901D6" w:rsidRPr="001901D6" w:rsidRDefault="001901D6" w:rsidP="001901D6">
      <w:pPr>
        <w:ind w:firstLine="709"/>
        <w:jc w:val="both"/>
        <w:rPr>
          <w:bCs/>
          <w:szCs w:val="28"/>
        </w:rPr>
      </w:pPr>
    </w:p>
    <w:p w14:paraId="6B93A083" w14:textId="77777777" w:rsidR="001901D6" w:rsidRPr="001901D6" w:rsidRDefault="001901D6" w:rsidP="001901D6">
      <w:pPr>
        <w:ind w:firstLine="709"/>
        <w:jc w:val="both"/>
        <w:rPr>
          <w:bCs/>
          <w:szCs w:val="28"/>
        </w:rPr>
      </w:pPr>
      <w:r w:rsidRPr="001901D6">
        <w:rPr>
          <w:bCs/>
          <w:szCs w:val="28"/>
        </w:rPr>
        <w:t>Проверка версии: При старте приложения сверяется текущая версия схемы в БД с версией, требуемой текущим релизом.</w:t>
      </w:r>
    </w:p>
    <w:p w14:paraId="1981A313" w14:textId="77777777" w:rsidR="001901D6" w:rsidRPr="001901D6" w:rsidRDefault="001901D6" w:rsidP="001901D6">
      <w:pPr>
        <w:ind w:firstLine="709"/>
        <w:jc w:val="both"/>
        <w:rPr>
          <w:bCs/>
          <w:szCs w:val="28"/>
        </w:rPr>
      </w:pPr>
    </w:p>
    <w:p w14:paraId="1D59CF85" w14:textId="77777777" w:rsidR="001901D6" w:rsidRPr="001901D6" w:rsidRDefault="001901D6" w:rsidP="001901D6">
      <w:pPr>
        <w:ind w:firstLine="709"/>
        <w:jc w:val="both"/>
        <w:rPr>
          <w:bCs/>
          <w:szCs w:val="28"/>
        </w:rPr>
      </w:pPr>
      <w:r w:rsidRPr="001901D6">
        <w:rPr>
          <w:bCs/>
          <w:szCs w:val="28"/>
        </w:rPr>
        <w:t>Применение скриптов: Последовательное выполнение SQL-скриптов для создания новых таблиц или изменения существующих.</w:t>
      </w:r>
    </w:p>
    <w:p w14:paraId="197ADCF6" w14:textId="77777777" w:rsidR="001901D6" w:rsidRPr="001901D6" w:rsidRDefault="001901D6" w:rsidP="001901D6">
      <w:pPr>
        <w:ind w:firstLine="709"/>
        <w:jc w:val="both"/>
        <w:rPr>
          <w:bCs/>
          <w:szCs w:val="28"/>
        </w:rPr>
      </w:pPr>
    </w:p>
    <w:p w14:paraId="197B9353" w14:textId="77777777" w:rsidR="001901D6" w:rsidRPr="001901D6" w:rsidRDefault="001901D6" w:rsidP="001901D6">
      <w:pPr>
        <w:ind w:firstLine="709"/>
        <w:jc w:val="both"/>
        <w:rPr>
          <w:bCs/>
          <w:szCs w:val="28"/>
        </w:rPr>
      </w:pPr>
      <w:r w:rsidRPr="001901D6">
        <w:rPr>
          <w:bCs/>
          <w:szCs w:val="28"/>
        </w:rPr>
        <w:t>Пример: Автоматическое создание таблицы alerts для хранения уведомлений и таблицы связей document_tag_relations для реляционной структуры тегов.</w:t>
      </w:r>
    </w:p>
    <w:p w14:paraId="34CF9558" w14:textId="77777777" w:rsidR="001901D6" w:rsidRPr="001901D6" w:rsidRDefault="001901D6" w:rsidP="001901D6">
      <w:pPr>
        <w:ind w:firstLine="709"/>
        <w:jc w:val="both"/>
        <w:rPr>
          <w:bCs/>
          <w:szCs w:val="28"/>
        </w:rPr>
      </w:pPr>
    </w:p>
    <w:p w14:paraId="1AA121AB" w14:textId="77777777" w:rsidR="001901D6" w:rsidRPr="001901D6" w:rsidRDefault="001901D6" w:rsidP="001901D6">
      <w:pPr>
        <w:ind w:firstLine="709"/>
        <w:jc w:val="both"/>
        <w:rPr>
          <w:bCs/>
          <w:szCs w:val="28"/>
        </w:rPr>
      </w:pPr>
      <w:r w:rsidRPr="001901D6">
        <w:rPr>
          <w:bCs/>
          <w:szCs w:val="28"/>
        </w:rPr>
        <w:t>Обеспечение целостности: Все изменения проводятся в рамках транзакций. В случае ошибки при миграции происходит откат (rollback) к стабильному состоянию.</w:t>
      </w:r>
    </w:p>
    <w:p w14:paraId="329568A6" w14:textId="77777777" w:rsidR="001901D6" w:rsidRPr="001901D6" w:rsidRDefault="001901D6" w:rsidP="001901D6">
      <w:pPr>
        <w:ind w:firstLine="709"/>
        <w:jc w:val="both"/>
        <w:rPr>
          <w:bCs/>
          <w:szCs w:val="28"/>
        </w:rPr>
      </w:pPr>
    </w:p>
    <w:p w14:paraId="28DC85BE" w14:textId="77777777" w:rsidR="001901D6" w:rsidRPr="001901D6" w:rsidRDefault="001901D6" w:rsidP="001901D6">
      <w:pPr>
        <w:ind w:firstLine="709"/>
        <w:jc w:val="both"/>
        <w:rPr>
          <w:bCs/>
          <w:szCs w:val="28"/>
        </w:rPr>
      </w:pPr>
      <w:r w:rsidRPr="001901D6">
        <w:rPr>
          <w:bCs/>
          <w:szCs w:val="28"/>
        </w:rPr>
        <w:t>4.6.3 Логика работы с алертами и данными</w:t>
      </w:r>
    </w:p>
    <w:p w14:paraId="2F0390E8" w14:textId="77777777" w:rsidR="001901D6" w:rsidRPr="001901D6" w:rsidRDefault="001901D6" w:rsidP="001901D6">
      <w:pPr>
        <w:ind w:firstLine="709"/>
        <w:jc w:val="both"/>
        <w:rPr>
          <w:bCs/>
          <w:szCs w:val="28"/>
        </w:rPr>
      </w:pPr>
      <w:r w:rsidRPr="001901D6">
        <w:rPr>
          <w:bCs/>
          <w:szCs w:val="28"/>
        </w:rPr>
        <w:t>Менеджер хранилища реализует специфическую логику для новых компонентов:</w:t>
      </w:r>
    </w:p>
    <w:p w14:paraId="36DAE7AD" w14:textId="77777777" w:rsidR="001901D6" w:rsidRPr="001901D6" w:rsidRDefault="001901D6" w:rsidP="001901D6">
      <w:pPr>
        <w:ind w:firstLine="709"/>
        <w:jc w:val="both"/>
        <w:rPr>
          <w:bCs/>
          <w:szCs w:val="28"/>
        </w:rPr>
      </w:pPr>
    </w:p>
    <w:p w14:paraId="06F6B80F" w14:textId="77777777" w:rsidR="001901D6" w:rsidRPr="001901D6" w:rsidRDefault="001901D6" w:rsidP="001901D6">
      <w:pPr>
        <w:ind w:firstLine="709"/>
        <w:jc w:val="both"/>
        <w:rPr>
          <w:bCs/>
          <w:szCs w:val="28"/>
        </w:rPr>
      </w:pPr>
      <w:r w:rsidRPr="001901D6">
        <w:rPr>
          <w:bCs/>
          <w:szCs w:val="28"/>
        </w:rPr>
        <w:t>Таблица алертов: Хранит историю событий, статус прочтения и приоритет уведомления. Индексация по временной метке обеспечивает быструю выборку для интерфейса (Dashboard).</w:t>
      </w:r>
    </w:p>
    <w:p w14:paraId="41FFD39E" w14:textId="77777777" w:rsidR="001901D6" w:rsidRPr="001901D6" w:rsidRDefault="001901D6" w:rsidP="001901D6">
      <w:pPr>
        <w:ind w:firstLine="709"/>
        <w:jc w:val="both"/>
        <w:rPr>
          <w:bCs/>
          <w:szCs w:val="28"/>
        </w:rPr>
      </w:pPr>
    </w:p>
    <w:p w14:paraId="2A0D8C85" w14:textId="0E6628C5" w:rsidR="00A3295B" w:rsidRDefault="001901D6" w:rsidP="001901D6">
      <w:pPr>
        <w:ind w:firstLine="709"/>
        <w:jc w:val="both"/>
        <w:rPr>
          <w:bCs/>
          <w:szCs w:val="28"/>
        </w:rPr>
      </w:pPr>
      <w:r w:rsidRPr="001901D6">
        <w:rPr>
          <w:bCs/>
          <w:szCs w:val="28"/>
        </w:rPr>
        <w:t>Связи тегов: Вместо хранения тегов в виде строки, менеджер обрабатывает запросы через document_tag_relations, что позволяет выполнять сложную фильтрацию и поиск документов без потери производительности.</w:t>
      </w:r>
    </w:p>
    <w:p w14:paraId="30643921" w14:textId="47E2BFCC" w:rsidR="00A3295B" w:rsidRDefault="00A3295B" w:rsidP="002143FD">
      <w:pPr>
        <w:ind w:firstLine="709"/>
        <w:jc w:val="both"/>
        <w:rPr>
          <w:bCs/>
          <w:szCs w:val="28"/>
        </w:rPr>
      </w:pPr>
    </w:p>
    <w:p w14:paraId="60E4D7B7" w14:textId="77777777" w:rsidR="00A3295B" w:rsidRPr="002143FD" w:rsidRDefault="00A3295B" w:rsidP="002143FD">
      <w:pPr>
        <w:ind w:firstLine="709"/>
        <w:jc w:val="both"/>
        <w:rPr>
          <w:bCs/>
          <w:szCs w:val="28"/>
        </w:rPr>
      </w:pPr>
    </w:p>
    <w:p w14:paraId="0FE6282E" w14:textId="77777777" w:rsidR="00D81640" w:rsidRDefault="00D81640" w:rsidP="00E51AE9">
      <w:pPr>
        <w:ind w:firstLine="709"/>
        <w:rPr>
          <w:rFonts w:cs="Times New Roman"/>
        </w:rPr>
      </w:pPr>
      <w:r>
        <w:rPr>
          <w:rFonts w:cs="Times New Roman"/>
        </w:rPr>
        <w:br w:type="page"/>
      </w:r>
    </w:p>
    <w:p w14:paraId="0BA03612" w14:textId="4B778928" w:rsidR="00C81492" w:rsidRDefault="00D81640" w:rsidP="001B721E">
      <w:pPr>
        <w:pStyle w:val="Heading1"/>
      </w:pPr>
      <w:bookmarkStart w:id="45" w:name="_Toc225282911"/>
      <w:r w:rsidRPr="00D81640">
        <w:lastRenderedPageBreak/>
        <w:t>5</w:t>
      </w:r>
      <w:r w:rsidR="001B68F5">
        <w:t> </w:t>
      </w:r>
      <w:r w:rsidR="00720EA8">
        <w:t>Программа и методика испытаний</w:t>
      </w:r>
      <w:bookmarkEnd w:id="45"/>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Heading2"/>
      </w:pPr>
      <w:bookmarkStart w:id="46" w:name="_Toc225282912"/>
      <w:r w:rsidRPr="005E4CC4">
        <w:t>5.1</w:t>
      </w:r>
      <w:r w:rsidR="001B68F5">
        <w:t> </w:t>
      </w:r>
      <w:r w:rsidR="00345861">
        <w:t>Подраздел</w:t>
      </w:r>
      <w:bookmarkEnd w:id="46"/>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Heading2"/>
      </w:pPr>
      <w:bookmarkStart w:id="47" w:name="_Toc225282913"/>
      <w:r w:rsidRPr="005E4CC4">
        <w:t>5.2</w:t>
      </w:r>
      <w:r w:rsidR="001B68F5">
        <w:t> </w:t>
      </w:r>
      <w:r w:rsidR="00345861">
        <w:t>Подраздел</w:t>
      </w:r>
      <w:bookmarkEnd w:id="47"/>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Heading2"/>
      </w:pPr>
      <w:bookmarkStart w:id="48" w:name="_Toc225282914"/>
      <w:r w:rsidRPr="005E4CC4">
        <w:t>5.</w:t>
      </w:r>
      <w:r>
        <w:t>3 Подраздел</w:t>
      </w:r>
      <w:bookmarkEnd w:id="48"/>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193907CB" w:rsidR="002455B9" w:rsidRPr="002455B9" w:rsidRDefault="00C17872" w:rsidP="001B721E">
      <w:pPr>
        <w:pStyle w:val="Heading1"/>
      </w:pPr>
      <w:bookmarkStart w:id="49" w:name="_Toc225282915"/>
      <w:r w:rsidRPr="00C17872">
        <w:lastRenderedPageBreak/>
        <w:t>6</w:t>
      </w:r>
      <w:r w:rsidR="001B68F5">
        <w:t> </w:t>
      </w:r>
      <w:r w:rsidR="00C12098">
        <w:t>Руководство пользователя</w:t>
      </w:r>
      <w:bookmarkEnd w:id="49"/>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Heading2"/>
      </w:pPr>
      <w:bookmarkStart w:id="50" w:name="_Toc225282916"/>
      <w:r w:rsidRPr="005E4CC4">
        <w:t>6.1</w:t>
      </w:r>
      <w:r w:rsidR="001B68F5">
        <w:t> </w:t>
      </w:r>
      <w:r w:rsidR="00345861">
        <w:t>Подраздел</w:t>
      </w:r>
      <w:bookmarkEnd w:id="50"/>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Heading2"/>
      </w:pPr>
      <w:bookmarkStart w:id="51" w:name="_Toc225282917"/>
      <w:r w:rsidRPr="005E4CC4">
        <w:t>6.2</w:t>
      </w:r>
      <w:r w:rsidR="001B68F5">
        <w:t> </w:t>
      </w:r>
      <w:r w:rsidR="00345861">
        <w:t>Подраздел</w:t>
      </w:r>
      <w:bookmarkEnd w:id="51"/>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Heading2"/>
      </w:pPr>
      <w:bookmarkStart w:id="52" w:name="_Toc225282918"/>
      <w:r w:rsidRPr="005E4CC4">
        <w:t>6.3</w:t>
      </w:r>
      <w:r w:rsidR="001B68F5">
        <w:t> </w:t>
      </w:r>
      <w:r w:rsidR="00345861">
        <w:t>Подраздел</w:t>
      </w:r>
      <w:bookmarkEnd w:id="52"/>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2B77C946" w14:textId="77777777" w:rsidR="006A6F4F" w:rsidRPr="009F11D7" w:rsidRDefault="006A6F4F" w:rsidP="006A6F4F">
      <w:pPr>
        <w:pStyle w:val="Heading1"/>
      </w:pPr>
      <w:bookmarkStart w:id="53" w:name="_Toc225341657"/>
      <w:r w:rsidRPr="009F11D7">
        <w:lastRenderedPageBreak/>
        <w:t>7 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bookmarkEnd w:id="53"/>
    </w:p>
    <w:p w14:paraId="2D714917" w14:textId="77777777" w:rsidR="006A6F4F" w:rsidRPr="009F11D7" w:rsidRDefault="006A6F4F" w:rsidP="006A6F4F"/>
    <w:p w14:paraId="6E0DB5D8" w14:textId="77777777" w:rsidR="006A6F4F" w:rsidRPr="009F11D7" w:rsidRDefault="006A6F4F" w:rsidP="006A6F4F">
      <w:pPr>
        <w:pStyle w:val="Heading2"/>
      </w:pPr>
      <w:bookmarkStart w:id="54" w:name="_Toc225341658"/>
      <w:r w:rsidRPr="009F11D7">
        <w:t>7.1 Характеристика проектного решения</w:t>
      </w:r>
      <w:bookmarkEnd w:id="54"/>
    </w:p>
    <w:p w14:paraId="1F060C0B" w14:textId="77777777" w:rsidR="006A6F4F" w:rsidRPr="009F11D7" w:rsidRDefault="006A6F4F" w:rsidP="006A6F4F">
      <w:pPr>
        <w:pStyle w:val="maintext0"/>
        <w:rPr>
          <w:lang w:eastAsia="en-US"/>
        </w:rPr>
      </w:pPr>
    </w:p>
    <w:p w14:paraId="4608BD1D" w14:textId="77777777" w:rsidR="006A6F4F" w:rsidRPr="009F11D7" w:rsidRDefault="006A6F4F" w:rsidP="006A6F4F">
      <w:pPr>
        <w:ind w:firstLine="709"/>
        <w:contextualSpacing/>
        <w:jc w:val="both"/>
        <w:rPr>
          <w:rFonts w:eastAsia="Calibri"/>
          <w:szCs w:val="28"/>
        </w:rPr>
      </w:pPr>
      <w:r w:rsidRPr="009F11D7">
        <w:rPr>
          <w:rFonts w:eastAsia="Calibri"/>
          <w:szCs w:val="28"/>
        </w:rPr>
        <w:t>В технико-экономическом обосновании, по методике, изложенной в [26], проводится расчет экономической эффективности разработки телематической системы мониторинга с поддержкой нейросетевых алгоритмов прогнозирования технического обслуживания. Основная цель заключается в переходе от регламентного обслуживания к обслуживанию по фактическому состоянию, что позволяет минимизировать риск внезапных отказов и оптимизировать затраты на запасные части.</w:t>
      </w:r>
    </w:p>
    <w:p w14:paraId="584BE770"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Система представляет собой программно-аппаратный комплекс. Блок сбора и обработки вспомогательной информации автомобильного транспорта обеспечивает непрерывный сбор данных с </w:t>
      </w:r>
      <w:r w:rsidRPr="006A6F4F">
        <w:rPr>
          <w:rFonts w:eastAsia="Calibri"/>
          <w:i/>
          <w:szCs w:val="28"/>
        </w:rPr>
        <w:t>CAN</w:t>
      </w:r>
      <w:r w:rsidRPr="009F11D7">
        <w:rPr>
          <w:rFonts w:eastAsia="Calibri"/>
          <w:szCs w:val="28"/>
        </w:rPr>
        <w:t>-шины для последующего анализа, в то время как интеллектуальный программный модуль на базе рекуррентных нейронных сетей выполняет глубокий анализ паттернов эксплуатации. Водитель получает возможность получать информацию о состоянии автомобиля в режиме реального времени, что увеличивает комфорт и уверенность при управлении транспортным средством.</w:t>
      </w:r>
    </w:p>
    <w:p w14:paraId="72FA8EB9" w14:textId="77777777" w:rsidR="006A6F4F" w:rsidRPr="009F11D7" w:rsidRDefault="006A6F4F" w:rsidP="006A6F4F">
      <w:pPr>
        <w:ind w:firstLine="709"/>
        <w:contextualSpacing/>
        <w:jc w:val="both"/>
        <w:rPr>
          <w:rFonts w:eastAsia="Calibri"/>
          <w:szCs w:val="28"/>
        </w:rPr>
      </w:pPr>
      <w:r w:rsidRPr="009F11D7">
        <w:rPr>
          <w:rFonts w:eastAsia="Calibri"/>
          <w:szCs w:val="28"/>
        </w:rPr>
        <w:t>В отличие от традиционных систем мониторинга, выявляющих уже случившиеся отклонения, данное решение прогнозирует вероятность возникновения неисправности в будущем. Такой подход позволяет не только предотвратить аварии и серьезные повреждения узлов, но и значительно повысить общий уровень безопасности на дороге.</w:t>
      </w:r>
    </w:p>
    <w:p w14:paraId="114243A6" w14:textId="77777777" w:rsidR="006A6F4F" w:rsidRPr="009F11D7" w:rsidRDefault="006A6F4F" w:rsidP="006A6F4F">
      <w:pPr>
        <w:ind w:firstLine="709"/>
        <w:contextualSpacing/>
        <w:jc w:val="both"/>
        <w:rPr>
          <w:rFonts w:eastAsia="Calibri"/>
          <w:szCs w:val="28"/>
        </w:rPr>
      </w:pPr>
      <w:r w:rsidRPr="009F11D7">
        <w:rPr>
          <w:rFonts w:eastAsia="Calibri"/>
          <w:szCs w:val="28"/>
        </w:rPr>
        <w:t>Экономическая эффективность внедрения нейросетевого прогнозирования заключается в минимизации неплановых простоев автомобиля, оптимизации графиков технического обслуживания и максимальном использовании остаточного ресурса компонентов автомобиля. Благодаря этому, можно существенно сократить расходы на эксплуатацию и обслуживание автомобиля.</w:t>
      </w:r>
    </w:p>
    <w:p w14:paraId="3629F545" w14:textId="77777777" w:rsidR="006A6F4F" w:rsidRPr="009F11D7" w:rsidRDefault="006A6F4F" w:rsidP="006A6F4F">
      <w:pPr>
        <w:ind w:firstLine="709"/>
        <w:contextualSpacing/>
        <w:jc w:val="both"/>
        <w:rPr>
          <w:rFonts w:eastAsia="Calibri"/>
          <w:szCs w:val="28"/>
        </w:rPr>
      </w:pPr>
      <w:r w:rsidRPr="009F11D7">
        <w:rPr>
          <w:rFonts w:eastAsia="Calibri"/>
          <w:szCs w:val="28"/>
        </w:rPr>
        <w:t>Таким образом, внедрение системы позволяет не просто наблюдать за автомобилем, а управлять его техническим ресурсом, превращая телематические данные в инструмент прямого снижения эксплуатационных издержек.</w:t>
      </w:r>
    </w:p>
    <w:p w14:paraId="02B33A3A" w14:textId="77777777" w:rsidR="006A6F4F" w:rsidRPr="009F11D7" w:rsidRDefault="006A6F4F" w:rsidP="006A6F4F">
      <w:pPr>
        <w:contextualSpacing/>
        <w:jc w:val="both"/>
        <w:rPr>
          <w:rFonts w:eastAsia="Calibri"/>
          <w:szCs w:val="28"/>
        </w:rPr>
      </w:pPr>
    </w:p>
    <w:p w14:paraId="30CD7499" w14:textId="77777777" w:rsidR="006A6F4F" w:rsidRPr="009F11D7" w:rsidRDefault="006A6F4F" w:rsidP="006A6F4F">
      <w:pPr>
        <w:pStyle w:val="Heading2"/>
      </w:pPr>
      <w:bookmarkStart w:id="55" w:name="_Toc136305399"/>
      <w:bookmarkStart w:id="56" w:name="_Toc225341659"/>
      <w:bookmarkStart w:id="57" w:name="_Hlk167887370"/>
      <w:r w:rsidRPr="009F11D7">
        <w:t>7.2 Расчет стоимостной оценки затрат</w:t>
      </w:r>
      <w:bookmarkEnd w:id="55"/>
      <w:bookmarkEnd w:id="56"/>
    </w:p>
    <w:p w14:paraId="54FEEDE5" w14:textId="77777777" w:rsidR="006A6F4F" w:rsidRPr="009F11D7" w:rsidRDefault="006A6F4F" w:rsidP="006A6F4F">
      <w:pPr>
        <w:pStyle w:val="maintext0"/>
        <w:rPr>
          <w:lang w:eastAsia="en-US"/>
        </w:rPr>
      </w:pPr>
    </w:p>
    <w:p w14:paraId="52F952A4" w14:textId="77777777" w:rsidR="006A6F4F" w:rsidRPr="009F11D7" w:rsidRDefault="006A6F4F" w:rsidP="006A6F4F">
      <w:pPr>
        <w:ind w:firstLine="709"/>
        <w:contextualSpacing/>
        <w:jc w:val="both"/>
        <w:rPr>
          <w:szCs w:val="28"/>
        </w:rPr>
      </w:pPr>
      <w:r w:rsidRPr="009F11D7">
        <w:rPr>
          <w:szCs w:val="28"/>
        </w:rPr>
        <w:t xml:space="preserve">Результатом от производства программно-аппаратного комплекса является прирост чистой прибыли, полученной от его реализации потребителям. Для определения результата от вложения инвестиций в производство нового изделия необходимо рассчитать себестоимость и </w:t>
      </w:r>
      <w:r w:rsidRPr="009F11D7">
        <w:rPr>
          <w:szCs w:val="28"/>
        </w:rPr>
        <w:lastRenderedPageBreak/>
        <w:t>отпускную цену программно-аппаратного комплекса.</w:t>
      </w:r>
    </w:p>
    <w:p w14:paraId="41E43F5C" w14:textId="77777777" w:rsidR="006A6F4F" w:rsidRPr="009F11D7" w:rsidRDefault="006A6F4F" w:rsidP="006A6F4F">
      <w:pPr>
        <w:ind w:firstLine="709"/>
        <w:contextualSpacing/>
        <w:jc w:val="both"/>
        <w:rPr>
          <w:szCs w:val="28"/>
        </w:rPr>
      </w:pPr>
    </w:p>
    <w:p w14:paraId="6C5F87D5" w14:textId="77777777" w:rsidR="006A6F4F" w:rsidRPr="009F11D7" w:rsidRDefault="006A6F4F" w:rsidP="006A6F4F">
      <w:pPr>
        <w:ind w:left="1418" w:hanging="709"/>
        <w:contextualSpacing/>
        <w:rPr>
          <w:rFonts w:eastAsia="Calibri"/>
          <w:szCs w:val="28"/>
        </w:rPr>
      </w:pPr>
      <w:r w:rsidRPr="009F11D7">
        <w:rPr>
          <w:rFonts w:eastAsia="Calibri"/>
          <w:b/>
          <w:szCs w:val="28"/>
        </w:rPr>
        <w:t>7.2.1 Расч</w:t>
      </w:r>
      <w:r>
        <w:rPr>
          <w:rFonts w:eastAsia="Calibri"/>
          <w:b/>
          <w:szCs w:val="28"/>
        </w:rPr>
        <w:t>е</w:t>
      </w:r>
      <w:r w:rsidRPr="009F11D7">
        <w:rPr>
          <w:rFonts w:eastAsia="Calibri"/>
          <w:b/>
          <w:szCs w:val="28"/>
        </w:rPr>
        <w:t xml:space="preserve">т затрат на производство </w:t>
      </w:r>
    </w:p>
    <w:p w14:paraId="27EAE74C" w14:textId="77777777" w:rsidR="006A6F4F" w:rsidRPr="009F11D7" w:rsidRDefault="006A6F4F" w:rsidP="006A6F4F">
      <w:pPr>
        <w:ind w:firstLine="709"/>
        <w:contextualSpacing/>
        <w:jc w:val="both"/>
        <w:rPr>
          <w:rFonts w:eastAsia="Calibri"/>
          <w:szCs w:val="28"/>
        </w:rPr>
      </w:pPr>
      <w:r w:rsidRPr="009F11D7">
        <w:rPr>
          <w:rFonts w:eastAsia="Calibri"/>
          <w:szCs w:val="28"/>
        </w:rPr>
        <w:t>Затраты на производство включают в себя совокупность расходов, необходимых для изготовления программно-аппаратного комплекса. К основным статьям производственных затрат относятся расходы на материалы, комплектующие изделия и полуфабрикаты, используемые при сборке устройства, а также оплата труда производственных рабочих, занятых на различных этапах сборки и тестирования оборудования.</w:t>
      </w:r>
    </w:p>
    <w:p w14:paraId="79B81E41" w14:textId="77777777" w:rsidR="006A6F4F" w:rsidRPr="009F11D7" w:rsidRDefault="006A6F4F" w:rsidP="006A6F4F">
      <w:pPr>
        <w:ind w:firstLine="709"/>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затрат на материалы, необходимые для изготовления единицы продукции по установленным нормам представлен в таблице 7.1.</w:t>
      </w:r>
    </w:p>
    <w:p w14:paraId="276DA70A" w14:textId="77777777" w:rsidR="006A6F4F" w:rsidRPr="009F11D7" w:rsidRDefault="006A6F4F" w:rsidP="006A6F4F">
      <w:pPr>
        <w:contextualSpacing/>
        <w:jc w:val="both"/>
        <w:rPr>
          <w:szCs w:val="28"/>
        </w:rPr>
      </w:pPr>
    </w:p>
    <w:p w14:paraId="34ADF530" w14:textId="77777777" w:rsidR="006A6F4F" w:rsidRPr="009F11D7" w:rsidRDefault="006A6F4F" w:rsidP="006A6F4F">
      <w:pPr>
        <w:contextualSpacing/>
        <w:jc w:val="both"/>
        <w:rPr>
          <w:rFonts w:eastAsia="Calibri"/>
          <w:szCs w:val="28"/>
        </w:rPr>
      </w:pPr>
      <w:r w:rsidRPr="009F11D7">
        <w:rPr>
          <w:szCs w:val="28"/>
        </w:rPr>
        <w:t xml:space="preserve">Таблица 7.1 </w:t>
      </w:r>
      <w:r w:rsidRPr="009F11D7">
        <w:rPr>
          <w:rFonts w:eastAsia="Calibri"/>
          <w:szCs w:val="28"/>
        </w:rPr>
        <w:t xml:space="preserve">– </w:t>
      </w:r>
      <w:r w:rsidRPr="009F11D7">
        <w:rPr>
          <w:szCs w:val="28"/>
        </w:rPr>
        <w:t>Расч</w:t>
      </w:r>
      <w:r>
        <w:rPr>
          <w:szCs w:val="28"/>
        </w:rPr>
        <w:t>е</w:t>
      </w:r>
      <w:r w:rsidRPr="009F11D7">
        <w:rPr>
          <w:szCs w:val="28"/>
        </w:rPr>
        <w:t>т затрат на материалы</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387"/>
        <w:gridCol w:w="1558"/>
        <w:gridCol w:w="1274"/>
        <w:gridCol w:w="1703"/>
        <w:gridCol w:w="1416"/>
      </w:tblGrid>
      <w:tr w:rsidR="006A6F4F" w:rsidRPr="009F11D7" w14:paraId="5EC7A88D" w14:textId="77777777" w:rsidTr="00786F1D">
        <w:trPr>
          <w:trHeight w:val="64"/>
          <w:jc w:val="center"/>
        </w:trPr>
        <w:tc>
          <w:tcPr>
            <w:tcW w:w="1814" w:type="pct"/>
            <w:tcBorders>
              <w:top w:val="single" w:sz="6" w:space="0" w:color="auto"/>
              <w:left w:val="single" w:sz="6" w:space="0" w:color="auto"/>
              <w:bottom w:val="single" w:sz="6" w:space="0" w:color="auto"/>
              <w:right w:val="single" w:sz="6" w:space="0" w:color="auto"/>
            </w:tcBorders>
            <w:vAlign w:val="center"/>
            <w:hideMark/>
          </w:tcPr>
          <w:p w14:paraId="10A40204" w14:textId="77777777" w:rsidR="006A6F4F" w:rsidRPr="009F11D7" w:rsidRDefault="006A6F4F" w:rsidP="00786F1D">
            <w:pPr>
              <w:ind w:left="-120"/>
              <w:contextualSpacing/>
              <w:jc w:val="center"/>
              <w:rPr>
                <w:szCs w:val="28"/>
              </w:rPr>
            </w:pPr>
            <w:r w:rsidRPr="009F11D7">
              <w:rPr>
                <w:rFonts w:eastAsia="Calibri"/>
              </w:rPr>
              <w:t>Наименование</w:t>
            </w:r>
            <w:r w:rsidRPr="009F11D7">
              <w:rPr>
                <w:szCs w:val="28"/>
              </w:rPr>
              <w:t xml:space="preserve"> материала</w:t>
            </w:r>
          </w:p>
        </w:tc>
        <w:tc>
          <w:tcPr>
            <w:tcW w:w="834" w:type="pct"/>
            <w:tcBorders>
              <w:top w:val="single" w:sz="6" w:space="0" w:color="auto"/>
              <w:left w:val="single" w:sz="6" w:space="0" w:color="auto"/>
              <w:bottom w:val="single" w:sz="6" w:space="0" w:color="auto"/>
              <w:right w:val="single" w:sz="6" w:space="0" w:color="auto"/>
            </w:tcBorders>
            <w:vAlign w:val="center"/>
            <w:hideMark/>
          </w:tcPr>
          <w:p w14:paraId="7EEE032E" w14:textId="77777777" w:rsidR="006A6F4F" w:rsidRPr="009F11D7" w:rsidRDefault="006A6F4F" w:rsidP="00786F1D">
            <w:pPr>
              <w:contextualSpacing/>
              <w:jc w:val="center"/>
              <w:rPr>
                <w:szCs w:val="28"/>
              </w:rPr>
            </w:pPr>
            <w:r w:rsidRPr="009F11D7">
              <w:rPr>
                <w:szCs w:val="28"/>
              </w:rPr>
              <w:t>Единица измерения</w:t>
            </w:r>
          </w:p>
        </w:tc>
        <w:tc>
          <w:tcPr>
            <w:tcW w:w="682" w:type="pct"/>
            <w:tcBorders>
              <w:top w:val="single" w:sz="6" w:space="0" w:color="auto"/>
              <w:left w:val="single" w:sz="6" w:space="0" w:color="auto"/>
              <w:bottom w:val="single" w:sz="6" w:space="0" w:color="auto"/>
              <w:right w:val="single" w:sz="6" w:space="0" w:color="auto"/>
            </w:tcBorders>
            <w:vAlign w:val="center"/>
            <w:hideMark/>
          </w:tcPr>
          <w:p w14:paraId="0BFCF09A" w14:textId="77777777" w:rsidR="006A6F4F" w:rsidRPr="009F11D7" w:rsidRDefault="006A6F4F" w:rsidP="00786F1D">
            <w:pPr>
              <w:contextualSpacing/>
              <w:jc w:val="center"/>
              <w:rPr>
                <w:szCs w:val="28"/>
              </w:rPr>
            </w:pPr>
            <w:r w:rsidRPr="009F11D7">
              <w:rPr>
                <w:szCs w:val="28"/>
              </w:rPr>
              <w:t>Норма расхода</w:t>
            </w:r>
          </w:p>
        </w:tc>
        <w:tc>
          <w:tcPr>
            <w:tcW w:w="912" w:type="pct"/>
            <w:tcBorders>
              <w:top w:val="single" w:sz="6" w:space="0" w:color="auto"/>
              <w:left w:val="single" w:sz="6" w:space="0" w:color="auto"/>
              <w:bottom w:val="single" w:sz="6" w:space="0" w:color="auto"/>
              <w:right w:val="single" w:sz="6" w:space="0" w:color="auto"/>
            </w:tcBorders>
            <w:vAlign w:val="center"/>
            <w:hideMark/>
          </w:tcPr>
          <w:p w14:paraId="01A70536" w14:textId="77777777" w:rsidR="006A6F4F" w:rsidRPr="009F11D7" w:rsidRDefault="006A6F4F" w:rsidP="00786F1D">
            <w:pPr>
              <w:contextualSpacing/>
              <w:jc w:val="center"/>
              <w:rPr>
                <w:szCs w:val="28"/>
              </w:rPr>
            </w:pPr>
            <w:r w:rsidRPr="009F11D7">
              <w:rPr>
                <w:szCs w:val="28"/>
              </w:rPr>
              <w:t>Цена за единицу, р.</w:t>
            </w:r>
          </w:p>
        </w:tc>
        <w:tc>
          <w:tcPr>
            <w:tcW w:w="758" w:type="pct"/>
            <w:tcBorders>
              <w:top w:val="single" w:sz="6" w:space="0" w:color="auto"/>
              <w:left w:val="single" w:sz="6" w:space="0" w:color="auto"/>
              <w:bottom w:val="single" w:sz="6" w:space="0" w:color="auto"/>
              <w:right w:val="single" w:sz="6" w:space="0" w:color="auto"/>
            </w:tcBorders>
            <w:vAlign w:val="center"/>
            <w:hideMark/>
          </w:tcPr>
          <w:p w14:paraId="7F7FA41B" w14:textId="77777777" w:rsidR="006A6F4F" w:rsidRPr="009F11D7" w:rsidRDefault="006A6F4F" w:rsidP="00786F1D">
            <w:pPr>
              <w:contextualSpacing/>
              <w:jc w:val="center"/>
              <w:rPr>
                <w:szCs w:val="28"/>
              </w:rPr>
            </w:pPr>
            <w:r w:rsidRPr="009F11D7">
              <w:rPr>
                <w:szCs w:val="28"/>
              </w:rPr>
              <w:t>Сумма, р.</w:t>
            </w:r>
          </w:p>
        </w:tc>
      </w:tr>
      <w:tr w:rsidR="006A6F4F" w:rsidRPr="009F11D7" w14:paraId="4A0B2CA5" w14:textId="77777777" w:rsidTr="00786F1D">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C9A21A2" w14:textId="77777777" w:rsidR="006A6F4F" w:rsidRPr="009F11D7" w:rsidRDefault="006A6F4F" w:rsidP="00786F1D">
            <w:pPr>
              <w:contextualSpacing/>
              <w:rPr>
                <w:szCs w:val="28"/>
              </w:rPr>
            </w:pPr>
            <w:r w:rsidRPr="009F11D7">
              <w:rPr>
                <w:szCs w:val="28"/>
              </w:rPr>
              <w:t>Сталь</w:t>
            </w:r>
          </w:p>
        </w:tc>
        <w:tc>
          <w:tcPr>
            <w:tcW w:w="834" w:type="pct"/>
            <w:tcBorders>
              <w:top w:val="single" w:sz="6" w:space="0" w:color="auto"/>
              <w:left w:val="single" w:sz="6" w:space="0" w:color="auto"/>
              <w:bottom w:val="single" w:sz="6" w:space="0" w:color="auto"/>
              <w:right w:val="single" w:sz="6" w:space="0" w:color="auto"/>
            </w:tcBorders>
            <w:hideMark/>
          </w:tcPr>
          <w:p w14:paraId="300919B8" w14:textId="77777777" w:rsidR="006A6F4F" w:rsidRPr="009F11D7" w:rsidRDefault="006A6F4F" w:rsidP="00786F1D">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682C87D3" w14:textId="77777777" w:rsidR="006A6F4F" w:rsidRPr="009F11D7" w:rsidRDefault="006A6F4F" w:rsidP="00786F1D">
            <w:pPr>
              <w:contextualSpacing/>
              <w:jc w:val="center"/>
              <w:rPr>
                <w:szCs w:val="28"/>
              </w:rPr>
            </w:pPr>
            <w:r w:rsidRPr="009F11D7">
              <w:rPr>
                <w:szCs w:val="28"/>
              </w:rPr>
              <w:t>0,1</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0F639DA5" w14:textId="4999B2B5" w:rsidR="006A6F4F" w:rsidRPr="009F11D7" w:rsidRDefault="006A6F4F" w:rsidP="00786F1D">
            <w:pPr>
              <w:contextualSpacing/>
              <w:jc w:val="center"/>
              <w:rPr>
                <w:szCs w:val="28"/>
              </w:rPr>
            </w:pPr>
            <w:r w:rsidRPr="009F11D7">
              <w:rPr>
                <w:szCs w:val="28"/>
              </w:rPr>
              <w:t>125</w:t>
            </w:r>
            <w:r w:rsidR="00920031">
              <w:rPr>
                <w:szCs w:val="28"/>
              </w:rPr>
              <w:t>,00</w:t>
            </w:r>
          </w:p>
        </w:tc>
        <w:tc>
          <w:tcPr>
            <w:tcW w:w="758" w:type="pct"/>
            <w:tcBorders>
              <w:top w:val="single" w:sz="6" w:space="0" w:color="auto"/>
              <w:left w:val="single" w:sz="6" w:space="0" w:color="auto"/>
              <w:bottom w:val="single" w:sz="6" w:space="0" w:color="auto"/>
              <w:right w:val="single" w:sz="6" w:space="0" w:color="auto"/>
            </w:tcBorders>
          </w:tcPr>
          <w:p w14:paraId="7BA37D4F" w14:textId="77777777" w:rsidR="006A6F4F" w:rsidRPr="002227F1" w:rsidRDefault="006A6F4F" w:rsidP="00786F1D">
            <w:pPr>
              <w:contextualSpacing/>
              <w:jc w:val="center"/>
              <w:rPr>
                <w:szCs w:val="28"/>
              </w:rPr>
            </w:pPr>
            <w:r w:rsidRPr="009F11D7">
              <w:rPr>
                <w:szCs w:val="28"/>
              </w:rPr>
              <w:t>12</w:t>
            </w:r>
            <w:r w:rsidRPr="009F11D7">
              <w:rPr>
                <w:szCs w:val="28"/>
                <w:lang w:val="en-US"/>
              </w:rPr>
              <w:t>,5</w:t>
            </w:r>
            <w:r>
              <w:rPr>
                <w:szCs w:val="28"/>
              </w:rPr>
              <w:t>0</w:t>
            </w:r>
          </w:p>
        </w:tc>
      </w:tr>
      <w:tr w:rsidR="006A6F4F" w:rsidRPr="009F11D7" w14:paraId="52D293EC" w14:textId="77777777" w:rsidTr="00786F1D">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9BC93FA" w14:textId="77777777" w:rsidR="006A6F4F" w:rsidRPr="009F11D7" w:rsidRDefault="006A6F4F" w:rsidP="00786F1D">
            <w:pPr>
              <w:contextualSpacing/>
              <w:rPr>
                <w:szCs w:val="28"/>
              </w:rPr>
            </w:pPr>
            <w:r w:rsidRPr="009F11D7">
              <w:rPr>
                <w:szCs w:val="28"/>
              </w:rPr>
              <w:t>Пластик</w:t>
            </w:r>
          </w:p>
        </w:tc>
        <w:tc>
          <w:tcPr>
            <w:tcW w:w="834" w:type="pct"/>
            <w:tcBorders>
              <w:top w:val="single" w:sz="6" w:space="0" w:color="auto"/>
              <w:left w:val="single" w:sz="6" w:space="0" w:color="auto"/>
              <w:bottom w:val="single" w:sz="6" w:space="0" w:color="auto"/>
              <w:right w:val="single" w:sz="6" w:space="0" w:color="auto"/>
            </w:tcBorders>
            <w:hideMark/>
          </w:tcPr>
          <w:p w14:paraId="4285B616" w14:textId="77777777" w:rsidR="006A6F4F" w:rsidRPr="009F11D7" w:rsidRDefault="006A6F4F" w:rsidP="00786F1D">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1EA742C9" w14:textId="77777777" w:rsidR="006A6F4F" w:rsidRPr="009F11D7" w:rsidRDefault="006A6F4F" w:rsidP="00786F1D">
            <w:pPr>
              <w:contextualSpacing/>
              <w:jc w:val="center"/>
              <w:rPr>
                <w:szCs w:val="28"/>
              </w:rPr>
            </w:pPr>
            <w:r w:rsidRPr="009F11D7">
              <w:rPr>
                <w:szCs w:val="28"/>
              </w:rPr>
              <w:t>0,2</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11B9D5DD" w14:textId="77777777" w:rsidR="006A6F4F" w:rsidRPr="009F11D7" w:rsidRDefault="006A6F4F" w:rsidP="00786F1D">
            <w:pPr>
              <w:contextualSpacing/>
              <w:jc w:val="center"/>
              <w:rPr>
                <w:szCs w:val="28"/>
              </w:rPr>
            </w:pPr>
            <w:r w:rsidRPr="009F11D7">
              <w:rPr>
                <w:szCs w:val="28"/>
              </w:rPr>
              <w:t>201,54</w:t>
            </w:r>
          </w:p>
        </w:tc>
        <w:tc>
          <w:tcPr>
            <w:tcW w:w="758" w:type="pct"/>
            <w:tcBorders>
              <w:top w:val="single" w:sz="6" w:space="0" w:color="auto"/>
              <w:left w:val="single" w:sz="6" w:space="0" w:color="auto"/>
              <w:bottom w:val="single" w:sz="6" w:space="0" w:color="auto"/>
              <w:right w:val="single" w:sz="6" w:space="0" w:color="auto"/>
            </w:tcBorders>
          </w:tcPr>
          <w:p w14:paraId="214E45A5" w14:textId="77777777" w:rsidR="006A6F4F" w:rsidRPr="009F11D7" w:rsidRDefault="006A6F4F" w:rsidP="00786F1D">
            <w:pPr>
              <w:contextualSpacing/>
              <w:jc w:val="center"/>
              <w:rPr>
                <w:szCs w:val="28"/>
              </w:rPr>
            </w:pPr>
            <w:r w:rsidRPr="009F11D7">
              <w:rPr>
                <w:szCs w:val="28"/>
              </w:rPr>
              <w:t>40,31</w:t>
            </w:r>
          </w:p>
        </w:tc>
      </w:tr>
      <w:tr w:rsidR="006A6F4F" w:rsidRPr="009F11D7" w14:paraId="4FCC35E2" w14:textId="77777777" w:rsidTr="00786F1D">
        <w:trPr>
          <w:trHeight w:val="342"/>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73819B6C" w14:textId="77777777" w:rsidR="006A6F4F" w:rsidRPr="009F11D7" w:rsidRDefault="006A6F4F" w:rsidP="00786F1D">
            <w:pPr>
              <w:contextualSpacing/>
              <w:rPr>
                <w:szCs w:val="28"/>
              </w:rPr>
            </w:pPr>
            <w:r w:rsidRPr="009F11D7">
              <w:rPr>
                <w:szCs w:val="28"/>
              </w:rPr>
              <w:t>Всего</w:t>
            </w:r>
          </w:p>
        </w:tc>
        <w:tc>
          <w:tcPr>
            <w:tcW w:w="758" w:type="pct"/>
            <w:tcBorders>
              <w:top w:val="single" w:sz="6" w:space="0" w:color="auto"/>
              <w:left w:val="single" w:sz="6" w:space="0" w:color="auto"/>
              <w:bottom w:val="single" w:sz="6" w:space="0" w:color="auto"/>
              <w:right w:val="single" w:sz="6" w:space="0" w:color="auto"/>
            </w:tcBorders>
          </w:tcPr>
          <w:p w14:paraId="4E348481" w14:textId="77777777" w:rsidR="006A6F4F" w:rsidRPr="009F11D7" w:rsidRDefault="006A6F4F" w:rsidP="00786F1D">
            <w:pPr>
              <w:contextualSpacing/>
              <w:jc w:val="center"/>
              <w:rPr>
                <w:szCs w:val="28"/>
                <w:lang w:val="en-US"/>
              </w:rPr>
            </w:pPr>
            <w:r w:rsidRPr="009F11D7">
              <w:rPr>
                <w:szCs w:val="28"/>
              </w:rPr>
              <w:t>52,81</w:t>
            </w:r>
          </w:p>
        </w:tc>
      </w:tr>
      <w:tr w:rsidR="006A6F4F" w:rsidRPr="009F11D7" w14:paraId="36F2BD06" w14:textId="77777777" w:rsidTr="00786F1D">
        <w:trPr>
          <w:trHeight w:val="250"/>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683C03F4" w14:textId="77777777" w:rsidR="006A6F4F" w:rsidRPr="009F11D7" w:rsidRDefault="006A6F4F" w:rsidP="00786F1D">
            <w:pPr>
              <w:contextualSpacing/>
              <w:rPr>
                <w:szCs w:val="28"/>
              </w:rPr>
            </w:pPr>
            <w:r w:rsidRPr="009F11D7">
              <w:rPr>
                <w:szCs w:val="28"/>
              </w:rPr>
              <w:t>Всего с уч</w:t>
            </w:r>
            <w:r>
              <w:rPr>
                <w:szCs w:val="28"/>
              </w:rPr>
              <w:t>е</w:t>
            </w:r>
            <w:r w:rsidRPr="009F11D7">
              <w:rPr>
                <w:szCs w:val="28"/>
              </w:rPr>
              <w:t>том транспортных расходов (1,2)</w:t>
            </w:r>
          </w:p>
        </w:tc>
        <w:tc>
          <w:tcPr>
            <w:tcW w:w="758" w:type="pct"/>
            <w:tcBorders>
              <w:top w:val="single" w:sz="6" w:space="0" w:color="auto"/>
              <w:left w:val="single" w:sz="6" w:space="0" w:color="auto"/>
              <w:bottom w:val="single" w:sz="6" w:space="0" w:color="auto"/>
              <w:right w:val="single" w:sz="6" w:space="0" w:color="auto"/>
            </w:tcBorders>
          </w:tcPr>
          <w:p w14:paraId="61709436" w14:textId="77777777" w:rsidR="006A6F4F" w:rsidRPr="009F11D7" w:rsidRDefault="006A6F4F" w:rsidP="00786F1D">
            <w:pPr>
              <w:contextualSpacing/>
              <w:jc w:val="center"/>
              <w:rPr>
                <w:szCs w:val="28"/>
                <w:lang w:val="en-US"/>
              </w:rPr>
            </w:pPr>
            <w:r w:rsidRPr="009F11D7">
              <w:rPr>
                <w:szCs w:val="28"/>
              </w:rPr>
              <w:t>63</w:t>
            </w:r>
            <w:r w:rsidRPr="009F11D7">
              <w:rPr>
                <w:szCs w:val="28"/>
                <w:lang w:val="en-US"/>
              </w:rPr>
              <w:t>,37</w:t>
            </w:r>
          </w:p>
        </w:tc>
      </w:tr>
    </w:tbl>
    <w:p w14:paraId="194A6E1E" w14:textId="77777777" w:rsidR="006A6F4F" w:rsidRPr="009F11D7" w:rsidRDefault="006A6F4F" w:rsidP="006A6F4F">
      <w:pPr>
        <w:contextualSpacing/>
        <w:jc w:val="both"/>
        <w:rPr>
          <w:szCs w:val="28"/>
        </w:rPr>
      </w:pPr>
    </w:p>
    <w:p w14:paraId="576F2DB1" w14:textId="77777777" w:rsidR="006A6F4F" w:rsidRPr="009F11D7" w:rsidRDefault="006A6F4F" w:rsidP="006A6F4F">
      <w:pPr>
        <w:ind w:firstLine="709"/>
        <w:contextualSpacing/>
        <w:jc w:val="both"/>
        <w:rPr>
          <w:rFonts w:eastAsia="Calibri"/>
          <w:szCs w:val="28"/>
        </w:rPr>
      </w:pPr>
      <w:r w:rsidRPr="009F11D7">
        <w:rPr>
          <w:rFonts w:eastAsia="Calibri"/>
          <w:szCs w:val="28"/>
        </w:rPr>
        <w:t>Расчет затрат на приобретение в порядке производственной кооперации готовых покупных изделий и полуфабрикатов, используемых для комплектования изделий или подвергающихся дополнительной обработке на предприятии для получения готовой продукции представлен в табл. 7.2.</w:t>
      </w:r>
    </w:p>
    <w:p w14:paraId="5F38D35D" w14:textId="77777777" w:rsidR="006A6F4F" w:rsidRPr="009F11D7" w:rsidRDefault="006A6F4F" w:rsidP="006A6F4F">
      <w:pPr>
        <w:contextualSpacing/>
        <w:jc w:val="both"/>
        <w:rPr>
          <w:rFonts w:eastAsia="Calibri"/>
          <w:szCs w:val="28"/>
        </w:rPr>
      </w:pPr>
    </w:p>
    <w:p w14:paraId="22117E7D" w14:textId="77777777" w:rsidR="006A6F4F" w:rsidRPr="009F11D7" w:rsidRDefault="006A6F4F" w:rsidP="006A6F4F">
      <w:pPr>
        <w:contextualSpacing/>
        <w:jc w:val="both"/>
        <w:rPr>
          <w:rFonts w:eastAsia="Calibri"/>
          <w:szCs w:val="28"/>
        </w:rPr>
      </w:pPr>
      <w:r w:rsidRPr="009F11D7">
        <w:rPr>
          <w:szCs w:val="28"/>
        </w:rPr>
        <w:t xml:space="preserve">Таблица 7.2 </w:t>
      </w:r>
      <w:r w:rsidRPr="009F11D7">
        <w:rPr>
          <w:rFonts w:eastAsia="Calibri"/>
          <w:szCs w:val="28"/>
        </w:rPr>
        <w:t xml:space="preserve">– </w:t>
      </w:r>
      <w:r w:rsidRPr="009F11D7">
        <w:rPr>
          <w:szCs w:val="28"/>
        </w:rPr>
        <w:t>Расч</w:t>
      </w:r>
      <w:r>
        <w:rPr>
          <w:szCs w:val="28"/>
        </w:rPr>
        <w:t>е</w:t>
      </w:r>
      <w:r w:rsidRPr="009F11D7">
        <w:rPr>
          <w:szCs w:val="28"/>
        </w:rPr>
        <w:t>т затрат на комплектующие изделия и полуфабрикаты</w:t>
      </w:r>
    </w:p>
    <w:tbl>
      <w:tblPr>
        <w:tblStyle w:val="TableGrid"/>
        <w:tblW w:w="0" w:type="auto"/>
        <w:tblLook w:val="04A0" w:firstRow="1" w:lastRow="0" w:firstColumn="1" w:lastColumn="0" w:noHBand="0" w:noVBand="1"/>
      </w:tblPr>
      <w:tblGrid>
        <w:gridCol w:w="4248"/>
        <w:gridCol w:w="2190"/>
        <w:gridCol w:w="1719"/>
        <w:gridCol w:w="1187"/>
      </w:tblGrid>
      <w:tr w:rsidR="006A6F4F" w:rsidRPr="009F11D7" w14:paraId="34DD12D2" w14:textId="77777777" w:rsidTr="00786F1D">
        <w:tc>
          <w:tcPr>
            <w:tcW w:w="4248" w:type="dxa"/>
          </w:tcPr>
          <w:p w14:paraId="142E43E0" w14:textId="77777777" w:rsidR="006A6F4F" w:rsidRPr="009F11D7" w:rsidRDefault="006A6F4F" w:rsidP="00786F1D">
            <w:pPr>
              <w:contextualSpacing/>
              <w:jc w:val="center"/>
              <w:rPr>
                <w:rFonts w:eastAsia="Calibri"/>
                <w:szCs w:val="28"/>
              </w:rPr>
            </w:pPr>
            <w:r w:rsidRPr="009F11D7">
              <w:rPr>
                <w:rFonts w:eastAsia="Calibri"/>
              </w:rPr>
              <w:t>Наименование комплектующего изделия или полуфабриката</w:t>
            </w:r>
          </w:p>
        </w:tc>
        <w:tc>
          <w:tcPr>
            <w:tcW w:w="2190" w:type="dxa"/>
          </w:tcPr>
          <w:p w14:paraId="4DEEA045" w14:textId="77777777" w:rsidR="006A6F4F" w:rsidRPr="009F11D7" w:rsidRDefault="006A6F4F" w:rsidP="00786F1D">
            <w:pPr>
              <w:contextualSpacing/>
              <w:jc w:val="center"/>
              <w:rPr>
                <w:rFonts w:eastAsia="Calibri"/>
                <w:szCs w:val="28"/>
              </w:rPr>
            </w:pPr>
            <w:r w:rsidRPr="009F11D7">
              <w:rPr>
                <w:rFonts w:eastAsia="Calibri"/>
              </w:rPr>
              <w:t>Количество на единицу, шт.</w:t>
            </w:r>
          </w:p>
        </w:tc>
        <w:tc>
          <w:tcPr>
            <w:tcW w:w="0" w:type="auto"/>
          </w:tcPr>
          <w:p w14:paraId="5687643C" w14:textId="77777777" w:rsidR="006A6F4F" w:rsidRPr="009F11D7" w:rsidRDefault="006A6F4F" w:rsidP="00786F1D">
            <w:pPr>
              <w:contextualSpacing/>
              <w:jc w:val="center"/>
              <w:rPr>
                <w:rFonts w:eastAsia="Calibri"/>
                <w:szCs w:val="28"/>
              </w:rPr>
            </w:pPr>
            <w:r w:rsidRPr="009F11D7">
              <w:rPr>
                <w:rFonts w:eastAsia="Calibri"/>
              </w:rPr>
              <w:t>Цена за единицу, р.</w:t>
            </w:r>
          </w:p>
        </w:tc>
        <w:tc>
          <w:tcPr>
            <w:tcW w:w="0" w:type="auto"/>
          </w:tcPr>
          <w:p w14:paraId="231D4497" w14:textId="77777777" w:rsidR="006A6F4F" w:rsidRPr="009F11D7" w:rsidRDefault="006A6F4F" w:rsidP="00786F1D">
            <w:pPr>
              <w:contextualSpacing/>
              <w:jc w:val="center"/>
              <w:rPr>
                <w:rFonts w:eastAsia="Calibri"/>
                <w:szCs w:val="28"/>
              </w:rPr>
            </w:pPr>
            <w:r w:rsidRPr="009F11D7">
              <w:rPr>
                <w:rFonts w:eastAsia="Calibri"/>
              </w:rPr>
              <w:t>Сумма, р.</w:t>
            </w:r>
          </w:p>
        </w:tc>
      </w:tr>
      <w:tr w:rsidR="006A6F4F" w:rsidRPr="009F11D7" w14:paraId="76CDAE98" w14:textId="77777777" w:rsidTr="00786F1D">
        <w:tc>
          <w:tcPr>
            <w:tcW w:w="4248" w:type="dxa"/>
          </w:tcPr>
          <w:p w14:paraId="2027E473" w14:textId="77777777" w:rsidR="006A6F4F" w:rsidRPr="009F11D7" w:rsidRDefault="006A6F4F" w:rsidP="00786F1D">
            <w:pPr>
              <w:contextualSpacing/>
              <w:jc w:val="center"/>
              <w:rPr>
                <w:rFonts w:eastAsia="Calibri"/>
                <w:szCs w:val="28"/>
              </w:rPr>
            </w:pPr>
            <w:r w:rsidRPr="009F11D7">
              <w:rPr>
                <w:rFonts w:eastAsia="Calibri"/>
              </w:rPr>
              <w:t>1</w:t>
            </w:r>
          </w:p>
        </w:tc>
        <w:tc>
          <w:tcPr>
            <w:tcW w:w="2190" w:type="dxa"/>
          </w:tcPr>
          <w:p w14:paraId="3573C14E" w14:textId="77777777" w:rsidR="006A6F4F" w:rsidRPr="009F11D7" w:rsidRDefault="006A6F4F" w:rsidP="00786F1D">
            <w:pPr>
              <w:contextualSpacing/>
              <w:jc w:val="center"/>
              <w:rPr>
                <w:rFonts w:eastAsia="Calibri"/>
                <w:szCs w:val="28"/>
              </w:rPr>
            </w:pPr>
            <w:r w:rsidRPr="009F11D7">
              <w:rPr>
                <w:rFonts w:eastAsia="Calibri"/>
              </w:rPr>
              <w:t>2</w:t>
            </w:r>
          </w:p>
        </w:tc>
        <w:tc>
          <w:tcPr>
            <w:tcW w:w="0" w:type="auto"/>
          </w:tcPr>
          <w:p w14:paraId="34CBA9A6" w14:textId="77777777" w:rsidR="006A6F4F" w:rsidRPr="009F11D7" w:rsidRDefault="006A6F4F" w:rsidP="00786F1D">
            <w:pPr>
              <w:contextualSpacing/>
              <w:jc w:val="center"/>
              <w:rPr>
                <w:rFonts w:eastAsia="Calibri"/>
                <w:szCs w:val="28"/>
              </w:rPr>
            </w:pPr>
            <w:r w:rsidRPr="009F11D7">
              <w:rPr>
                <w:rFonts w:eastAsia="Calibri"/>
              </w:rPr>
              <w:t>3</w:t>
            </w:r>
          </w:p>
        </w:tc>
        <w:tc>
          <w:tcPr>
            <w:tcW w:w="0" w:type="auto"/>
          </w:tcPr>
          <w:p w14:paraId="043816C1" w14:textId="77777777" w:rsidR="006A6F4F" w:rsidRPr="009F11D7" w:rsidRDefault="006A6F4F" w:rsidP="00786F1D">
            <w:pPr>
              <w:contextualSpacing/>
              <w:jc w:val="center"/>
              <w:rPr>
                <w:rFonts w:eastAsia="Calibri"/>
                <w:szCs w:val="28"/>
              </w:rPr>
            </w:pPr>
            <w:r w:rsidRPr="009F11D7">
              <w:rPr>
                <w:rFonts w:eastAsia="Calibri"/>
              </w:rPr>
              <w:t>4</w:t>
            </w:r>
          </w:p>
        </w:tc>
      </w:tr>
      <w:tr w:rsidR="006A6F4F" w:rsidRPr="009F11D7" w14:paraId="030D61C4" w14:textId="77777777" w:rsidTr="00786F1D">
        <w:tc>
          <w:tcPr>
            <w:tcW w:w="4248" w:type="dxa"/>
          </w:tcPr>
          <w:p w14:paraId="4BAFFE2C"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CAN MCP2515</w:t>
            </w:r>
          </w:p>
        </w:tc>
        <w:tc>
          <w:tcPr>
            <w:tcW w:w="2190" w:type="dxa"/>
          </w:tcPr>
          <w:p w14:paraId="39B6A8B0"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F724573" w14:textId="77777777" w:rsidR="006A6F4F" w:rsidRPr="009F11D7" w:rsidRDefault="006A6F4F" w:rsidP="00786F1D">
            <w:pPr>
              <w:contextualSpacing/>
              <w:jc w:val="center"/>
              <w:rPr>
                <w:rFonts w:eastAsia="Calibri"/>
                <w:szCs w:val="28"/>
              </w:rPr>
            </w:pPr>
            <w:r w:rsidRPr="009F11D7">
              <w:rPr>
                <w:rFonts w:eastAsia="Calibri"/>
              </w:rPr>
              <w:t>25,92</w:t>
            </w:r>
          </w:p>
        </w:tc>
        <w:tc>
          <w:tcPr>
            <w:tcW w:w="0" w:type="auto"/>
          </w:tcPr>
          <w:p w14:paraId="4DDF1AA1" w14:textId="77777777" w:rsidR="006A6F4F" w:rsidRPr="009F11D7" w:rsidRDefault="006A6F4F" w:rsidP="00786F1D">
            <w:pPr>
              <w:contextualSpacing/>
              <w:jc w:val="center"/>
              <w:rPr>
                <w:rFonts w:eastAsia="Calibri"/>
                <w:szCs w:val="28"/>
              </w:rPr>
            </w:pPr>
            <w:r w:rsidRPr="009F11D7">
              <w:rPr>
                <w:rFonts w:eastAsia="Calibri"/>
              </w:rPr>
              <w:t>25,92</w:t>
            </w:r>
          </w:p>
        </w:tc>
      </w:tr>
      <w:tr w:rsidR="006A6F4F" w:rsidRPr="009F11D7" w14:paraId="5F8D1165" w14:textId="77777777" w:rsidTr="00786F1D">
        <w:tc>
          <w:tcPr>
            <w:tcW w:w="4248" w:type="dxa"/>
          </w:tcPr>
          <w:p w14:paraId="336C566C" w14:textId="77777777" w:rsidR="006A6F4F" w:rsidRPr="009F11D7" w:rsidRDefault="006A6F4F" w:rsidP="00786F1D">
            <w:pPr>
              <w:contextualSpacing/>
              <w:rPr>
                <w:rFonts w:eastAsia="Calibri"/>
                <w:szCs w:val="28"/>
              </w:rPr>
            </w:pPr>
            <w:r w:rsidRPr="009F11D7">
              <w:rPr>
                <w:rFonts w:eastAsia="Calibri"/>
              </w:rPr>
              <w:t xml:space="preserve">Микроконтроллер </w:t>
            </w:r>
            <w:r w:rsidRPr="006A6F4F">
              <w:rPr>
                <w:rFonts w:eastAsia="Calibri"/>
                <w:i/>
              </w:rPr>
              <w:t>STM32L476</w:t>
            </w:r>
          </w:p>
        </w:tc>
        <w:tc>
          <w:tcPr>
            <w:tcW w:w="2190" w:type="dxa"/>
          </w:tcPr>
          <w:p w14:paraId="5E3C4C3F"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4A45E3A7" w14:textId="77777777" w:rsidR="006A6F4F" w:rsidRPr="009F11D7" w:rsidRDefault="006A6F4F" w:rsidP="00786F1D">
            <w:pPr>
              <w:contextualSpacing/>
              <w:jc w:val="center"/>
              <w:rPr>
                <w:rFonts w:eastAsia="Calibri"/>
                <w:szCs w:val="28"/>
              </w:rPr>
            </w:pPr>
            <w:r w:rsidRPr="009F11D7">
              <w:rPr>
                <w:rFonts w:eastAsia="Calibri"/>
              </w:rPr>
              <w:t>114,8</w:t>
            </w:r>
            <w:r>
              <w:rPr>
                <w:rFonts w:eastAsia="Calibri"/>
              </w:rPr>
              <w:t>0</w:t>
            </w:r>
          </w:p>
        </w:tc>
        <w:tc>
          <w:tcPr>
            <w:tcW w:w="0" w:type="auto"/>
          </w:tcPr>
          <w:p w14:paraId="763B648B" w14:textId="77777777" w:rsidR="006A6F4F" w:rsidRPr="009F11D7" w:rsidRDefault="006A6F4F" w:rsidP="00786F1D">
            <w:pPr>
              <w:contextualSpacing/>
              <w:jc w:val="center"/>
              <w:rPr>
                <w:rFonts w:eastAsia="Calibri"/>
                <w:szCs w:val="28"/>
              </w:rPr>
            </w:pPr>
            <w:r w:rsidRPr="009F11D7">
              <w:rPr>
                <w:rFonts w:eastAsia="Calibri"/>
              </w:rPr>
              <w:t>114,8</w:t>
            </w:r>
            <w:r>
              <w:rPr>
                <w:rFonts w:eastAsia="Calibri"/>
              </w:rPr>
              <w:t>0</w:t>
            </w:r>
          </w:p>
        </w:tc>
      </w:tr>
      <w:tr w:rsidR="006A6F4F" w:rsidRPr="009F11D7" w14:paraId="255FAEB0" w14:textId="77777777" w:rsidTr="00786F1D">
        <w:tc>
          <w:tcPr>
            <w:tcW w:w="4248" w:type="dxa"/>
          </w:tcPr>
          <w:p w14:paraId="41E134EB" w14:textId="77777777" w:rsidR="006A6F4F" w:rsidRPr="009F11D7" w:rsidRDefault="006A6F4F" w:rsidP="00786F1D">
            <w:pPr>
              <w:contextualSpacing/>
              <w:rPr>
                <w:rFonts w:eastAsia="Calibri"/>
                <w:szCs w:val="28"/>
                <w:lang w:val="en-US"/>
              </w:rPr>
            </w:pPr>
            <w:r w:rsidRPr="009F11D7">
              <w:rPr>
                <w:rFonts w:eastAsia="Calibri"/>
              </w:rPr>
              <w:t>Память</w:t>
            </w:r>
            <w:r w:rsidRPr="009F11D7">
              <w:rPr>
                <w:rFonts w:eastAsia="Calibri"/>
                <w:lang w:val="en-US"/>
              </w:rPr>
              <w:t xml:space="preserve"> </w:t>
            </w:r>
            <w:r w:rsidRPr="006A6F4F">
              <w:rPr>
                <w:rFonts w:eastAsia="Calibri"/>
                <w:i/>
                <w:lang w:val="en-US"/>
              </w:rPr>
              <w:t>SERIAL NOR FLASH W25Q128JV</w:t>
            </w:r>
          </w:p>
        </w:tc>
        <w:tc>
          <w:tcPr>
            <w:tcW w:w="2190" w:type="dxa"/>
          </w:tcPr>
          <w:p w14:paraId="77B8046B"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698E7009" w14:textId="77777777" w:rsidR="006A6F4F" w:rsidRPr="009F11D7" w:rsidRDefault="006A6F4F" w:rsidP="00786F1D">
            <w:pPr>
              <w:contextualSpacing/>
              <w:jc w:val="center"/>
              <w:rPr>
                <w:rFonts w:eastAsia="Calibri"/>
                <w:szCs w:val="28"/>
              </w:rPr>
            </w:pPr>
            <w:r w:rsidRPr="009F11D7">
              <w:rPr>
                <w:rFonts w:eastAsia="Calibri"/>
              </w:rPr>
              <w:t>47,64</w:t>
            </w:r>
          </w:p>
        </w:tc>
        <w:tc>
          <w:tcPr>
            <w:tcW w:w="0" w:type="auto"/>
          </w:tcPr>
          <w:p w14:paraId="186CEA28" w14:textId="77777777" w:rsidR="006A6F4F" w:rsidRPr="009F11D7" w:rsidRDefault="006A6F4F" w:rsidP="00786F1D">
            <w:pPr>
              <w:contextualSpacing/>
              <w:jc w:val="center"/>
              <w:rPr>
                <w:rFonts w:eastAsia="Calibri"/>
                <w:szCs w:val="28"/>
              </w:rPr>
            </w:pPr>
            <w:r w:rsidRPr="009F11D7">
              <w:rPr>
                <w:rFonts w:eastAsia="Calibri"/>
              </w:rPr>
              <w:t>47,64</w:t>
            </w:r>
          </w:p>
        </w:tc>
      </w:tr>
      <w:tr w:rsidR="006A6F4F" w:rsidRPr="009F11D7" w14:paraId="06268481" w14:textId="77777777" w:rsidTr="00786F1D">
        <w:tc>
          <w:tcPr>
            <w:tcW w:w="4248" w:type="dxa"/>
          </w:tcPr>
          <w:p w14:paraId="62BD6B94"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NB-IoT Quectel BC68 LTE</w:t>
            </w:r>
          </w:p>
        </w:tc>
        <w:tc>
          <w:tcPr>
            <w:tcW w:w="2190" w:type="dxa"/>
          </w:tcPr>
          <w:p w14:paraId="17D4FE36"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6129113E" w14:textId="77777777" w:rsidR="006A6F4F" w:rsidRPr="009F11D7" w:rsidRDefault="006A6F4F" w:rsidP="00786F1D">
            <w:pPr>
              <w:contextualSpacing/>
              <w:jc w:val="center"/>
              <w:rPr>
                <w:rFonts w:eastAsia="Calibri"/>
                <w:szCs w:val="28"/>
              </w:rPr>
            </w:pPr>
            <w:r w:rsidRPr="009F11D7">
              <w:rPr>
                <w:rFonts w:eastAsia="Calibri"/>
              </w:rPr>
              <w:t>34,79</w:t>
            </w:r>
          </w:p>
        </w:tc>
        <w:tc>
          <w:tcPr>
            <w:tcW w:w="0" w:type="auto"/>
          </w:tcPr>
          <w:p w14:paraId="7F875721" w14:textId="77777777" w:rsidR="006A6F4F" w:rsidRPr="009F11D7" w:rsidRDefault="006A6F4F" w:rsidP="00786F1D">
            <w:pPr>
              <w:contextualSpacing/>
              <w:jc w:val="center"/>
              <w:rPr>
                <w:rFonts w:eastAsia="Calibri"/>
                <w:szCs w:val="28"/>
              </w:rPr>
            </w:pPr>
            <w:r w:rsidRPr="009F11D7">
              <w:rPr>
                <w:rFonts w:eastAsia="Calibri"/>
              </w:rPr>
              <w:t>34,79</w:t>
            </w:r>
          </w:p>
        </w:tc>
      </w:tr>
      <w:tr w:rsidR="006A6F4F" w:rsidRPr="009F11D7" w14:paraId="7F580D75" w14:textId="77777777" w:rsidTr="00786F1D">
        <w:tc>
          <w:tcPr>
            <w:tcW w:w="4248" w:type="dxa"/>
          </w:tcPr>
          <w:p w14:paraId="0EB5F18D" w14:textId="77777777" w:rsidR="006A6F4F" w:rsidRPr="009F11D7" w:rsidRDefault="006A6F4F" w:rsidP="00786F1D">
            <w:pPr>
              <w:contextualSpacing/>
              <w:rPr>
                <w:rFonts w:eastAsia="Calibri"/>
                <w:szCs w:val="28"/>
                <w:lang w:val="en-US"/>
              </w:rPr>
            </w:pPr>
            <w:r w:rsidRPr="009F11D7">
              <w:rPr>
                <w:rFonts w:eastAsia="Calibri"/>
              </w:rPr>
              <w:t>Антенна</w:t>
            </w:r>
            <w:r w:rsidRPr="009F11D7">
              <w:rPr>
                <w:rFonts w:eastAsia="Calibri"/>
                <w:lang w:val="en-US"/>
              </w:rPr>
              <w:t xml:space="preserve"> </w:t>
            </w:r>
            <w:r w:rsidRPr="006A6F4F">
              <w:rPr>
                <w:rFonts w:eastAsia="Calibri"/>
                <w:i/>
                <w:lang w:val="en-US"/>
              </w:rPr>
              <w:t xml:space="preserve">NB-IoT </w:t>
            </w:r>
            <w:proofErr w:type="spellStart"/>
            <w:r w:rsidRPr="006A6F4F">
              <w:rPr>
                <w:rFonts w:eastAsia="Calibri"/>
                <w:i/>
                <w:lang w:val="en-US"/>
              </w:rPr>
              <w:t>Taoglas</w:t>
            </w:r>
            <w:proofErr w:type="spellEnd"/>
            <w:r w:rsidRPr="006A6F4F">
              <w:rPr>
                <w:rFonts w:eastAsia="Calibri"/>
                <w:i/>
                <w:lang w:val="en-US"/>
              </w:rPr>
              <w:t xml:space="preserve"> NCS.5820</w:t>
            </w:r>
          </w:p>
        </w:tc>
        <w:tc>
          <w:tcPr>
            <w:tcW w:w="2190" w:type="dxa"/>
          </w:tcPr>
          <w:p w14:paraId="750079E6"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E5157EE" w14:textId="77777777" w:rsidR="006A6F4F" w:rsidRPr="009F11D7" w:rsidRDefault="006A6F4F" w:rsidP="00786F1D">
            <w:pPr>
              <w:contextualSpacing/>
              <w:jc w:val="center"/>
              <w:rPr>
                <w:rFonts w:eastAsia="Calibri"/>
                <w:szCs w:val="28"/>
              </w:rPr>
            </w:pPr>
            <w:r w:rsidRPr="009F11D7">
              <w:rPr>
                <w:rFonts w:eastAsia="Calibri"/>
              </w:rPr>
              <w:t>14,41</w:t>
            </w:r>
          </w:p>
        </w:tc>
        <w:tc>
          <w:tcPr>
            <w:tcW w:w="0" w:type="auto"/>
          </w:tcPr>
          <w:p w14:paraId="01A7042E" w14:textId="77777777" w:rsidR="006A6F4F" w:rsidRPr="009F11D7" w:rsidRDefault="006A6F4F" w:rsidP="00786F1D">
            <w:pPr>
              <w:contextualSpacing/>
              <w:jc w:val="center"/>
              <w:rPr>
                <w:rFonts w:eastAsia="Calibri"/>
                <w:szCs w:val="28"/>
              </w:rPr>
            </w:pPr>
            <w:r w:rsidRPr="009F11D7">
              <w:rPr>
                <w:rFonts w:eastAsia="Calibri"/>
              </w:rPr>
              <w:t>14,41</w:t>
            </w:r>
          </w:p>
        </w:tc>
      </w:tr>
      <w:tr w:rsidR="006A6F4F" w:rsidRPr="009F11D7" w14:paraId="1FB7E82C" w14:textId="77777777" w:rsidTr="00786F1D">
        <w:tc>
          <w:tcPr>
            <w:tcW w:w="4248" w:type="dxa"/>
          </w:tcPr>
          <w:p w14:paraId="70093CE9" w14:textId="77777777" w:rsidR="006A6F4F" w:rsidRPr="009F11D7" w:rsidRDefault="006A6F4F" w:rsidP="00786F1D">
            <w:pPr>
              <w:contextualSpacing/>
              <w:rPr>
                <w:rFonts w:eastAsia="Calibri"/>
                <w:szCs w:val="28"/>
              </w:rPr>
            </w:pPr>
            <w:r w:rsidRPr="009F11D7">
              <w:rPr>
                <w:rFonts w:eastAsia="Calibri"/>
              </w:rPr>
              <w:t xml:space="preserve">Модуль </w:t>
            </w:r>
            <w:r w:rsidRPr="006A6F4F">
              <w:rPr>
                <w:rFonts w:eastAsia="Calibri"/>
                <w:i/>
              </w:rPr>
              <w:t>eSIM SIM7070G</w:t>
            </w:r>
          </w:p>
        </w:tc>
        <w:tc>
          <w:tcPr>
            <w:tcW w:w="2190" w:type="dxa"/>
          </w:tcPr>
          <w:p w14:paraId="2D72A251" w14:textId="77777777" w:rsidR="006A6F4F" w:rsidRPr="009F11D7" w:rsidRDefault="006A6F4F" w:rsidP="00786F1D">
            <w:pPr>
              <w:contextualSpacing/>
              <w:jc w:val="center"/>
              <w:rPr>
                <w:rFonts w:eastAsia="Calibri"/>
                <w:szCs w:val="28"/>
              </w:rPr>
            </w:pPr>
            <w:r w:rsidRPr="009F11D7">
              <w:rPr>
                <w:rFonts w:eastAsia="Calibri"/>
              </w:rPr>
              <w:t>2</w:t>
            </w:r>
          </w:p>
        </w:tc>
        <w:tc>
          <w:tcPr>
            <w:tcW w:w="0" w:type="auto"/>
          </w:tcPr>
          <w:p w14:paraId="21C9D804" w14:textId="77777777" w:rsidR="006A6F4F" w:rsidRPr="009F11D7" w:rsidRDefault="006A6F4F" w:rsidP="00786F1D">
            <w:pPr>
              <w:contextualSpacing/>
              <w:jc w:val="center"/>
              <w:rPr>
                <w:rFonts w:eastAsia="Calibri"/>
                <w:szCs w:val="28"/>
              </w:rPr>
            </w:pPr>
            <w:r w:rsidRPr="009F11D7">
              <w:rPr>
                <w:rFonts w:eastAsia="Calibri"/>
              </w:rPr>
              <w:t>83,36</w:t>
            </w:r>
          </w:p>
        </w:tc>
        <w:tc>
          <w:tcPr>
            <w:tcW w:w="0" w:type="auto"/>
          </w:tcPr>
          <w:p w14:paraId="5770DC15" w14:textId="77777777" w:rsidR="006A6F4F" w:rsidRPr="009F11D7" w:rsidRDefault="006A6F4F" w:rsidP="00786F1D">
            <w:pPr>
              <w:contextualSpacing/>
              <w:jc w:val="center"/>
              <w:rPr>
                <w:rFonts w:eastAsia="Calibri"/>
                <w:szCs w:val="28"/>
              </w:rPr>
            </w:pPr>
            <w:r w:rsidRPr="009F11D7">
              <w:rPr>
                <w:rFonts w:eastAsia="Calibri"/>
              </w:rPr>
              <w:t>166,72</w:t>
            </w:r>
          </w:p>
        </w:tc>
      </w:tr>
      <w:tr w:rsidR="006A6F4F" w:rsidRPr="009F11D7" w14:paraId="052DD060" w14:textId="77777777" w:rsidTr="00786F1D">
        <w:tc>
          <w:tcPr>
            <w:tcW w:w="4248" w:type="dxa"/>
          </w:tcPr>
          <w:p w14:paraId="6D52B1F4" w14:textId="77777777" w:rsidR="006A6F4F" w:rsidRPr="009F11D7" w:rsidRDefault="006A6F4F" w:rsidP="00786F1D">
            <w:pPr>
              <w:contextualSpacing/>
              <w:rPr>
                <w:rFonts w:eastAsia="Calibri"/>
                <w:szCs w:val="28"/>
              </w:rPr>
            </w:pPr>
            <w:r w:rsidRPr="009F11D7">
              <w:rPr>
                <w:rFonts w:eastAsia="Calibri"/>
              </w:rPr>
              <w:t xml:space="preserve">Модуль датчика акселерометра и гироскопа </w:t>
            </w:r>
            <w:r w:rsidRPr="006A6F4F">
              <w:rPr>
                <w:rFonts w:eastAsia="Calibri"/>
                <w:i/>
              </w:rPr>
              <w:t>LSM6DS3TR</w:t>
            </w:r>
          </w:p>
        </w:tc>
        <w:tc>
          <w:tcPr>
            <w:tcW w:w="2190" w:type="dxa"/>
          </w:tcPr>
          <w:p w14:paraId="1881D2E8"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4784CC19" w14:textId="77777777" w:rsidR="006A6F4F" w:rsidRPr="009F11D7" w:rsidRDefault="006A6F4F" w:rsidP="00786F1D">
            <w:pPr>
              <w:contextualSpacing/>
              <w:jc w:val="center"/>
              <w:rPr>
                <w:rFonts w:eastAsia="Calibri"/>
                <w:szCs w:val="28"/>
              </w:rPr>
            </w:pPr>
            <w:r w:rsidRPr="009F11D7">
              <w:rPr>
                <w:rFonts w:eastAsia="Calibri"/>
              </w:rPr>
              <w:t>14,71</w:t>
            </w:r>
          </w:p>
        </w:tc>
        <w:tc>
          <w:tcPr>
            <w:tcW w:w="0" w:type="auto"/>
          </w:tcPr>
          <w:p w14:paraId="4C96AF4D" w14:textId="77777777" w:rsidR="006A6F4F" w:rsidRPr="009F11D7" w:rsidRDefault="006A6F4F" w:rsidP="00786F1D">
            <w:pPr>
              <w:ind w:left="-120"/>
              <w:contextualSpacing/>
              <w:jc w:val="center"/>
              <w:rPr>
                <w:rFonts w:eastAsia="Calibri"/>
              </w:rPr>
            </w:pPr>
            <w:r w:rsidRPr="009F11D7">
              <w:rPr>
                <w:rFonts w:eastAsia="Calibri"/>
              </w:rPr>
              <w:t>14,71</w:t>
            </w:r>
          </w:p>
          <w:p w14:paraId="4BCFFD1B" w14:textId="77777777" w:rsidR="006A6F4F" w:rsidRPr="009F11D7" w:rsidRDefault="006A6F4F" w:rsidP="00786F1D">
            <w:pPr>
              <w:contextualSpacing/>
              <w:jc w:val="center"/>
              <w:rPr>
                <w:rFonts w:eastAsia="Calibri"/>
                <w:szCs w:val="28"/>
              </w:rPr>
            </w:pPr>
          </w:p>
        </w:tc>
      </w:tr>
      <w:tr w:rsidR="006A6F4F" w:rsidRPr="009F11D7" w14:paraId="688A2F88" w14:textId="77777777" w:rsidTr="00786F1D">
        <w:tc>
          <w:tcPr>
            <w:tcW w:w="4248" w:type="dxa"/>
          </w:tcPr>
          <w:p w14:paraId="499FA500" w14:textId="77777777" w:rsidR="006A6F4F" w:rsidRPr="009F11D7" w:rsidRDefault="006A6F4F" w:rsidP="00786F1D">
            <w:pPr>
              <w:contextualSpacing/>
              <w:rPr>
                <w:rFonts w:eastAsia="Calibri"/>
                <w:szCs w:val="28"/>
              </w:rPr>
            </w:pPr>
            <w:r w:rsidRPr="009F11D7">
              <w:rPr>
                <w:rFonts w:eastAsia="Calibri"/>
              </w:rPr>
              <w:t xml:space="preserve">Память </w:t>
            </w:r>
            <w:r w:rsidRPr="006A6F4F">
              <w:rPr>
                <w:rFonts w:eastAsia="Calibri"/>
                <w:i/>
              </w:rPr>
              <w:t>FRAM MB85RS128BPNF-G-JNE1</w:t>
            </w:r>
          </w:p>
        </w:tc>
        <w:tc>
          <w:tcPr>
            <w:tcW w:w="2190" w:type="dxa"/>
          </w:tcPr>
          <w:p w14:paraId="0C89DEB3" w14:textId="77777777" w:rsidR="006A6F4F" w:rsidRPr="009F11D7" w:rsidRDefault="006A6F4F" w:rsidP="00786F1D">
            <w:pPr>
              <w:contextualSpacing/>
              <w:jc w:val="center"/>
              <w:rPr>
                <w:rFonts w:eastAsia="Calibri"/>
                <w:szCs w:val="28"/>
              </w:rPr>
            </w:pPr>
            <w:r w:rsidRPr="009F11D7">
              <w:rPr>
                <w:rFonts w:eastAsia="Calibri"/>
              </w:rPr>
              <w:t>1</w:t>
            </w:r>
          </w:p>
        </w:tc>
        <w:tc>
          <w:tcPr>
            <w:tcW w:w="0" w:type="auto"/>
          </w:tcPr>
          <w:p w14:paraId="20312982" w14:textId="77777777" w:rsidR="006A6F4F" w:rsidRPr="009F11D7" w:rsidRDefault="006A6F4F" w:rsidP="00786F1D">
            <w:pPr>
              <w:contextualSpacing/>
              <w:jc w:val="center"/>
              <w:rPr>
                <w:rFonts w:eastAsia="Calibri"/>
                <w:szCs w:val="28"/>
              </w:rPr>
            </w:pPr>
            <w:r w:rsidRPr="009F11D7">
              <w:rPr>
                <w:rFonts w:eastAsia="Calibri"/>
              </w:rPr>
              <w:t>45,88</w:t>
            </w:r>
          </w:p>
        </w:tc>
        <w:tc>
          <w:tcPr>
            <w:tcW w:w="0" w:type="auto"/>
          </w:tcPr>
          <w:p w14:paraId="191227B6" w14:textId="77777777" w:rsidR="006A6F4F" w:rsidRPr="009F11D7" w:rsidRDefault="006A6F4F" w:rsidP="00786F1D">
            <w:pPr>
              <w:contextualSpacing/>
              <w:jc w:val="center"/>
              <w:rPr>
                <w:rFonts w:eastAsia="Calibri"/>
                <w:szCs w:val="28"/>
              </w:rPr>
            </w:pPr>
            <w:r w:rsidRPr="009F11D7">
              <w:rPr>
                <w:rFonts w:eastAsia="Calibri"/>
              </w:rPr>
              <w:t>45,88</w:t>
            </w:r>
          </w:p>
        </w:tc>
      </w:tr>
      <w:tr w:rsidR="006A6F4F" w:rsidRPr="009F11D7" w14:paraId="59C19E23" w14:textId="77777777" w:rsidTr="00786F1D">
        <w:tc>
          <w:tcPr>
            <w:tcW w:w="4248" w:type="dxa"/>
          </w:tcPr>
          <w:p w14:paraId="184E5A03" w14:textId="77777777" w:rsidR="006A6F4F" w:rsidRPr="009F11D7" w:rsidRDefault="006A6F4F" w:rsidP="00786F1D">
            <w:pPr>
              <w:contextualSpacing/>
              <w:rPr>
                <w:rFonts w:eastAsia="Calibri"/>
              </w:rPr>
            </w:pPr>
            <w:r w:rsidRPr="009F11D7">
              <w:rPr>
                <w:rFonts w:eastAsia="Calibri"/>
              </w:rPr>
              <w:t xml:space="preserve">Модуль магнитного датчика </w:t>
            </w:r>
            <w:r w:rsidRPr="006A6F4F">
              <w:rPr>
                <w:rFonts w:eastAsia="Calibri"/>
                <w:i/>
              </w:rPr>
              <w:t>MLX90363LDC-ABB-000-SP</w:t>
            </w:r>
          </w:p>
        </w:tc>
        <w:tc>
          <w:tcPr>
            <w:tcW w:w="2190" w:type="dxa"/>
          </w:tcPr>
          <w:p w14:paraId="10DFE442" w14:textId="77777777" w:rsidR="006A6F4F" w:rsidRPr="009F11D7" w:rsidRDefault="006A6F4F" w:rsidP="00786F1D">
            <w:pPr>
              <w:contextualSpacing/>
              <w:jc w:val="center"/>
              <w:rPr>
                <w:rFonts w:eastAsia="Calibri"/>
              </w:rPr>
            </w:pPr>
            <w:r w:rsidRPr="009F11D7">
              <w:rPr>
                <w:rFonts w:eastAsia="Calibri"/>
              </w:rPr>
              <w:t>1</w:t>
            </w:r>
          </w:p>
        </w:tc>
        <w:tc>
          <w:tcPr>
            <w:tcW w:w="0" w:type="auto"/>
          </w:tcPr>
          <w:p w14:paraId="7844702B" w14:textId="77777777" w:rsidR="006A6F4F" w:rsidRPr="009F11D7" w:rsidRDefault="006A6F4F" w:rsidP="00786F1D">
            <w:pPr>
              <w:contextualSpacing/>
              <w:jc w:val="center"/>
              <w:rPr>
                <w:rFonts w:eastAsia="Calibri"/>
              </w:rPr>
            </w:pPr>
            <w:r w:rsidRPr="009F11D7">
              <w:rPr>
                <w:rFonts w:eastAsia="Calibri"/>
              </w:rPr>
              <w:t>60,24</w:t>
            </w:r>
          </w:p>
        </w:tc>
        <w:tc>
          <w:tcPr>
            <w:tcW w:w="0" w:type="auto"/>
          </w:tcPr>
          <w:p w14:paraId="74902AA9" w14:textId="77777777" w:rsidR="006A6F4F" w:rsidRPr="009F11D7" w:rsidRDefault="006A6F4F" w:rsidP="00786F1D">
            <w:pPr>
              <w:contextualSpacing/>
              <w:jc w:val="center"/>
              <w:rPr>
                <w:rFonts w:eastAsia="Calibri"/>
              </w:rPr>
            </w:pPr>
            <w:r w:rsidRPr="009F11D7">
              <w:rPr>
                <w:rFonts w:eastAsia="Calibri"/>
              </w:rPr>
              <w:t>60,24</w:t>
            </w:r>
          </w:p>
        </w:tc>
      </w:tr>
    </w:tbl>
    <w:bookmarkEnd w:id="57"/>
    <w:p w14:paraId="73DC9195" w14:textId="77777777" w:rsidR="006A6F4F" w:rsidRPr="009F11D7" w:rsidRDefault="006A6F4F" w:rsidP="006A6F4F">
      <w:pPr>
        <w:rPr>
          <w:rFonts w:eastAsia="Calibri"/>
          <w:szCs w:val="28"/>
        </w:rPr>
      </w:pPr>
      <w:r w:rsidRPr="009F11D7">
        <w:rPr>
          <w:rFonts w:eastAsia="Calibri"/>
          <w:szCs w:val="28"/>
        </w:rPr>
        <w:lastRenderedPageBreak/>
        <w:t>Продолжение таблицы 7.2</w:t>
      </w:r>
    </w:p>
    <w:tbl>
      <w:tblPr>
        <w:tblStyle w:val="TableGrid"/>
        <w:tblW w:w="0" w:type="auto"/>
        <w:tblLook w:val="04A0" w:firstRow="1" w:lastRow="0" w:firstColumn="1" w:lastColumn="0" w:noHBand="0" w:noVBand="1"/>
      </w:tblPr>
      <w:tblGrid>
        <w:gridCol w:w="4248"/>
        <w:gridCol w:w="2268"/>
        <w:gridCol w:w="1701"/>
        <w:gridCol w:w="1127"/>
      </w:tblGrid>
      <w:tr w:rsidR="006A6F4F" w:rsidRPr="009F11D7" w14:paraId="63AE3297" w14:textId="77777777" w:rsidTr="00786F1D">
        <w:tc>
          <w:tcPr>
            <w:tcW w:w="4248" w:type="dxa"/>
          </w:tcPr>
          <w:p w14:paraId="6FC9FE68" w14:textId="77777777" w:rsidR="006A6F4F" w:rsidRPr="009F11D7" w:rsidRDefault="006A6F4F" w:rsidP="00786F1D">
            <w:pPr>
              <w:jc w:val="center"/>
              <w:rPr>
                <w:rFonts w:eastAsia="Calibri"/>
                <w:szCs w:val="28"/>
              </w:rPr>
            </w:pPr>
            <w:r w:rsidRPr="009F11D7">
              <w:rPr>
                <w:szCs w:val="28"/>
              </w:rPr>
              <w:t>1</w:t>
            </w:r>
          </w:p>
        </w:tc>
        <w:tc>
          <w:tcPr>
            <w:tcW w:w="2268" w:type="dxa"/>
          </w:tcPr>
          <w:p w14:paraId="3331D098" w14:textId="77777777" w:rsidR="006A6F4F" w:rsidRPr="009F11D7" w:rsidRDefault="006A6F4F" w:rsidP="00786F1D">
            <w:pPr>
              <w:jc w:val="center"/>
              <w:rPr>
                <w:rFonts w:eastAsia="Calibri"/>
                <w:szCs w:val="28"/>
              </w:rPr>
            </w:pPr>
            <w:r w:rsidRPr="009F11D7">
              <w:rPr>
                <w:szCs w:val="28"/>
              </w:rPr>
              <w:t>2</w:t>
            </w:r>
          </w:p>
        </w:tc>
        <w:tc>
          <w:tcPr>
            <w:tcW w:w="1701" w:type="dxa"/>
          </w:tcPr>
          <w:p w14:paraId="191C37F4" w14:textId="77777777" w:rsidR="006A6F4F" w:rsidRPr="009F11D7" w:rsidRDefault="006A6F4F" w:rsidP="00786F1D">
            <w:pPr>
              <w:jc w:val="center"/>
              <w:rPr>
                <w:rFonts w:eastAsia="Calibri"/>
                <w:szCs w:val="28"/>
              </w:rPr>
            </w:pPr>
            <w:r w:rsidRPr="009F11D7">
              <w:rPr>
                <w:szCs w:val="28"/>
              </w:rPr>
              <w:t>3</w:t>
            </w:r>
          </w:p>
        </w:tc>
        <w:tc>
          <w:tcPr>
            <w:tcW w:w="1127" w:type="dxa"/>
          </w:tcPr>
          <w:p w14:paraId="6A9B5239" w14:textId="77777777" w:rsidR="006A6F4F" w:rsidRPr="009F11D7" w:rsidRDefault="006A6F4F" w:rsidP="00786F1D">
            <w:pPr>
              <w:jc w:val="center"/>
              <w:rPr>
                <w:rFonts w:eastAsia="Calibri"/>
                <w:szCs w:val="28"/>
              </w:rPr>
            </w:pPr>
            <w:r w:rsidRPr="009F11D7">
              <w:rPr>
                <w:szCs w:val="28"/>
              </w:rPr>
              <w:t>4</w:t>
            </w:r>
          </w:p>
        </w:tc>
      </w:tr>
      <w:tr w:rsidR="006A6F4F" w:rsidRPr="009F11D7" w14:paraId="048BB962" w14:textId="77777777" w:rsidTr="00786F1D">
        <w:tc>
          <w:tcPr>
            <w:tcW w:w="4248" w:type="dxa"/>
          </w:tcPr>
          <w:p w14:paraId="2CD7BB8D" w14:textId="77777777" w:rsidR="006A6F4F" w:rsidRPr="009F11D7" w:rsidRDefault="006A6F4F" w:rsidP="00786F1D">
            <w:pPr>
              <w:rPr>
                <w:rFonts w:eastAsia="Calibri"/>
                <w:szCs w:val="28"/>
              </w:rPr>
            </w:pPr>
            <w:r w:rsidRPr="009F11D7">
              <w:rPr>
                <w:szCs w:val="28"/>
              </w:rPr>
              <w:t xml:space="preserve">Коннектор </w:t>
            </w:r>
            <w:r w:rsidRPr="006A6F4F">
              <w:rPr>
                <w:i/>
                <w:szCs w:val="28"/>
              </w:rPr>
              <w:t>Nano-SIM Card</w:t>
            </w:r>
          </w:p>
        </w:tc>
        <w:tc>
          <w:tcPr>
            <w:tcW w:w="2268" w:type="dxa"/>
          </w:tcPr>
          <w:p w14:paraId="6B42CAE4" w14:textId="77777777" w:rsidR="006A6F4F" w:rsidRPr="009F11D7" w:rsidRDefault="006A6F4F" w:rsidP="00786F1D">
            <w:pPr>
              <w:jc w:val="center"/>
              <w:rPr>
                <w:rFonts w:eastAsia="Calibri"/>
                <w:szCs w:val="28"/>
              </w:rPr>
            </w:pPr>
            <w:r w:rsidRPr="009F11D7">
              <w:rPr>
                <w:szCs w:val="28"/>
              </w:rPr>
              <w:t>1</w:t>
            </w:r>
          </w:p>
        </w:tc>
        <w:tc>
          <w:tcPr>
            <w:tcW w:w="1701" w:type="dxa"/>
          </w:tcPr>
          <w:p w14:paraId="7C6E6F48" w14:textId="77777777" w:rsidR="006A6F4F" w:rsidRPr="009F11D7" w:rsidRDefault="006A6F4F" w:rsidP="00786F1D">
            <w:pPr>
              <w:jc w:val="center"/>
              <w:rPr>
                <w:rFonts w:eastAsia="Calibri"/>
                <w:szCs w:val="28"/>
              </w:rPr>
            </w:pPr>
            <w:r w:rsidRPr="009F11D7">
              <w:rPr>
                <w:szCs w:val="28"/>
              </w:rPr>
              <w:t>11,21</w:t>
            </w:r>
          </w:p>
        </w:tc>
        <w:tc>
          <w:tcPr>
            <w:tcW w:w="1127" w:type="dxa"/>
          </w:tcPr>
          <w:p w14:paraId="33B01112" w14:textId="77777777" w:rsidR="006A6F4F" w:rsidRPr="009F11D7" w:rsidRDefault="006A6F4F" w:rsidP="00786F1D">
            <w:pPr>
              <w:jc w:val="center"/>
              <w:rPr>
                <w:rFonts w:eastAsia="Calibri"/>
                <w:szCs w:val="28"/>
              </w:rPr>
            </w:pPr>
            <w:r w:rsidRPr="009F11D7">
              <w:rPr>
                <w:szCs w:val="28"/>
              </w:rPr>
              <w:t>11,21</w:t>
            </w:r>
          </w:p>
        </w:tc>
      </w:tr>
      <w:tr w:rsidR="006A6F4F" w:rsidRPr="009F11D7" w14:paraId="3E0E39B2" w14:textId="77777777" w:rsidTr="00786F1D">
        <w:tc>
          <w:tcPr>
            <w:tcW w:w="4248" w:type="dxa"/>
          </w:tcPr>
          <w:p w14:paraId="7F538FE8" w14:textId="77777777" w:rsidR="006A6F4F" w:rsidRPr="009F11D7" w:rsidRDefault="006A6F4F" w:rsidP="00786F1D">
            <w:pPr>
              <w:rPr>
                <w:rFonts w:eastAsia="Calibri"/>
                <w:szCs w:val="28"/>
                <w:lang w:val="en-US"/>
              </w:rPr>
            </w:pPr>
            <w:r w:rsidRPr="009F11D7">
              <w:rPr>
                <w:szCs w:val="28"/>
              </w:rPr>
              <w:t>Модуль</w:t>
            </w:r>
            <w:r w:rsidRPr="009F11D7">
              <w:rPr>
                <w:szCs w:val="28"/>
                <w:lang w:val="en-US"/>
              </w:rPr>
              <w:t xml:space="preserve"> </w:t>
            </w:r>
            <w:r w:rsidRPr="006A6F4F">
              <w:rPr>
                <w:i/>
                <w:szCs w:val="28"/>
                <w:lang w:val="en-US"/>
              </w:rPr>
              <w:t>USB Type-C FUSB302B</w:t>
            </w:r>
          </w:p>
        </w:tc>
        <w:tc>
          <w:tcPr>
            <w:tcW w:w="2268" w:type="dxa"/>
          </w:tcPr>
          <w:p w14:paraId="43C4B709" w14:textId="77777777" w:rsidR="006A6F4F" w:rsidRPr="009F11D7" w:rsidRDefault="006A6F4F" w:rsidP="00786F1D">
            <w:pPr>
              <w:jc w:val="center"/>
              <w:rPr>
                <w:rFonts w:eastAsia="Calibri"/>
                <w:szCs w:val="28"/>
              </w:rPr>
            </w:pPr>
            <w:r w:rsidRPr="009F11D7">
              <w:rPr>
                <w:szCs w:val="28"/>
              </w:rPr>
              <w:t>1</w:t>
            </w:r>
          </w:p>
        </w:tc>
        <w:tc>
          <w:tcPr>
            <w:tcW w:w="1701" w:type="dxa"/>
          </w:tcPr>
          <w:p w14:paraId="6CAEA291" w14:textId="77777777" w:rsidR="006A6F4F" w:rsidRPr="009F11D7" w:rsidRDefault="006A6F4F" w:rsidP="00786F1D">
            <w:pPr>
              <w:jc w:val="center"/>
              <w:rPr>
                <w:rFonts w:eastAsia="Calibri"/>
                <w:szCs w:val="28"/>
              </w:rPr>
            </w:pPr>
            <w:r w:rsidRPr="009F11D7">
              <w:rPr>
                <w:szCs w:val="28"/>
              </w:rPr>
              <w:t>30,12</w:t>
            </w:r>
          </w:p>
        </w:tc>
        <w:tc>
          <w:tcPr>
            <w:tcW w:w="1127" w:type="dxa"/>
          </w:tcPr>
          <w:p w14:paraId="029F8DC4" w14:textId="77777777" w:rsidR="006A6F4F" w:rsidRPr="009F11D7" w:rsidRDefault="006A6F4F" w:rsidP="00786F1D">
            <w:pPr>
              <w:jc w:val="center"/>
              <w:rPr>
                <w:rFonts w:eastAsia="Calibri"/>
                <w:szCs w:val="28"/>
              </w:rPr>
            </w:pPr>
            <w:r w:rsidRPr="009F11D7">
              <w:rPr>
                <w:szCs w:val="28"/>
              </w:rPr>
              <w:t>30,12</w:t>
            </w:r>
          </w:p>
        </w:tc>
      </w:tr>
      <w:tr w:rsidR="006A6F4F" w:rsidRPr="009F11D7" w14:paraId="031541CC" w14:textId="77777777" w:rsidTr="00786F1D">
        <w:tc>
          <w:tcPr>
            <w:tcW w:w="4248" w:type="dxa"/>
          </w:tcPr>
          <w:p w14:paraId="42C842EC" w14:textId="77777777" w:rsidR="006A6F4F" w:rsidRPr="009F11D7" w:rsidRDefault="006A6F4F" w:rsidP="00786F1D">
            <w:pPr>
              <w:rPr>
                <w:rFonts w:eastAsia="Calibri"/>
                <w:szCs w:val="28"/>
              </w:rPr>
            </w:pPr>
            <w:r w:rsidRPr="009F11D7">
              <w:rPr>
                <w:szCs w:val="28"/>
              </w:rPr>
              <w:t xml:space="preserve">Адаптер </w:t>
            </w:r>
            <w:r w:rsidRPr="006A6F4F">
              <w:rPr>
                <w:i/>
                <w:szCs w:val="28"/>
              </w:rPr>
              <w:t>CAN-LOG</w:t>
            </w:r>
          </w:p>
        </w:tc>
        <w:tc>
          <w:tcPr>
            <w:tcW w:w="2268" w:type="dxa"/>
          </w:tcPr>
          <w:p w14:paraId="17BC3FBD" w14:textId="77777777" w:rsidR="006A6F4F" w:rsidRPr="009F11D7" w:rsidRDefault="006A6F4F" w:rsidP="00786F1D">
            <w:pPr>
              <w:jc w:val="center"/>
              <w:rPr>
                <w:rFonts w:eastAsia="Calibri"/>
                <w:szCs w:val="28"/>
              </w:rPr>
            </w:pPr>
            <w:r w:rsidRPr="009F11D7">
              <w:rPr>
                <w:szCs w:val="28"/>
              </w:rPr>
              <w:t>1</w:t>
            </w:r>
          </w:p>
        </w:tc>
        <w:tc>
          <w:tcPr>
            <w:tcW w:w="1701" w:type="dxa"/>
          </w:tcPr>
          <w:p w14:paraId="2BE5EDA2" w14:textId="77777777" w:rsidR="006A6F4F" w:rsidRPr="009F11D7" w:rsidRDefault="006A6F4F" w:rsidP="00786F1D">
            <w:pPr>
              <w:jc w:val="center"/>
              <w:rPr>
                <w:rFonts w:eastAsia="Calibri"/>
                <w:szCs w:val="28"/>
              </w:rPr>
            </w:pPr>
            <w:r w:rsidRPr="009F11D7">
              <w:rPr>
                <w:szCs w:val="28"/>
              </w:rPr>
              <w:t>250</w:t>
            </w:r>
          </w:p>
        </w:tc>
        <w:tc>
          <w:tcPr>
            <w:tcW w:w="1127" w:type="dxa"/>
          </w:tcPr>
          <w:p w14:paraId="2EDA2DA1" w14:textId="77777777" w:rsidR="006A6F4F" w:rsidRPr="009F11D7" w:rsidRDefault="006A6F4F" w:rsidP="00786F1D">
            <w:pPr>
              <w:jc w:val="center"/>
              <w:rPr>
                <w:rFonts w:eastAsia="Calibri"/>
                <w:szCs w:val="28"/>
              </w:rPr>
            </w:pPr>
            <w:r w:rsidRPr="009F11D7">
              <w:rPr>
                <w:szCs w:val="28"/>
              </w:rPr>
              <w:t>250</w:t>
            </w:r>
          </w:p>
        </w:tc>
      </w:tr>
      <w:tr w:rsidR="006A6F4F" w:rsidRPr="009F11D7" w14:paraId="292C43CC" w14:textId="77777777" w:rsidTr="00786F1D">
        <w:tc>
          <w:tcPr>
            <w:tcW w:w="8217" w:type="dxa"/>
            <w:gridSpan w:val="3"/>
          </w:tcPr>
          <w:p w14:paraId="6189ED73" w14:textId="77777777" w:rsidR="006A6F4F" w:rsidRPr="009F11D7" w:rsidRDefault="006A6F4F" w:rsidP="00786F1D">
            <w:pPr>
              <w:rPr>
                <w:rFonts w:eastAsia="Calibri"/>
                <w:szCs w:val="28"/>
              </w:rPr>
            </w:pPr>
            <w:r w:rsidRPr="009F11D7">
              <w:rPr>
                <w:szCs w:val="28"/>
              </w:rPr>
              <w:t>Всего</w:t>
            </w:r>
          </w:p>
        </w:tc>
        <w:tc>
          <w:tcPr>
            <w:tcW w:w="1127" w:type="dxa"/>
          </w:tcPr>
          <w:p w14:paraId="0367336B" w14:textId="77777777" w:rsidR="006A6F4F" w:rsidRPr="009F11D7" w:rsidRDefault="006A6F4F" w:rsidP="00786F1D">
            <w:pPr>
              <w:jc w:val="center"/>
              <w:rPr>
                <w:rFonts w:eastAsia="Calibri"/>
                <w:szCs w:val="28"/>
              </w:rPr>
            </w:pPr>
            <w:r w:rsidRPr="009F11D7">
              <w:rPr>
                <w:szCs w:val="28"/>
              </w:rPr>
              <w:t>816,44</w:t>
            </w:r>
          </w:p>
        </w:tc>
      </w:tr>
      <w:tr w:rsidR="006A6F4F" w:rsidRPr="009F11D7" w14:paraId="7ACCF58D" w14:textId="77777777" w:rsidTr="00786F1D">
        <w:tc>
          <w:tcPr>
            <w:tcW w:w="8217" w:type="dxa"/>
            <w:gridSpan w:val="3"/>
          </w:tcPr>
          <w:p w14:paraId="2231BE3B" w14:textId="77777777" w:rsidR="006A6F4F" w:rsidRPr="009F11D7" w:rsidRDefault="006A6F4F" w:rsidP="00786F1D">
            <w:pPr>
              <w:rPr>
                <w:rFonts w:eastAsia="Calibri"/>
                <w:szCs w:val="28"/>
              </w:rPr>
            </w:pPr>
            <w:r w:rsidRPr="009F11D7">
              <w:rPr>
                <w:szCs w:val="28"/>
              </w:rPr>
              <w:t>Всего с уч</w:t>
            </w:r>
            <w:r>
              <w:rPr>
                <w:szCs w:val="28"/>
              </w:rPr>
              <w:t>е</w:t>
            </w:r>
            <w:r w:rsidRPr="009F11D7">
              <w:rPr>
                <w:szCs w:val="28"/>
              </w:rPr>
              <w:t>том транспортно-заготовительных расходов (1,1)</w:t>
            </w:r>
          </w:p>
        </w:tc>
        <w:tc>
          <w:tcPr>
            <w:tcW w:w="1127" w:type="dxa"/>
          </w:tcPr>
          <w:p w14:paraId="695B9E18" w14:textId="77777777" w:rsidR="006A6F4F" w:rsidRPr="009F11D7" w:rsidRDefault="006A6F4F" w:rsidP="00786F1D">
            <w:pPr>
              <w:jc w:val="center"/>
              <w:rPr>
                <w:rFonts w:eastAsia="Calibri"/>
                <w:szCs w:val="28"/>
              </w:rPr>
            </w:pPr>
            <w:r w:rsidRPr="009F11D7">
              <w:rPr>
                <w:szCs w:val="28"/>
              </w:rPr>
              <w:t>898,1</w:t>
            </w:r>
            <w:r>
              <w:rPr>
                <w:szCs w:val="28"/>
              </w:rPr>
              <w:t>0</w:t>
            </w:r>
          </w:p>
        </w:tc>
      </w:tr>
    </w:tbl>
    <w:p w14:paraId="23F52593" w14:textId="77777777" w:rsidR="006A6F4F" w:rsidRPr="009F11D7" w:rsidRDefault="006A6F4F" w:rsidP="006A6F4F">
      <w:pPr>
        <w:rPr>
          <w:rFonts w:eastAsia="Calibri"/>
          <w:szCs w:val="28"/>
        </w:rPr>
      </w:pPr>
    </w:p>
    <w:p w14:paraId="0EAF3BEB" w14:textId="77777777" w:rsidR="006A6F4F" w:rsidRPr="009F11D7" w:rsidRDefault="006A6F4F" w:rsidP="006A6F4F">
      <w:pPr>
        <w:ind w:firstLine="708"/>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основной заработной платы производственных рабочих представлен в таблице 7.3.</w:t>
      </w:r>
    </w:p>
    <w:p w14:paraId="739A4CBB" w14:textId="77777777" w:rsidR="006A6F4F" w:rsidRPr="009F11D7" w:rsidRDefault="006A6F4F" w:rsidP="006A6F4F">
      <w:pPr>
        <w:ind w:firstLine="708"/>
        <w:contextualSpacing/>
        <w:jc w:val="both"/>
        <w:rPr>
          <w:rFonts w:eastAsia="Calibri"/>
          <w:szCs w:val="28"/>
        </w:rPr>
      </w:pPr>
    </w:p>
    <w:p w14:paraId="017EA224" w14:textId="77777777" w:rsidR="006A6F4F" w:rsidRPr="009F11D7" w:rsidRDefault="006A6F4F" w:rsidP="006A6F4F">
      <w:pPr>
        <w:contextualSpacing/>
        <w:jc w:val="both"/>
        <w:rPr>
          <w:szCs w:val="28"/>
        </w:rPr>
      </w:pPr>
      <w:r w:rsidRPr="009F11D7">
        <w:rPr>
          <w:szCs w:val="28"/>
        </w:rPr>
        <w:t xml:space="preserve">Таблица 7.3 </w:t>
      </w:r>
      <w:r w:rsidRPr="009F11D7">
        <w:rPr>
          <w:rFonts w:eastAsia="Calibri"/>
          <w:szCs w:val="28"/>
        </w:rPr>
        <w:t xml:space="preserve">– </w:t>
      </w:r>
      <w:r w:rsidRPr="009F11D7">
        <w:rPr>
          <w:szCs w:val="28"/>
        </w:rPr>
        <w:t>Расч</w:t>
      </w:r>
      <w:r>
        <w:rPr>
          <w:szCs w:val="28"/>
        </w:rPr>
        <w:t>е</w:t>
      </w:r>
      <w:r w:rsidRPr="009F11D7">
        <w:rPr>
          <w:szCs w:val="28"/>
        </w:rPr>
        <w:t>т основной заработной платы производственных рабочих</w:t>
      </w:r>
    </w:p>
    <w:tbl>
      <w:tblPr>
        <w:tblStyle w:val="TableGrid"/>
        <w:tblW w:w="0" w:type="auto"/>
        <w:tblLook w:val="04A0" w:firstRow="1" w:lastRow="0" w:firstColumn="1" w:lastColumn="0" w:noHBand="0" w:noVBand="1"/>
      </w:tblPr>
      <w:tblGrid>
        <w:gridCol w:w="3115"/>
        <w:gridCol w:w="1018"/>
        <w:gridCol w:w="1642"/>
        <w:gridCol w:w="1727"/>
        <w:gridCol w:w="1842"/>
      </w:tblGrid>
      <w:tr w:rsidR="006A6F4F" w:rsidRPr="009F11D7" w14:paraId="33702236" w14:textId="77777777" w:rsidTr="00786F1D">
        <w:tc>
          <w:tcPr>
            <w:tcW w:w="3114" w:type="dxa"/>
            <w:vAlign w:val="center"/>
          </w:tcPr>
          <w:p w14:paraId="721EEA75" w14:textId="77777777" w:rsidR="006A6F4F" w:rsidRPr="009F11D7" w:rsidRDefault="006A6F4F" w:rsidP="00786F1D">
            <w:pPr>
              <w:pStyle w:val="BodyTextIndent3"/>
              <w:spacing w:after="0"/>
              <w:ind w:left="22"/>
              <w:jc w:val="center"/>
              <w:rPr>
                <w:sz w:val="28"/>
                <w:szCs w:val="28"/>
              </w:rPr>
            </w:pPr>
            <w:r w:rsidRPr="009F11D7">
              <w:rPr>
                <w:sz w:val="28"/>
                <w:szCs w:val="28"/>
              </w:rPr>
              <w:t>Наименование вида работы</w:t>
            </w:r>
          </w:p>
          <w:p w14:paraId="2715913A" w14:textId="77777777" w:rsidR="006A6F4F" w:rsidRPr="009F11D7" w:rsidRDefault="006A6F4F" w:rsidP="00786F1D">
            <w:pPr>
              <w:ind w:left="22"/>
              <w:contextualSpacing/>
              <w:jc w:val="center"/>
              <w:rPr>
                <w:rFonts w:eastAsia="Calibri"/>
                <w:szCs w:val="28"/>
              </w:rPr>
            </w:pPr>
            <w:r w:rsidRPr="009F11D7">
              <w:rPr>
                <w:szCs w:val="28"/>
              </w:rPr>
              <w:t>(операции)</w:t>
            </w:r>
          </w:p>
        </w:tc>
        <w:tc>
          <w:tcPr>
            <w:tcW w:w="767" w:type="dxa"/>
            <w:vAlign w:val="center"/>
          </w:tcPr>
          <w:p w14:paraId="017133B8" w14:textId="77777777" w:rsidR="006A6F4F" w:rsidRPr="009F11D7" w:rsidRDefault="006A6F4F" w:rsidP="00786F1D">
            <w:pPr>
              <w:contextualSpacing/>
              <w:jc w:val="center"/>
              <w:rPr>
                <w:rFonts w:eastAsia="Calibri"/>
                <w:szCs w:val="28"/>
              </w:rPr>
            </w:pPr>
            <w:r w:rsidRPr="009F11D7">
              <w:rPr>
                <w:szCs w:val="28"/>
              </w:rPr>
              <w:t>Разряд работ</w:t>
            </w:r>
          </w:p>
        </w:tc>
        <w:tc>
          <w:tcPr>
            <w:tcW w:w="0" w:type="auto"/>
            <w:vAlign w:val="center"/>
          </w:tcPr>
          <w:p w14:paraId="6ED9BE8E" w14:textId="77777777" w:rsidR="006A6F4F" w:rsidRPr="009F11D7" w:rsidRDefault="006A6F4F" w:rsidP="00786F1D">
            <w:pPr>
              <w:contextualSpacing/>
              <w:jc w:val="center"/>
              <w:rPr>
                <w:rFonts w:eastAsia="Calibri"/>
                <w:szCs w:val="28"/>
              </w:rPr>
            </w:pPr>
            <w:r w:rsidRPr="009F11D7">
              <w:rPr>
                <w:szCs w:val="28"/>
              </w:rPr>
              <w:t>Часовая тарифная ставка, р./ч</w:t>
            </w:r>
          </w:p>
        </w:tc>
        <w:tc>
          <w:tcPr>
            <w:tcW w:w="0" w:type="auto"/>
            <w:vAlign w:val="center"/>
          </w:tcPr>
          <w:p w14:paraId="32704DF1" w14:textId="77777777" w:rsidR="006A6F4F" w:rsidRPr="009F11D7" w:rsidRDefault="006A6F4F" w:rsidP="00786F1D">
            <w:pPr>
              <w:contextualSpacing/>
              <w:jc w:val="center"/>
              <w:rPr>
                <w:rFonts w:eastAsia="Calibri"/>
                <w:szCs w:val="28"/>
              </w:rPr>
            </w:pPr>
            <w:r w:rsidRPr="009F11D7">
              <w:rPr>
                <w:szCs w:val="28"/>
              </w:rPr>
              <w:t>Норма времени по операции, ч</w:t>
            </w:r>
          </w:p>
        </w:tc>
        <w:tc>
          <w:tcPr>
            <w:tcW w:w="0" w:type="auto"/>
            <w:vAlign w:val="center"/>
          </w:tcPr>
          <w:p w14:paraId="196ADB6A" w14:textId="77777777" w:rsidR="006A6F4F" w:rsidRPr="009F11D7" w:rsidRDefault="006A6F4F" w:rsidP="00786F1D">
            <w:pPr>
              <w:contextualSpacing/>
              <w:jc w:val="center"/>
              <w:rPr>
                <w:rFonts w:eastAsia="Calibri"/>
                <w:szCs w:val="28"/>
              </w:rPr>
            </w:pPr>
            <w:r w:rsidRPr="009F11D7">
              <w:rPr>
                <w:szCs w:val="28"/>
              </w:rPr>
              <w:t>Прямая зарплата (расценка), р.</w:t>
            </w:r>
          </w:p>
        </w:tc>
      </w:tr>
      <w:tr w:rsidR="006A6F4F" w:rsidRPr="009F11D7" w14:paraId="0CBF9F25" w14:textId="77777777" w:rsidTr="00786F1D">
        <w:tc>
          <w:tcPr>
            <w:tcW w:w="3114" w:type="dxa"/>
          </w:tcPr>
          <w:p w14:paraId="6FDD4E00" w14:textId="77777777" w:rsidR="006A6F4F" w:rsidRPr="009F11D7" w:rsidRDefault="006A6F4F" w:rsidP="00786F1D">
            <w:pPr>
              <w:contextualSpacing/>
              <w:rPr>
                <w:rFonts w:eastAsia="Calibri"/>
                <w:szCs w:val="28"/>
              </w:rPr>
            </w:pPr>
            <w:r w:rsidRPr="009F11D7">
              <w:rPr>
                <w:szCs w:val="28"/>
              </w:rPr>
              <w:t>1 Заготовительные</w:t>
            </w:r>
          </w:p>
        </w:tc>
        <w:tc>
          <w:tcPr>
            <w:tcW w:w="767" w:type="dxa"/>
          </w:tcPr>
          <w:p w14:paraId="180654C8" w14:textId="77777777" w:rsidR="006A6F4F" w:rsidRPr="009F11D7" w:rsidRDefault="006A6F4F" w:rsidP="00786F1D">
            <w:pPr>
              <w:contextualSpacing/>
              <w:jc w:val="center"/>
              <w:rPr>
                <w:rFonts w:eastAsia="Calibri"/>
                <w:szCs w:val="28"/>
              </w:rPr>
            </w:pPr>
            <w:r w:rsidRPr="009F11D7">
              <w:rPr>
                <w:szCs w:val="28"/>
                <w:lang w:val="en-US"/>
              </w:rPr>
              <w:t>II</w:t>
            </w:r>
          </w:p>
        </w:tc>
        <w:tc>
          <w:tcPr>
            <w:tcW w:w="0" w:type="auto"/>
          </w:tcPr>
          <w:p w14:paraId="45EF3D05" w14:textId="77777777" w:rsidR="006A6F4F" w:rsidRPr="009F11D7" w:rsidRDefault="006A6F4F" w:rsidP="00786F1D">
            <w:pPr>
              <w:contextualSpacing/>
              <w:jc w:val="center"/>
              <w:rPr>
                <w:rFonts w:eastAsia="Calibri"/>
                <w:szCs w:val="28"/>
              </w:rPr>
            </w:pPr>
            <w:r w:rsidRPr="009F11D7">
              <w:rPr>
                <w:szCs w:val="28"/>
              </w:rPr>
              <w:t>6,69</w:t>
            </w:r>
          </w:p>
        </w:tc>
        <w:tc>
          <w:tcPr>
            <w:tcW w:w="0" w:type="auto"/>
          </w:tcPr>
          <w:p w14:paraId="0604C3C9" w14:textId="77777777" w:rsidR="006A6F4F" w:rsidRPr="009F11D7" w:rsidRDefault="006A6F4F" w:rsidP="00786F1D">
            <w:pPr>
              <w:contextualSpacing/>
              <w:jc w:val="center"/>
              <w:rPr>
                <w:rFonts w:eastAsia="Calibri"/>
                <w:szCs w:val="28"/>
              </w:rPr>
            </w:pPr>
            <w:r w:rsidRPr="009F11D7">
              <w:rPr>
                <w:szCs w:val="28"/>
              </w:rPr>
              <w:t>5</w:t>
            </w:r>
          </w:p>
        </w:tc>
        <w:tc>
          <w:tcPr>
            <w:tcW w:w="0" w:type="auto"/>
          </w:tcPr>
          <w:p w14:paraId="7FD796C2" w14:textId="77777777" w:rsidR="006A6F4F" w:rsidRPr="009F11D7" w:rsidRDefault="006A6F4F" w:rsidP="00786F1D">
            <w:pPr>
              <w:contextualSpacing/>
              <w:jc w:val="center"/>
              <w:rPr>
                <w:rFonts w:eastAsia="Calibri"/>
                <w:szCs w:val="28"/>
              </w:rPr>
            </w:pPr>
            <w:r w:rsidRPr="009F11D7">
              <w:rPr>
                <w:szCs w:val="28"/>
              </w:rPr>
              <w:t>33,45</w:t>
            </w:r>
          </w:p>
        </w:tc>
      </w:tr>
      <w:tr w:rsidR="006A6F4F" w:rsidRPr="009F11D7" w14:paraId="2D20670D" w14:textId="77777777" w:rsidTr="00786F1D">
        <w:tc>
          <w:tcPr>
            <w:tcW w:w="3114" w:type="dxa"/>
          </w:tcPr>
          <w:p w14:paraId="2E48FBED" w14:textId="77777777" w:rsidR="006A6F4F" w:rsidRPr="009F11D7" w:rsidRDefault="006A6F4F" w:rsidP="00786F1D">
            <w:pPr>
              <w:contextualSpacing/>
              <w:rPr>
                <w:rFonts w:eastAsia="Calibri"/>
                <w:szCs w:val="28"/>
              </w:rPr>
            </w:pPr>
            <w:r w:rsidRPr="009F11D7">
              <w:rPr>
                <w:szCs w:val="28"/>
              </w:rPr>
              <w:t>2 Установка элементов на печатную плату</w:t>
            </w:r>
          </w:p>
        </w:tc>
        <w:tc>
          <w:tcPr>
            <w:tcW w:w="767" w:type="dxa"/>
          </w:tcPr>
          <w:p w14:paraId="40F57064" w14:textId="77777777" w:rsidR="006A6F4F" w:rsidRPr="009F11D7" w:rsidRDefault="006A6F4F" w:rsidP="00786F1D">
            <w:pPr>
              <w:contextualSpacing/>
              <w:jc w:val="center"/>
              <w:rPr>
                <w:rFonts w:eastAsia="Calibri"/>
                <w:szCs w:val="28"/>
              </w:rPr>
            </w:pPr>
            <w:r w:rsidRPr="009F11D7">
              <w:rPr>
                <w:szCs w:val="28"/>
                <w:lang w:val="en-US"/>
              </w:rPr>
              <w:t>IV</w:t>
            </w:r>
          </w:p>
        </w:tc>
        <w:tc>
          <w:tcPr>
            <w:tcW w:w="0" w:type="auto"/>
          </w:tcPr>
          <w:p w14:paraId="22E57622" w14:textId="77777777" w:rsidR="006A6F4F" w:rsidRPr="009F11D7" w:rsidRDefault="006A6F4F" w:rsidP="00786F1D">
            <w:pPr>
              <w:contextualSpacing/>
              <w:jc w:val="center"/>
              <w:rPr>
                <w:rFonts w:eastAsia="Calibri"/>
                <w:szCs w:val="28"/>
              </w:rPr>
            </w:pPr>
            <w:r w:rsidRPr="009F11D7">
              <w:rPr>
                <w:szCs w:val="28"/>
              </w:rPr>
              <w:t>7,56</w:t>
            </w:r>
          </w:p>
        </w:tc>
        <w:tc>
          <w:tcPr>
            <w:tcW w:w="0" w:type="auto"/>
          </w:tcPr>
          <w:p w14:paraId="57F1CCF8" w14:textId="77777777" w:rsidR="006A6F4F" w:rsidRPr="009F11D7" w:rsidRDefault="006A6F4F" w:rsidP="00786F1D">
            <w:pPr>
              <w:contextualSpacing/>
              <w:jc w:val="center"/>
              <w:rPr>
                <w:rFonts w:eastAsia="Calibri"/>
                <w:szCs w:val="28"/>
              </w:rPr>
            </w:pPr>
            <w:r w:rsidRPr="009F11D7">
              <w:rPr>
                <w:szCs w:val="28"/>
              </w:rPr>
              <w:t>40</w:t>
            </w:r>
          </w:p>
        </w:tc>
        <w:tc>
          <w:tcPr>
            <w:tcW w:w="0" w:type="auto"/>
          </w:tcPr>
          <w:p w14:paraId="72511F08" w14:textId="705A7C21" w:rsidR="006A6F4F" w:rsidRPr="009F11D7" w:rsidRDefault="006A6F4F" w:rsidP="00786F1D">
            <w:pPr>
              <w:contextualSpacing/>
              <w:jc w:val="center"/>
              <w:rPr>
                <w:rFonts w:eastAsia="Calibri"/>
                <w:szCs w:val="28"/>
              </w:rPr>
            </w:pPr>
            <w:r w:rsidRPr="009F11D7">
              <w:rPr>
                <w:szCs w:val="28"/>
              </w:rPr>
              <w:t>302,4</w:t>
            </w:r>
            <w:r w:rsidR="00920031">
              <w:rPr>
                <w:szCs w:val="28"/>
              </w:rPr>
              <w:t>0</w:t>
            </w:r>
          </w:p>
        </w:tc>
      </w:tr>
      <w:tr w:rsidR="006A6F4F" w:rsidRPr="009F11D7" w14:paraId="0E030EC1" w14:textId="77777777" w:rsidTr="00786F1D">
        <w:tc>
          <w:tcPr>
            <w:tcW w:w="3114" w:type="dxa"/>
          </w:tcPr>
          <w:p w14:paraId="4F1E1BFD" w14:textId="77777777" w:rsidR="006A6F4F" w:rsidRPr="009F11D7" w:rsidRDefault="006A6F4F" w:rsidP="00786F1D">
            <w:pPr>
              <w:contextualSpacing/>
              <w:rPr>
                <w:rFonts w:eastAsia="Calibri"/>
                <w:szCs w:val="28"/>
              </w:rPr>
            </w:pPr>
            <w:r w:rsidRPr="009F11D7">
              <w:rPr>
                <w:szCs w:val="28"/>
              </w:rPr>
              <w:t>3 Монтажная</w:t>
            </w:r>
          </w:p>
        </w:tc>
        <w:tc>
          <w:tcPr>
            <w:tcW w:w="767" w:type="dxa"/>
          </w:tcPr>
          <w:p w14:paraId="51249093" w14:textId="77777777" w:rsidR="006A6F4F" w:rsidRPr="009F11D7" w:rsidRDefault="006A6F4F" w:rsidP="00786F1D">
            <w:pPr>
              <w:contextualSpacing/>
              <w:jc w:val="center"/>
              <w:rPr>
                <w:rFonts w:eastAsia="Calibri"/>
                <w:szCs w:val="28"/>
              </w:rPr>
            </w:pPr>
            <w:r w:rsidRPr="009F11D7">
              <w:rPr>
                <w:szCs w:val="28"/>
                <w:lang w:val="en-US"/>
              </w:rPr>
              <w:t>V</w:t>
            </w:r>
          </w:p>
        </w:tc>
        <w:tc>
          <w:tcPr>
            <w:tcW w:w="0" w:type="auto"/>
          </w:tcPr>
          <w:p w14:paraId="02CB452D" w14:textId="77777777" w:rsidR="006A6F4F" w:rsidRPr="009F11D7" w:rsidRDefault="006A6F4F" w:rsidP="00786F1D">
            <w:pPr>
              <w:contextualSpacing/>
              <w:jc w:val="center"/>
              <w:rPr>
                <w:rFonts w:eastAsia="Calibri"/>
                <w:szCs w:val="28"/>
              </w:rPr>
            </w:pPr>
            <w:r w:rsidRPr="009F11D7">
              <w:rPr>
                <w:szCs w:val="28"/>
              </w:rPr>
              <w:t>8,06</w:t>
            </w:r>
          </w:p>
        </w:tc>
        <w:tc>
          <w:tcPr>
            <w:tcW w:w="0" w:type="auto"/>
          </w:tcPr>
          <w:p w14:paraId="4B2986CB" w14:textId="77777777" w:rsidR="006A6F4F" w:rsidRPr="009F11D7" w:rsidRDefault="006A6F4F" w:rsidP="00786F1D">
            <w:pPr>
              <w:contextualSpacing/>
              <w:jc w:val="center"/>
              <w:rPr>
                <w:rFonts w:eastAsia="Calibri"/>
                <w:szCs w:val="28"/>
              </w:rPr>
            </w:pPr>
            <w:r w:rsidRPr="009F11D7">
              <w:rPr>
                <w:szCs w:val="28"/>
              </w:rPr>
              <w:t>48</w:t>
            </w:r>
          </w:p>
        </w:tc>
        <w:tc>
          <w:tcPr>
            <w:tcW w:w="0" w:type="auto"/>
          </w:tcPr>
          <w:p w14:paraId="1325037A" w14:textId="77777777" w:rsidR="006A6F4F" w:rsidRPr="009F11D7" w:rsidRDefault="006A6F4F" w:rsidP="00786F1D">
            <w:pPr>
              <w:contextualSpacing/>
              <w:jc w:val="center"/>
              <w:rPr>
                <w:rFonts w:eastAsia="Calibri"/>
                <w:szCs w:val="28"/>
              </w:rPr>
            </w:pPr>
            <w:r w:rsidRPr="009F11D7">
              <w:rPr>
                <w:szCs w:val="28"/>
              </w:rPr>
              <w:t>386,88</w:t>
            </w:r>
          </w:p>
        </w:tc>
      </w:tr>
      <w:tr w:rsidR="006A6F4F" w:rsidRPr="009F11D7" w14:paraId="670115D3" w14:textId="77777777" w:rsidTr="00786F1D">
        <w:tc>
          <w:tcPr>
            <w:tcW w:w="3114" w:type="dxa"/>
          </w:tcPr>
          <w:p w14:paraId="2659B4C4" w14:textId="77777777" w:rsidR="006A6F4F" w:rsidRPr="009F11D7" w:rsidRDefault="006A6F4F" w:rsidP="00786F1D">
            <w:pPr>
              <w:contextualSpacing/>
              <w:rPr>
                <w:rFonts w:eastAsia="Calibri"/>
                <w:szCs w:val="28"/>
              </w:rPr>
            </w:pPr>
            <w:r w:rsidRPr="009F11D7">
              <w:rPr>
                <w:szCs w:val="28"/>
              </w:rPr>
              <w:t>4 Контрольная</w:t>
            </w:r>
          </w:p>
        </w:tc>
        <w:tc>
          <w:tcPr>
            <w:tcW w:w="767" w:type="dxa"/>
          </w:tcPr>
          <w:p w14:paraId="5A7894F3" w14:textId="77777777" w:rsidR="006A6F4F" w:rsidRPr="009F11D7" w:rsidRDefault="006A6F4F" w:rsidP="00786F1D">
            <w:pPr>
              <w:contextualSpacing/>
              <w:jc w:val="center"/>
              <w:rPr>
                <w:rFonts w:eastAsia="Calibri"/>
                <w:szCs w:val="28"/>
              </w:rPr>
            </w:pPr>
            <w:r w:rsidRPr="009F11D7">
              <w:rPr>
                <w:szCs w:val="28"/>
                <w:lang w:val="en-US"/>
              </w:rPr>
              <w:t>VII</w:t>
            </w:r>
          </w:p>
        </w:tc>
        <w:tc>
          <w:tcPr>
            <w:tcW w:w="0" w:type="auto"/>
          </w:tcPr>
          <w:p w14:paraId="5EF70EA2" w14:textId="77777777" w:rsidR="006A6F4F" w:rsidRPr="009F11D7" w:rsidRDefault="006A6F4F" w:rsidP="00786F1D">
            <w:pPr>
              <w:contextualSpacing/>
              <w:jc w:val="center"/>
              <w:rPr>
                <w:rFonts w:eastAsia="Calibri"/>
                <w:szCs w:val="28"/>
              </w:rPr>
            </w:pPr>
            <w:r w:rsidRPr="009F11D7">
              <w:rPr>
                <w:szCs w:val="28"/>
              </w:rPr>
              <w:t>9,19</w:t>
            </w:r>
          </w:p>
        </w:tc>
        <w:tc>
          <w:tcPr>
            <w:tcW w:w="0" w:type="auto"/>
          </w:tcPr>
          <w:p w14:paraId="46F94D52" w14:textId="77777777" w:rsidR="006A6F4F" w:rsidRPr="009F11D7" w:rsidRDefault="006A6F4F" w:rsidP="00786F1D">
            <w:pPr>
              <w:contextualSpacing/>
              <w:jc w:val="center"/>
              <w:rPr>
                <w:rFonts w:eastAsia="Calibri"/>
                <w:szCs w:val="28"/>
              </w:rPr>
            </w:pPr>
            <w:r w:rsidRPr="009F11D7">
              <w:rPr>
                <w:szCs w:val="28"/>
              </w:rPr>
              <w:t>17</w:t>
            </w:r>
          </w:p>
        </w:tc>
        <w:tc>
          <w:tcPr>
            <w:tcW w:w="0" w:type="auto"/>
          </w:tcPr>
          <w:p w14:paraId="65180EEA" w14:textId="77777777" w:rsidR="006A6F4F" w:rsidRPr="009F11D7" w:rsidRDefault="006A6F4F" w:rsidP="00786F1D">
            <w:pPr>
              <w:contextualSpacing/>
              <w:jc w:val="center"/>
              <w:rPr>
                <w:rFonts w:eastAsia="Calibri"/>
                <w:szCs w:val="28"/>
              </w:rPr>
            </w:pPr>
            <w:r w:rsidRPr="009F11D7">
              <w:rPr>
                <w:szCs w:val="28"/>
              </w:rPr>
              <w:t>162,52</w:t>
            </w:r>
          </w:p>
        </w:tc>
      </w:tr>
      <w:tr w:rsidR="006A6F4F" w:rsidRPr="009F11D7" w14:paraId="070B98B0" w14:textId="77777777" w:rsidTr="00786F1D">
        <w:tc>
          <w:tcPr>
            <w:tcW w:w="3114" w:type="dxa"/>
          </w:tcPr>
          <w:p w14:paraId="2FAF324B" w14:textId="77777777" w:rsidR="006A6F4F" w:rsidRPr="009F11D7" w:rsidRDefault="006A6F4F" w:rsidP="00786F1D">
            <w:pPr>
              <w:contextualSpacing/>
              <w:rPr>
                <w:rFonts w:eastAsia="Calibri"/>
                <w:szCs w:val="28"/>
              </w:rPr>
            </w:pPr>
            <w:r w:rsidRPr="009F11D7">
              <w:rPr>
                <w:szCs w:val="28"/>
              </w:rPr>
              <w:t>5 Покрытие</w:t>
            </w:r>
          </w:p>
        </w:tc>
        <w:tc>
          <w:tcPr>
            <w:tcW w:w="767" w:type="dxa"/>
          </w:tcPr>
          <w:p w14:paraId="6F293DA3" w14:textId="77777777" w:rsidR="006A6F4F" w:rsidRPr="009F11D7" w:rsidRDefault="006A6F4F" w:rsidP="00786F1D">
            <w:pPr>
              <w:contextualSpacing/>
              <w:jc w:val="center"/>
              <w:rPr>
                <w:rFonts w:eastAsia="Calibri"/>
                <w:szCs w:val="28"/>
              </w:rPr>
            </w:pPr>
            <w:r w:rsidRPr="009F11D7">
              <w:rPr>
                <w:szCs w:val="28"/>
                <w:lang w:val="en-US"/>
              </w:rPr>
              <w:t>VI</w:t>
            </w:r>
          </w:p>
        </w:tc>
        <w:tc>
          <w:tcPr>
            <w:tcW w:w="0" w:type="auto"/>
          </w:tcPr>
          <w:p w14:paraId="1C2E809E" w14:textId="77777777" w:rsidR="006A6F4F" w:rsidRPr="009F11D7" w:rsidRDefault="006A6F4F" w:rsidP="00786F1D">
            <w:pPr>
              <w:contextualSpacing/>
              <w:jc w:val="center"/>
              <w:rPr>
                <w:rFonts w:eastAsia="Calibri"/>
                <w:szCs w:val="28"/>
              </w:rPr>
            </w:pPr>
            <w:r w:rsidRPr="009F11D7">
              <w:rPr>
                <w:szCs w:val="28"/>
              </w:rPr>
              <w:t>8,63</w:t>
            </w:r>
          </w:p>
        </w:tc>
        <w:tc>
          <w:tcPr>
            <w:tcW w:w="0" w:type="auto"/>
          </w:tcPr>
          <w:p w14:paraId="3F08DE2D" w14:textId="77777777" w:rsidR="006A6F4F" w:rsidRPr="009F11D7" w:rsidRDefault="006A6F4F" w:rsidP="00786F1D">
            <w:pPr>
              <w:contextualSpacing/>
              <w:jc w:val="center"/>
              <w:rPr>
                <w:rFonts w:eastAsia="Calibri"/>
                <w:szCs w:val="28"/>
              </w:rPr>
            </w:pPr>
            <w:r w:rsidRPr="009F11D7">
              <w:rPr>
                <w:szCs w:val="28"/>
              </w:rPr>
              <w:t>20</w:t>
            </w:r>
          </w:p>
        </w:tc>
        <w:tc>
          <w:tcPr>
            <w:tcW w:w="0" w:type="auto"/>
          </w:tcPr>
          <w:p w14:paraId="524047B4" w14:textId="5A58E982" w:rsidR="006A6F4F" w:rsidRPr="009F11D7" w:rsidRDefault="006A6F4F" w:rsidP="00786F1D">
            <w:pPr>
              <w:contextualSpacing/>
              <w:jc w:val="center"/>
              <w:rPr>
                <w:rFonts w:eastAsia="Calibri"/>
                <w:szCs w:val="28"/>
              </w:rPr>
            </w:pPr>
            <w:r w:rsidRPr="009F11D7">
              <w:rPr>
                <w:szCs w:val="28"/>
              </w:rPr>
              <w:t>172,6</w:t>
            </w:r>
            <w:r w:rsidR="00920031">
              <w:rPr>
                <w:szCs w:val="28"/>
              </w:rPr>
              <w:t>0</w:t>
            </w:r>
          </w:p>
        </w:tc>
      </w:tr>
      <w:tr w:rsidR="006A6F4F" w:rsidRPr="009F11D7" w14:paraId="712CE093" w14:textId="77777777" w:rsidTr="00786F1D">
        <w:tc>
          <w:tcPr>
            <w:tcW w:w="3114" w:type="dxa"/>
          </w:tcPr>
          <w:p w14:paraId="62ED58AC" w14:textId="77777777" w:rsidR="006A6F4F" w:rsidRPr="009F11D7" w:rsidRDefault="006A6F4F" w:rsidP="00786F1D">
            <w:pPr>
              <w:contextualSpacing/>
              <w:rPr>
                <w:rFonts w:eastAsia="Calibri"/>
                <w:szCs w:val="28"/>
              </w:rPr>
            </w:pPr>
            <w:r w:rsidRPr="009F11D7">
              <w:rPr>
                <w:szCs w:val="28"/>
              </w:rPr>
              <w:t>6 Сборочная</w:t>
            </w:r>
          </w:p>
        </w:tc>
        <w:tc>
          <w:tcPr>
            <w:tcW w:w="767" w:type="dxa"/>
          </w:tcPr>
          <w:p w14:paraId="466FBC4A" w14:textId="77777777" w:rsidR="006A6F4F" w:rsidRPr="009F11D7" w:rsidRDefault="006A6F4F" w:rsidP="00786F1D">
            <w:pPr>
              <w:contextualSpacing/>
              <w:jc w:val="center"/>
              <w:rPr>
                <w:rFonts w:eastAsia="Calibri"/>
                <w:szCs w:val="28"/>
              </w:rPr>
            </w:pPr>
            <w:r w:rsidRPr="009F11D7">
              <w:rPr>
                <w:szCs w:val="28"/>
                <w:lang w:val="en-US"/>
              </w:rPr>
              <w:t>VI</w:t>
            </w:r>
          </w:p>
        </w:tc>
        <w:tc>
          <w:tcPr>
            <w:tcW w:w="0" w:type="auto"/>
          </w:tcPr>
          <w:p w14:paraId="47973BBF" w14:textId="77777777" w:rsidR="006A6F4F" w:rsidRPr="009F11D7" w:rsidRDefault="006A6F4F" w:rsidP="00786F1D">
            <w:pPr>
              <w:contextualSpacing/>
              <w:jc w:val="center"/>
              <w:rPr>
                <w:rFonts w:eastAsia="Calibri"/>
                <w:szCs w:val="28"/>
              </w:rPr>
            </w:pPr>
            <w:r w:rsidRPr="009F11D7">
              <w:rPr>
                <w:szCs w:val="28"/>
              </w:rPr>
              <w:t>8,63</w:t>
            </w:r>
          </w:p>
        </w:tc>
        <w:tc>
          <w:tcPr>
            <w:tcW w:w="0" w:type="auto"/>
          </w:tcPr>
          <w:p w14:paraId="0FDBF890" w14:textId="77777777" w:rsidR="006A6F4F" w:rsidRPr="009F11D7" w:rsidRDefault="006A6F4F" w:rsidP="00786F1D">
            <w:pPr>
              <w:contextualSpacing/>
              <w:jc w:val="center"/>
              <w:rPr>
                <w:rFonts w:eastAsia="Calibri"/>
                <w:szCs w:val="28"/>
              </w:rPr>
            </w:pPr>
            <w:r w:rsidRPr="009F11D7">
              <w:rPr>
                <w:szCs w:val="28"/>
              </w:rPr>
              <w:t>13</w:t>
            </w:r>
          </w:p>
        </w:tc>
        <w:tc>
          <w:tcPr>
            <w:tcW w:w="0" w:type="auto"/>
          </w:tcPr>
          <w:p w14:paraId="04DB6E8E" w14:textId="77777777" w:rsidR="006A6F4F" w:rsidRPr="009F11D7" w:rsidRDefault="006A6F4F" w:rsidP="00786F1D">
            <w:pPr>
              <w:contextualSpacing/>
              <w:jc w:val="center"/>
              <w:rPr>
                <w:rFonts w:eastAsia="Calibri"/>
                <w:szCs w:val="28"/>
              </w:rPr>
            </w:pPr>
            <w:r w:rsidRPr="009F11D7">
              <w:rPr>
                <w:szCs w:val="28"/>
              </w:rPr>
              <w:t>112,19</w:t>
            </w:r>
          </w:p>
        </w:tc>
      </w:tr>
      <w:tr w:rsidR="006A6F4F" w:rsidRPr="009F11D7" w14:paraId="4303440C" w14:textId="77777777" w:rsidTr="00786F1D">
        <w:tc>
          <w:tcPr>
            <w:tcW w:w="0" w:type="auto"/>
            <w:gridSpan w:val="4"/>
          </w:tcPr>
          <w:p w14:paraId="61B060EF" w14:textId="77777777" w:rsidR="006A6F4F" w:rsidRPr="009F11D7" w:rsidRDefault="006A6F4F" w:rsidP="00786F1D">
            <w:pPr>
              <w:contextualSpacing/>
              <w:jc w:val="both"/>
              <w:rPr>
                <w:rFonts w:eastAsia="Calibri"/>
                <w:szCs w:val="28"/>
              </w:rPr>
            </w:pPr>
            <w:r w:rsidRPr="009F11D7">
              <w:rPr>
                <w:szCs w:val="28"/>
              </w:rPr>
              <w:t>Итого</w:t>
            </w:r>
          </w:p>
        </w:tc>
        <w:tc>
          <w:tcPr>
            <w:tcW w:w="0" w:type="auto"/>
          </w:tcPr>
          <w:p w14:paraId="4683A2A4" w14:textId="77777777" w:rsidR="006A6F4F" w:rsidRPr="009F11D7" w:rsidRDefault="006A6F4F" w:rsidP="00786F1D">
            <w:pPr>
              <w:contextualSpacing/>
              <w:jc w:val="center"/>
              <w:rPr>
                <w:rFonts w:eastAsia="Calibri"/>
                <w:szCs w:val="28"/>
              </w:rPr>
            </w:pPr>
            <w:r w:rsidRPr="009F11D7">
              <w:rPr>
                <w:szCs w:val="28"/>
              </w:rPr>
              <w:t>1170,04</w:t>
            </w:r>
          </w:p>
        </w:tc>
      </w:tr>
      <w:tr w:rsidR="006A6F4F" w:rsidRPr="009F11D7" w14:paraId="01D01F92" w14:textId="77777777" w:rsidTr="00786F1D">
        <w:tc>
          <w:tcPr>
            <w:tcW w:w="0" w:type="auto"/>
            <w:gridSpan w:val="4"/>
          </w:tcPr>
          <w:p w14:paraId="6F564B5C" w14:textId="77777777" w:rsidR="006A6F4F" w:rsidRPr="009F11D7" w:rsidRDefault="006A6F4F" w:rsidP="00786F1D">
            <w:pPr>
              <w:contextualSpacing/>
              <w:jc w:val="both"/>
              <w:rPr>
                <w:rFonts w:eastAsia="Calibri"/>
                <w:szCs w:val="28"/>
              </w:rPr>
            </w:pPr>
            <w:r w:rsidRPr="009F11D7">
              <w:rPr>
                <w:szCs w:val="28"/>
              </w:rPr>
              <w:t>Премия (40%)</w:t>
            </w:r>
          </w:p>
        </w:tc>
        <w:tc>
          <w:tcPr>
            <w:tcW w:w="0" w:type="auto"/>
          </w:tcPr>
          <w:p w14:paraId="5C9601CE" w14:textId="77777777" w:rsidR="006A6F4F" w:rsidRPr="009F11D7" w:rsidRDefault="006A6F4F" w:rsidP="00786F1D">
            <w:pPr>
              <w:contextualSpacing/>
              <w:jc w:val="center"/>
              <w:rPr>
                <w:rFonts w:eastAsia="Calibri"/>
                <w:szCs w:val="28"/>
              </w:rPr>
            </w:pPr>
            <w:r w:rsidRPr="009F11D7">
              <w:rPr>
                <w:szCs w:val="28"/>
              </w:rPr>
              <w:t>486,02</w:t>
            </w:r>
          </w:p>
        </w:tc>
      </w:tr>
      <w:tr w:rsidR="006A6F4F" w:rsidRPr="009F11D7" w14:paraId="1D1D41C0" w14:textId="77777777" w:rsidTr="00786F1D">
        <w:tc>
          <w:tcPr>
            <w:tcW w:w="0" w:type="auto"/>
            <w:gridSpan w:val="4"/>
          </w:tcPr>
          <w:p w14:paraId="2857CE73" w14:textId="77777777" w:rsidR="006A6F4F" w:rsidRPr="009F11D7" w:rsidRDefault="006A6F4F" w:rsidP="00786F1D">
            <w:pPr>
              <w:contextualSpacing/>
              <w:jc w:val="both"/>
              <w:rPr>
                <w:rFonts w:eastAsia="Calibri"/>
                <w:szCs w:val="28"/>
              </w:rPr>
            </w:pPr>
            <w:r w:rsidRPr="009F11D7">
              <w:rPr>
                <w:szCs w:val="28"/>
              </w:rPr>
              <w:t>Всего основная заработная плата</w:t>
            </w:r>
          </w:p>
        </w:tc>
        <w:tc>
          <w:tcPr>
            <w:tcW w:w="0" w:type="auto"/>
          </w:tcPr>
          <w:p w14:paraId="4B97E446" w14:textId="77777777" w:rsidR="006A6F4F" w:rsidRPr="009F11D7" w:rsidRDefault="006A6F4F" w:rsidP="00786F1D">
            <w:pPr>
              <w:contextualSpacing/>
              <w:jc w:val="center"/>
              <w:rPr>
                <w:rFonts w:eastAsia="Calibri"/>
                <w:szCs w:val="28"/>
              </w:rPr>
            </w:pPr>
            <w:r w:rsidRPr="009F11D7">
              <w:rPr>
                <w:szCs w:val="28"/>
              </w:rPr>
              <w:t>1638,06</w:t>
            </w:r>
          </w:p>
        </w:tc>
      </w:tr>
    </w:tbl>
    <w:p w14:paraId="067020F2" w14:textId="77777777" w:rsidR="006A6F4F" w:rsidRPr="009F11D7" w:rsidRDefault="006A6F4F" w:rsidP="006A6F4F">
      <w:pPr>
        <w:contextualSpacing/>
        <w:jc w:val="both"/>
        <w:rPr>
          <w:szCs w:val="28"/>
        </w:rPr>
      </w:pPr>
    </w:p>
    <w:p w14:paraId="16AC8E40" w14:textId="77777777" w:rsidR="006A6F4F" w:rsidRPr="009F11D7" w:rsidRDefault="006A6F4F" w:rsidP="006A6F4F">
      <w:pPr>
        <w:ind w:firstLine="709"/>
        <w:jc w:val="both"/>
        <w:rPr>
          <w:szCs w:val="28"/>
        </w:rPr>
      </w:pPr>
      <w:r w:rsidRPr="009F11D7">
        <w:rPr>
          <w:rFonts w:eastAsia="Calibri"/>
          <w:szCs w:val="28"/>
        </w:rPr>
        <w:t>Расч</w:t>
      </w:r>
      <w:r>
        <w:rPr>
          <w:rFonts w:eastAsia="Calibri"/>
          <w:szCs w:val="28"/>
        </w:rPr>
        <w:t>е</w:t>
      </w:r>
      <w:r w:rsidRPr="009F11D7">
        <w:rPr>
          <w:rFonts w:eastAsia="Calibri"/>
          <w:szCs w:val="28"/>
        </w:rPr>
        <w:t xml:space="preserve">т часовой тарифной ставки, соответствующей </w:t>
      </w:r>
      <w:proofErr w:type="spellStart"/>
      <w:r w:rsidRPr="009F11D7">
        <w:rPr>
          <w:rFonts w:eastAsia="Calibri"/>
          <w:szCs w:val="28"/>
          <w:lang w:val="en-US"/>
        </w:rPr>
        <w:t>i</w:t>
      </w:r>
      <w:proofErr w:type="spellEnd"/>
      <w:r w:rsidRPr="009F11D7">
        <w:rPr>
          <w:rFonts w:eastAsia="Calibri"/>
          <w:szCs w:val="28"/>
        </w:rPr>
        <w:t xml:space="preserve">-му разряду, </w:t>
      </w:r>
      <w:r w:rsidRPr="009F11D7">
        <w:rPr>
          <w:szCs w:val="28"/>
        </w:rPr>
        <w:t>осуществляется по формуле</w:t>
      </w:r>
    </w:p>
    <w:p w14:paraId="74D9F8C6" w14:textId="77777777" w:rsidR="006A6F4F" w:rsidRPr="009F11D7" w:rsidRDefault="006A6F4F" w:rsidP="006A6F4F">
      <w:pPr>
        <w:ind w:firstLine="709"/>
        <w:jc w:val="both"/>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0BE55F" w14:textId="77777777" w:rsidTr="00786F1D">
        <w:trPr>
          <w:jc w:val="center"/>
        </w:trPr>
        <w:tc>
          <w:tcPr>
            <w:tcW w:w="1000" w:type="pct"/>
            <w:vAlign w:val="center"/>
          </w:tcPr>
          <w:p w14:paraId="6929C7BA" w14:textId="77777777" w:rsidR="006A6F4F" w:rsidRPr="009F11D7" w:rsidRDefault="006A6F4F" w:rsidP="00786F1D">
            <w:pPr>
              <w:pStyle w:val="a1"/>
            </w:pPr>
          </w:p>
        </w:tc>
        <w:tc>
          <w:tcPr>
            <w:tcW w:w="3000" w:type="pct"/>
            <w:vAlign w:val="center"/>
          </w:tcPr>
          <w:p w14:paraId="02E017E5" w14:textId="77777777" w:rsidR="006A6F4F" w:rsidRPr="009F11D7" w:rsidRDefault="006A6F4F" w:rsidP="00786F1D">
            <w:pPr>
              <w:jc w:val="center"/>
              <w:rPr>
                <w:szCs w:val="28"/>
              </w:rPr>
            </w:pP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чi</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К</m:t>
                  </m:r>
                </m:e>
                <m:sub>
                  <m:r>
                    <m:rPr>
                      <m:sty m:val="p"/>
                    </m:rPr>
                    <w:rPr>
                      <w:rFonts w:ascii="Cambria Math" w:hAnsi="Cambria Math"/>
                      <w:szCs w:val="28"/>
                    </w:rPr>
                    <m:t>тi</m:t>
                  </m:r>
                </m:sub>
              </m:sSub>
            </m:oMath>
            <w:r w:rsidRPr="009F11D7">
              <w:rPr>
                <w:szCs w:val="28"/>
              </w:rPr>
              <w:t>,</w:t>
            </w:r>
          </w:p>
          <w:p w14:paraId="6A016030" w14:textId="77777777" w:rsidR="006A6F4F" w:rsidRPr="009F11D7" w:rsidRDefault="006A6F4F" w:rsidP="00786F1D">
            <w:pPr>
              <w:pStyle w:val="a1"/>
            </w:pPr>
          </w:p>
        </w:tc>
        <w:tc>
          <w:tcPr>
            <w:tcW w:w="1000" w:type="pct"/>
            <w:vAlign w:val="center"/>
          </w:tcPr>
          <w:p w14:paraId="51D413E4" w14:textId="77777777" w:rsidR="006A6F4F" w:rsidRPr="009F11D7" w:rsidRDefault="006A6F4F" w:rsidP="00786F1D">
            <w:pPr>
              <w:pStyle w:val="a1"/>
              <w:jc w:val="right"/>
            </w:pPr>
            <w:r w:rsidRPr="009F11D7">
              <w:t>(</w:t>
            </w:r>
            <w:r w:rsidRPr="009F11D7">
              <w:rPr>
                <w:lang w:val="en-US"/>
              </w:rPr>
              <w:t>7.</w:t>
            </w:r>
            <w:r w:rsidRPr="009F11D7">
              <w:t>1)</w:t>
            </w:r>
          </w:p>
        </w:tc>
      </w:tr>
    </w:tbl>
    <w:p w14:paraId="736B5BA7" w14:textId="77777777" w:rsidR="006A6F4F" w:rsidRPr="009F11D7" w:rsidRDefault="006A6F4F" w:rsidP="006A6F4F">
      <w:pPr>
        <w:contextualSpacing/>
        <w:jc w:val="both"/>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oMath>
      <w:r w:rsidRPr="009F11D7">
        <w:rPr>
          <w:szCs w:val="28"/>
        </w:rPr>
        <w:t xml:space="preserve"> – часовая тарифная ставка первого разряда, которая определяется </w:t>
      </w:r>
      <w:r w:rsidRPr="009F11D7">
        <w:rPr>
          <w:rFonts w:eastAsia="Calibri"/>
          <w:szCs w:val="28"/>
        </w:rPr>
        <w:t>делением среднемесячной заработной платы работника первого разряда на количество часов работы;</w:t>
      </w:r>
    </w:p>
    <w:p w14:paraId="78A81651" w14:textId="77777777" w:rsidR="006A6F4F" w:rsidRPr="009F11D7" w:rsidRDefault="006A6F4F" w:rsidP="006A6F4F">
      <w:pPr>
        <w:ind w:firstLine="510"/>
        <w:contextualSpacing/>
        <w:jc w:val="both"/>
        <w:rPr>
          <w:szCs w:val="28"/>
        </w:rPr>
      </w:pPr>
      <w:r w:rsidRPr="009F11D7">
        <w:rPr>
          <w:position w:val="-12"/>
          <w:szCs w:val="28"/>
        </w:rPr>
        <w:object w:dxaOrig="444" w:dyaOrig="384" w14:anchorId="333CD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8pt;height:19.2pt" o:ole="">
            <v:imagedata r:id="rId16" o:title=""/>
          </v:shape>
          <o:OLEObject Type="Embed" ProgID="Equation.3" ShapeID="_x0000_i1025" DrawAspect="Content" ObjectID="_1838581282" r:id="rId17"/>
        </w:object>
      </w:r>
      <w:r w:rsidRPr="009F11D7">
        <w:rPr>
          <w:szCs w:val="28"/>
          <w:vertAlign w:val="subscript"/>
        </w:rPr>
        <w:t xml:space="preserve"> </w:t>
      </w:r>
      <w:r w:rsidRPr="009F11D7">
        <w:rPr>
          <w:szCs w:val="28"/>
        </w:rPr>
        <w:t xml:space="preserve">– тарифный коэффициент, соответствующий </w:t>
      </w:r>
      <w:proofErr w:type="spellStart"/>
      <w:r w:rsidRPr="009F11D7">
        <w:rPr>
          <w:szCs w:val="28"/>
          <w:lang w:val="en-US"/>
        </w:rPr>
        <w:t>i</w:t>
      </w:r>
      <w:proofErr w:type="spellEnd"/>
      <w:r w:rsidRPr="009F11D7">
        <w:rPr>
          <w:szCs w:val="28"/>
        </w:rPr>
        <w:t>-му разряду.</w:t>
      </w:r>
    </w:p>
    <w:p w14:paraId="636D1CFB" w14:textId="77777777" w:rsidR="006A6F4F" w:rsidRPr="009F11D7" w:rsidRDefault="006A6F4F" w:rsidP="006A6F4F">
      <w:pPr>
        <w:ind w:firstLine="709"/>
        <w:contextualSpacing/>
        <w:jc w:val="both"/>
        <w:rPr>
          <w:szCs w:val="28"/>
        </w:rPr>
      </w:pPr>
      <w:r w:rsidRPr="009F11D7">
        <w:rPr>
          <w:szCs w:val="28"/>
        </w:rPr>
        <w:t>Таким образом, часовая ставка работников составляет:</w:t>
      </w:r>
    </w:p>
    <w:p w14:paraId="6BFDB740" w14:textId="77777777" w:rsidR="006A6F4F" w:rsidRDefault="006A6F4F" w:rsidP="006A6F4F">
      <w:pPr>
        <w:contextualSpacing/>
        <w:jc w:val="both"/>
        <w:rPr>
          <w:szCs w:val="28"/>
        </w:rPr>
      </w:pPr>
    </w:p>
    <w:p w14:paraId="7F6C0BEE" w14:textId="77777777" w:rsidR="006A6F4F" w:rsidRPr="002227F1" w:rsidRDefault="006A6F4F" w:rsidP="006A6F4F">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ч1</m:t>
              </m:r>
            </m:sub>
          </m:sSub>
          <m:r>
            <w:rPr>
              <w:rFonts w:ascii="Cambria Math" w:hAnsi="Cambria Math"/>
              <w:szCs w:val="28"/>
            </w:rPr>
            <m:t>=6,25⋅1,07=</m:t>
          </m:r>
          <m:r>
            <m:rPr>
              <m:sty m:val="p"/>
            </m:rPr>
            <w:rPr>
              <w:rFonts w:ascii="Cambria Math" w:hAnsi="Cambria Math"/>
              <w:szCs w:val="28"/>
            </w:rPr>
            <m:t>6,69 р./ч</m:t>
          </m:r>
        </m:oMath>
      </m:oMathPara>
    </w:p>
    <w:p w14:paraId="6F12A910"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ч2</m:t>
              </m:r>
            </m:sub>
          </m:sSub>
          <m:r>
            <m:rPr>
              <m:sty m:val="p"/>
            </m:rPr>
            <w:rPr>
              <w:rFonts w:ascii="Cambria Math" w:hAnsi="Cambria Math"/>
              <w:szCs w:val="28"/>
            </w:rPr>
            <m:t>=6,25⋅1,21=7,56 р./ч</m:t>
          </m:r>
        </m:oMath>
      </m:oMathPara>
    </w:p>
    <w:p w14:paraId="39ECB18A"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ч3</m:t>
              </m:r>
            </m:sub>
          </m:sSub>
          <m:r>
            <m:rPr>
              <m:sty m:val="p"/>
            </m:rPr>
            <w:rPr>
              <w:rFonts w:ascii="Cambria Math" w:hAnsi="Cambria Math"/>
              <w:szCs w:val="28"/>
            </w:rPr>
            <m:t>=6,25⋅1,29=8,06 р./ч</m:t>
          </m:r>
        </m:oMath>
      </m:oMathPara>
    </w:p>
    <w:p w14:paraId="4863D62C"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ч4</m:t>
              </m:r>
            </m:sub>
          </m:sSub>
          <m:r>
            <m:rPr>
              <m:sty m:val="p"/>
            </m:rPr>
            <w:rPr>
              <w:rFonts w:ascii="Cambria Math" w:hAnsi="Cambria Math"/>
              <w:szCs w:val="28"/>
            </w:rPr>
            <m:t>=6,25⋅1,38=8,63 р./ч</m:t>
          </m:r>
        </m:oMath>
      </m:oMathPara>
    </w:p>
    <w:p w14:paraId="391C240F" w14:textId="77777777" w:rsidR="006A6F4F" w:rsidRPr="009F11D7" w:rsidRDefault="006A6F4F"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ч5</m:t>
              </m:r>
            </m:sub>
          </m:sSub>
          <m:r>
            <m:rPr>
              <m:sty m:val="p"/>
            </m:rPr>
            <w:rPr>
              <w:rFonts w:ascii="Cambria Math" w:hAnsi="Cambria Math"/>
              <w:szCs w:val="28"/>
            </w:rPr>
            <m:t>=6,25⋅1,47=9,19 р./ч</m:t>
          </m:r>
        </m:oMath>
      </m:oMathPara>
    </w:p>
    <w:p w14:paraId="07A037A2" w14:textId="77777777" w:rsidR="006A6F4F" w:rsidRPr="009F11D7" w:rsidRDefault="006A6F4F" w:rsidP="006A6F4F">
      <w:pPr>
        <w:ind w:firstLine="708"/>
        <w:contextualSpacing/>
        <w:jc w:val="both"/>
        <w:rPr>
          <w:rFonts w:eastAsia="Calibri"/>
          <w:szCs w:val="28"/>
        </w:rPr>
      </w:pPr>
    </w:p>
    <w:p w14:paraId="2882EFB6" w14:textId="77777777" w:rsidR="006A6F4F" w:rsidRPr="009F11D7" w:rsidRDefault="006A6F4F" w:rsidP="006A6F4F">
      <w:pPr>
        <w:ind w:firstLine="708"/>
        <w:contextualSpacing/>
        <w:jc w:val="both"/>
        <w:rPr>
          <w:rFonts w:eastAsia="Calibri"/>
          <w:szCs w:val="28"/>
        </w:rPr>
      </w:pPr>
      <w:r w:rsidRPr="009F11D7">
        <w:rPr>
          <w:rFonts w:eastAsia="Calibri"/>
          <w:szCs w:val="28"/>
        </w:rPr>
        <w:t>Результаты расч</w:t>
      </w:r>
      <w:r>
        <w:rPr>
          <w:rFonts w:eastAsia="Calibri"/>
          <w:szCs w:val="28"/>
        </w:rPr>
        <w:t>е</w:t>
      </w:r>
      <w:r w:rsidRPr="009F11D7">
        <w:rPr>
          <w:rFonts w:eastAsia="Calibri"/>
          <w:szCs w:val="28"/>
        </w:rPr>
        <w:t xml:space="preserve">та остальных статей затрат, себестоимости и отпускной </w:t>
      </w:r>
      <w:r w:rsidRPr="009F11D7">
        <w:rPr>
          <w:rFonts w:eastAsia="Calibri"/>
          <w:szCs w:val="28"/>
        </w:rPr>
        <w:lastRenderedPageBreak/>
        <w:t>цены представлены в таблице 7.4.</w:t>
      </w:r>
    </w:p>
    <w:p w14:paraId="4232D2E3" w14:textId="77777777" w:rsidR="006A6F4F" w:rsidRPr="009F11D7" w:rsidRDefault="006A6F4F" w:rsidP="006A6F4F">
      <w:pPr>
        <w:ind w:firstLine="708"/>
        <w:contextualSpacing/>
        <w:jc w:val="both"/>
        <w:rPr>
          <w:rFonts w:eastAsia="Calibri"/>
          <w:szCs w:val="28"/>
        </w:rPr>
      </w:pPr>
    </w:p>
    <w:p w14:paraId="32D12A07" w14:textId="77777777" w:rsidR="006A6F4F" w:rsidRPr="009F11D7" w:rsidRDefault="006A6F4F" w:rsidP="006A6F4F">
      <w:pPr>
        <w:contextualSpacing/>
        <w:jc w:val="both"/>
        <w:rPr>
          <w:szCs w:val="28"/>
        </w:rPr>
      </w:pPr>
      <w:r w:rsidRPr="009F11D7">
        <w:rPr>
          <w:szCs w:val="28"/>
        </w:rPr>
        <w:t>Таблица 7.4</w:t>
      </w:r>
      <w:r w:rsidRPr="009F11D7">
        <w:rPr>
          <w:rFonts w:eastAsia="Calibri"/>
          <w:szCs w:val="28"/>
        </w:rPr>
        <w:t xml:space="preserve"> – </w:t>
      </w:r>
      <w:r w:rsidRPr="009F11D7">
        <w:rPr>
          <w:szCs w:val="28"/>
        </w:rPr>
        <w:t>Расч</w:t>
      </w:r>
      <w:r>
        <w:rPr>
          <w:szCs w:val="28"/>
        </w:rPr>
        <w:t>е</w:t>
      </w:r>
      <w:r w:rsidRPr="009F11D7">
        <w:rPr>
          <w:szCs w:val="28"/>
        </w:rPr>
        <w:t>т себестоимости и отпускной цены единицы продукции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90"/>
        <w:gridCol w:w="1791"/>
        <w:gridCol w:w="1390"/>
        <w:gridCol w:w="2967"/>
      </w:tblGrid>
      <w:tr w:rsidR="006A6F4F" w:rsidRPr="009F11D7" w14:paraId="3A629B6A" w14:textId="77777777" w:rsidTr="00786F1D">
        <w:trPr>
          <w:cantSplit/>
          <w:trHeight w:val="20"/>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D462709" w14:textId="77777777" w:rsidR="006A6F4F" w:rsidRPr="009F11D7" w:rsidRDefault="006A6F4F" w:rsidP="00786F1D">
            <w:pPr>
              <w:contextualSpacing/>
              <w:jc w:val="center"/>
              <w:rPr>
                <w:szCs w:val="28"/>
              </w:rPr>
            </w:pPr>
            <w:r w:rsidRPr="009F11D7">
              <w:rPr>
                <w:szCs w:val="28"/>
              </w:rPr>
              <w:t>Наименование</w:t>
            </w:r>
          </w:p>
          <w:p w14:paraId="27544B9A" w14:textId="77777777" w:rsidR="006A6F4F" w:rsidRPr="009F11D7" w:rsidRDefault="006A6F4F" w:rsidP="00786F1D">
            <w:pPr>
              <w:contextualSpacing/>
              <w:jc w:val="center"/>
              <w:rPr>
                <w:szCs w:val="28"/>
              </w:rPr>
            </w:pPr>
            <w:r w:rsidRPr="009F11D7">
              <w:rPr>
                <w:szCs w:val="28"/>
              </w:rPr>
              <w:t>статьи затрат</w:t>
            </w:r>
          </w:p>
        </w:tc>
        <w:tc>
          <w:tcPr>
            <w:tcW w:w="1791" w:type="dxa"/>
            <w:tcBorders>
              <w:top w:val="single" w:sz="6" w:space="0" w:color="auto"/>
              <w:left w:val="single" w:sz="6" w:space="0" w:color="auto"/>
              <w:bottom w:val="single" w:sz="6" w:space="0" w:color="auto"/>
              <w:right w:val="single" w:sz="6" w:space="0" w:color="auto"/>
            </w:tcBorders>
            <w:vAlign w:val="center"/>
            <w:hideMark/>
          </w:tcPr>
          <w:p w14:paraId="67E529C9" w14:textId="77777777" w:rsidR="006A6F4F" w:rsidRPr="009F11D7" w:rsidRDefault="006A6F4F" w:rsidP="00786F1D">
            <w:pPr>
              <w:contextualSpacing/>
              <w:jc w:val="center"/>
              <w:rPr>
                <w:szCs w:val="28"/>
              </w:rPr>
            </w:pPr>
            <w:r w:rsidRPr="009F11D7">
              <w:rPr>
                <w:szCs w:val="28"/>
              </w:rPr>
              <w:t>Условное обозначение</w:t>
            </w:r>
          </w:p>
        </w:tc>
        <w:tc>
          <w:tcPr>
            <w:tcW w:w="1390" w:type="dxa"/>
            <w:tcBorders>
              <w:top w:val="single" w:sz="6" w:space="0" w:color="auto"/>
              <w:left w:val="single" w:sz="6" w:space="0" w:color="auto"/>
              <w:bottom w:val="single" w:sz="6" w:space="0" w:color="auto"/>
              <w:right w:val="single" w:sz="6" w:space="0" w:color="auto"/>
            </w:tcBorders>
            <w:vAlign w:val="center"/>
            <w:hideMark/>
          </w:tcPr>
          <w:p w14:paraId="5D80F1DD" w14:textId="77777777" w:rsidR="006A6F4F" w:rsidRPr="009F11D7" w:rsidRDefault="006A6F4F" w:rsidP="00786F1D">
            <w:pPr>
              <w:contextualSpacing/>
              <w:jc w:val="center"/>
              <w:rPr>
                <w:szCs w:val="28"/>
              </w:rPr>
            </w:pPr>
            <w:r w:rsidRPr="009F11D7">
              <w:rPr>
                <w:szCs w:val="28"/>
              </w:rPr>
              <w:t>Значение, р.</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6CB9011" w14:textId="77777777" w:rsidR="006A6F4F" w:rsidRPr="009F11D7" w:rsidRDefault="006A6F4F" w:rsidP="00786F1D">
            <w:pPr>
              <w:contextualSpacing/>
              <w:jc w:val="center"/>
              <w:rPr>
                <w:szCs w:val="28"/>
              </w:rPr>
            </w:pPr>
            <w:r w:rsidRPr="009F11D7">
              <w:rPr>
                <w:szCs w:val="28"/>
              </w:rPr>
              <w:t>Примечание</w:t>
            </w:r>
          </w:p>
        </w:tc>
      </w:tr>
      <w:tr w:rsidR="006A6F4F" w:rsidRPr="009F11D7" w14:paraId="19DF89B5"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73F11708" w14:textId="77777777" w:rsidR="006A6F4F" w:rsidRPr="009F11D7" w:rsidRDefault="006A6F4F" w:rsidP="00786F1D">
            <w:pPr>
              <w:contextualSpacing/>
              <w:rPr>
                <w:szCs w:val="28"/>
              </w:rPr>
            </w:pPr>
            <w:r w:rsidRPr="009F11D7">
              <w:rPr>
                <w:szCs w:val="28"/>
              </w:rPr>
              <w:t>Сырь</w:t>
            </w:r>
            <w:r>
              <w:rPr>
                <w:szCs w:val="28"/>
              </w:rPr>
              <w:t>е</w:t>
            </w:r>
            <w:r w:rsidRPr="009F11D7">
              <w:rPr>
                <w:szCs w:val="28"/>
              </w:rPr>
              <w:t xml:space="preserve"> и материалы </w:t>
            </w:r>
          </w:p>
        </w:tc>
        <w:tc>
          <w:tcPr>
            <w:tcW w:w="1791" w:type="dxa"/>
            <w:tcBorders>
              <w:top w:val="single" w:sz="6" w:space="0" w:color="auto"/>
              <w:left w:val="single" w:sz="6" w:space="0" w:color="auto"/>
              <w:bottom w:val="single" w:sz="6" w:space="0" w:color="auto"/>
              <w:right w:val="single" w:sz="6" w:space="0" w:color="auto"/>
            </w:tcBorders>
            <w:vAlign w:val="center"/>
            <w:hideMark/>
          </w:tcPr>
          <w:p w14:paraId="030D92D5" w14:textId="77777777" w:rsidR="006A6F4F" w:rsidRPr="009F11D7" w:rsidRDefault="006A6F4F" w:rsidP="00786F1D">
            <w:pPr>
              <w:contextualSpacing/>
              <w:jc w:val="center"/>
              <w:rPr>
                <w:szCs w:val="28"/>
              </w:rPr>
            </w:pPr>
            <w:r w:rsidRPr="009F11D7">
              <w:rPr>
                <w:szCs w:val="28"/>
              </w:rPr>
              <w:t>Р</w:t>
            </w:r>
            <w:r w:rsidRPr="009F11D7">
              <w:rPr>
                <w:szCs w:val="28"/>
                <w:vertAlign w:val="subscript"/>
              </w:rPr>
              <w:t>м</w:t>
            </w:r>
          </w:p>
        </w:tc>
        <w:tc>
          <w:tcPr>
            <w:tcW w:w="1390" w:type="dxa"/>
            <w:tcBorders>
              <w:top w:val="single" w:sz="6" w:space="0" w:color="auto"/>
              <w:left w:val="single" w:sz="6" w:space="0" w:color="auto"/>
              <w:bottom w:val="single" w:sz="6" w:space="0" w:color="auto"/>
              <w:right w:val="single" w:sz="6" w:space="0" w:color="auto"/>
            </w:tcBorders>
            <w:vAlign w:val="center"/>
          </w:tcPr>
          <w:p w14:paraId="3AC6B1D9" w14:textId="77777777" w:rsidR="006A6F4F" w:rsidRPr="009F11D7" w:rsidRDefault="006A6F4F" w:rsidP="00786F1D">
            <w:pPr>
              <w:contextualSpacing/>
              <w:jc w:val="center"/>
              <w:rPr>
                <w:szCs w:val="28"/>
              </w:rPr>
            </w:pPr>
            <w:r w:rsidRPr="009F11D7">
              <w:rPr>
                <w:szCs w:val="28"/>
              </w:rPr>
              <w:t>63,37</w:t>
            </w:r>
          </w:p>
        </w:tc>
        <w:tc>
          <w:tcPr>
            <w:tcW w:w="2967" w:type="dxa"/>
            <w:tcBorders>
              <w:top w:val="single" w:sz="6" w:space="0" w:color="auto"/>
              <w:left w:val="single" w:sz="6" w:space="0" w:color="auto"/>
              <w:bottom w:val="single" w:sz="6" w:space="0" w:color="auto"/>
              <w:right w:val="single" w:sz="6" w:space="0" w:color="auto"/>
            </w:tcBorders>
            <w:vAlign w:val="center"/>
            <w:hideMark/>
          </w:tcPr>
          <w:p w14:paraId="73A19BB6" w14:textId="77777777" w:rsidR="006A6F4F" w:rsidRPr="009F11D7" w:rsidRDefault="006A6F4F" w:rsidP="00786F1D">
            <w:pPr>
              <w:contextualSpacing/>
              <w:jc w:val="center"/>
              <w:rPr>
                <w:szCs w:val="28"/>
              </w:rPr>
            </w:pPr>
            <w:r w:rsidRPr="009F11D7">
              <w:rPr>
                <w:szCs w:val="28"/>
              </w:rPr>
              <w:t>См. табл. 7.1</w:t>
            </w:r>
          </w:p>
        </w:tc>
      </w:tr>
      <w:tr w:rsidR="006A6F4F" w:rsidRPr="009F11D7" w14:paraId="7CD5C75D"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2FB2B082" w14:textId="77777777" w:rsidR="006A6F4F" w:rsidRPr="009F11D7" w:rsidRDefault="006A6F4F" w:rsidP="00786F1D">
            <w:pPr>
              <w:tabs>
                <w:tab w:val="left" w:pos="176"/>
              </w:tabs>
              <w:contextualSpacing/>
              <w:rPr>
                <w:szCs w:val="28"/>
              </w:rPr>
            </w:pPr>
            <w:r w:rsidRPr="009F11D7">
              <w:rPr>
                <w:szCs w:val="28"/>
              </w:rPr>
              <w:t>Покупные комплектующие изделия</w:t>
            </w:r>
          </w:p>
        </w:tc>
        <w:tc>
          <w:tcPr>
            <w:tcW w:w="1791" w:type="dxa"/>
            <w:tcBorders>
              <w:top w:val="single" w:sz="6" w:space="0" w:color="auto"/>
              <w:left w:val="single" w:sz="6" w:space="0" w:color="auto"/>
              <w:bottom w:val="single" w:sz="6" w:space="0" w:color="auto"/>
              <w:right w:val="single" w:sz="6" w:space="0" w:color="auto"/>
            </w:tcBorders>
            <w:vAlign w:val="center"/>
            <w:hideMark/>
          </w:tcPr>
          <w:p w14:paraId="752A3733" w14:textId="77777777" w:rsidR="006A6F4F" w:rsidRPr="009F11D7" w:rsidRDefault="006A6F4F" w:rsidP="00786F1D">
            <w:pPr>
              <w:contextualSpacing/>
              <w:jc w:val="center"/>
              <w:rPr>
                <w:szCs w:val="28"/>
              </w:rPr>
            </w:pPr>
            <w:r w:rsidRPr="009F11D7">
              <w:rPr>
                <w:szCs w:val="28"/>
              </w:rPr>
              <w:t>Р</w:t>
            </w:r>
            <w:r w:rsidRPr="009F11D7">
              <w:rPr>
                <w:szCs w:val="28"/>
                <w:vertAlign w:val="subscript"/>
              </w:rPr>
              <w:t>к</w:t>
            </w:r>
          </w:p>
        </w:tc>
        <w:tc>
          <w:tcPr>
            <w:tcW w:w="1390" w:type="dxa"/>
            <w:tcBorders>
              <w:top w:val="single" w:sz="6" w:space="0" w:color="auto"/>
              <w:left w:val="single" w:sz="6" w:space="0" w:color="auto"/>
              <w:bottom w:val="single" w:sz="6" w:space="0" w:color="auto"/>
              <w:right w:val="single" w:sz="6" w:space="0" w:color="auto"/>
            </w:tcBorders>
            <w:vAlign w:val="center"/>
          </w:tcPr>
          <w:p w14:paraId="6F94A6C5" w14:textId="1837953A" w:rsidR="006A6F4F" w:rsidRPr="009F11D7" w:rsidRDefault="006A6F4F" w:rsidP="00786F1D">
            <w:pPr>
              <w:contextualSpacing/>
              <w:jc w:val="center"/>
              <w:rPr>
                <w:szCs w:val="28"/>
              </w:rPr>
            </w:pPr>
            <w:r w:rsidRPr="009F11D7">
              <w:rPr>
                <w:szCs w:val="28"/>
              </w:rPr>
              <w:t>898,1</w:t>
            </w:r>
            <w:r w:rsidR="00920031">
              <w:rPr>
                <w:szCs w:val="28"/>
              </w:rPr>
              <w:t>0</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4CECE86" w14:textId="77777777" w:rsidR="006A6F4F" w:rsidRPr="009F11D7" w:rsidRDefault="006A6F4F" w:rsidP="00786F1D">
            <w:pPr>
              <w:contextualSpacing/>
              <w:jc w:val="center"/>
              <w:rPr>
                <w:szCs w:val="28"/>
              </w:rPr>
            </w:pPr>
            <w:r w:rsidRPr="009F11D7">
              <w:rPr>
                <w:szCs w:val="28"/>
              </w:rPr>
              <w:t>См. табл. 7.2</w:t>
            </w:r>
          </w:p>
        </w:tc>
      </w:tr>
      <w:tr w:rsidR="006A6F4F" w:rsidRPr="009F11D7" w14:paraId="02287EA8"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304E2F13" w14:textId="77777777" w:rsidR="006A6F4F" w:rsidRPr="009F11D7" w:rsidRDefault="006A6F4F" w:rsidP="00786F1D">
            <w:pPr>
              <w:contextualSpacing/>
              <w:rPr>
                <w:szCs w:val="28"/>
              </w:rPr>
            </w:pPr>
            <w:r w:rsidRPr="009F11D7">
              <w:rPr>
                <w:szCs w:val="28"/>
              </w:rPr>
              <w:t>Основная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70C225" w14:textId="77777777" w:rsidR="006A6F4F" w:rsidRPr="009F11D7" w:rsidRDefault="006A6F4F" w:rsidP="00786F1D">
            <w:pPr>
              <w:contextualSpacing/>
              <w:jc w:val="center"/>
              <w:rPr>
                <w:szCs w:val="28"/>
              </w:rPr>
            </w:pPr>
            <w:r w:rsidRPr="009F11D7">
              <w:rPr>
                <w:szCs w:val="28"/>
              </w:rPr>
              <w:t>З</w:t>
            </w:r>
            <w:r w:rsidRPr="009F11D7">
              <w:rPr>
                <w:szCs w:val="28"/>
                <w:vertAlign w:val="subscript"/>
              </w:rPr>
              <w:t>о</w:t>
            </w:r>
          </w:p>
        </w:tc>
        <w:tc>
          <w:tcPr>
            <w:tcW w:w="1390" w:type="dxa"/>
            <w:tcBorders>
              <w:top w:val="single" w:sz="6" w:space="0" w:color="auto"/>
              <w:left w:val="single" w:sz="6" w:space="0" w:color="auto"/>
              <w:bottom w:val="single" w:sz="6" w:space="0" w:color="auto"/>
              <w:right w:val="single" w:sz="6" w:space="0" w:color="auto"/>
            </w:tcBorders>
            <w:vAlign w:val="center"/>
          </w:tcPr>
          <w:p w14:paraId="7AD4E1E6" w14:textId="77777777" w:rsidR="006A6F4F" w:rsidRPr="009F11D7" w:rsidRDefault="006A6F4F" w:rsidP="00786F1D">
            <w:pPr>
              <w:contextualSpacing/>
              <w:jc w:val="center"/>
              <w:rPr>
                <w:szCs w:val="28"/>
              </w:rPr>
            </w:pPr>
            <w:r w:rsidRPr="009F11D7">
              <w:rPr>
                <w:szCs w:val="28"/>
              </w:rPr>
              <w:t>1638,06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3EB3A4D" w14:textId="77777777" w:rsidR="006A6F4F" w:rsidRPr="009F11D7" w:rsidRDefault="006A6F4F" w:rsidP="00786F1D">
            <w:pPr>
              <w:contextualSpacing/>
              <w:jc w:val="center"/>
              <w:rPr>
                <w:szCs w:val="28"/>
              </w:rPr>
            </w:pPr>
            <w:r w:rsidRPr="009F11D7">
              <w:rPr>
                <w:szCs w:val="28"/>
              </w:rPr>
              <w:t>См. табл. 7.3</w:t>
            </w:r>
          </w:p>
        </w:tc>
      </w:tr>
      <w:tr w:rsidR="006A6F4F" w:rsidRPr="009F11D7" w14:paraId="66A44A08"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668FAEF9" w14:textId="77777777" w:rsidR="006A6F4F" w:rsidRPr="009F11D7" w:rsidRDefault="006A6F4F" w:rsidP="00786F1D">
            <w:pPr>
              <w:contextualSpacing/>
              <w:rPr>
                <w:szCs w:val="28"/>
              </w:rPr>
            </w:pPr>
            <w:r w:rsidRPr="009F11D7">
              <w:rPr>
                <w:szCs w:val="28"/>
              </w:rPr>
              <w:t>Дополнительная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31386C4A" w14:textId="77777777" w:rsidR="006A6F4F" w:rsidRPr="009F11D7" w:rsidRDefault="006A6F4F" w:rsidP="00786F1D">
            <w:pPr>
              <w:contextualSpacing/>
              <w:jc w:val="center"/>
              <w:rPr>
                <w:szCs w:val="28"/>
              </w:rPr>
            </w:pPr>
            <w:r w:rsidRPr="009F11D7">
              <w:rPr>
                <w:szCs w:val="28"/>
              </w:rPr>
              <w:t>З</w:t>
            </w:r>
            <w:r w:rsidRPr="009F11D7">
              <w:rPr>
                <w:szCs w:val="28"/>
                <w:vertAlign w:val="subscript"/>
              </w:rPr>
              <w:t>д</w:t>
            </w:r>
          </w:p>
        </w:tc>
        <w:tc>
          <w:tcPr>
            <w:tcW w:w="1390" w:type="dxa"/>
            <w:tcBorders>
              <w:top w:val="single" w:sz="6" w:space="0" w:color="auto"/>
              <w:left w:val="single" w:sz="6" w:space="0" w:color="auto"/>
              <w:bottom w:val="single" w:sz="6" w:space="0" w:color="auto"/>
              <w:right w:val="single" w:sz="6" w:space="0" w:color="auto"/>
            </w:tcBorders>
            <w:vAlign w:val="center"/>
          </w:tcPr>
          <w:p w14:paraId="5C9F1797" w14:textId="77777777" w:rsidR="006A6F4F" w:rsidRPr="009F11D7" w:rsidRDefault="006A6F4F" w:rsidP="00786F1D">
            <w:pPr>
              <w:contextualSpacing/>
              <w:jc w:val="center"/>
              <w:rPr>
                <w:szCs w:val="28"/>
              </w:rPr>
            </w:pPr>
            <w:r w:rsidRPr="009F11D7">
              <w:rPr>
                <w:szCs w:val="28"/>
              </w:rPr>
              <w:t>245,71</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E58EB59" w14:textId="77777777" w:rsidR="006A6F4F" w:rsidRPr="009F11D7" w:rsidRDefault="006A6F4F" w:rsidP="00786F1D">
            <w:pPr>
              <w:contextualSpacing/>
              <w:jc w:val="center"/>
              <w:rPr>
                <w:szCs w:val="28"/>
              </w:rPr>
            </w:pPr>
            <w:r w:rsidRPr="009F11D7">
              <w:rPr>
                <w:position w:val="-28"/>
                <w:szCs w:val="28"/>
              </w:rPr>
              <w:object w:dxaOrig="1500" w:dyaOrig="744" w14:anchorId="3FD6080D">
                <v:shape id="_x0000_i1026" type="#_x0000_t75" style="width:73.8pt;height:37.2pt" o:ole="" fillcolor="window">
                  <v:imagedata r:id="rId18" o:title=""/>
                </v:shape>
                <o:OLEObject Type="Embed" ProgID="Equation.3" ShapeID="_x0000_i1026" DrawAspect="Content" ObjectID="_1838581283" r:id="rId19"/>
              </w:object>
            </w:r>
            <w:r w:rsidRPr="009F11D7">
              <w:rPr>
                <w:szCs w:val="28"/>
              </w:rPr>
              <w:t>,</w:t>
            </w:r>
          </w:p>
          <w:p w14:paraId="144999F7" w14:textId="77777777" w:rsidR="006A6F4F" w:rsidRPr="009F11D7" w:rsidRDefault="006A6F4F" w:rsidP="00786F1D">
            <w:pPr>
              <w:contextualSpacing/>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=15%</m:t>
                </m:r>
              </m:oMath>
            </m:oMathPara>
          </w:p>
        </w:tc>
      </w:tr>
      <w:tr w:rsidR="006A6F4F" w:rsidRPr="009F11D7" w14:paraId="11F8C4F2"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47B902AD" w14:textId="77777777" w:rsidR="006A6F4F" w:rsidRPr="009F11D7" w:rsidRDefault="006A6F4F" w:rsidP="00786F1D">
            <w:pPr>
              <w:contextualSpacing/>
              <w:rPr>
                <w:szCs w:val="28"/>
              </w:rPr>
            </w:pPr>
            <w:r w:rsidRPr="009F11D7">
              <w:rPr>
                <w:szCs w:val="28"/>
              </w:rPr>
              <w:t>Отчисления на социальные нужды (отчисления в фонд социальной защиты населения и обязательное страхование)</w:t>
            </w:r>
          </w:p>
        </w:tc>
        <w:tc>
          <w:tcPr>
            <w:tcW w:w="1791" w:type="dxa"/>
            <w:tcBorders>
              <w:top w:val="single" w:sz="6" w:space="0" w:color="auto"/>
              <w:left w:val="single" w:sz="6" w:space="0" w:color="auto"/>
              <w:bottom w:val="single" w:sz="6" w:space="0" w:color="auto"/>
              <w:right w:val="single" w:sz="6" w:space="0" w:color="auto"/>
            </w:tcBorders>
            <w:vAlign w:val="center"/>
            <w:hideMark/>
          </w:tcPr>
          <w:p w14:paraId="1FA884A9" w14:textId="77777777" w:rsidR="006A6F4F" w:rsidRPr="009F11D7" w:rsidRDefault="006A6F4F" w:rsidP="00786F1D">
            <w:pPr>
              <w:contextualSpacing/>
              <w:jc w:val="center"/>
              <w:rPr>
                <w:szCs w:val="28"/>
                <w:vertAlign w:val="subscript"/>
              </w:rPr>
            </w:pPr>
            <w:r w:rsidRPr="009F11D7">
              <w:rPr>
                <w:szCs w:val="28"/>
              </w:rPr>
              <w:t>Р</w:t>
            </w:r>
            <w:r w:rsidRPr="009F11D7">
              <w:rPr>
                <w:szCs w:val="28"/>
                <w:vertAlign w:val="subscript"/>
              </w:rPr>
              <w:t>соц</w:t>
            </w:r>
          </w:p>
        </w:tc>
        <w:tc>
          <w:tcPr>
            <w:tcW w:w="1390" w:type="dxa"/>
            <w:tcBorders>
              <w:top w:val="single" w:sz="6" w:space="0" w:color="auto"/>
              <w:left w:val="single" w:sz="6" w:space="0" w:color="auto"/>
              <w:bottom w:val="single" w:sz="6" w:space="0" w:color="auto"/>
              <w:right w:val="single" w:sz="6" w:space="0" w:color="auto"/>
            </w:tcBorders>
            <w:vAlign w:val="center"/>
          </w:tcPr>
          <w:p w14:paraId="1EF60AC2" w14:textId="77777777" w:rsidR="006A6F4F" w:rsidRPr="009F11D7" w:rsidRDefault="006A6F4F" w:rsidP="00786F1D">
            <w:pPr>
              <w:contextualSpacing/>
              <w:jc w:val="center"/>
              <w:rPr>
                <w:szCs w:val="28"/>
              </w:rPr>
            </w:pPr>
            <w:r w:rsidRPr="009F11D7">
              <w:rPr>
                <w:szCs w:val="28"/>
              </w:rPr>
              <w:t>659,32</w:t>
            </w:r>
          </w:p>
        </w:tc>
        <w:tc>
          <w:tcPr>
            <w:tcW w:w="2967" w:type="dxa"/>
            <w:tcBorders>
              <w:top w:val="single" w:sz="6" w:space="0" w:color="auto"/>
              <w:left w:val="single" w:sz="6" w:space="0" w:color="auto"/>
              <w:bottom w:val="single" w:sz="6" w:space="0" w:color="auto"/>
              <w:right w:val="single" w:sz="6" w:space="0" w:color="auto"/>
            </w:tcBorders>
            <w:vAlign w:val="center"/>
            <w:hideMark/>
          </w:tcPr>
          <w:p w14:paraId="60077344" w14:textId="77777777" w:rsidR="006A6F4F" w:rsidRPr="009F11D7" w:rsidRDefault="006A6F4F" w:rsidP="00786F1D">
            <w:pPr>
              <w:contextualSpacing/>
              <w:jc w:val="center"/>
              <w:rPr>
                <w:szCs w:val="28"/>
              </w:rPr>
            </w:pPr>
            <w:r w:rsidRPr="009F11D7">
              <w:rPr>
                <w:position w:val="-28"/>
                <w:szCs w:val="28"/>
              </w:rPr>
              <w:object w:dxaOrig="2616" w:dyaOrig="744" w14:anchorId="10FFC20D">
                <v:shape id="_x0000_i1027" type="#_x0000_t75" style="width:131.4pt;height:37.2pt" o:ole="" fillcolor="window">
                  <v:imagedata r:id="rId20" o:title=""/>
                </v:shape>
                <o:OLEObject Type="Embed" ProgID="Equation.3" ShapeID="_x0000_i1027" DrawAspect="Content" ObjectID="_1838581284" r:id="rId21"/>
              </w:object>
            </w:r>
            <w:r w:rsidRPr="009F11D7">
              <w:rPr>
                <w:szCs w:val="28"/>
              </w:rPr>
              <w:t>,</w:t>
            </w:r>
          </w:p>
          <w:p w14:paraId="18DDD9C9" w14:textId="77777777" w:rsidR="006A6F4F" w:rsidRPr="009F11D7" w:rsidRDefault="006A6F4F" w:rsidP="00786F1D">
            <w:pPr>
              <w:contextualSpacing/>
              <w:jc w:val="center"/>
              <w:rPr>
                <w:szCs w:val="28"/>
              </w:rPr>
            </w:pPr>
            <w:r w:rsidRPr="009F11D7">
              <w:rPr>
                <w:rFonts w:eastAsia="Calibri"/>
                <w:position w:val="-14"/>
                <w:szCs w:val="28"/>
              </w:rPr>
              <w:object w:dxaOrig="1420" w:dyaOrig="400" w14:anchorId="3EC432B5">
                <v:shape id="_x0000_i1028" type="#_x0000_t75" style="width:71.4pt;height:19.8pt" o:ole="">
                  <v:imagedata r:id="rId22" o:title=""/>
                </v:shape>
                <o:OLEObject Type="Embed" ProgID="Equation.3" ShapeID="_x0000_i1028" DrawAspect="Content" ObjectID="_1838581285" r:id="rId23"/>
              </w:object>
            </w:r>
          </w:p>
        </w:tc>
      </w:tr>
      <w:tr w:rsidR="006A6F4F" w:rsidRPr="009F11D7" w14:paraId="2108905A" w14:textId="77777777" w:rsidTr="00786F1D">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0FA831FD" w14:textId="77777777" w:rsidR="006A6F4F" w:rsidRPr="009F11D7" w:rsidRDefault="006A6F4F" w:rsidP="00786F1D">
            <w:pPr>
              <w:contextualSpacing/>
              <w:rPr>
                <w:szCs w:val="28"/>
              </w:rPr>
            </w:pPr>
            <w:r w:rsidRPr="009F11D7">
              <w:rPr>
                <w:szCs w:val="28"/>
              </w:rPr>
              <w:t>Производственная себестоимость</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92619F" w14:textId="77777777" w:rsidR="006A6F4F" w:rsidRPr="009F11D7" w:rsidRDefault="006A6F4F" w:rsidP="00786F1D">
            <w:pPr>
              <w:contextualSpacing/>
              <w:jc w:val="center"/>
              <w:rPr>
                <w:szCs w:val="28"/>
              </w:rPr>
            </w:pPr>
            <w:r w:rsidRPr="009F11D7">
              <w:rPr>
                <w:szCs w:val="28"/>
              </w:rPr>
              <w:t>С</w:t>
            </w:r>
            <w:r w:rsidRPr="009F11D7">
              <w:rPr>
                <w:szCs w:val="28"/>
                <w:vertAlign w:val="subscript"/>
              </w:rPr>
              <w:t>пр</w:t>
            </w:r>
          </w:p>
        </w:tc>
        <w:tc>
          <w:tcPr>
            <w:tcW w:w="1390" w:type="dxa"/>
            <w:tcBorders>
              <w:top w:val="single" w:sz="6" w:space="0" w:color="auto"/>
              <w:left w:val="single" w:sz="6" w:space="0" w:color="auto"/>
              <w:bottom w:val="single" w:sz="6" w:space="0" w:color="auto"/>
              <w:right w:val="single" w:sz="6" w:space="0" w:color="auto"/>
            </w:tcBorders>
            <w:vAlign w:val="center"/>
          </w:tcPr>
          <w:p w14:paraId="04B7D8C6" w14:textId="77777777" w:rsidR="006A6F4F" w:rsidRPr="009F11D7" w:rsidRDefault="006A6F4F" w:rsidP="00786F1D">
            <w:pPr>
              <w:contextualSpacing/>
              <w:jc w:val="center"/>
              <w:rPr>
                <w:szCs w:val="28"/>
              </w:rPr>
            </w:pPr>
            <w:r w:rsidRPr="009F11D7">
              <w:rPr>
                <w:szCs w:val="28"/>
              </w:rPr>
              <w:t>3504,56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1C03C666" w14:textId="77777777" w:rsidR="006A6F4F" w:rsidRDefault="006A6F4F" w:rsidP="00786F1D">
            <w:pPr>
              <w:pStyle w:val="maintext0"/>
              <w:ind w:firstLine="0"/>
              <w:jc w:val="center"/>
            </w:pPr>
            <w:r>
              <w:t>С</w:t>
            </w:r>
            <w:r>
              <w:rPr>
                <w:vertAlign w:val="subscript"/>
              </w:rPr>
              <w:t>пр</w:t>
            </w:r>
            <w:r>
              <w:t xml:space="preserve"> = Р</w:t>
            </w:r>
            <w:r>
              <w:rPr>
                <w:vertAlign w:val="subscript"/>
              </w:rPr>
              <w:t>м</w:t>
            </w:r>
            <w:r>
              <w:t xml:space="preserve"> + Р</w:t>
            </w:r>
            <w:r>
              <w:rPr>
                <w:vertAlign w:val="subscript"/>
              </w:rPr>
              <w:t>к</w:t>
            </w:r>
            <w:r>
              <w:t xml:space="preserve"> + З</w:t>
            </w:r>
            <w:r>
              <w:rPr>
                <w:vertAlign w:val="subscript"/>
              </w:rPr>
              <w:t>о</w:t>
            </w:r>
            <w:r>
              <w:t xml:space="preserve"> +</w:t>
            </w:r>
          </w:p>
          <w:p w14:paraId="57DEFFCF" w14:textId="77777777" w:rsidR="006A6F4F" w:rsidRPr="00244F2B" w:rsidRDefault="006A6F4F" w:rsidP="00786F1D">
            <w:pPr>
              <w:pStyle w:val="maintext0"/>
              <w:ind w:firstLine="0"/>
              <w:jc w:val="center"/>
              <w:rPr>
                <w:vertAlign w:val="subscript"/>
              </w:rPr>
            </w:pPr>
            <w:r>
              <w:t>+ З</w:t>
            </w:r>
            <w:r>
              <w:rPr>
                <w:vertAlign w:val="subscript"/>
              </w:rPr>
              <w:t>д</w:t>
            </w:r>
            <w:r>
              <w:t xml:space="preserve"> + Р</w:t>
            </w:r>
            <w:r>
              <w:rPr>
                <w:vertAlign w:val="subscript"/>
              </w:rPr>
              <w:t>соц</w:t>
            </w:r>
            <w:r>
              <w:t xml:space="preserve"> + Р</w:t>
            </w:r>
            <w:r>
              <w:rPr>
                <w:vertAlign w:val="subscript"/>
              </w:rPr>
              <w:t>н</w:t>
            </w:r>
          </w:p>
        </w:tc>
      </w:tr>
    </w:tbl>
    <w:p w14:paraId="6096929A" w14:textId="77777777" w:rsidR="006A6F4F" w:rsidRPr="00C60503" w:rsidRDefault="006A6F4F" w:rsidP="006A6F4F">
      <w:pPr>
        <w:ind w:left="1418" w:hanging="709"/>
        <w:jc w:val="both"/>
        <w:rPr>
          <w:rStyle w:val="maintext"/>
          <w:rFonts w:eastAsia="Calibri"/>
        </w:rPr>
      </w:pPr>
      <w:bookmarkStart w:id="58" w:name="_Toc136305401"/>
    </w:p>
    <w:p w14:paraId="0B8309D8" w14:textId="77777777" w:rsidR="006A6F4F" w:rsidRPr="009F11D7" w:rsidRDefault="006A6F4F" w:rsidP="006A6F4F">
      <w:pPr>
        <w:ind w:left="1418" w:hanging="709"/>
        <w:jc w:val="both"/>
        <w:rPr>
          <w:rStyle w:val="maintext"/>
          <w:rFonts w:eastAsia="Calibri"/>
        </w:rPr>
      </w:pPr>
      <w:r w:rsidRPr="009F11D7">
        <w:rPr>
          <w:rStyle w:val="maintext"/>
          <w:rFonts w:eastAsia="Calibri"/>
          <w:b/>
          <w:bCs/>
        </w:rPr>
        <w:t>7.2.2. Расч</w:t>
      </w:r>
      <w:r>
        <w:rPr>
          <w:rStyle w:val="maintext"/>
          <w:rFonts w:eastAsia="Calibri"/>
          <w:b/>
          <w:bCs/>
        </w:rPr>
        <w:t>е</w:t>
      </w:r>
      <w:r w:rsidRPr="009F11D7">
        <w:rPr>
          <w:rStyle w:val="maintext"/>
          <w:rFonts w:eastAsia="Calibri"/>
          <w:b/>
          <w:bCs/>
        </w:rPr>
        <w:t xml:space="preserve">т затрат на основную заработную плату разработчиков </w:t>
      </w:r>
    </w:p>
    <w:p w14:paraId="3D1D6C86" w14:textId="77777777" w:rsidR="006A6F4F" w:rsidRPr="009F11D7" w:rsidRDefault="006A6F4F" w:rsidP="006A6F4F">
      <w:pPr>
        <w:ind w:firstLine="709"/>
        <w:jc w:val="both"/>
        <w:rPr>
          <w:rStyle w:val="maintext"/>
          <w:rFonts w:eastAsia="Calibri"/>
        </w:rPr>
      </w:pPr>
      <w:r w:rsidRPr="009F11D7">
        <w:rPr>
          <w:rStyle w:val="maintext"/>
          <w:rFonts w:eastAsia="Calibri"/>
        </w:rPr>
        <w:t>Затраты на основную заработную плату команды разработчиков определяются исходя из состава и численности команды, размеров месячной заработной платы каждого из участников команды, а также общей трудо</w:t>
      </w:r>
      <w:r>
        <w:rPr>
          <w:rStyle w:val="maintext"/>
          <w:rFonts w:eastAsia="Calibri"/>
        </w:rPr>
        <w:t>е</w:t>
      </w:r>
      <w:r w:rsidRPr="009F11D7">
        <w:rPr>
          <w:rStyle w:val="maintext"/>
          <w:rFonts w:eastAsia="Calibri"/>
        </w:rPr>
        <w:t>мкости разработки программного обеспечения.</w:t>
      </w:r>
    </w:p>
    <w:p w14:paraId="2CD92E57" w14:textId="77777777" w:rsidR="006A6F4F" w:rsidRPr="009F11D7" w:rsidRDefault="006A6F4F" w:rsidP="006A6F4F">
      <w:pPr>
        <w:pStyle w:val="maintext0"/>
        <w:widowControl w:val="0"/>
        <w:jc w:val="both"/>
        <w:rPr>
          <w:rStyle w:val="maintext"/>
          <w:rFonts w:eastAsia="Calibri"/>
        </w:rPr>
      </w:pPr>
      <w:r w:rsidRPr="009F11D7">
        <w:rPr>
          <w:rStyle w:val="maintext"/>
          <w:rFonts w:eastAsia="Calibri"/>
        </w:rPr>
        <w:t>Расч</w:t>
      </w:r>
      <w:r>
        <w:rPr>
          <w:rStyle w:val="maintext"/>
          <w:rFonts w:eastAsia="Calibri"/>
        </w:rPr>
        <w:t>е</w:t>
      </w:r>
      <w:r w:rsidRPr="009F11D7">
        <w:rPr>
          <w:rStyle w:val="maintext"/>
          <w:rFonts w:eastAsia="Calibri"/>
        </w:rPr>
        <w:t>т основной заработной платы участников команды осуществляется по формуле</w:t>
      </w:r>
    </w:p>
    <w:p w14:paraId="22D39B65" w14:textId="77777777" w:rsidR="006A6F4F" w:rsidRPr="009F11D7" w:rsidRDefault="006A6F4F" w:rsidP="006A6F4F">
      <w:pPr>
        <w:pStyle w:val="maintext0"/>
        <w:widowControl w:val="0"/>
        <w:jc w:val="both"/>
        <w:rPr>
          <w:rStyle w:val="maintext"/>
          <w:rFonts w:eastAsia="Calibri"/>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7567525C" w14:textId="77777777" w:rsidTr="00786F1D">
        <w:trPr>
          <w:jc w:val="center"/>
        </w:trPr>
        <w:tc>
          <w:tcPr>
            <w:tcW w:w="1000" w:type="pct"/>
            <w:vAlign w:val="center"/>
          </w:tcPr>
          <w:p w14:paraId="2AFD38BA" w14:textId="77777777" w:rsidR="006A6F4F" w:rsidRPr="009F11D7" w:rsidRDefault="006A6F4F" w:rsidP="00786F1D">
            <w:pPr>
              <w:pStyle w:val="a1"/>
            </w:pPr>
          </w:p>
        </w:tc>
        <w:tc>
          <w:tcPr>
            <w:tcW w:w="3000" w:type="pct"/>
            <w:vAlign w:val="center"/>
          </w:tcPr>
          <w:p w14:paraId="4F75F28A" w14:textId="77777777" w:rsidR="006A6F4F" w:rsidRPr="009F11D7" w:rsidRDefault="006A6F4F" w:rsidP="00786F1D">
            <w:pPr>
              <w:pStyle w:val="maintext0"/>
              <w:widowControl w:val="0"/>
              <w:ind w:firstLine="0"/>
              <w:jc w:val="center"/>
              <w:rPr>
                <w:rFonts w:eastAsia="Calibri"/>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 xml:space="preserve">= </m:t>
                </m:r>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nary>
                  <m:naryPr>
                    <m:chr m:val="∑"/>
                    <m:limLoc m:val="undOvr"/>
                    <m:ctrlPr>
                      <w:rPr>
                        <w:rFonts w:ascii="Cambria Math" w:hAnsi="Cambria Math"/>
                        <w:szCs w:val="28"/>
                      </w:rPr>
                    </m:ctrlPr>
                  </m:naryPr>
                  <m:sub>
                    <m:r>
                      <m:rPr>
                        <m:sty m:val="p"/>
                      </m:rPr>
                      <w:rPr>
                        <w:rFonts w:ascii="Cambria Math" w:hAnsi="Cambria Math"/>
                        <w:szCs w:val="28"/>
                      </w:rPr>
                      <m:t>i=1</m:t>
                    </m:r>
                  </m:sub>
                  <m:sup>
                    <m:r>
                      <m:rPr>
                        <m:sty m:val="p"/>
                      </m:rPr>
                      <w:rPr>
                        <w:rFonts w:ascii="Cambria Math" w:hAnsi="Cambria Math"/>
                        <w:szCs w:val="28"/>
                      </w:rPr>
                      <m:t>n</m:t>
                    </m:r>
                  </m:sup>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р., </m:t>
                    </m:r>
                  </m:e>
                </m:nary>
              </m:oMath>
            </m:oMathPara>
          </w:p>
        </w:tc>
        <w:tc>
          <w:tcPr>
            <w:tcW w:w="1000" w:type="pct"/>
            <w:vAlign w:val="center"/>
          </w:tcPr>
          <w:p w14:paraId="7AE67018" w14:textId="77777777" w:rsidR="006A6F4F" w:rsidRPr="009F11D7" w:rsidRDefault="006A6F4F" w:rsidP="00786F1D">
            <w:pPr>
              <w:pStyle w:val="a1"/>
              <w:jc w:val="right"/>
            </w:pPr>
            <w:r w:rsidRPr="009F11D7">
              <w:t>(</w:t>
            </w:r>
            <w:r w:rsidRPr="009F11D7">
              <w:rPr>
                <w:lang w:val="en-US"/>
              </w:rPr>
              <w:t>7.2</w:t>
            </w:r>
            <w:r w:rsidRPr="009F11D7">
              <w:t>)</w:t>
            </w:r>
          </w:p>
        </w:tc>
      </w:tr>
    </w:tbl>
    <w:p w14:paraId="17CF8730" w14:textId="77777777" w:rsidR="006A6F4F" w:rsidRPr="009F11D7" w:rsidRDefault="006A6F4F" w:rsidP="006A6F4F">
      <w:pPr>
        <w:pStyle w:val="maintext0"/>
        <w:widowControl w:val="0"/>
        <w:jc w:val="both"/>
        <w:rPr>
          <w:rStyle w:val="maintext"/>
          <w:rFonts w:eastAsia="Calibri"/>
        </w:rPr>
      </w:pPr>
    </w:p>
    <w:p w14:paraId="0F820858" w14:textId="77777777" w:rsidR="006A6F4F" w:rsidRPr="009F11D7" w:rsidRDefault="006A6F4F" w:rsidP="006A6F4F">
      <w:pPr>
        <w:pStyle w:val="maintext0"/>
        <w:widowControl w:val="0"/>
        <w:ind w:firstLine="0"/>
        <w:jc w:val="both"/>
        <w:rPr>
          <w:szCs w:val="28"/>
        </w:rPr>
      </w:pPr>
      <w:r w:rsidRPr="009F11D7">
        <w:rPr>
          <w:rStyle w:val="maintext"/>
          <w:rFonts w:eastAsia="Calibri"/>
        </w:rPr>
        <w:t xml:space="preserve">где </w:t>
      </w:r>
      <m:oMath>
        <m:r>
          <m:rPr>
            <m:sty m:val="p"/>
          </m:rPr>
          <w:rPr>
            <w:rFonts w:ascii="Cambria Math" w:hAnsi="Cambria Math"/>
            <w:szCs w:val="28"/>
          </w:rPr>
          <m:t>n</m:t>
        </m:r>
      </m:oMath>
      <w:r w:rsidRPr="009F11D7">
        <w:rPr>
          <w:rFonts w:eastAsia="Calibri"/>
          <w:szCs w:val="28"/>
        </w:rPr>
        <w:t xml:space="preserve"> – </w:t>
      </w:r>
      <w:r w:rsidRPr="009F11D7">
        <w:rPr>
          <w:szCs w:val="28"/>
        </w:rPr>
        <w:t>количество исполнителей, занятых разработкой конкретного ПО;</w:t>
      </w:r>
    </w:p>
    <w:p w14:paraId="0A86CB86" w14:textId="77777777" w:rsidR="006A6F4F" w:rsidRPr="009F11D7" w:rsidRDefault="006A6F4F" w:rsidP="006A6F4F">
      <w:pPr>
        <w:ind w:firstLine="426"/>
        <w:jc w:val="both"/>
        <w:rPr>
          <w:szCs w:val="28"/>
        </w:rPr>
      </w:pPr>
      <m:oMath>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oMath>
      <w:r w:rsidRPr="009F11D7">
        <w:rPr>
          <w:rStyle w:val="maintext"/>
          <w:rFonts w:eastAsia="Calibri"/>
        </w:rPr>
        <w:t xml:space="preserve"> – </w:t>
      </w:r>
      <w:r w:rsidRPr="009F11D7">
        <w:rPr>
          <w:szCs w:val="28"/>
        </w:rPr>
        <w:t>коэффициент, учитывающий процент премий, K = 1,4;</w:t>
      </w:r>
    </w:p>
    <w:p w14:paraId="703A85F4" w14:textId="77777777" w:rsidR="006A6F4F" w:rsidRPr="009F11D7" w:rsidRDefault="006A6F4F" w:rsidP="006A6F4F">
      <w:pPr>
        <w:ind w:firstLine="426"/>
        <w:jc w:val="both"/>
        <w:rPr>
          <w:color w:val="000000"/>
          <w:szCs w:val="28"/>
        </w:rPr>
      </w:pPr>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oMath>
      <w:r w:rsidRPr="009F11D7">
        <w:rPr>
          <w:szCs w:val="28"/>
        </w:rPr>
        <w:t xml:space="preserve"> – часовая заработная плата </w:t>
      </w:r>
      <w:proofErr w:type="spellStart"/>
      <w:r w:rsidRPr="009F11D7">
        <w:rPr>
          <w:szCs w:val="28"/>
          <w:lang w:val="en-US"/>
        </w:rPr>
        <w:t>i</w:t>
      </w:r>
      <w:proofErr w:type="spellEnd"/>
      <w:r w:rsidRPr="009F11D7">
        <w:rPr>
          <w:szCs w:val="28"/>
        </w:rPr>
        <w:t>-го определяться исполнителя, р.;</w:t>
      </w:r>
    </w:p>
    <w:p w14:paraId="1031DD47" w14:textId="77777777" w:rsidR="006A6F4F" w:rsidRPr="009F11D7" w:rsidRDefault="006A6F4F" w:rsidP="006A6F4F">
      <w:pPr>
        <w:ind w:firstLine="426"/>
        <w:jc w:val="both"/>
        <w:rPr>
          <w:szCs w:val="28"/>
        </w:rPr>
      </w:pPr>
      <m:oMath>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m:t>
        </m:r>
      </m:oMath>
      <w:r w:rsidRPr="009F11D7">
        <w:rPr>
          <w:rStyle w:val="maintext"/>
          <w:color w:val="000000"/>
          <w:szCs w:val="28"/>
        </w:rPr>
        <w:t xml:space="preserve">– </w:t>
      </w:r>
      <w:r w:rsidRPr="009F11D7">
        <w:rPr>
          <w:szCs w:val="28"/>
        </w:rPr>
        <w:t>трудо</w:t>
      </w:r>
      <w:r>
        <w:rPr>
          <w:szCs w:val="28"/>
        </w:rPr>
        <w:t>е</w:t>
      </w:r>
      <w:r w:rsidRPr="009F11D7">
        <w:rPr>
          <w:szCs w:val="28"/>
        </w:rPr>
        <w:t xml:space="preserve">мкость работ, выполняемых </w:t>
      </w:r>
      <w:proofErr w:type="spellStart"/>
      <w:r w:rsidRPr="009F11D7">
        <w:rPr>
          <w:szCs w:val="28"/>
          <w:lang w:val="en-US"/>
        </w:rPr>
        <w:t>i</w:t>
      </w:r>
      <w:proofErr w:type="spellEnd"/>
      <w:r w:rsidRPr="009F11D7">
        <w:rPr>
          <w:szCs w:val="28"/>
        </w:rPr>
        <w:t>-м исполнителем, ч.</w:t>
      </w:r>
    </w:p>
    <w:p w14:paraId="6402952D" w14:textId="77777777" w:rsidR="006A6F4F" w:rsidRPr="009F11D7" w:rsidRDefault="006A6F4F" w:rsidP="006A6F4F">
      <w:pPr>
        <w:ind w:firstLine="709"/>
        <w:jc w:val="both"/>
        <w:rPr>
          <w:szCs w:val="28"/>
        </w:rPr>
      </w:pPr>
      <w:r w:rsidRPr="009F11D7">
        <w:rPr>
          <w:szCs w:val="28"/>
        </w:rPr>
        <w:t xml:space="preserve">Для реализации программного обеспечения системы была сформирована команда разработчиков, включающая специалистов различного </w:t>
      </w:r>
      <w:r w:rsidRPr="009F11D7">
        <w:rPr>
          <w:szCs w:val="28"/>
        </w:rPr>
        <w:lastRenderedPageBreak/>
        <w:t>профиля, от проектирования архитектуры нейросети до разработки интерфейса и тестирования системы. Состав команды и распределение ролей определялись с уч</w:t>
      </w:r>
      <w:r>
        <w:rPr>
          <w:szCs w:val="28"/>
        </w:rPr>
        <w:t>е</w:t>
      </w:r>
      <w:r w:rsidRPr="009F11D7">
        <w:rPr>
          <w:szCs w:val="28"/>
        </w:rPr>
        <w:t xml:space="preserve">том сложности алгоритмов машинного обучения и необходимости интеграции </w:t>
      </w:r>
      <w:r w:rsidRPr="00E40C26">
        <w:rPr>
          <w:i/>
          <w:szCs w:val="28"/>
        </w:rPr>
        <w:t>ML</w:t>
      </w:r>
      <w:r w:rsidRPr="009F11D7">
        <w:rPr>
          <w:szCs w:val="28"/>
        </w:rPr>
        <w:t>-сервиса с серверной частью.</w:t>
      </w:r>
    </w:p>
    <w:p w14:paraId="5221DBE1" w14:textId="77777777" w:rsidR="006A6F4F" w:rsidRPr="009F11D7" w:rsidRDefault="006A6F4F" w:rsidP="006A6F4F">
      <w:pPr>
        <w:ind w:firstLine="709"/>
        <w:jc w:val="both"/>
        <w:rPr>
          <w:szCs w:val="28"/>
        </w:rPr>
      </w:pPr>
      <w:r w:rsidRPr="009F11D7">
        <w:rPr>
          <w:szCs w:val="28"/>
        </w:rPr>
        <w:t>Расч</w:t>
      </w:r>
      <w:r>
        <w:rPr>
          <w:szCs w:val="28"/>
        </w:rPr>
        <w:t>е</w:t>
      </w:r>
      <w:r w:rsidRPr="009F11D7">
        <w:rPr>
          <w:szCs w:val="28"/>
        </w:rPr>
        <w:t>т затрат на основную заработную плату произвед</w:t>
      </w:r>
      <w:r>
        <w:rPr>
          <w:szCs w:val="28"/>
        </w:rPr>
        <w:t>е</w:t>
      </w:r>
      <w:r w:rsidRPr="009F11D7">
        <w:rPr>
          <w:szCs w:val="28"/>
        </w:rPr>
        <w:t>н на основе действующих рыночных ставок для соответствующих категорий специалистов в области разработки программного обеспечения. Месячная заработная плата для инженера-программиста (</w:t>
      </w:r>
      <w:r w:rsidRPr="00E40C26">
        <w:rPr>
          <w:i/>
          <w:szCs w:val="28"/>
        </w:rPr>
        <w:t>ML</w:t>
      </w:r>
      <w:r w:rsidRPr="009F11D7">
        <w:rPr>
          <w:szCs w:val="28"/>
        </w:rPr>
        <w:t xml:space="preserve">-инженера), ответственного за архитектуру нейросети и обработку данных, составляет 1200 долларов США, для инженера-тестировщика, занимающегося выявлением ошибок и оценкой точности прогнозов – 700 долларов США, а для </w:t>
      </w:r>
      <w:r w:rsidRPr="00E40C26">
        <w:rPr>
          <w:i/>
          <w:szCs w:val="28"/>
        </w:rPr>
        <w:t>UI/UX</w:t>
      </w:r>
      <w:r w:rsidRPr="009F11D7">
        <w:rPr>
          <w:szCs w:val="28"/>
        </w:rPr>
        <w:t xml:space="preserve"> дизайнера, проектирующего графический интерфейс – 900 долларов США. Также в состав команды включен backend-разработчик с окладом 1100 долларов США для реализации серверной логики и работы с базой данных. По курсу Национального Банка Республики Беларусь на начало 2026 года, составляющему 2,91 рубля за 1 доллар США, месячные оклады в пересч</w:t>
      </w:r>
      <w:r>
        <w:rPr>
          <w:szCs w:val="28"/>
        </w:rPr>
        <w:t>е</w:t>
      </w:r>
      <w:r w:rsidRPr="009F11D7">
        <w:rPr>
          <w:szCs w:val="28"/>
        </w:rPr>
        <w:t xml:space="preserve">те на белорусские рубли составляют 3489,75 для </w:t>
      </w:r>
      <w:r w:rsidRPr="00E40C26">
        <w:rPr>
          <w:i/>
          <w:szCs w:val="28"/>
        </w:rPr>
        <w:t>ML</w:t>
      </w:r>
      <w:r w:rsidRPr="009F11D7">
        <w:rPr>
          <w:szCs w:val="28"/>
        </w:rPr>
        <w:t xml:space="preserve">-инженера, 3198,94 для </w:t>
      </w:r>
      <w:r w:rsidRPr="00E40C26">
        <w:rPr>
          <w:i/>
          <w:szCs w:val="28"/>
        </w:rPr>
        <w:t>backend</w:t>
      </w:r>
      <w:r w:rsidRPr="009F11D7">
        <w:rPr>
          <w:szCs w:val="28"/>
        </w:rPr>
        <w:t>-разработчика, 2617,31 для UI/UX дизайнера и 2035,69 для инженера-тестировщика соответственно.</w:t>
      </w:r>
    </w:p>
    <w:p w14:paraId="77FD1C3A" w14:textId="77777777" w:rsidR="006A6F4F" w:rsidRPr="009F11D7" w:rsidRDefault="006A6F4F" w:rsidP="006A6F4F">
      <w:pPr>
        <w:ind w:firstLine="709"/>
        <w:jc w:val="both"/>
        <w:rPr>
          <w:szCs w:val="28"/>
        </w:rPr>
      </w:pPr>
      <w:r w:rsidRPr="009F11D7">
        <w:rPr>
          <w:szCs w:val="28"/>
        </w:rPr>
        <w:t>Часовой оклад каждого исполнителя высчитывается пут</w:t>
      </w:r>
      <w:r>
        <w:rPr>
          <w:szCs w:val="28"/>
        </w:rPr>
        <w:t>е</w:t>
      </w:r>
      <w:r w:rsidRPr="009F11D7">
        <w:rPr>
          <w:szCs w:val="28"/>
        </w:rPr>
        <w:t>м деления их месячного оклада на стандартную продолжительность рабочего месяца, составляющую 168 часов. Трудо</w:t>
      </w:r>
      <w:r>
        <w:rPr>
          <w:szCs w:val="28"/>
        </w:rPr>
        <w:t>е</w:t>
      </w:r>
      <w:r w:rsidRPr="009F11D7">
        <w:rPr>
          <w:szCs w:val="28"/>
        </w:rPr>
        <w:t xml:space="preserve">мкость работ распределена согласно сложности этапов проекта. На разработку дизайна и прототипирование интерфейса </w:t>
      </w:r>
      <w:r w:rsidRPr="00E40C26">
        <w:rPr>
          <w:i/>
          <w:szCs w:val="28"/>
        </w:rPr>
        <w:t>UI/UX</w:t>
      </w:r>
      <w:r w:rsidRPr="009F11D7">
        <w:rPr>
          <w:szCs w:val="28"/>
        </w:rPr>
        <w:t xml:space="preserve"> дизайнеру потребуется 80 часов. На проектирование архитектуры, разработку и глубокое обучение нейросетевых моделей для </w:t>
      </w:r>
      <w:r w:rsidRPr="00E40C26">
        <w:rPr>
          <w:i/>
          <w:szCs w:val="28"/>
        </w:rPr>
        <w:t>ML</w:t>
      </w:r>
      <w:r w:rsidRPr="009F11D7">
        <w:rPr>
          <w:szCs w:val="28"/>
        </w:rPr>
        <w:t>-инженера предусмотрено 320 часов, аналогично трудо</w:t>
      </w:r>
      <w:r>
        <w:rPr>
          <w:szCs w:val="28"/>
        </w:rPr>
        <w:t>е</w:t>
      </w:r>
      <w:r w:rsidRPr="009F11D7">
        <w:rPr>
          <w:szCs w:val="28"/>
        </w:rPr>
        <w:t xml:space="preserve">мкость для </w:t>
      </w:r>
      <w:r w:rsidRPr="00E40C26">
        <w:rPr>
          <w:i/>
          <w:szCs w:val="28"/>
        </w:rPr>
        <w:t>backend</w:t>
      </w:r>
      <w:r w:rsidRPr="009F11D7">
        <w:rPr>
          <w:szCs w:val="28"/>
        </w:rPr>
        <w:t xml:space="preserve">-разработчика и инженера-тестировщика составляет по 320 часов ввиду необходимости проведения итерационных испытаний точности модели. </w:t>
      </w:r>
    </w:p>
    <w:p w14:paraId="4430E6F0" w14:textId="77777777" w:rsidR="006A6F4F" w:rsidRPr="009F11D7" w:rsidRDefault="006A6F4F" w:rsidP="006A6F4F">
      <w:pPr>
        <w:ind w:firstLine="709"/>
        <w:jc w:val="both"/>
        <w:rPr>
          <w:szCs w:val="28"/>
        </w:rPr>
      </w:pPr>
      <w:r w:rsidRPr="009F11D7">
        <w:rPr>
          <w:szCs w:val="28"/>
        </w:rPr>
        <w:t xml:space="preserve">Коэффициент премии приравнивается к единице, так как стимулирующие выплаты включены в сумму заработной платы. </w:t>
      </w:r>
    </w:p>
    <w:p w14:paraId="2318676C" w14:textId="77777777" w:rsidR="006A6F4F" w:rsidRPr="009F11D7" w:rsidRDefault="006A6F4F" w:rsidP="006A6F4F">
      <w:pPr>
        <w:ind w:firstLine="709"/>
        <w:jc w:val="both"/>
        <w:rPr>
          <w:szCs w:val="28"/>
        </w:rPr>
      </w:pPr>
      <w:r w:rsidRPr="009F11D7">
        <w:rPr>
          <w:szCs w:val="28"/>
        </w:rPr>
        <w:t>Итоговые затраты на основную заработную плату разработчиков программного средства приведены в таблице 7.5.</w:t>
      </w:r>
    </w:p>
    <w:p w14:paraId="7A4452BA" w14:textId="77777777" w:rsidR="006A6F4F" w:rsidRPr="009F11D7" w:rsidRDefault="006A6F4F" w:rsidP="006A6F4F">
      <w:pPr>
        <w:ind w:firstLine="709"/>
        <w:jc w:val="both"/>
        <w:rPr>
          <w:szCs w:val="28"/>
        </w:rPr>
      </w:pPr>
    </w:p>
    <w:p w14:paraId="2A26A820" w14:textId="77777777" w:rsidR="006A6F4F" w:rsidRPr="009F11D7" w:rsidRDefault="006A6F4F" w:rsidP="006A6F4F">
      <w:pPr>
        <w:rPr>
          <w:szCs w:val="28"/>
        </w:rPr>
      </w:pPr>
      <w:r w:rsidRPr="009F11D7">
        <w:rPr>
          <w:szCs w:val="28"/>
        </w:rPr>
        <w:t>Таблица 7.5 – Расч</w:t>
      </w:r>
      <w:r>
        <w:rPr>
          <w:szCs w:val="28"/>
        </w:rPr>
        <w:t>е</w:t>
      </w:r>
      <w:r w:rsidRPr="009F11D7">
        <w:rPr>
          <w:szCs w:val="28"/>
        </w:rPr>
        <w:t>т затрат на основную заработную плату</w:t>
      </w:r>
    </w:p>
    <w:tbl>
      <w:tblPr>
        <w:tblStyle w:val="TableGrid"/>
        <w:tblW w:w="9469" w:type="dxa"/>
        <w:tblInd w:w="-5" w:type="dxa"/>
        <w:tblLayout w:type="fixed"/>
        <w:tblLook w:val="04A0" w:firstRow="1" w:lastRow="0" w:firstColumn="1" w:lastColumn="0" w:noHBand="0" w:noVBand="1"/>
      </w:tblPr>
      <w:tblGrid>
        <w:gridCol w:w="3119"/>
        <w:gridCol w:w="1559"/>
        <w:gridCol w:w="1276"/>
        <w:gridCol w:w="1984"/>
        <w:gridCol w:w="1531"/>
      </w:tblGrid>
      <w:tr w:rsidR="006A6F4F" w:rsidRPr="009F11D7" w14:paraId="64063C17" w14:textId="77777777" w:rsidTr="00786F1D">
        <w:tc>
          <w:tcPr>
            <w:tcW w:w="3119" w:type="dxa"/>
            <w:vAlign w:val="center"/>
          </w:tcPr>
          <w:p w14:paraId="280CA586" w14:textId="77777777" w:rsidR="006A6F4F" w:rsidRPr="009F11D7" w:rsidRDefault="006A6F4F" w:rsidP="00786F1D">
            <w:pPr>
              <w:spacing w:line="288" w:lineRule="auto"/>
              <w:ind w:firstLine="34"/>
              <w:jc w:val="center"/>
              <w:rPr>
                <w:szCs w:val="28"/>
              </w:rPr>
            </w:pPr>
            <w:r w:rsidRPr="009F11D7">
              <w:rPr>
                <w:szCs w:val="28"/>
              </w:rPr>
              <w:t>Категория исполнителя</w:t>
            </w:r>
          </w:p>
        </w:tc>
        <w:tc>
          <w:tcPr>
            <w:tcW w:w="1559" w:type="dxa"/>
            <w:vAlign w:val="center"/>
          </w:tcPr>
          <w:p w14:paraId="0836CD9D" w14:textId="77777777" w:rsidR="006A6F4F" w:rsidRPr="009F11D7" w:rsidRDefault="006A6F4F" w:rsidP="00786F1D">
            <w:pPr>
              <w:spacing w:line="288" w:lineRule="auto"/>
              <w:jc w:val="center"/>
              <w:rPr>
                <w:szCs w:val="28"/>
              </w:rPr>
            </w:pPr>
            <w:r w:rsidRPr="009F11D7">
              <w:rPr>
                <w:szCs w:val="28"/>
              </w:rPr>
              <w:t>Месячный оклад, р</w:t>
            </w:r>
          </w:p>
        </w:tc>
        <w:tc>
          <w:tcPr>
            <w:tcW w:w="1276" w:type="dxa"/>
            <w:vAlign w:val="center"/>
          </w:tcPr>
          <w:p w14:paraId="397AC1E6" w14:textId="77777777" w:rsidR="006A6F4F" w:rsidRPr="009F11D7" w:rsidRDefault="006A6F4F" w:rsidP="00786F1D">
            <w:pPr>
              <w:spacing w:line="288" w:lineRule="auto"/>
              <w:ind w:firstLine="34"/>
              <w:jc w:val="center"/>
              <w:rPr>
                <w:szCs w:val="28"/>
              </w:rPr>
            </w:pPr>
            <w:r w:rsidRPr="009F11D7">
              <w:rPr>
                <w:szCs w:val="28"/>
              </w:rPr>
              <w:t>Часовой оклад, р</w:t>
            </w:r>
          </w:p>
        </w:tc>
        <w:tc>
          <w:tcPr>
            <w:tcW w:w="1984" w:type="dxa"/>
            <w:vAlign w:val="center"/>
          </w:tcPr>
          <w:p w14:paraId="356D616F" w14:textId="77777777" w:rsidR="006A6F4F" w:rsidRPr="009F11D7" w:rsidRDefault="006A6F4F" w:rsidP="00786F1D">
            <w:pPr>
              <w:spacing w:line="288" w:lineRule="auto"/>
              <w:jc w:val="center"/>
              <w:rPr>
                <w:szCs w:val="28"/>
              </w:rPr>
            </w:pPr>
            <w:r w:rsidRPr="009F11D7">
              <w:rPr>
                <w:szCs w:val="28"/>
              </w:rPr>
              <w:t>Трудо</w:t>
            </w:r>
            <w:r>
              <w:rPr>
                <w:szCs w:val="28"/>
              </w:rPr>
              <w:t>е</w:t>
            </w:r>
            <w:r w:rsidRPr="009F11D7">
              <w:rPr>
                <w:szCs w:val="28"/>
              </w:rPr>
              <w:t>мкость работ, ч</w:t>
            </w:r>
          </w:p>
        </w:tc>
        <w:tc>
          <w:tcPr>
            <w:tcW w:w="1531" w:type="dxa"/>
            <w:vAlign w:val="center"/>
          </w:tcPr>
          <w:p w14:paraId="403FA0BD" w14:textId="77777777" w:rsidR="006A6F4F" w:rsidRPr="009F11D7" w:rsidRDefault="006A6F4F" w:rsidP="00786F1D">
            <w:pPr>
              <w:spacing w:line="288" w:lineRule="auto"/>
              <w:ind w:firstLine="34"/>
              <w:jc w:val="center"/>
              <w:rPr>
                <w:szCs w:val="28"/>
              </w:rPr>
            </w:pPr>
            <w:r w:rsidRPr="009F11D7">
              <w:rPr>
                <w:szCs w:val="28"/>
              </w:rPr>
              <w:t>Итого, р</w:t>
            </w:r>
          </w:p>
        </w:tc>
      </w:tr>
      <w:tr w:rsidR="006A6F4F" w:rsidRPr="009F11D7" w14:paraId="02581F00" w14:textId="77777777" w:rsidTr="00786F1D">
        <w:tc>
          <w:tcPr>
            <w:tcW w:w="3119" w:type="dxa"/>
          </w:tcPr>
          <w:p w14:paraId="5E3C187E" w14:textId="77777777" w:rsidR="006A6F4F" w:rsidRPr="009F11D7" w:rsidRDefault="006A6F4F" w:rsidP="00786F1D">
            <w:pPr>
              <w:spacing w:line="288" w:lineRule="auto"/>
              <w:ind w:firstLine="34"/>
              <w:rPr>
                <w:szCs w:val="28"/>
              </w:rPr>
            </w:pPr>
            <w:r w:rsidRPr="00E40C26">
              <w:rPr>
                <w:i/>
                <w:szCs w:val="28"/>
              </w:rPr>
              <w:t>ML</w:t>
            </w:r>
            <w:r w:rsidRPr="009F11D7">
              <w:rPr>
                <w:szCs w:val="28"/>
              </w:rPr>
              <w:t>-инженер</w:t>
            </w:r>
          </w:p>
        </w:tc>
        <w:tc>
          <w:tcPr>
            <w:tcW w:w="1559" w:type="dxa"/>
            <w:vAlign w:val="center"/>
          </w:tcPr>
          <w:p w14:paraId="42848752" w14:textId="77777777" w:rsidR="006A6F4F" w:rsidRPr="009F11D7" w:rsidRDefault="006A6F4F" w:rsidP="00786F1D">
            <w:pPr>
              <w:spacing w:line="288" w:lineRule="auto"/>
              <w:jc w:val="center"/>
              <w:rPr>
                <w:szCs w:val="28"/>
              </w:rPr>
            </w:pPr>
            <w:r w:rsidRPr="009F11D7">
              <w:rPr>
                <w:szCs w:val="28"/>
              </w:rPr>
              <w:t>3489,75</w:t>
            </w:r>
          </w:p>
        </w:tc>
        <w:tc>
          <w:tcPr>
            <w:tcW w:w="1276" w:type="dxa"/>
            <w:vAlign w:val="center"/>
          </w:tcPr>
          <w:p w14:paraId="71481DB1" w14:textId="77777777" w:rsidR="006A6F4F" w:rsidRPr="009F11D7" w:rsidRDefault="006A6F4F" w:rsidP="00786F1D">
            <w:pPr>
              <w:spacing w:line="288" w:lineRule="auto"/>
              <w:ind w:firstLine="34"/>
              <w:jc w:val="center"/>
              <w:rPr>
                <w:szCs w:val="28"/>
              </w:rPr>
            </w:pPr>
            <w:r w:rsidRPr="009F11D7">
              <w:rPr>
                <w:szCs w:val="28"/>
              </w:rPr>
              <w:t>20,77</w:t>
            </w:r>
          </w:p>
        </w:tc>
        <w:tc>
          <w:tcPr>
            <w:tcW w:w="1984" w:type="dxa"/>
            <w:vAlign w:val="center"/>
          </w:tcPr>
          <w:p w14:paraId="76A80562"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26E38AFF" w14:textId="77777777" w:rsidR="006A6F4F" w:rsidRPr="009F11D7" w:rsidRDefault="006A6F4F" w:rsidP="00786F1D">
            <w:pPr>
              <w:spacing w:line="288" w:lineRule="auto"/>
              <w:ind w:firstLine="34"/>
              <w:jc w:val="center"/>
              <w:rPr>
                <w:szCs w:val="28"/>
                <w:lang w:val="en-US"/>
              </w:rPr>
            </w:pPr>
            <w:r w:rsidRPr="009F11D7">
              <w:rPr>
                <w:szCs w:val="28"/>
              </w:rPr>
              <w:t>6646,40</w:t>
            </w:r>
          </w:p>
        </w:tc>
      </w:tr>
      <w:tr w:rsidR="006A6F4F" w:rsidRPr="009F11D7" w14:paraId="7A822A83" w14:textId="77777777" w:rsidTr="00786F1D">
        <w:tc>
          <w:tcPr>
            <w:tcW w:w="3119" w:type="dxa"/>
          </w:tcPr>
          <w:p w14:paraId="09A9E59F" w14:textId="77777777" w:rsidR="006A6F4F" w:rsidRPr="009F11D7" w:rsidRDefault="006A6F4F" w:rsidP="00786F1D">
            <w:pPr>
              <w:spacing w:line="288" w:lineRule="auto"/>
              <w:ind w:firstLine="34"/>
              <w:rPr>
                <w:szCs w:val="28"/>
              </w:rPr>
            </w:pPr>
            <w:r w:rsidRPr="009F11D7">
              <w:rPr>
                <w:szCs w:val="28"/>
              </w:rPr>
              <w:t>Инженер-программист</w:t>
            </w:r>
          </w:p>
        </w:tc>
        <w:tc>
          <w:tcPr>
            <w:tcW w:w="1559" w:type="dxa"/>
            <w:vAlign w:val="center"/>
          </w:tcPr>
          <w:p w14:paraId="55DAB518" w14:textId="77777777" w:rsidR="006A6F4F" w:rsidRPr="009F11D7" w:rsidRDefault="006A6F4F" w:rsidP="00786F1D">
            <w:pPr>
              <w:spacing w:line="288" w:lineRule="auto"/>
              <w:jc w:val="center"/>
              <w:rPr>
                <w:szCs w:val="28"/>
              </w:rPr>
            </w:pPr>
            <w:r w:rsidRPr="009F11D7">
              <w:rPr>
                <w:szCs w:val="28"/>
              </w:rPr>
              <w:t>3198,94</w:t>
            </w:r>
          </w:p>
        </w:tc>
        <w:tc>
          <w:tcPr>
            <w:tcW w:w="1276" w:type="dxa"/>
            <w:vAlign w:val="center"/>
          </w:tcPr>
          <w:p w14:paraId="42622A42" w14:textId="77777777" w:rsidR="006A6F4F" w:rsidRPr="009F11D7" w:rsidRDefault="006A6F4F" w:rsidP="00786F1D">
            <w:pPr>
              <w:spacing w:line="288" w:lineRule="auto"/>
              <w:ind w:firstLine="34"/>
              <w:jc w:val="center"/>
              <w:rPr>
                <w:szCs w:val="28"/>
              </w:rPr>
            </w:pPr>
            <w:r w:rsidRPr="009F11D7">
              <w:rPr>
                <w:szCs w:val="28"/>
              </w:rPr>
              <w:t>19,04</w:t>
            </w:r>
          </w:p>
        </w:tc>
        <w:tc>
          <w:tcPr>
            <w:tcW w:w="1984" w:type="dxa"/>
            <w:vAlign w:val="center"/>
          </w:tcPr>
          <w:p w14:paraId="4AFBFAA5"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3FCB6F85" w14:textId="77777777" w:rsidR="006A6F4F" w:rsidRPr="009F11D7" w:rsidRDefault="006A6F4F" w:rsidP="00786F1D">
            <w:pPr>
              <w:spacing w:line="288" w:lineRule="auto"/>
              <w:ind w:firstLine="34"/>
              <w:jc w:val="center"/>
              <w:rPr>
                <w:szCs w:val="28"/>
              </w:rPr>
            </w:pPr>
            <w:r w:rsidRPr="009F11D7">
              <w:rPr>
                <w:szCs w:val="28"/>
              </w:rPr>
              <w:t>6092,80</w:t>
            </w:r>
          </w:p>
        </w:tc>
      </w:tr>
      <w:tr w:rsidR="006A6F4F" w:rsidRPr="009F11D7" w14:paraId="5C31A06D" w14:textId="77777777" w:rsidTr="00786F1D">
        <w:tc>
          <w:tcPr>
            <w:tcW w:w="3119" w:type="dxa"/>
          </w:tcPr>
          <w:p w14:paraId="6EA5E4B0" w14:textId="77777777" w:rsidR="006A6F4F" w:rsidRPr="009F11D7" w:rsidRDefault="006A6F4F" w:rsidP="00786F1D">
            <w:pPr>
              <w:spacing w:line="288" w:lineRule="auto"/>
              <w:ind w:firstLine="34"/>
              <w:rPr>
                <w:szCs w:val="28"/>
              </w:rPr>
            </w:pPr>
            <w:r w:rsidRPr="009F11D7">
              <w:rPr>
                <w:szCs w:val="28"/>
              </w:rPr>
              <w:t>Инженер-тестировщик</w:t>
            </w:r>
          </w:p>
        </w:tc>
        <w:tc>
          <w:tcPr>
            <w:tcW w:w="1559" w:type="dxa"/>
            <w:vAlign w:val="center"/>
          </w:tcPr>
          <w:p w14:paraId="6D4332F0" w14:textId="77777777" w:rsidR="006A6F4F" w:rsidRPr="009F11D7" w:rsidRDefault="006A6F4F" w:rsidP="00786F1D">
            <w:pPr>
              <w:spacing w:line="288" w:lineRule="auto"/>
              <w:jc w:val="center"/>
              <w:rPr>
                <w:szCs w:val="28"/>
              </w:rPr>
            </w:pPr>
            <w:r w:rsidRPr="009F11D7">
              <w:rPr>
                <w:szCs w:val="28"/>
              </w:rPr>
              <w:t>2035,69</w:t>
            </w:r>
          </w:p>
        </w:tc>
        <w:tc>
          <w:tcPr>
            <w:tcW w:w="1276" w:type="dxa"/>
            <w:vAlign w:val="center"/>
          </w:tcPr>
          <w:p w14:paraId="46061CE5" w14:textId="77777777" w:rsidR="006A6F4F" w:rsidRPr="009F11D7" w:rsidRDefault="006A6F4F" w:rsidP="00786F1D">
            <w:pPr>
              <w:spacing w:line="288" w:lineRule="auto"/>
              <w:ind w:firstLine="34"/>
              <w:jc w:val="center"/>
              <w:rPr>
                <w:szCs w:val="28"/>
              </w:rPr>
            </w:pPr>
            <w:r w:rsidRPr="009F11D7">
              <w:rPr>
                <w:szCs w:val="28"/>
              </w:rPr>
              <w:t>12,12</w:t>
            </w:r>
          </w:p>
        </w:tc>
        <w:tc>
          <w:tcPr>
            <w:tcW w:w="1984" w:type="dxa"/>
            <w:vAlign w:val="center"/>
          </w:tcPr>
          <w:p w14:paraId="738F52D5" w14:textId="77777777" w:rsidR="006A6F4F" w:rsidRPr="009F11D7" w:rsidRDefault="006A6F4F" w:rsidP="00786F1D">
            <w:pPr>
              <w:spacing w:line="288" w:lineRule="auto"/>
              <w:jc w:val="center"/>
              <w:rPr>
                <w:szCs w:val="28"/>
              </w:rPr>
            </w:pPr>
            <w:r w:rsidRPr="009F11D7">
              <w:rPr>
                <w:szCs w:val="28"/>
              </w:rPr>
              <w:t>320</w:t>
            </w:r>
          </w:p>
        </w:tc>
        <w:tc>
          <w:tcPr>
            <w:tcW w:w="1531" w:type="dxa"/>
            <w:vAlign w:val="center"/>
          </w:tcPr>
          <w:p w14:paraId="5C69A6D2" w14:textId="77777777" w:rsidR="006A6F4F" w:rsidRPr="009F11D7" w:rsidRDefault="006A6F4F" w:rsidP="00786F1D">
            <w:pPr>
              <w:spacing w:line="288" w:lineRule="auto"/>
              <w:ind w:firstLine="34"/>
              <w:jc w:val="center"/>
              <w:rPr>
                <w:szCs w:val="28"/>
              </w:rPr>
            </w:pPr>
            <w:r w:rsidRPr="009F11D7">
              <w:rPr>
                <w:szCs w:val="28"/>
              </w:rPr>
              <w:t>3878,40</w:t>
            </w:r>
          </w:p>
        </w:tc>
      </w:tr>
      <w:tr w:rsidR="006A6F4F" w:rsidRPr="009F11D7" w14:paraId="6B8ACC49" w14:textId="77777777" w:rsidTr="00786F1D">
        <w:tc>
          <w:tcPr>
            <w:tcW w:w="3119" w:type="dxa"/>
          </w:tcPr>
          <w:p w14:paraId="76E46324" w14:textId="77777777" w:rsidR="006A6F4F" w:rsidRPr="009F11D7" w:rsidRDefault="006A6F4F" w:rsidP="00786F1D">
            <w:pPr>
              <w:spacing w:line="288" w:lineRule="auto"/>
              <w:ind w:firstLine="34"/>
              <w:rPr>
                <w:szCs w:val="28"/>
              </w:rPr>
            </w:pPr>
            <w:r w:rsidRPr="00E40C26">
              <w:rPr>
                <w:i/>
                <w:szCs w:val="28"/>
              </w:rPr>
              <w:t>UI/UX</w:t>
            </w:r>
            <w:r w:rsidRPr="009F11D7">
              <w:rPr>
                <w:szCs w:val="28"/>
              </w:rPr>
              <w:t xml:space="preserve"> дизайнер</w:t>
            </w:r>
          </w:p>
        </w:tc>
        <w:tc>
          <w:tcPr>
            <w:tcW w:w="1559" w:type="dxa"/>
            <w:vAlign w:val="center"/>
          </w:tcPr>
          <w:p w14:paraId="32BC4B59" w14:textId="77777777" w:rsidR="006A6F4F" w:rsidRPr="009F11D7" w:rsidRDefault="006A6F4F" w:rsidP="00786F1D">
            <w:pPr>
              <w:spacing w:line="288" w:lineRule="auto"/>
              <w:jc w:val="center"/>
              <w:rPr>
                <w:szCs w:val="28"/>
              </w:rPr>
            </w:pPr>
            <w:r w:rsidRPr="009F11D7">
              <w:rPr>
                <w:szCs w:val="28"/>
              </w:rPr>
              <w:t>2617,31</w:t>
            </w:r>
          </w:p>
        </w:tc>
        <w:tc>
          <w:tcPr>
            <w:tcW w:w="1276" w:type="dxa"/>
            <w:vAlign w:val="center"/>
          </w:tcPr>
          <w:p w14:paraId="7CA36521" w14:textId="77777777" w:rsidR="006A6F4F" w:rsidRPr="009F11D7" w:rsidRDefault="006A6F4F" w:rsidP="00786F1D">
            <w:pPr>
              <w:spacing w:line="288" w:lineRule="auto"/>
              <w:ind w:firstLine="34"/>
              <w:jc w:val="center"/>
              <w:rPr>
                <w:szCs w:val="28"/>
              </w:rPr>
            </w:pPr>
            <w:r w:rsidRPr="009F11D7">
              <w:rPr>
                <w:szCs w:val="28"/>
              </w:rPr>
              <w:t>15,58</w:t>
            </w:r>
          </w:p>
        </w:tc>
        <w:tc>
          <w:tcPr>
            <w:tcW w:w="1984" w:type="dxa"/>
            <w:vAlign w:val="center"/>
          </w:tcPr>
          <w:p w14:paraId="236B8DFD" w14:textId="77777777" w:rsidR="006A6F4F" w:rsidRPr="009F11D7" w:rsidRDefault="006A6F4F" w:rsidP="00786F1D">
            <w:pPr>
              <w:spacing w:line="288" w:lineRule="auto"/>
              <w:jc w:val="center"/>
              <w:rPr>
                <w:szCs w:val="28"/>
              </w:rPr>
            </w:pPr>
            <w:r w:rsidRPr="009F11D7">
              <w:rPr>
                <w:szCs w:val="28"/>
              </w:rPr>
              <w:t>80</w:t>
            </w:r>
          </w:p>
        </w:tc>
        <w:tc>
          <w:tcPr>
            <w:tcW w:w="1531" w:type="dxa"/>
            <w:vAlign w:val="center"/>
          </w:tcPr>
          <w:p w14:paraId="7032E512" w14:textId="77777777" w:rsidR="006A6F4F" w:rsidRPr="009F11D7" w:rsidRDefault="006A6F4F" w:rsidP="00786F1D">
            <w:pPr>
              <w:spacing w:line="288" w:lineRule="auto"/>
              <w:ind w:firstLine="34"/>
              <w:jc w:val="center"/>
              <w:rPr>
                <w:szCs w:val="28"/>
              </w:rPr>
            </w:pPr>
            <w:r w:rsidRPr="009F11D7">
              <w:rPr>
                <w:szCs w:val="28"/>
              </w:rPr>
              <w:t>1246,40</w:t>
            </w:r>
          </w:p>
        </w:tc>
      </w:tr>
      <w:tr w:rsidR="006A6F4F" w:rsidRPr="009F11D7" w14:paraId="63ABC27F" w14:textId="77777777" w:rsidTr="00786F1D">
        <w:tc>
          <w:tcPr>
            <w:tcW w:w="7938" w:type="dxa"/>
            <w:gridSpan w:val="4"/>
            <w:vAlign w:val="center"/>
          </w:tcPr>
          <w:p w14:paraId="46CC0A53" w14:textId="77777777" w:rsidR="006A6F4F" w:rsidRPr="009F11D7" w:rsidRDefault="006A6F4F" w:rsidP="00786F1D">
            <w:pPr>
              <w:spacing w:line="288" w:lineRule="auto"/>
              <w:rPr>
                <w:szCs w:val="28"/>
              </w:rPr>
            </w:pPr>
            <w:r w:rsidRPr="009F11D7">
              <w:rPr>
                <w:szCs w:val="28"/>
              </w:rPr>
              <w:t>Итого</w:t>
            </w:r>
          </w:p>
        </w:tc>
        <w:tc>
          <w:tcPr>
            <w:tcW w:w="1531" w:type="dxa"/>
          </w:tcPr>
          <w:p w14:paraId="1CB4EB18" w14:textId="77777777" w:rsidR="006A6F4F" w:rsidRPr="009F11D7" w:rsidRDefault="006A6F4F" w:rsidP="00786F1D">
            <w:pPr>
              <w:spacing w:line="288" w:lineRule="auto"/>
              <w:ind w:firstLine="34"/>
              <w:jc w:val="center"/>
              <w:rPr>
                <w:szCs w:val="28"/>
              </w:rPr>
            </w:pPr>
            <w:r w:rsidRPr="009F11D7">
              <w:rPr>
                <w:szCs w:val="28"/>
              </w:rPr>
              <w:t>17 864,00</w:t>
            </w:r>
          </w:p>
        </w:tc>
      </w:tr>
      <w:tr w:rsidR="006A6F4F" w:rsidRPr="009F11D7" w14:paraId="5A3212A3" w14:textId="77777777" w:rsidTr="00786F1D">
        <w:tc>
          <w:tcPr>
            <w:tcW w:w="7938" w:type="dxa"/>
            <w:gridSpan w:val="4"/>
            <w:vAlign w:val="center"/>
          </w:tcPr>
          <w:p w14:paraId="4F51669D" w14:textId="77777777" w:rsidR="006A6F4F" w:rsidRPr="009F11D7" w:rsidRDefault="006A6F4F" w:rsidP="00786F1D">
            <w:pPr>
              <w:spacing w:line="288" w:lineRule="auto"/>
              <w:rPr>
                <w:szCs w:val="28"/>
              </w:rPr>
            </w:pPr>
            <w:r w:rsidRPr="009F11D7">
              <w:rPr>
                <w:szCs w:val="28"/>
              </w:rPr>
              <w:t>Премия и иные стимулирующие выплаты (0%)</w:t>
            </w:r>
          </w:p>
        </w:tc>
        <w:tc>
          <w:tcPr>
            <w:tcW w:w="1531" w:type="dxa"/>
          </w:tcPr>
          <w:p w14:paraId="00DA8522" w14:textId="77777777" w:rsidR="006A6F4F" w:rsidRPr="009F11D7" w:rsidRDefault="006A6F4F" w:rsidP="00786F1D">
            <w:pPr>
              <w:spacing w:line="288" w:lineRule="auto"/>
              <w:ind w:firstLine="34"/>
              <w:jc w:val="center"/>
              <w:rPr>
                <w:szCs w:val="28"/>
              </w:rPr>
            </w:pPr>
            <w:r w:rsidRPr="009F11D7">
              <w:rPr>
                <w:szCs w:val="28"/>
              </w:rPr>
              <w:t>0</w:t>
            </w:r>
          </w:p>
        </w:tc>
      </w:tr>
      <w:tr w:rsidR="006A6F4F" w:rsidRPr="009F11D7" w14:paraId="33969C61" w14:textId="77777777" w:rsidTr="00786F1D">
        <w:tc>
          <w:tcPr>
            <w:tcW w:w="7938" w:type="dxa"/>
            <w:gridSpan w:val="4"/>
            <w:vAlign w:val="center"/>
          </w:tcPr>
          <w:p w14:paraId="4E01D447" w14:textId="77777777" w:rsidR="006A6F4F" w:rsidRPr="009F11D7" w:rsidRDefault="006A6F4F" w:rsidP="00786F1D">
            <w:pPr>
              <w:spacing w:line="288" w:lineRule="auto"/>
              <w:rPr>
                <w:szCs w:val="28"/>
              </w:rPr>
            </w:pPr>
            <w:r w:rsidRPr="009F11D7">
              <w:rPr>
                <w:szCs w:val="28"/>
              </w:rPr>
              <w:t>Всего затраты на основную заработную плату разработчиков</w:t>
            </w:r>
          </w:p>
        </w:tc>
        <w:tc>
          <w:tcPr>
            <w:tcW w:w="1531" w:type="dxa"/>
          </w:tcPr>
          <w:p w14:paraId="37397DA9" w14:textId="77777777" w:rsidR="006A6F4F" w:rsidRPr="009F11D7" w:rsidRDefault="006A6F4F" w:rsidP="00786F1D">
            <w:pPr>
              <w:spacing w:line="288" w:lineRule="auto"/>
              <w:ind w:firstLine="34"/>
              <w:jc w:val="center"/>
              <w:rPr>
                <w:szCs w:val="28"/>
              </w:rPr>
            </w:pPr>
            <w:r w:rsidRPr="009F11D7">
              <w:rPr>
                <w:szCs w:val="28"/>
              </w:rPr>
              <w:t>17 864,00</w:t>
            </w:r>
          </w:p>
        </w:tc>
      </w:tr>
    </w:tbl>
    <w:p w14:paraId="33FA02DD" w14:textId="77777777" w:rsidR="006A6F4F" w:rsidRPr="009F11D7" w:rsidRDefault="006A6F4F" w:rsidP="006A6F4F">
      <w:pPr>
        <w:pStyle w:val="a1"/>
      </w:pPr>
      <w:r w:rsidRPr="009F11D7">
        <w:lastRenderedPageBreak/>
        <w:t>Расч</w:t>
      </w:r>
      <w:r>
        <w:t>е</w:t>
      </w:r>
      <w:r w:rsidRPr="009F11D7">
        <w:t>т затрат на дополнительную заработную плату команды разработчиков рассчитывается по формуле:</w:t>
      </w:r>
    </w:p>
    <w:p w14:paraId="194CB905"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96A00C5" w14:textId="77777777" w:rsidTr="00786F1D">
        <w:trPr>
          <w:jc w:val="center"/>
        </w:trPr>
        <w:tc>
          <w:tcPr>
            <w:tcW w:w="1000" w:type="pct"/>
            <w:vAlign w:val="center"/>
          </w:tcPr>
          <w:p w14:paraId="2F62BB66" w14:textId="77777777" w:rsidR="006A6F4F" w:rsidRPr="009F11D7" w:rsidRDefault="006A6F4F" w:rsidP="00786F1D">
            <w:pPr>
              <w:pStyle w:val="a1"/>
            </w:pPr>
          </w:p>
        </w:tc>
        <w:tc>
          <w:tcPr>
            <w:tcW w:w="3000" w:type="pct"/>
            <w:vAlign w:val="center"/>
          </w:tcPr>
          <w:p w14:paraId="79BC15F0" w14:textId="77777777" w:rsidR="006A6F4F" w:rsidRPr="009F11D7" w:rsidRDefault="006A6F4F" w:rsidP="00786F1D">
            <w:pPr>
              <w:pStyle w:val="a1"/>
            </w:pPr>
            <m:oMathPara>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д</m:t>
                        </m:r>
                      </m:sub>
                    </m:sSub>
                  </m:num>
                  <m:den>
                    <m:r>
                      <m:rPr>
                        <m:sty m:val="p"/>
                      </m:rPr>
                      <w:rPr>
                        <w:rFonts w:ascii="Cambria Math" w:hAnsi="Cambria Math"/>
                      </w:rPr>
                      <m:t>100</m:t>
                    </m:r>
                  </m:den>
                </m:f>
                <m:r>
                  <m:rPr>
                    <m:nor/>
                  </m:rPr>
                  <w:rPr>
                    <w:rFonts w:cs="Times New Roman"/>
                    <w:color w:val="000000" w:themeColor="text1"/>
                    <w:szCs w:val="28"/>
                  </w:rPr>
                  <m:t>,</m:t>
                </m:r>
              </m:oMath>
            </m:oMathPara>
          </w:p>
        </w:tc>
        <w:tc>
          <w:tcPr>
            <w:tcW w:w="1000" w:type="pct"/>
            <w:vAlign w:val="center"/>
          </w:tcPr>
          <w:p w14:paraId="3FA288E1" w14:textId="77777777" w:rsidR="006A6F4F" w:rsidRPr="009F11D7" w:rsidRDefault="006A6F4F" w:rsidP="00786F1D">
            <w:pPr>
              <w:pStyle w:val="a1"/>
              <w:jc w:val="right"/>
            </w:pPr>
            <w:r w:rsidRPr="009F11D7">
              <w:t>(</w:t>
            </w:r>
            <w:r w:rsidRPr="009F11D7">
              <w:rPr>
                <w:lang w:val="en-US"/>
              </w:rPr>
              <w:t>7.</w:t>
            </w:r>
            <w:r w:rsidRPr="009F11D7">
              <w:t>3)</w:t>
            </w:r>
          </w:p>
        </w:tc>
      </w:tr>
    </w:tbl>
    <w:p w14:paraId="52AC6805" w14:textId="77777777" w:rsidR="006A6F4F" w:rsidRPr="009F11D7" w:rsidRDefault="006A6F4F" w:rsidP="006A6F4F">
      <w:pPr>
        <w:rPr>
          <w:rFonts w:eastAsia="SimSun" w:cs="Mangal"/>
          <w:szCs w:val="28"/>
          <w:lang w:eastAsia="zh-CN" w:bidi="hi-IN"/>
        </w:rPr>
      </w:pPr>
    </w:p>
    <w:p w14:paraId="3B1F7B95" w14:textId="77777777" w:rsidR="006A6F4F" w:rsidRPr="009F11D7" w:rsidRDefault="006A6F4F" w:rsidP="006A6F4F">
      <w:pPr>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m:t>
        </m:r>
      </m:oMath>
      <w:r w:rsidRPr="009F11D7">
        <w:rPr>
          <w:szCs w:val="28"/>
        </w:rPr>
        <w:t xml:space="preserve"> норматив дополнительной заработной платы.</w:t>
      </w:r>
    </w:p>
    <w:p w14:paraId="41D4CEF5" w14:textId="77777777" w:rsidR="006A6F4F" w:rsidRPr="009F11D7" w:rsidRDefault="006A6F4F" w:rsidP="006A6F4F">
      <w:pPr>
        <w:pStyle w:val="a1"/>
        <w:rPr>
          <w:color w:val="000000" w:themeColor="text1"/>
        </w:rPr>
      </w:pPr>
      <w:r w:rsidRPr="009F11D7">
        <w:rPr>
          <w:color w:val="000000" w:themeColor="text1"/>
        </w:rPr>
        <w:t xml:space="preserve">Значение норматива дополнительной заработной платы принимает 10 %. </w:t>
      </w:r>
      <w:r w:rsidRPr="009F11D7">
        <w:rPr>
          <w:rFonts w:cs="Times New Roman"/>
          <w:color w:val="000000" w:themeColor="text1"/>
          <w:szCs w:val="28"/>
        </w:rPr>
        <w:t>Размер отчислений на социальные</w:t>
      </w:r>
      <w:r w:rsidRPr="009F11D7">
        <w:rPr>
          <w:color w:val="000000" w:themeColor="text1"/>
          <w:szCs w:val="28"/>
        </w:rPr>
        <w:t xml:space="preserve"> нужды определяется согласно ставке отчислений равняется 35%: 29% отчисляется на пенсионное страхование, 6% на социальное страхование</w:t>
      </w:r>
      <w:r w:rsidRPr="009F11D7">
        <w:rPr>
          <w:szCs w:val="28"/>
        </w:rPr>
        <w:t xml:space="preserve">. </w:t>
      </w:r>
    </w:p>
    <w:p w14:paraId="1C145FF4" w14:textId="77777777" w:rsidR="006A6F4F" w:rsidRPr="009F11D7" w:rsidRDefault="006A6F4F" w:rsidP="006A6F4F">
      <w:pPr>
        <w:pStyle w:val="a1"/>
        <w:rPr>
          <w:szCs w:val="28"/>
        </w:rPr>
      </w:pPr>
      <w:r w:rsidRPr="009F11D7">
        <w:rPr>
          <w:szCs w:val="28"/>
        </w:rPr>
        <w:t>Расч</w:t>
      </w:r>
      <w:r>
        <w:rPr>
          <w:szCs w:val="28"/>
        </w:rPr>
        <w:t>е</w:t>
      </w:r>
      <w:r w:rsidRPr="009F11D7">
        <w:rPr>
          <w:szCs w:val="28"/>
        </w:rPr>
        <w:t>т отчислений на социальные нужды вычисляется по формуле:</w:t>
      </w:r>
    </w:p>
    <w:p w14:paraId="54B1CA0A"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11D5BF95" w14:textId="77777777" w:rsidTr="00786F1D">
        <w:trPr>
          <w:jc w:val="center"/>
        </w:trPr>
        <w:tc>
          <w:tcPr>
            <w:tcW w:w="1000" w:type="pct"/>
            <w:vAlign w:val="center"/>
          </w:tcPr>
          <w:p w14:paraId="43A0B687" w14:textId="77777777" w:rsidR="006A6F4F" w:rsidRPr="009F11D7" w:rsidRDefault="006A6F4F" w:rsidP="00786F1D">
            <w:pPr>
              <w:pStyle w:val="a1"/>
              <w:rPr>
                <w:szCs w:val="28"/>
              </w:rPr>
            </w:pPr>
          </w:p>
        </w:tc>
        <w:tc>
          <w:tcPr>
            <w:tcW w:w="3000" w:type="pct"/>
            <w:vAlign w:val="center"/>
          </w:tcPr>
          <w:p w14:paraId="07872B2B" w14:textId="77777777" w:rsidR="006A6F4F" w:rsidRPr="009F11D7" w:rsidRDefault="006A6F4F" w:rsidP="00786F1D">
            <w:pPr>
              <w:pStyle w:val="a1"/>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e>
                    </m:d>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678FC718" w14:textId="77777777" w:rsidR="006A6F4F" w:rsidRPr="009F11D7" w:rsidRDefault="006A6F4F" w:rsidP="00786F1D">
            <w:pPr>
              <w:pStyle w:val="a1"/>
              <w:jc w:val="right"/>
              <w:rPr>
                <w:szCs w:val="28"/>
              </w:rPr>
            </w:pPr>
            <w:r w:rsidRPr="009F11D7">
              <w:rPr>
                <w:szCs w:val="28"/>
              </w:rPr>
              <w:t>(</w:t>
            </w:r>
            <w:r w:rsidRPr="009F11D7">
              <w:rPr>
                <w:szCs w:val="28"/>
                <w:lang w:val="en-US"/>
              </w:rPr>
              <w:t>7.</w:t>
            </w:r>
            <w:r w:rsidRPr="009F11D7">
              <w:rPr>
                <w:szCs w:val="28"/>
              </w:rPr>
              <w:t>4)</w:t>
            </w:r>
          </w:p>
        </w:tc>
      </w:tr>
    </w:tbl>
    <w:p w14:paraId="50238521" w14:textId="77777777" w:rsidR="006A6F4F" w:rsidRPr="009F11D7" w:rsidRDefault="006A6F4F" w:rsidP="006A6F4F">
      <w:pPr>
        <w:pStyle w:val="a1"/>
        <w:rPr>
          <w:szCs w:val="28"/>
        </w:rPr>
      </w:pPr>
    </w:p>
    <w:p w14:paraId="7DB72032" w14:textId="77777777" w:rsidR="006A6F4F" w:rsidRPr="009F11D7" w:rsidRDefault="006A6F4F" w:rsidP="006A6F4F">
      <w:pPr>
        <w:rPr>
          <w:b/>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m:t>
        </m:r>
      </m:oMath>
      <w:r w:rsidRPr="009F11D7">
        <w:rPr>
          <w:szCs w:val="28"/>
        </w:rPr>
        <w:t xml:space="preserve"> норматив отчислений в ФСЗН.</w:t>
      </w:r>
    </w:p>
    <w:p w14:paraId="755B1CDD" w14:textId="77777777" w:rsidR="006A6F4F" w:rsidRPr="009F11D7" w:rsidRDefault="006A6F4F" w:rsidP="006A6F4F">
      <w:pPr>
        <w:pStyle w:val="a1"/>
        <w:rPr>
          <w:color w:val="000000" w:themeColor="text1"/>
          <w:szCs w:val="28"/>
        </w:rPr>
      </w:pPr>
      <w:r w:rsidRPr="009F11D7">
        <w:rPr>
          <w:color w:val="000000" w:themeColor="text1"/>
          <w:szCs w:val="28"/>
        </w:rPr>
        <w:t>Расч</w:t>
      </w:r>
      <w:r>
        <w:rPr>
          <w:color w:val="000000" w:themeColor="text1"/>
          <w:szCs w:val="28"/>
        </w:rPr>
        <w:t>е</w:t>
      </w:r>
      <w:r w:rsidRPr="009F11D7">
        <w:rPr>
          <w:color w:val="000000" w:themeColor="text1"/>
          <w:szCs w:val="28"/>
        </w:rPr>
        <w:t>т затрат на прочие расходы определяется при помощи норматива прочих расч</w:t>
      </w:r>
      <w:r>
        <w:rPr>
          <w:color w:val="000000" w:themeColor="text1"/>
          <w:szCs w:val="28"/>
        </w:rPr>
        <w:t>е</w:t>
      </w:r>
      <w:r w:rsidRPr="009F11D7">
        <w:rPr>
          <w:color w:val="000000" w:themeColor="text1"/>
          <w:szCs w:val="28"/>
        </w:rPr>
        <w:t>тов. Эта величина имеет значение 30%. Расч</w:t>
      </w:r>
      <w:r>
        <w:rPr>
          <w:color w:val="000000" w:themeColor="text1"/>
          <w:szCs w:val="28"/>
        </w:rPr>
        <w:t>е</w:t>
      </w:r>
      <w:r w:rsidRPr="009F11D7">
        <w:rPr>
          <w:color w:val="000000" w:themeColor="text1"/>
          <w:szCs w:val="28"/>
        </w:rPr>
        <w:t>т прочих расходов вычисляется по формуле:</w:t>
      </w:r>
    </w:p>
    <w:p w14:paraId="436F507B" w14:textId="77777777" w:rsidR="006A6F4F" w:rsidRPr="009F11D7" w:rsidRDefault="006A6F4F" w:rsidP="006A6F4F">
      <w:pPr>
        <w:pStyle w:val="a1"/>
        <w:rPr>
          <w:color w:val="000000" w:themeColor="text1"/>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D8078C" w14:textId="77777777" w:rsidTr="00786F1D">
        <w:trPr>
          <w:jc w:val="center"/>
        </w:trPr>
        <w:tc>
          <w:tcPr>
            <w:tcW w:w="1000" w:type="pct"/>
            <w:vAlign w:val="center"/>
          </w:tcPr>
          <w:p w14:paraId="206F64D0" w14:textId="77777777" w:rsidR="006A6F4F" w:rsidRPr="009F11D7" w:rsidRDefault="006A6F4F" w:rsidP="00786F1D">
            <w:pPr>
              <w:pStyle w:val="a1"/>
              <w:rPr>
                <w:color w:val="000000" w:themeColor="text1"/>
                <w:szCs w:val="28"/>
              </w:rPr>
            </w:pPr>
          </w:p>
        </w:tc>
        <w:tc>
          <w:tcPr>
            <w:tcW w:w="3000" w:type="pct"/>
            <w:vAlign w:val="center"/>
          </w:tcPr>
          <w:p w14:paraId="6C7B4924" w14:textId="77777777" w:rsidR="006A6F4F" w:rsidRPr="009F11D7" w:rsidRDefault="006A6F4F" w:rsidP="00786F1D">
            <w:pPr>
              <w:pStyle w:val="a1"/>
              <w:rPr>
                <w:color w:val="000000" w:themeColor="text1"/>
                <w:szCs w:val="28"/>
              </w:rPr>
            </w:pPr>
            <m:oMathPara>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Р</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f>
                  <m:fPr>
                    <m:ctrlPr>
                      <w:rPr>
                        <w:rFonts w:ascii="Cambria Math" w:hAnsi="Cambria Math"/>
                        <w:color w:val="000000" w:themeColor="text1"/>
                        <w:szCs w:val="28"/>
                      </w:rPr>
                    </m:ctrlPr>
                  </m:fPr>
                  <m:num>
                    <m:sSub>
                      <m:sSubPr>
                        <m:ctrlPr>
                          <w:rPr>
                            <w:rFonts w:ascii="Cambria Math" w:hAnsi="Cambria Math"/>
                            <w:color w:val="000000" w:themeColor="text1"/>
                            <w:szCs w:val="28"/>
                          </w:rPr>
                        </m:ctrlPr>
                      </m:sSubPr>
                      <m:e>
                        <m:r>
                          <m:rPr>
                            <m:sty m:val="p"/>
                          </m:rPr>
                          <w:rPr>
                            <w:rFonts w:ascii="Cambria Math" w:hAnsi="Cambria Math"/>
                            <w:color w:val="000000" w:themeColor="text1"/>
                            <w:szCs w:val="28"/>
                          </w:rPr>
                          <m:t>З</m:t>
                        </m:r>
                      </m:e>
                      <m:sub>
                        <m:r>
                          <m:rPr>
                            <m:sty m:val="p"/>
                          </m:rPr>
                          <w:rPr>
                            <w:rFonts w:ascii="Cambria Math" w:hAnsi="Cambria Math"/>
                            <w:color w:val="000000" w:themeColor="text1"/>
                            <w:szCs w:val="28"/>
                          </w:rPr>
                          <m:t>о</m:t>
                        </m:r>
                      </m:sub>
                    </m:sSub>
                    <m:r>
                      <m:rPr>
                        <m:sty m:val="p"/>
                      </m:rPr>
                      <w:rPr>
                        <w:rFonts w:ascii="Cambria Math" w:hAnsi="Cambria Math"/>
                        <w:color w:val="000000" w:themeColor="text1"/>
                        <w:szCs w:val="28"/>
                      </w:rPr>
                      <m:t>∙</m:t>
                    </m:r>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num>
                  <m:den>
                    <m:r>
                      <m:rPr>
                        <m:sty m:val="p"/>
                      </m:rPr>
                      <w:rPr>
                        <w:rFonts w:ascii="Cambria Math" w:hAnsi="Cambria Math"/>
                        <w:color w:val="000000" w:themeColor="text1"/>
                        <w:szCs w:val="28"/>
                      </w:rPr>
                      <m:t>100</m:t>
                    </m:r>
                  </m:den>
                </m:f>
                <m:r>
                  <m:rPr>
                    <m:nor/>
                  </m:rPr>
                  <w:rPr>
                    <w:rFonts w:cs="Times New Roman"/>
                    <w:color w:val="000000" w:themeColor="text1"/>
                    <w:szCs w:val="28"/>
                  </w:rPr>
                  <m:t>,</m:t>
                </m:r>
              </m:oMath>
            </m:oMathPara>
          </w:p>
        </w:tc>
        <w:tc>
          <w:tcPr>
            <w:tcW w:w="1000" w:type="pct"/>
            <w:vAlign w:val="center"/>
          </w:tcPr>
          <w:p w14:paraId="50B1D227" w14:textId="77777777" w:rsidR="006A6F4F" w:rsidRPr="009F11D7" w:rsidRDefault="006A6F4F" w:rsidP="00786F1D">
            <w:pPr>
              <w:pStyle w:val="a1"/>
              <w:jc w:val="right"/>
              <w:rPr>
                <w:color w:val="000000" w:themeColor="text1"/>
                <w:szCs w:val="28"/>
              </w:rPr>
            </w:pPr>
            <w:r w:rsidRPr="009F11D7">
              <w:rPr>
                <w:color w:val="000000" w:themeColor="text1"/>
                <w:szCs w:val="28"/>
              </w:rPr>
              <w:t>(</w:t>
            </w:r>
            <w:r w:rsidRPr="009F11D7">
              <w:rPr>
                <w:color w:val="000000" w:themeColor="text1"/>
                <w:szCs w:val="28"/>
                <w:lang w:val="en-US"/>
              </w:rPr>
              <w:t>7.</w:t>
            </w:r>
            <w:r w:rsidRPr="009F11D7">
              <w:rPr>
                <w:color w:val="000000" w:themeColor="text1"/>
                <w:szCs w:val="28"/>
              </w:rPr>
              <w:t>5)</w:t>
            </w:r>
          </w:p>
        </w:tc>
      </w:tr>
    </w:tbl>
    <w:p w14:paraId="0AA6567C" w14:textId="77777777" w:rsidR="006A6F4F" w:rsidRPr="009F11D7" w:rsidRDefault="006A6F4F" w:rsidP="006A6F4F">
      <w:pPr>
        <w:rPr>
          <w:color w:val="000000" w:themeColor="text1"/>
          <w:szCs w:val="28"/>
        </w:rPr>
      </w:pPr>
    </w:p>
    <w:p w14:paraId="2A50979C" w14:textId="77777777" w:rsidR="006A6F4F" w:rsidRPr="009F11D7" w:rsidRDefault="006A6F4F" w:rsidP="006A6F4F">
      <w:pPr>
        <w:rPr>
          <w:b/>
          <w:szCs w:val="28"/>
        </w:rPr>
      </w:pPr>
      <w:r w:rsidRPr="009F11D7">
        <w:rPr>
          <w:color w:val="000000" w:themeColor="text1"/>
          <w:szCs w:val="28"/>
        </w:rPr>
        <w:t xml:space="preserve">где </w:t>
      </w:r>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oMath>
      <w:r w:rsidRPr="009F11D7">
        <w:rPr>
          <w:color w:val="000000" w:themeColor="text1"/>
          <w:szCs w:val="28"/>
        </w:rPr>
        <w:t xml:space="preserve"> норматив прочих расходов.</w:t>
      </w:r>
    </w:p>
    <w:p w14:paraId="70D4F6DD" w14:textId="77777777" w:rsidR="006A6F4F" w:rsidRPr="009F11D7" w:rsidRDefault="006A6F4F" w:rsidP="006A6F4F">
      <w:pPr>
        <w:pStyle w:val="a1"/>
        <w:rPr>
          <w:szCs w:val="28"/>
        </w:rPr>
      </w:pPr>
      <w:r w:rsidRPr="009F11D7">
        <w:rPr>
          <w:rFonts w:cs="Times New Roman"/>
          <w:szCs w:val="28"/>
        </w:rPr>
        <w:t>Для того, чтобы рассчитать расходы</w:t>
      </w:r>
      <w:r w:rsidRPr="009F11D7">
        <w:rPr>
          <w:szCs w:val="28"/>
        </w:rPr>
        <w:t xml:space="preserve"> на реализацию, необходимо знать норматив расходов на не</w:t>
      </w:r>
      <w:r>
        <w:rPr>
          <w:szCs w:val="28"/>
        </w:rPr>
        <w:t>е</w:t>
      </w:r>
      <w:r w:rsidRPr="009F11D7">
        <w:rPr>
          <w:szCs w:val="28"/>
        </w:rPr>
        <w:t>. Принимаем значение норматива равным 3%. Формула, которая использована для расч</w:t>
      </w:r>
      <w:r>
        <w:rPr>
          <w:szCs w:val="28"/>
        </w:rPr>
        <w:t>е</w:t>
      </w:r>
      <w:r w:rsidRPr="009F11D7">
        <w:rPr>
          <w:szCs w:val="28"/>
        </w:rPr>
        <w:t>та расходов на реализацию:</w:t>
      </w:r>
    </w:p>
    <w:p w14:paraId="350F6928" w14:textId="77777777" w:rsidR="006A6F4F" w:rsidRPr="009F11D7" w:rsidRDefault="006A6F4F" w:rsidP="006A6F4F">
      <w:pPr>
        <w:pStyle w:val="a1"/>
        <w:rPr>
          <w:szCs w:val="28"/>
        </w:rPr>
      </w:pPr>
    </w:p>
    <w:tbl>
      <w:tblPr>
        <w:tblStyle w:val="TableGri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08627EC1" w14:textId="77777777" w:rsidTr="00786F1D">
        <w:trPr>
          <w:jc w:val="center"/>
        </w:trPr>
        <w:tc>
          <w:tcPr>
            <w:tcW w:w="1000" w:type="pct"/>
            <w:vAlign w:val="center"/>
          </w:tcPr>
          <w:p w14:paraId="2B41FA86" w14:textId="77777777" w:rsidR="006A6F4F" w:rsidRPr="009F11D7" w:rsidRDefault="006A6F4F" w:rsidP="00786F1D">
            <w:pPr>
              <w:pStyle w:val="a1"/>
              <w:rPr>
                <w:szCs w:val="28"/>
              </w:rPr>
            </w:pPr>
          </w:p>
        </w:tc>
        <w:tc>
          <w:tcPr>
            <w:tcW w:w="3000" w:type="pct"/>
            <w:vAlign w:val="center"/>
          </w:tcPr>
          <w:p w14:paraId="1D34BC1A" w14:textId="77777777" w:rsidR="006A6F4F" w:rsidRPr="009F11D7" w:rsidRDefault="006A6F4F" w:rsidP="00786F1D">
            <w:pPr>
              <w:pStyle w:val="a1"/>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0B20E79F" w14:textId="77777777" w:rsidR="006A6F4F" w:rsidRPr="009F11D7" w:rsidRDefault="006A6F4F" w:rsidP="00786F1D">
            <w:pPr>
              <w:pStyle w:val="Caption"/>
              <w:keepNext/>
              <w:jc w:val="right"/>
              <w:rPr>
                <w:b w:val="0"/>
                <w:sz w:val="28"/>
                <w:szCs w:val="28"/>
              </w:rPr>
            </w:pPr>
            <w:r w:rsidRPr="009F11D7">
              <w:rPr>
                <w:b w:val="0"/>
                <w:sz w:val="28"/>
                <w:szCs w:val="28"/>
              </w:rPr>
              <w:t>(</w:t>
            </w:r>
            <w:r w:rsidRPr="009F11D7">
              <w:rPr>
                <w:b w:val="0"/>
                <w:sz w:val="28"/>
                <w:szCs w:val="28"/>
                <w:lang w:val="en-US"/>
              </w:rPr>
              <w:t>7.</w:t>
            </w:r>
            <w:r w:rsidRPr="009F11D7">
              <w:rPr>
                <w:b w:val="0"/>
                <w:sz w:val="28"/>
                <w:szCs w:val="28"/>
              </w:rPr>
              <w:t>6)</w:t>
            </w:r>
          </w:p>
        </w:tc>
      </w:tr>
    </w:tbl>
    <w:p w14:paraId="45A56A3C" w14:textId="77777777" w:rsidR="006A6F4F" w:rsidRPr="009F11D7" w:rsidRDefault="006A6F4F" w:rsidP="006A6F4F">
      <w:pPr>
        <w:pStyle w:val="a1"/>
        <w:ind w:firstLine="0"/>
        <w:rPr>
          <w:rFonts w:cs="Times New Roman"/>
          <w:color w:val="000000" w:themeColor="text1"/>
          <w:szCs w:val="28"/>
        </w:rPr>
      </w:pPr>
    </w:p>
    <w:p w14:paraId="75E95B82" w14:textId="77777777" w:rsidR="006A6F4F" w:rsidRPr="009F11D7" w:rsidRDefault="006A6F4F" w:rsidP="006A6F4F">
      <w:pPr>
        <w:pStyle w:val="a1"/>
        <w:ind w:firstLine="0"/>
        <w:rPr>
          <w:rFonts w:cs="Times New Roman"/>
          <w:color w:val="000000" w:themeColor="text1"/>
          <w:szCs w:val="28"/>
        </w:rPr>
      </w:pPr>
      <w:r w:rsidRPr="009F11D7">
        <w:rPr>
          <w:rFonts w:cs="Times New Roman"/>
          <w:color w:val="000000" w:themeColor="text1"/>
          <w:szCs w:val="28"/>
        </w:rPr>
        <w:t>где Н</w:t>
      </w:r>
      <w:r w:rsidRPr="009F11D7">
        <w:rPr>
          <w:rFonts w:cs="Times New Roman"/>
          <w:color w:val="000000" w:themeColor="text1"/>
          <w:szCs w:val="28"/>
          <w:vertAlign w:val="subscript"/>
        </w:rPr>
        <w:t>р</w:t>
      </w:r>
      <w:r w:rsidRPr="009F11D7">
        <w:rPr>
          <w:rFonts w:cs="Times New Roman"/>
          <w:color w:val="000000" w:themeColor="text1"/>
          <w:szCs w:val="28"/>
        </w:rPr>
        <w:t xml:space="preserve"> – норматив расходов на реализацию.</w:t>
      </w:r>
    </w:p>
    <w:p w14:paraId="146870A8" w14:textId="77777777" w:rsidR="006A6F4F" w:rsidRPr="009F11D7" w:rsidRDefault="006A6F4F" w:rsidP="006A6F4F">
      <w:pPr>
        <w:ind w:firstLine="709"/>
        <w:jc w:val="both"/>
        <w:rPr>
          <w:szCs w:val="28"/>
        </w:rPr>
      </w:pPr>
      <w:r w:rsidRPr="009F11D7">
        <w:rPr>
          <w:szCs w:val="28"/>
        </w:rPr>
        <w:t>Полная сумма затрат на разработку программного обеспечения находится пут</w:t>
      </w:r>
      <w:r>
        <w:rPr>
          <w:szCs w:val="28"/>
        </w:rPr>
        <w:t>е</w:t>
      </w:r>
      <w:r w:rsidRPr="009F11D7">
        <w:rPr>
          <w:szCs w:val="28"/>
        </w:rPr>
        <w:t>м суммирования всех рассчитанных статей затрат и представлена в таблице 7.6.</w:t>
      </w:r>
    </w:p>
    <w:p w14:paraId="05B69C33" w14:textId="77777777" w:rsidR="006A6F4F" w:rsidRPr="009F11D7" w:rsidRDefault="006A6F4F" w:rsidP="006A6F4F">
      <w:pPr>
        <w:jc w:val="both"/>
      </w:pPr>
    </w:p>
    <w:p w14:paraId="499308B9" w14:textId="77777777" w:rsidR="006A6F4F" w:rsidRPr="009F11D7" w:rsidRDefault="006A6F4F" w:rsidP="006A6F4F">
      <w:pPr>
        <w:rPr>
          <w:szCs w:val="28"/>
        </w:rPr>
      </w:pPr>
      <w:r w:rsidRPr="009F11D7">
        <w:rPr>
          <w:szCs w:val="28"/>
        </w:rPr>
        <w:t>Таблица 7.6 – Расч</w:t>
      </w:r>
      <w:r>
        <w:rPr>
          <w:szCs w:val="28"/>
        </w:rPr>
        <w:t>е</w:t>
      </w:r>
      <w:r w:rsidRPr="009F11D7">
        <w:rPr>
          <w:szCs w:val="28"/>
        </w:rPr>
        <w:t>т затрат на разработку программного средства</w:t>
      </w:r>
    </w:p>
    <w:tbl>
      <w:tblPr>
        <w:tblStyle w:val="TableGrid"/>
        <w:tblW w:w="5000" w:type="pct"/>
        <w:tblLook w:val="04A0" w:firstRow="1" w:lastRow="0" w:firstColumn="1" w:lastColumn="0" w:noHBand="0" w:noVBand="1"/>
      </w:tblPr>
      <w:tblGrid>
        <w:gridCol w:w="3681"/>
        <w:gridCol w:w="3962"/>
        <w:gridCol w:w="1701"/>
      </w:tblGrid>
      <w:tr w:rsidR="006A6F4F" w:rsidRPr="009F11D7" w14:paraId="122BFAC4" w14:textId="77777777" w:rsidTr="00786F1D">
        <w:trPr>
          <w:trHeight w:val="20"/>
        </w:trPr>
        <w:tc>
          <w:tcPr>
            <w:tcW w:w="1970" w:type="pct"/>
            <w:vAlign w:val="center"/>
          </w:tcPr>
          <w:p w14:paraId="28C283E4" w14:textId="77777777" w:rsidR="006A6F4F" w:rsidRPr="009F11D7" w:rsidRDefault="006A6F4F" w:rsidP="00786F1D">
            <w:pPr>
              <w:jc w:val="center"/>
              <w:rPr>
                <w:szCs w:val="28"/>
              </w:rPr>
            </w:pPr>
            <w:r w:rsidRPr="009F11D7">
              <w:rPr>
                <w:szCs w:val="28"/>
              </w:rPr>
              <w:t>Название статьи затрат</w:t>
            </w:r>
          </w:p>
        </w:tc>
        <w:tc>
          <w:tcPr>
            <w:tcW w:w="2120" w:type="pct"/>
            <w:vAlign w:val="center"/>
          </w:tcPr>
          <w:p w14:paraId="494A7DC5" w14:textId="77777777" w:rsidR="006A6F4F" w:rsidRPr="009F11D7" w:rsidRDefault="006A6F4F" w:rsidP="00786F1D">
            <w:pPr>
              <w:jc w:val="center"/>
              <w:rPr>
                <w:szCs w:val="28"/>
              </w:rPr>
            </w:pPr>
            <w:r w:rsidRPr="009F11D7">
              <w:rPr>
                <w:szCs w:val="28"/>
              </w:rPr>
              <w:t>Формула/таблица для расч</w:t>
            </w:r>
            <w:r>
              <w:rPr>
                <w:szCs w:val="28"/>
              </w:rPr>
              <w:t>е</w:t>
            </w:r>
            <w:r w:rsidRPr="009F11D7">
              <w:rPr>
                <w:szCs w:val="28"/>
              </w:rPr>
              <w:t>та</w:t>
            </w:r>
          </w:p>
        </w:tc>
        <w:tc>
          <w:tcPr>
            <w:tcW w:w="910" w:type="pct"/>
            <w:vAlign w:val="center"/>
          </w:tcPr>
          <w:p w14:paraId="49C7D465" w14:textId="77777777" w:rsidR="006A6F4F" w:rsidRPr="009F11D7" w:rsidRDefault="006A6F4F" w:rsidP="00786F1D">
            <w:pPr>
              <w:ind w:right="-114" w:firstLine="12"/>
              <w:jc w:val="center"/>
              <w:rPr>
                <w:szCs w:val="28"/>
              </w:rPr>
            </w:pPr>
            <w:r w:rsidRPr="009F11D7">
              <w:rPr>
                <w:szCs w:val="28"/>
              </w:rPr>
              <w:t>Значение, р.</w:t>
            </w:r>
          </w:p>
        </w:tc>
      </w:tr>
      <w:tr w:rsidR="006A6F4F" w:rsidRPr="009F11D7" w14:paraId="4116AE64" w14:textId="77777777" w:rsidTr="00786F1D">
        <w:trPr>
          <w:trHeight w:val="20"/>
        </w:trPr>
        <w:tc>
          <w:tcPr>
            <w:tcW w:w="1970" w:type="pct"/>
            <w:vAlign w:val="center"/>
          </w:tcPr>
          <w:p w14:paraId="3C3FDD09" w14:textId="77777777" w:rsidR="006A6F4F" w:rsidRPr="009F11D7" w:rsidRDefault="006A6F4F" w:rsidP="00786F1D">
            <w:pPr>
              <w:jc w:val="center"/>
              <w:rPr>
                <w:szCs w:val="28"/>
              </w:rPr>
            </w:pPr>
            <w:r w:rsidRPr="009F11D7">
              <w:rPr>
                <w:szCs w:val="28"/>
              </w:rPr>
              <w:t>1</w:t>
            </w:r>
          </w:p>
        </w:tc>
        <w:tc>
          <w:tcPr>
            <w:tcW w:w="2120" w:type="pct"/>
            <w:vAlign w:val="center"/>
          </w:tcPr>
          <w:p w14:paraId="790F8612" w14:textId="77777777" w:rsidR="006A6F4F" w:rsidRPr="009F11D7" w:rsidRDefault="006A6F4F" w:rsidP="00786F1D">
            <w:pPr>
              <w:jc w:val="center"/>
              <w:rPr>
                <w:szCs w:val="28"/>
              </w:rPr>
            </w:pPr>
            <w:r w:rsidRPr="009F11D7">
              <w:rPr>
                <w:szCs w:val="28"/>
              </w:rPr>
              <w:t>2</w:t>
            </w:r>
          </w:p>
        </w:tc>
        <w:tc>
          <w:tcPr>
            <w:tcW w:w="910" w:type="pct"/>
            <w:vAlign w:val="center"/>
          </w:tcPr>
          <w:p w14:paraId="63975EA4" w14:textId="77777777" w:rsidR="006A6F4F" w:rsidRPr="009F11D7" w:rsidRDefault="006A6F4F" w:rsidP="00786F1D">
            <w:pPr>
              <w:ind w:right="-114" w:firstLine="12"/>
              <w:jc w:val="center"/>
              <w:rPr>
                <w:szCs w:val="28"/>
              </w:rPr>
            </w:pPr>
            <w:r w:rsidRPr="009F11D7">
              <w:rPr>
                <w:szCs w:val="28"/>
              </w:rPr>
              <w:t>3</w:t>
            </w:r>
          </w:p>
        </w:tc>
      </w:tr>
      <w:tr w:rsidR="006A6F4F" w:rsidRPr="009F11D7" w14:paraId="562192E4" w14:textId="77777777" w:rsidTr="00786F1D">
        <w:trPr>
          <w:trHeight w:val="20"/>
        </w:trPr>
        <w:tc>
          <w:tcPr>
            <w:tcW w:w="1970" w:type="pct"/>
            <w:vAlign w:val="center"/>
          </w:tcPr>
          <w:p w14:paraId="1E2D12FD" w14:textId="77777777" w:rsidR="006A6F4F" w:rsidRPr="009F11D7" w:rsidRDefault="006A6F4F" w:rsidP="00786F1D">
            <w:pPr>
              <w:rPr>
                <w:szCs w:val="28"/>
              </w:rPr>
            </w:pPr>
            <w:r w:rsidRPr="009F11D7">
              <w:rPr>
                <w:szCs w:val="28"/>
              </w:rPr>
              <w:t>Основная заработная плата разработчиков</w:t>
            </w:r>
          </w:p>
        </w:tc>
        <w:tc>
          <w:tcPr>
            <w:tcW w:w="2120" w:type="pct"/>
            <w:vAlign w:val="center"/>
          </w:tcPr>
          <w:p w14:paraId="423E3386" w14:textId="77777777" w:rsidR="006A6F4F" w:rsidRPr="009F11D7" w:rsidRDefault="006A6F4F" w:rsidP="00786F1D">
            <w:pPr>
              <w:jc w:val="center"/>
              <w:rPr>
                <w:szCs w:val="28"/>
              </w:rPr>
            </w:pPr>
            <w:r w:rsidRPr="009F11D7">
              <w:rPr>
                <w:szCs w:val="28"/>
              </w:rPr>
              <w:t>См. таблицу 7.5</w:t>
            </w:r>
          </w:p>
        </w:tc>
        <w:tc>
          <w:tcPr>
            <w:tcW w:w="910" w:type="pct"/>
            <w:vAlign w:val="center"/>
          </w:tcPr>
          <w:p w14:paraId="674B7DAF" w14:textId="77777777" w:rsidR="006A6F4F" w:rsidRPr="009F11D7" w:rsidRDefault="006A6F4F" w:rsidP="00786F1D">
            <w:pPr>
              <w:ind w:right="-114" w:firstLine="12"/>
              <w:jc w:val="center"/>
              <w:rPr>
                <w:szCs w:val="28"/>
              </w:rPr>
            </w:pPr>
            <w:r w:rsidRPr="009F11D7">
              <w:rPr>
                <w:szCs w:val="28"/>
              </w:rPr>
              <w:t>17 864,00</w:t>
            </w:r>
          </w:p>
        </w:tc>
      </w:tr>
      <w:tr w:rsidR="006A6F4F" w:rsidRPr="009F11D7" w14:paraId="6175E9EF" w14:textId="77777777" w:rsidTr="00786F1D">
        <w:trPr>
          <w:trHeight w:val="20"/>
        </w:trPr>
        <w:tc>
          <w:tcPr>
            <w:tcW w:w="1970" w:type="pct"/>
            <w:vAlign w:val="center"/>
          </w:tcPr>
          <w:p w14:paraId="610D1961" w14:textId="77777777" w:rsidR="006A6F4F" w:rsidRPr="009F11D7" w:rsidRDefault="006A6F4F" w:rsidP="00786F1D">
            <w:pPr>
              <w:rPr>
                <w:szCs w:val="28"/>
              </w:rPr>
            </w:pPr>
            <w:r w:rsidRPr="009F11D7">
              <w:rPr>
                <w:szCs w:val="28"/>
              </w:rPr>
              <w:t>Дополнительная заработная плата разработчиков</w:t>
            </w:r>
          </w:p>
        </w:tc>
        <w:tc>
          <w:tcPr>
            <w:tcW w:w="2120" w:type="pct"/>
            <w:vAlign w:val="center"/>
          </w:tcPr>
          <w:p w14:paraId="4E93954C"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17 864,00∙10</m:t>
                    </m:r>
                  </m:num>
                  <m:den>
                    <m:r>
                      <m:rPr>
                        <m:sty m:val="p"/>
                      </m:rPr>
                      <w:rPr>
                        <w:rFonts w:ascii="Cambria Math" w:hAnsi="Cambria Math"/>
                        <w:szCs w:val="28"/>
                      </w:rPr>
                      <m:t>100</m:t>
                    </m:r>
                  </m:den>
                </m:f>
              </m:oMath>
            </m:oMathPara>
          </w:p>
        </w:tc>
        <w:tc>
          <w:tcPr>
            <w:tcW w:w="910" w:type="pct"/>
            <w:vAlign w:val="center"/>
          </w:tcPr>
          <w:p w14:paraId="0ED37681" w14:textId="77777777" w:rsidR="006A6F4F" w:rsidRPr="009F11D7" w:rsidRDefault="006A6F4F" w:rsidP="00786F1D">
            <w:pPr>
              <w:ind w:right="-114" w:firstLine="12"/>
              <w:jc w:val="center"/>
              <w:rPr>
                <w:szCs w:val="28"/>
              </w:rPr>
            </w:pPr>
            <w:r w:rsidRPr="009F11D7">
              <w:rPr>
                <w:szCs w:val="28"/>
              </w:rPr>
              <w:t>1 786,40</w:t>
            </w:r>
          </w:p>
        </w:tc>
      </w:tr>
    </w:tbl>
    <w:p w14:paraId="039C6313" w14:textId="77777777" w:rsidR="006A6F4F" w:rsidRPr="009F11D7" w:rsidRDefault="006A6F4F" w:rsidP="006A6F4F">
      <w:pPr>
        <w:jc w:val="both"/>
        <w:rPr>
          <w:szCs w:val="28"/>
        </w:rPr>
      </w:pPr>
      <w:r w:rsidRPr="009F11D7">
        <w:rPr>
          <w:szCs w:val="28"/>
        </w:rPr>
        <w:lastRenderedPageBreak/>
        <w:t>Продолжение таблицы 7.6</w:t>
      </w:r>
    </w:p>
    <w:tbl>
      <w:tblPr>
        <w:tblStyle w:val="TableGrid"/>
        <w:tblW w:w="5000" w:type="pct"/>
        <w:tblLook w:val="04A0" w:firstRow="1" w:lastRow="0" w:firstColumn="1" w:lastColumn="0" w:noHBand="0" w:noVBand="1"/>
      </w:tblPr>
      <w:tblGrid>
        <w:gridCol w:w="3256"/>
        <w:gridCol w:w="4387"/>
        <w:gridCol w:w="1701"/>
      </w:tblGrid>
      <w:tr w:rsidR="006A6F4F" w:rsidRPr="009F11D7" w14:paraId="65F8A30E" w14:textId="77777777" w:rsidTr="00786F1D">
        <w:trPr>
          <w:trHeight w:val="20"/>
        </w:trPr>
        <w:tc>
          <w:tcPr>
            <w:tcW w:w="1742" w:type="pct"/>
            <w:tcBorders>
              <w:bottom w:val="single" w:sz="4" w:space="0" w:color="auto"/>
            </w:tcBorders>
            <w:vAlign w:val="center"/>
          </w:tcPr>
          <w:p w14:paraId="21917CF0" w14:textId="77777777" w:rsidR="006A6F4F" w:rsidRPr="009F11D7" w:rsidRDefault="006A6F4F" w:rsidP="00786F1D">
            <w:pPr>
              <w:spacing w:line="264" w:lineRule="auto"/>
              <w:jc w:val="center"/>
              <w:rPr>
                <w:szCs w:val="28"/>
              </w:rPr>
            </w:pPr>
            <w:r w:rsidRPr="009F11D7">
              <w:rPr>
                <w:szCs w:val="28"/>
              </w:rPr>
              <w:t>1</w:t>
            </w:r>
          </w:p>
        </w:tc>
        <w:tc>
          <w:tcPr>
            <w:tcW w:w="2347" w:type="pct"/>
            <w:tcBorders>
              <w:bottom w:val="single" w:sz="4" w:space="0" w:color="auto"/>
            </w:tcBorders>
            <w:vAlign w:val="center"/>
          </w:tcPr>
          <w:p w14:paraId="6572BD08" w14:textId="77777777" w:rsidR="006A6F4F" w:rsidRPr="009F11D7" w:rsidRDefault="006A6F4F" w:rsidP="00786F1D">
            <w:pPr>
              <w:spacing w:line="264" w:lineRule="auto"/>
              <w:jc w:val="center"/>
              <w:rPr>
                <w:rFonts w:eastAsia="Calibri" w:cs="Times New Roman"/>
                <w:szCs w:val="28"/>
              </w:rPr>
            </w:pPr>
            <w:r w:rsidRPr="009F11D7">
              <w:rPr>
                <w:rFonts w:eastAsia="Calibri" w:cs="Times New Roman"/>
                <w:szCs w:val="28"/>
              </w:rPr>
              <w:t>2</w:t>
            </w:r>
          </w:p>
        </w:tc>
        <w:tc>
          <w:tcPr>
            <w:tcW w:w="910" w:type="pct"/>
            <w:tcBorders>
              <w:bottom w:val="single" w:sz="4" w:space="0" w:color="auto"/>
            </w:tcBorders>
            <w:vAlign w:val="center"/>
          </w:tcPr>
          <w:p w14:paraId="7DCABE6F" w14:textId="77777777" w:rsidR="006A6F4F" w:rsidRPr="009F11D7" w:rsidRDefault="006A6F4F" w:rsidP="00786F1D">
            <w:pPr>
              <w:spacing w:line="264" w:lineRule="auto"/>
              <w:ind w:right="-114" w:firstLine="12"/>
              <w:jc w:val="center"/>
              <w:rPr>
                <w:szCs w:val="28"/>
              </w:rPr>
            </w:pPr>
            <w:r w:rsidRPr="009F11D7">
              <w:rPr>
                <w:szCs w:val="28"/>
              </w:rPr>
              <w:t>3</w:t>
            </w:r>
          </w:p>
        </w:tc>
      </w:tr>
      <w:tr w:rsidR="006A6F4F" w:rsidRPr="009F11D7" w14:paraId="0B3F6C63" w14:textId="77777777" w:rsidTr="00786F1D">
        <w:trPr>
          <w:trHeight w:val="20"/>
        </w:trPr>
        <w:tc>
          <w:tcPr>
            <w:tcW w:w="1742" w:type="pct"/>
            <w:tcBorders>
              <w:bottom w:val="single" w:sz="4" w:space="0" w:color="auto"/>
            </w:tcBorders>
            <w:vAlign w:val="center"/>
          </w:tcPr>
          <w:p w14:paraId="0E943E4F" w14:textId="77777777" w:rsidR="006A6F4F" w:rsidRPr="009F11D7" w:rsidRDefault="006A6F4F" w:rsidP="00786F1D">
            <w:pPr>
              <w:spacing w:line="264" w:lineRule="auto"/>
              <w:rPr>
                <w:szCs w:val="28"/>
              </w:rPr>
            </w:pPr>
            <w:r w:rsidRPr="009F11D7">
              <w:rPr>
                <w:szCs w:val="28"/>
              </w:rPr>
              <w:t>Отчисление на социальные нужды</w:t>
            </w:r>
          </w:p>
        </w:tc>
        <w:tc>
          <w:tcPr>
            <w:tcW w:w="2347" w:type="pct"/>
            <w:tcBorders>
              <w:bottom w:val="single" w:sz="4" w:space="0" w:color="auto"/>
            </w:tcBorders>
            <w:vAlign w:val="center"/>
          </w:tcPr>
          <w:p w14:paraId="68271797"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r>
                          <m:rPr>
                            <m:sty m:val="p"/>
                          </m:rPr>
                          <w:rPr>
                            <w:rFonts w:ascii="Cambria Math" w:hAnsi="Cambria Math"/>
                            <w:szCs w:val="28"/>
                          </w:rPr>
                          <m:t>17 864,00+1 786,40</m:t>
                        </m:r>
                      </m:e>
                    </m:d>
                    <m:r>
                      <m:rPr>
                        <m:sty m:val="p"/>
                      </m:rPr>
                      <w:rPr>
                        <w:rFonts w:ascii="Cambria Math" w:hAnsi="Cambria Math"/>
                        <w:szCs w:val="28"/>
                      </w:rPr>
                      <m:t>∙35</m:t>
                    </m:r>
                  </m:num>
                  <m:den>
                    <m:r>
                      <m:rPr>
                        <m:sty m:val="p"/>
                      </m:rPr>
                      <w:rPr>
                        <w:rFonts w:ascii="Cambria Math" w:hAnsi="Cambria Math"/>
                        <w:szCs w:val="28"/>
                      </w:rPr>
                      <m:t>100</m:t>
                    </m:r>
                  </m:den>
                </m:f>
              </m:oMath>
            </m:oMathPara>
          </w:p>
        </w:tc>
        <w:tc>
          <w:tcPr>
            <w:tcW w:w="910" w:type="pct"/>
            <w:tcBorders>
              <w:bottom w:val="single" w:sz="4" w:space="0" w:color="auto"/>
            </w:tcBorders>
            <w:vAlign w:val="center"/>
          </w:tcPr>
          <w:p w14:paraId="3EC0F337" w14:textId="77777777" w:rsidR="006A6F4F" w:rsidRPr="009F11D7" w:rsidRDefault="006A6F4F" w:rsidP="00786F1D">
            <w:pPr>
              <w:spacing w:line="264" w:lineRule="auto"/>
              <w:ind w:right="-114" w:firstLine="12"/>
              <w:jc w:val="center"/>
              <w:rPr>
                <w:szCs w:val="28"/>
              </w:rPr>
            </w:pPr>
            <w:r w:rsidRPr="009F11D7">
              <w:rPr>
                <w:szCs w:val="28"/>
              </w:rPr>
              <w:t>6 877,64</w:t>
            </w:r>
          </w:p>
        </w:tc>
      </w:tr>
      <w:tr w:rsidR="006A6F4F" w:rsidRPr="009F11D7" w14:paraId="712F7BEE" w14:textId="77777777" w:rsidTr="00786F1D">
        <w:trPr>
          <w:trHeight w:val="20"/>
        </w:trPr>
        <w:tc>
          <w:tcPr>
            <w:tcW w:w="1742" w:type="pct"/>
            <w:tcBorders>
              <w:top w:val="single" w:sz="4" w:space="0" w:color="auto"/>
            </w:tcBorders>
            <w:vAlign w:val="center"/>
          </w:tcPr>
          <w:p w14:paraId="1B2DB88E" w14:textId="77777777" w:rsidR="006A6F4F" w:rsidRPr="009F11D7" w:rsidRDefault="006A6F4F" w:rsidP="00786F1D">
            <w:pPr>
              <w:spacing w:line="264" w:lineRule="auto"/>
              <w:rPr>
                <w:szCs w:val="28"/>
              </w:rPr>
            </w:pPr>
            <w:r w:rsidRPr="009F11D7">
              <w:rPr>
                <w:szCs w:val="28"/>
              </w:rPr>
              <w:t>Прочие расходы</w:t>
            </w:r>
          </w:p>
        </w:tc>
        <w:tc>
          <w:tcPr>
            <w:tcW w:w="2347" w:type="pct"/>
            <w:tcBorders>
              <w:top w:val="single" w:sz="4" w:space="0" w:color="auto"/>
            </w:tcBorders>
            <w:vAlign w:val="center"/>
          </w:tcPr>
          <w:p w14:paraId="440DE7F7"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пр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17 864,00∙30</m:t>
                    </m:r>
                  </m:num>
                  <m:den>
                    <m:r>
                      <m:rPr>
                        <m:sty m:val="p"/>
                      </m:rPr>
                      <w:rPr>
                        <w:rFonts w:ascii="Cambria Math" w:hAnsi="Cambria Math"/>
                        <w:szCs w:val="28"/>
                      </w:rPr>
                      <m:t>100</m:t>
                    </m:r>
                  </m:den>
                </m:f>
              </m:oMath>
            </m:oMathPara>
          </w:p>
        </w:tc>
        <w:tc>
          <w:tcPr>
            <w:tcW w:w="910" w:type="pct"/>
            <w:tcBorders>
              <w:top w:val="single" w:sz="4" w:space="0" w:color="auto"/>
            </w:tcBorders>
            <w:vAlign w:val="center"/>
          </w:tcPr>
          <w:p w14:paraId="6488DA67" w14:textId="77777777" w:rsidR="006A6F4F" w:rsidRPr="009F11D7" w:rsidRDefault="006A6F4F" w:rsidP="00786F1D">
            <w:pPr>
              <w:spacing w:line="264" w:lineRule="auto"/>
              <w:ind w:right="-114" w:firstLine="12"/>
              <w:jc w:val="center"/>
              <w:rPr>
                <w:szCs w:val="28"/>
              </w:rPr>
            </w:pPr>
            <w:r w:rsidRPr="009F11D7">
              <w:rPr>
                <w:szCs w:val="28"/>
              </w:rPr>
              <w:t>5 359,20</w:t>
            </w:r>
          </w:p>
        </w:tc>
      </w:tr>
      <w:tr w:rsidR="006A6F4F" w:rsidRPr="009F11D7" w14:paraId="05DD79CC" w14:textId="77777777" w:rsidTr="00786F1D">
        <w:trPr>
          <w:trHeight w:val="20"/>
        </w:trPr>
        <w:tc>
          <w:tcPr>
            <w:tcW w:w="1742" w:type="pct"/>
            <w:vAlign w:val="center"/>
          </w:tcPr>
          <w:p w14:paraId="45B2437C" w14:textId="77777777" w:rsidR="006A6F4F" w:rsidRPr="009F11D7" w:rsidRDefault="006A6F4F" w:rsidP="00786F1D">
            <w:pPr>
              <w:spacing w:line="264" w:lineRule="auto"/>
              <w:rPr>
                <w:szCs w:val="28"/>
              </w:rPr>
            </w:pPr>
            <w:r w:rsidRPr="009F11D7">
              <w:rPr>
                <w:szCs w:val="28"/>
              </w:rPr>
              <w:t>Расходы на реализацию</w:t>
            </w:r>
          </w:p>
        </w:tc>
        <w:tc>
          <w:tcPr>
            <w:tcW w:w="2347" w:type="pct"/>
            <w:vAlign w:val="center"/>
          </w:tcPr>
          <w:p w14:paraId="62D3C6C9"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m:t>
                    </m:r>
                  </m:num>
                  <m:den>
                    <m:r>
                      <m:rPr>
                        <m:sty m:val="p"/>
                      </m:rPr>
                      <w:rPr>
                        <w:rFonts w:ascii="Cambria Math" w:hAnsi="Cambria Math"/>
                        <w:szCs w:val="28"/>
                      </w:rPr>
                      <m:t>100</m:t>
                    </m:r>
                  </m:den>
                </m:f>
              </m:oMath>
            </m:oMathPara>
          </w:p>
        </w:tc>
        <w:tc>
          <w:tcPr>
            <w:tcW w:w="910" w:type="pct"/>
            <w:vAlign w:val="center"/>
          </w:tcPr>
          <w:p w14:paraId="717DE595" w14:textId="77777777" w:rsidR="006A6F4F" w:rsidRPr="009F11D7" w:rsidRDefault="006A6F4F" w:rsidP="00786F1D">
            <w:pPr>
              <w:spacing w:line="264" w:lineRule="auto"/>
              <w:ind w:right="-114" w:firstLine="12"/>
              <w:jc w:val="center"/>
              <w:rPr>
                <w:szCs w:val="28"/>
              </w:rPr>
            </w:pPr>
            <w:r w:rsidRPr="009F11D7">
              <w:rPr>
                <w:szCs w:val="28"/>
              </w:rPr>
              <w:t>956,62</w:t>
            </w:r>
          </w:p>
        </w:tc>
      </w:tr>
      <w:tr w:rsidR="006A6F4F" w:rsidRPr="009F11D7" w14:paraId="273D687A" w14:textId="77777777" w:rsidTr="00786F1D">
        <w:trPr>
          <w:trHeight w:val="20"/>
        </w:trPr>
        <w:tc>
          <w:tcPr>
            <w:tcW w:w="1742" w:type="pct"/>
            <w:vAlign w:val="center"/>
          </w:tcPr>
          <w:p w14:paraId="1C96338B" w14:textId="77777777" w:rsidR="006A6F4F" w:rsidRPr="009F11D7" w:rsidRDefault="006A6F4F" w:rsidP="00786F1D">
            <w:pPr>
              <w:spacing w:line="264" w:lineRule="auto"/>
              <w:rPr>
                <w:szCs w:val="28"/>
              </w:rPr>
            </w:pPr>
            <w:r w:rsidRPr="009F11D7">
              <w:rPr>
                <w:szCs w:val="28"/>
              </w:rPr>
              <w:t>Общая сумма затрат на разработку и реализацию</w:t>
            </w:r>
          </w:p>
        </w:tc>
        <w:tc>
          <w:tcPr>
            <w:tcW w:w="2347" w:type="pct"/>
            <w:vAlign w:val="center"/>
          </w:tcPr>
          <w:p w14:paraId="49442A52" w14:textId="77777777" w:rsidR="006A6F4F" w:rsidRPr="009F11D7" w:rsidRDefault="006A6F4F" w:rsidP="00786F1D">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р</m:t>
                    </m:r>
                  </m:sub>
                </m:sSub>
                <m:r>
                  <m:rPr>
                    <m:sty m:val="p"/>
                  </m:rPr>
                  <w:rPr>
                    <w:rFonts w:ascii="Cambria Math" w:hAnsi="Cambria Math"/>
                    <w:szCs w:val="28"/>
                  </w:rPr>
                  <m:t>=17 864,00+1 786,40+</m:t>
                </m:r>
              </m:oMath>
            </m:oMathPara>
          </w:p>
          <w:p w14:paraId="571868ED" w14:textId="77777777" w:rsidR="006A6F4F" w:rsidRPr="009F11D7" w:rsidRDefault="006A6F4F" w:rsidP="00786F1D">
            <w:pPr>
              <w:spacing w:line="264" w:lineRule="auto"/>
              <w:rPr>
                <w:szCs w:val="28"/>
              </w:rPr>
            </w:pPr>
            <m:oMathPara>
              <m:oMath>
                <m:r>
                  <m:rPr>
                    <m:sty m:val="p"/>
                  </m:rPr>
                  <w:rPr>
                    <w:rFonts w:ascii="Cambria Math" w:hAnsi="Cambria Math"/>
                    <w:szCs w:val="28"/>
                  </w:rPr>
                  <m:t>+6 877,64+5 359,20+956,62</m:t>
                </m:r>
              </m:oMath>
            </m:oMathPara>
          </w:p>
        </w:tc>
        <w:tc>
          <w:tcPr>
            <w:tcW w:w="910" w:type="pct"/>
            <w:vAlign w:val="center"/>
          </w:tcPr>
          <w:p w14:paraId="5E7E1D78" w14:textId="77777777" w:rsidR="006A6F4F" w:rsidRPr="009F11D7" w:rsidRDefault="006A6F4F" w:rsidP="00786F1D">
            <w:pPr>
              <w:spacing w:line="264" w:lineRule="auto"/>
              <w:jc w:val="center"/>
              <w:rPr>
                <w:szCs w:val="28"/>
              </w:rPr>
            </w:pPr>
            <w:r w:rsidRPr="009F11D7">
              <w:rPr>
                <w:szCs w:val="28"/>
                <w:shd w:val="clear" w:color="auto" w:fill="FFFFFF"/>
              </w:rPr>
              <w:t>32 843,86</w:t>
            </w:r>
          </w:p>
        </w:tc>
      </w:tr>
    </w:tbl>
    <w:p w14:paraId="79DDC8AA" w14:textId="77777777" w:rsidR="006A6F4F" w:rsidRPr="009F11D7" w:rsidRDefault="006A6F4F" w:rsidP="006A6F4F">
      <w:pPr>
        <w:jc w:val="both"/>
        <w:rPr>
          <w:szCs w:val="28"/>
        </w:rPr>
      </w:pPr>
    </w:p>
    <w:p w14:paraId="4C681260" w14:textId="77777777" w:rsidR="006A6F4F" w:rsidRPr="009F11D7" w:rsidRDefault="006A6F4F" w:rsidP="006A6F4F">
      <w:pPr>
        <w:ind w:left="1418" w:hanging="709"/>
        <w:rPr>
          <w:szCs w:val="28"/>
        </w:rPr>
      </w:pPr>
      <w:r w:rsidRPr="009F11D7">
        <w:rPr>
          <w:b/>
          <w:bCs/>
          <w:szCs w:val="28"/>
        </w:rPr>
        <w:t>7.2.3. Расч</w:t>
      </w:r>
      <w:r>
        <w:rPr>
          <w:b/>
          <w:bCs/>
          <w:szCs w:val="28"/>
        </w:rPr>
        <w:t>е</w:t>
      </w:r>
      <w:r w:rsidRPr="009F11D7">
        <w:rPr>
          <w:b/>
          <w:bCs/>
          <w:szCs w:val="28"/>
        </w:rPr>
        <w:t xml:space="preserve">т себестоимости и отпускной цены </w:t>
      </w:r>
    </w:p>
    <w:p w14:paraId="4F95C703" w14:textId="77777777" w:rsidR="006A6F4F" w:rsidRPr="009F11D7" w:rsidRDefault="006A6F4F" w:rsidP="006A6F4F">
      <w:pPr>
        <w:ind w:firstLine="709"/>
        <w:jc w:val="both"/>
        <w:rPr>
          <w:szCs w:val="28"/>
        </w:rPr>
      </w:pPr>
      <w:r w:rsidRPr="009F11D7">
        <w:rPr>
          <w:szCs w:val="28"/>
        </w:rPr>
        <w:t>Он осуществляется по методике, представленной в таблице 7.7.</w:t>
      </w:r>
    </w:p>
    <w:p w14:paraId="4000ABA3" w14:textId="77777777" w:rsidR="006A6F4F" w:rsidRPr="009F11D7" w:rsidRDefault="006A6F4F" w:rsidP="006A6F4F">
      <w:pPr>
        <w:jc w:val="both"/>
        <w:rPr>
          <w:szCs w:val="28"/>
        </w:rPr>
      </w:pPr>
    </w:p>
    <w:p w14:paraId="74C5551E" w14:textId="77777777" w:rsidR="006A6F4F" w:rsidRPr="009F11D7" w:rsidRDefault="006A6F4F" w:rsidP="006A6F4F">
      <w:pPr>
        <w:pStyle w:val="21"/>
        <w:tabs>
          <w:tab w:val="left" w:pos="-142"/>
          <w:tab w:val="center" w:pos="709"/>
          <w:tab w:val="left" w:pos="851"/>
          <w:tab w:val="left" w:pos="993"/>
        </w:tabs>
        <w:ind w:firstLine="0"/>
        <w:jc w:val="left"/>
        <w:rPr>
          <w:szCs w:val="28"/>
        </w:rPr>
      </w:pPr>
      <w:r w:rsidRPr="009F11D7">
        <w:rPr>
          <w:szCs w:val="28"/>
        </w:rPr>
        <w:t>Таблица 7.7 – Расч</w:t>
      </w:r>
      <w:r>
        <w:rPr>
          <w:szCs w:val="28"/>
        </w:rPr>
        <w:t>е</w:t>
      </w:r>
      <w:r w:rsidRPr="009F11D7">
        <w:rPr>
          <w:szCs w:val="28"/>
        </w:rPr>
        <w:t xml:space="preserve">т себестоимости и отпускной цены </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4110"/>
        <w:gridCol w:w="1353"/>
      </w:tblGrid>
      <w:tr w:rsidR="006A6F4F" w:rsidRPr="009F11D7" w14:paraId="704AA71B" w14:textId="77777777" w:rsidTr="00786F1D">
        <w:trPr>
          <w:cantSplit/>
          <w:trHeight w:val="20"/>
        </w:trPr>
        <w:tc>
          <w:tcPr>
            <w:tcW w:w="3828" w:type="dxa"/>
            <w:vAlign w:val="center"/>
          </w:tcPr>
          <w:p w14:paraId="515F55FC" w14:textId="77777777" w:rsidR="006A6F4F" w:rsidRPr="009F11D7" w:rsidRDefault="006A6F4F" w:rsidP="00786F1D">
            <w:pPr>
              <w:pStyle w:val="BodyTextIndent3"/>
              <w:spacing w:after="0"/>
              <w:ind w:left="-105"/>
              <w:jc w:val="center"/>
              <w:rPr>
                <w:sz w:val="28"/>
                <w:szCs w:val="28"/>
              </w:rPr>
            </w:pPr>
            <w:r w:rsidRPr="009F11D7">
              <w:rPr>
                <w:sz w:val="28"/>
                <w:szCs w:val="28"/>
              </w:rPr>
              <w:t>Наименование</w:t>
            </w:r>
          </w:p>
          <w:p w14:paraId="51728893" w14:textId="77777777" w:rsidR="006A6F4F" w:rsidRPr="009F11D7" w:rsidRDefault="006A6F4F" w:rsidP="00786F1D">
            <w:pPr>
              <w:pStyle w:val="BodyTextIndent3"/>
              <w:spacing w:after="0"/>
              <w:ind w:left="-105"/>
              <w:jc w:val="center"/>
              <w:rPr>
                <w:sz w:val="28"/>
                <w:szCs w:val="28"/>
              </w:rPr>
            </w:pPr>
            <w:r w:rsidRPr="009F11D7">
              <w:rPr>
                <w:sz w:val="28"/>
                <w:szCs w:val="28"/>
              </w:rPr>
              <w:t>статьи затрат</w:t>
            </w:r>
          </w:p>
        </w:tc>
        <w:tc>
          <w:tcPr>
            <w:tcW w:w="4110" w:type="dxa"/>
            <w:vAlign w:val="center"/>
          </w:tcPr>
          <w:p w14:paraId="31EE5C0D" w14:textId="77777777" w:rsidR="006A6F4F" w:rsidRPr="009F11D7" w:rsidRDefault="006A6F4F" w:rsidP="00786F1D">
            <w:pPr>
              <w:pStyle w:val="BodyTextIndent3"/>
              <w:spacing w:after="0"/>
              <w:ind w:left="-105"/>
              <w:jc w:val="center"/>
              <w:rPr>
                <w:sz w:val="28"/>
                <w:szCs w:val="28"/>
              </w:rPr>
            </w:pPr>
            <w:r w:rsidRPr="009F11D7">
              <w:rPr>
                <w:sz w:val="28"/>
                <w:szCs w:val="28"/>
              </w:rPr>
              <w:t>Формула/таблица для расч</w:t>
            </w:r>
            <w:r>
              <w:rPr>
                <w:sz w:val="28"/>
                <w:szCs w:val="28"/>
              </w:rPr>
              <w:t>е</w:t>
            </w:r>
            <w:r w:rsidRPr="009F11D7">
              <w:rPr>
                <w:sz w:val="28"/>
                <w:szCs w:val="28"/>
              </w:rPr>
              <w:t>та</w:t>
            </w:r>
          </w:p>
        </w:tc>
        <w:tc>
          <w:tcPr>
            <w:tcW w:w="1353" w:type="dxa"/>
            <w:vAlign w:val="center"/>
          </w:tcPr>
          <w:p w14:paraId="204E20BD" w14:textId="77777777" w:rsidR="006A6F4F" w:rsidRPr="009F11D7" w:rsidRDefault="006A6F4F" w:rsidP="00786F1D">
            <w:pPr>
              <w:pStyle w:val="BodyTextIndent3"/>
              <w:spacing w:after="0"/>
              <w:ind w:left="-105"/>
              <w:jc w:val="center"/>
              <w:rPr>
                <w:sz w:val="28"/>
                <w:szCs w:val="28"/>
              </w:rPr>
            </w:pPr>
            <w:r w:rsidRPr="009F11D7">
              <w:rPr>
                <w:sz w:val="28"/>
                <w:szCs w:val="28"/>
              </w:rPr>
              <w:t>Значение, р.</w:t>
            </w:r>
          </w:p>
        </w:tc>
      </w:tr>
      <w:tr w:rsidR="006A6F4F" w:rsidRPr="009F11D7" w14:paraId="38723FD5" w14:textId="77777777" w:rsidTr="00786F1D">
        <w:trPr>
          <w:cantSplit/>
          <w:trHeight w:val="20"/>
        </w:trPr>
        <w:tc>
          <w:tcPr>
            <w:tcW w:w="3828" w:type="dxa"/>
            <w:vAlign w:val="center"/>
          </w:tcPr>
          <w:p w14:paraId="7AF9BCB4" w14:textId="77777777" w:rsidR="006A6F4F" w:rsidRPr="009F11D7" w:rsidRDefault="006A6F4F" w:rsidP="00786F1D">
            <w:pPr>
              <w:pStyle w:val="BodyTextIndent3"/>
              <w:spacing w:after="0"/>
              <w:ind w:left="0"/>
              <w:jc w:val="center"/>
              <w:rPr>
                <w:sz w:val="28"/>
                <w:szCs w:val="28"/>
              </w:rPr>
            </w:pPr>
            <w:r w:rsidRPr="009F11D7">
              <w:rPr>
                <w:sz w:val="28"/>
                <w:szCs w:val="28"/>
              </w:rPr>
              <w:t>1</w:t>
            </w:r>
          </w:p>
        </w:tc>
        <w:tc>
          <w:tcPr>
            <w:tcW w:w="4110" w:type="dxa"/>
            <w:vAlign w:val="center"/>
          </w:tcPr>
          <w:p w14:paraId="59C93602" w14:textId="77777777" w:rsidR="006A6F4F" w:rsidRPr="009F11D7" w:rsidRDefault="006A6F4F" w:rsidP="00786F1D">
            <w:pPr>
              <w:pStyle w:val="BodyTextIndent3"/>
              <w:spacing w:after="0"/>
              <w:ind w:left="0"/>
              <w:jc w:val="center"/>
              <w:rPr>
                <w:sz w:val="28"/>
                <w:szCs w:val="28"/>
              </w:rPr>
            </w:pPr>
            <w:r w:rsidRPr="009F11D7">
              <w:rPr>
                <w:sz w:val="28"/>
                <w:szCs w:val="28"/>
              </w:rPr>
              <w:t>2</w:t>
            </w:r>
          </w:p>
        </w:tc>
        <w:tc>
          <w:tcPr>
            <w:tcW w:w="1353" w:type="dxa"/>
            <w:vAlign w:val="center"/>
          </w:tcPr>
          <w:p w14:paraId="1729C4DE" w14:textId="77777777" w:rsidR="006A6F4F" w:rsidRPr="009F11D7" w:rsidRDefault="006A6F4F" w:rsidP="00786F1D">
            <w:pPr>
              <w:pStyle w:val="BodyTextIndent3"/>
              <w:spacing w:after="0"/>
              <w:ind w:left="0"/>
              <w:jc w:val="center"/>
              <w:rPr>
                <w:sz w:val="28"/>
                <w:szCs w:val="28"/>
              </w:rPr>
            </w:pPr>
            <w:r w:rsidRPr="009F11D7">
              <w:rPr>
                <w:sz w:val="28"/>
                <w:szCs w:val="28"/>
              </w:rPr>
              <w:t>3</w:t>
            </w:r>
          </w:p>
        </w:tc>
      </w:tr>
      <w:tr w:rsidR="006A6F4F" w:rsidRPr="009F11D7" w14:paraId="088876DF" w14:textId="77777777" w:rsidTr="00786F1D">
        <w:trPr>
          <w:cantSplit/>
          <w:trHeight w:val="20"/>
        </w:trPr>
        <w:tc>
          <w:tcPr>
            <w:tcW w:w="3828" w:type="dxa"/>
          </w:tcPr>
          <w:p w14:paraId="1207974A" w14:textId="77777777" w:rsidR="006A6F4F" w:rsidRPr="009F11D7" w:rsidRDefault="006A6F4F" w:rsidP="00786F1D">
            <w:pPr>
              <w:pStyle w:val="BodyTextIndent3"/>
              <w:spacing w:after="0"/>
              <w:ind w:left="0"/>
              <w:rPr>
                <w:sz w:val="28"/>
                <w:szCs w:val="28"/>
              </w:rPr>
            </w:pPr>
            <w:r w:rsidRPr="009F11D7">
              <w:rPr>
                <w:sz w:val="28"/>
                <w:szCs w:val="28"/>
              </w:rPr>
              <w:t>Затраты на производство</w:t>
            </w:r>
          </w:p>
        </w:tc>
        <w:tc>
          <w:tcPr>
            <w:tcW w:w="4110" w:type="dxa"/>
            <w:vAlign w:val="center"/>
          </w:tcPr>
          <w:p w14:paraId="48439B3E" w14:textId="77777777" w:rsidR="006A6F4F" w:rsidRPr="009F11D7" w:rsidRDefault="006A6F4F" w:rsidP="00786F1D">
            <w:pPr>
              <w:pStyle w:val="BodyTextIndent3"/>
              <w:spacing w:after="0"/>
              <w:ind w:left="0"/>
              <w:jc w:val="center"/>
              <w:rPr>
                <w:sz w:val="28"/>
                <w:szCs w:val="28"/>
              </w:rPr>
            </w:pPr>
            <w:r w:rsidRPr="009F11D7">
              <w:rPr>
                <w:sz w:val="28"/>
                <w:szCs w:val="28"/>
              </w:rPr>
              <w:t>См. табл. 7.4</w:t>
            </w:r>
          </w:p>
        </w:tc>
        <w:tc>
          <w:tcPr>
            <w:tcW w:w="1353" w:type="dxa"/>
            <w:vAlign w:val="center"/>
          </w:tcPr>
          <w:p w14:paraId="64A77D8D" w14:textId="77777777" w:rsidR="006A6F4F" w:rsidRPr="009F11D7" w:rsidRDefault="006A6F4F" w:rsidP="00786F1D">
            <w:pPr>
              <w:pStyle w:val="BodyTextIndent3"/>
              <w:spacing w:after="0"/>
              <w:ind w:left="0"/>
              <w:jc w:val="center"/>
              <w:rPr>
                <w:sz w:val="28"/>
                <w:szCs w:val="28"/>
              </w:rPr>
            </w:pPr>
            <w:r w:rsidRPr="009F11D7">
              <w:rPr>
                <w:sz w:val="28"/>
                <w:szCs w:val="28"/>
              </w:rPr>
              <w:t>3504,56</w:t>
            </w:r>
          </w:p>
        </w:tc>
      </w:tr>
      <w:tr w:rsidR="006A6F4F" w:rsidRPr="009F11D7" w14:paraId="7C3FF155" w14:textId="77777777" w:rsidTr="00786F1D">
        <w:trPr>
          <w:cantSplit/>
          <w:trHeight w:val="20"/>
        </w:trPr>
        <w:tc>
          <w:tcPr>
            <w:tcW w:w="3828" w:type="dxa"/>
          </w:tcPr>
          <w:p w14:paraId="76450B05" w14:textId="77777777" w:rsidR="006A6F4F" w:rsidRPr="009F11D7" w:rsidRDefault="006A6F4F" w:rsidP="00786F1D">
            <w:pPr>
              <w:pStyle w:val="BodyTextIndent3"/>
              <w:tabs>
                <w:tab w:val="left" w:pos="176"/>
              </w:tabs>
              <w:spacing w:after="0"/>
              <w:ind w:left="0"/>
              <w:rPr>
                <w:sz w:val="28"/>
                <w:szCs w:val="28"/>
              </w:rPr>
            </w:pPr>
            <w:r w:rsidRPr="009F11D7">
              <w:rPr>
                <w:sz w:val="28"/>
                <w:szCs w:val="28"/>
              </w:rPr>
              <w:t>Затраты на разработку программного средства</w:t>
            </w:r>
          </w:p>
        </w:tc>
        <w:tc>
          <w:tcPr>
            <w:tcW w:w="4110" w:type="dxa"/>
            <w:vAlign w:val="center"/>
          </w:tcPr>
          <w:p w14:paraId="51C4BFFE" w14:textId="77777777" w:rsidR="006A6F4F" w:rsidRPr="009F11D7" w:rsidRDefault="006A6F4F" w:rsidP="00786F1D">
            <w:pPr>
              <w:pStyle w:val="BodyTextIndent3"/>
              <w:spacing w:after="0"/>
              <w:ind w:left="0"/>
              <w:jc w:val="center"/>
              <w:rPr>
                <w:sz w:val="28"/>
                <w:szCs w:val="28"/>
              </w:rPr>
            </w:pPr>
            <w:r w:rsidRPr="009F11D7">
              <w:rPr>
                <w:sz w:val="28"/>
                <w:szCs w:val="28"/>
              </w:rPr>
              <w:t>С</w:t>
            </w:r>
            <w:r w:rsidRPr="009F11D7">
              <w:rPr>
                <w:sz w:val="28"/>
                <w:szCs w:val="28"/>
                <w:vertAlign w:val="subscript"/>
              </w:rPr>
              <w:t>по.ед</w:t>
            </w:r>
            <w:r w:rsidRPr="009F11D7">
              <w:rPr>
                <w:sz w:val="28"/>
                <w:szCs w:val="28"/>
              </w:rPr>
              <w:t xml:space="preserve"> = С</w:t>
            </w:r>
            <w:r w:rsidRPr="009F11D7">
              <w:rPr>
                <w:sz w:val="28"/>
                <w:szCs w:val="28"/>
                <w:vertAlign w:val="subscript"/>
              </w:rPr>
              <w:t>по</w:t>
            </w:r>
            <w:r w:rsidRPr="009F11D7">
              <w:rPr>
                <w:sz w:val="28"/>
                <w:szCs w:val="28"/>
              </w:rPr>
              <w:t>/</w:t>
            </w:r>
            <w:r w:rsidRPr="004B7F96">
              <w:rPr>
                <w:i/>
                <w:sz w:val="28"/>
                <w:szCs w:val="28"/>
              </w:rPr>
              <w:t>N</w:t>
            </w:r>
            <w:r w:rsidRPr="009F11D7">
              <w:rPr>
                <w:sz w:val="28"/>
                <w:szCs w:val="28"/>
                <w:vertAlign w:val="subscript"/>
              </w:rPr>
              <w:t>общ</w:t>
            </w:r>
            <w:r w:rsidRPr="009F11D7">
              <w:rPr>
                <w:sz w:val="28"/>
                <w:szCs w:val="28"/>
              </w:rPr>
              <w:t>,</w:t>
            </w:r>
          </w:p>
          <w:p w14:paraId="040652D0" w14:textId="77777777" w:rsidR="006A6F4F" w:rsidRPr="009F11D7" w:rsidRDefault="006A6F4F" w:rsidP="00786F1D">
            <w:pPr>
              <w:pStyle w:val="BodyTextIndent3"/>
              <w:spacing w:after="0"/>
              <w:ind w:left="0"/>
              <w:jc w:val="center"/>
              <w:rPr>
                <w:sz w:val="28"/>
                <w:szCs w:val="28"/>
              </w:rPr>
            </w:pPr>
            <w:r w:rsidRPr="004B7F96">
              <w:rPr>
                <w:i/>
                <w:sz w:val="28"/>
                <w:szCs w:val="28"/>
              </w:rPr>
              <w:t>N</w:t>
            </w:r>
            <w:r w:rsidRPr="009F11D7">
              <w:rPr>
                <w:sz w:val="28"/>
                <w:szCs w:val="28"/>
                <w:vertAlign w:val="subscript"/>
              </w:rPr>
              <w:t>общ</w:t>
            </w:r>
            <w:r w:rsidRPr="009F11D7">
              <w:rPr>
                <w:sz w:val="28"/>
                <w:szCs w:val="28"/>
              </w:rPr>
              <w:t xml:space="preserve"> = 240 шт.</w:t>
            </w:r>
          </w:p>
        </w:tc>
        <w:tc>
          <w:tcPr>
            <w:tcW w:w="1353" w:type="dxa"/>
            <w:vAlign w:val="center"/>
          </w:tcPr>
          <w:p w14:paraId="01A39962" w14:textId="77777777" w:rsidR="006A6F4F" w:rsidRPr="009F11D7" w:rsidRDefault="006A6F4F" w:rsidP="00786F1D">
            <w:pPr>
              <w:pStyle w:val="BodyTextIndent3"/>
              <w:spacing w:after="0"/>
              <w:ind w:left="0"/>
              <w:jc w:val="center"/>
              <w:rPr>
                <w:sz w:val="28"/>
                <w:szCs w:val="28"/>
              </w:rPr>
            </w:pPr>
            <w:r w:rsidRPr="009F11D7">
              <w:rPr>
                <w:sz w:val="28"/>
                <w:szCs w:val="28"/>
              </w:rPr>
              <w:t>136,85</w:t>
            </w:r>
          </w:p>
        </w:tc>
      </w:tr>
      <w:tr w:rsidR="006A6F4F" w:rsidRPr="009F11D7" w14:paraId="3BADDEFB" w14:textId="77777777" w:rsidTr="00786F1D">
        <w:trPr>
          <w:cantSplit/>
          <w:trHeight w:val="20"/>
        </w:trPr>
        <w:tc>
          <w:tcPr>
            <w:tcW w:w="3828" w:type="dxa"/>
          </w:tcPr>
          <w:p w14:paraId="3C1A3494" w14:textId="77777777" w:rsidR="006A6F4F" w:rsidRPr="009F11D7" w:rsidRDefault="006A6F4F" w:rsidP="00786F1D">
            <w:pPr>
              <w:pStyle w:val="BodyTextIndent3"/>
              <w:spacing w:after="0"/>
              <w:ind w:left="0"/>
              <w:rPr>
                <w:sz w:val="28"/>
                <w:szCs w:val="28"/>
              </w:rPr>
            </w:pPr>
            <w:r w:rsidRPr="009F11D7">
              <w:rPr>
                <w:sz w:val="28"/>
                <w:szCs w:val="28"/>
              </w:rPr>
              <w:t>Общая сумма затрат на производство нового изделия</w:t>
            </w:r>
          </w:p>
        </w:tc>
        <w:tc>
          <w:tcPr>
            <w:tcW w:w="4110" w:type="dxa"/>
            <w:vAlign w:val="center"/>
          </w:tcPr>
          <w:p w14:paraId="545FE9F5" w14:textId="77777777" w:rsidR="006A6F4F" w:rsidRPr="009F11D7" w:rsidRDefault="006A6F4F" w:rsidP="00786F1D">
            <w:pPr>
              <w:pStyle w:val="BodyTextIndent3"/>
              <w:spacing w:after="0"/>
              <w:ind w:left="0"/>
              <w:jc w:val="center"/>
              <w:rPr>
                <w:sz w:val="28"/>
                <w:szCs w:val="28"/>
              </w:rPr>
            </w:pPr>
            <w:r w:rsidRPr="009F11D7">
              <w:rPr>
                <w:position w:val="-16"/>
                <w:sz w:val="28"/>
                <w:szCs w:val="28"/>
              </w:rPr>
              <w:object w:dxaOrig="1880" w:dyaOrig="420" w14:anchorId="07DA1642">
                <v:shape id="_x0000_i1029" type="#_x0000_t75" style="width:94.2pt;height:22.2pt" o:ole="">
                  <v:imagedata r:id="rId24" o:title=""/>
                </v:shape>
                <o:OLEObject Type="Embed" ProgID="Equation.3" ShapeID="_x0000_i1029" DrawAspect="Content" ObjectID="_1838581286" r:id="rId25"/>
              </w:object>
            </w:r>
          </w:p>
        </w:tc>
        <w:tc>
          <w:tcPr>
            <w:tcW w:w="1353" w:type="dxa"/>
            <w:vAlign w:val="center"/>
          </w:tcPr>
          <w:p w14:paraId="7E9F2DD2" w14:textId="77777777" w:rsidR="006A6F4F" w:rsidRPr="009F11D7" w:rsidRDefault="006A6F4F" w:rsidP="00786F1D">
            <w:pPr>
              <w:pStyle w:val="BodyTextIndent3"/>
              <w:spacing w:after="0"/>
              <w:ind w:left="0"/>
              <w:jc w:val="center"/>
              <w:rPr>
                <w:sz w:val="28"/>
                <w:szCs w:val="28"/>
              </w:rPr>
            </w:pPr>
            <w:r w:rsidRPr="009F11D7">
              <w:rPr>
                <w:sz w:val="28"/>
                <w:szCs w:val="28"/>
              </w:rPr>
              <w:t>3641,41</w:t>
            </w:r>
          </w:p>
        </w:tc>
      </w:tr>
      <w:tr w:rsidR="006A6F4F" w:rsidRPr="009F11D7" w14:paraId="134B512F"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1850093F" w14:textId="77777777" w:rsidR="006A6F4F" w:rsidRPr="009F11D7" w:rsidRDefault="006A6F4F" w:rsidP="00786F1D">
            <w:pPr>
              <w:pStyle w:val="BodyTextIndent3"/>
              <w:spacing w:after="0"/>
              <w:ind w:left="0"/>
              <w:rPr>
                <w:sz w:val="28"/>
                <w:szCs w:val="28"/>
              </w:rPr>
            </w:pPr>
            <w:r w:rsidRPr="009F11D7">
              <w:rPr>
                <w:sz w:val="28"/>
                <w:szCs w:val="28"/>
              </w:rPr>
              <w:t>Накладные расходы</w:t>
            </w:r>
          </w:p>
        </w:tc>
        <w:tc>
          <w:tcPr>
            <w:tcW w:w="4110" w:type="dxa"/>
            <w:tcBorders>
              <w:top w:val="single" w:sz="6" w:space="0" w:color="auto"/>
              <w:left w:val="single" w:sz="6" w:space="0" w:color="auto"/>
              <w:bottom w:val="single" w:sz="6" w:space="0" w:color="auto"/>
              <w:right w:val="single" w:sz="6" w:space="0" w:color="auto"/>
            </w:tcBorders>
            <w:vAlign w:val="center"/>
          </w:tcPr>
          <w:p w14:paraId="517F62FE" w14:textId="77777777" w:rsidR="006A6F4F" w:rsidRDefault="006A6F4F" w:rsidP="00786F1D">
            <w:pPr>
              <w:ind w:firstLine="709"/>
              <w:jc w:val="both"/>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н</m:t>
                    </m:r>
                  </m:sub>
                </m:sSub>
                <m:r>
                  <w:rPr>
                    <w:rFonts w:ascii="Cambria Math" w:hAnsi="Cambria Math"/>
                    <w:szCs w:val="28"/>
                  </w:rPr>
                  <m:t>=</m:t>
                </m:r>
                <m:f>
                  <m:fPr>
                    <m:ctrlPr>
                      <w:rPr>
                        <w:rFonts w:ascii="Cambria Math" w:hAnsi="Cambria Math"/>
                        <w:i/>
                        <w:szCs w:val="28"/>
                      </w:rPr>
                    </m:ctrlPr>
                  </m:fPr>
                  <m:num>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о.пр</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о.по</m:t>
                            </m:r>
                          </m:sub>
                        </m:sSub>
                      </m:num>
                      <m:den>
                        <m:sSub>
                          <m:sSubPr>
                            <m:ctrlPr>
                              <w:rPr>
                                <w:rFonts w:ascii="Cambria Math" w:hAnsi="Cambria Math"/>
                                <w:i/>
                                <w:szCs w:val="28"/>
                              </w:rPr>
                            </m:ctrlPr>
                          </m:sSubPr>
                          <m:e>
                            <m:r>
                              <w:rPr>
                                <w:rFonts w:ascii="Cambria Math" w:hAnsi="Cambria Math"/>
                                <w:szCs w:val="28"/>
                                <w:lang w:val="en-US"/>
                              </w:rPr>
                              <m:t>N</m:t>
                            </m:r>
                          </m:e>
                          <m:sub>
                            <m:r>
                              <w:rPr>
                                <w:rFonts w:ascii="Cambria Math" w:hAnsi="Cambria Math"/>
                                <w:szCs w:val="28"/>
                              </w:rPr>
                              <m:t>общ</m:t>
                            </m:r>
                          </m:sub>
                        </m:sSub>
                      </m:den>
                    </m:f>
                    <m:r>
                      <w:rPr>
                        <w:rFonts w:ascii="Cambria Math" w:hAnsi="Cambria Math"/>
                        <w:szCs w:val="28"/>
                      </w:rPr>
                      <m:t>)∙</m:t>
                    </m:r>
                    <m:sSub>
                      <m:sSubPr>
                        <m:ctrlPr>
                          <w:rPr>
                            <w:rFonts w:ascii="Cambria Math" w:hAnsi="Cambria Math"/>
                            <w:i/>
                            <w:szCs w:val="28"/>
                          </w:rPr>
                        </m:ctrlPr>
                      </m:sSubPr>
                      <m:e>
                        <m:r>
                          <w:rPr>
                            <w:rFonts w:ascii="Cambria Math" w:hAnsi="Cambria Math"/>
                            <w:szCs w:val="28"/>
                          </w:rPr>
                          <m:t>Н</m:t>
                        </m:r>
                      </m:e>
                      <m:sub>
                        <m:r>
                          <w:rPr>
                            <w:rFonts w:ascii="Cambria Math" w:hAnsi="Cambria Math"/>
                            <w:szCs w:val="28"/>
                          </w:rPr>
                          <m:t>р</m:t>
                        </m:r>
                      </m:sub>
                    </m:sSub>
                  </m:num>
                  <m:den>
                    <m:r>
                      <w:rPr>
                        <w:rFonts w:ascii="Cambria Math" w:hAnsi="Cambria Math"/>
                        <w:szCs w:val="28"/>
                      </w:rPr>
                      <m:t>100</m:t>
                    </m:r>
                  </m:den>
                </m:f>
                <m:r>
                  <w:rPr>
                    <w:rFonts w:ascii="Cambria Math" w:hAnsi="Cambria Math"/>
                    <w:szCs w:val="28"/>
                  </w:rPr>
                  <m:t xml:space="preserve"> </m:t>
                </m:r>
                <m:r>
                  <m:rPr>
                    <m:nor/>
                  </m:rPr>
                  <w:rPr>
                    <w:rFonts w:cs="Times New Roman"/>
                    <w:szCs w:val="28"/>
                  </w:rPr>
                  <m:t>,</m:t>
                </m:r>
              </m:oMath>
            </m:oMathPara>
          </w:p>
          <w:p w14:paraId="1F059174" w14:textId="77777777" w:rsidR="006A6F4F" w:rsidRPr="009F11D7" w:rsidRDefault="006A6F4F" w:rsidP="00786F1D">
            <w:pPr>
              <w:pStyle w:val="BodyTextIndent3"/>
              <w:spacing w:after="0"/>
              <w:ind w:left="0"/>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=50%</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33A9C730" w14:textId="77777777" w:rsidR="006A6F4F" w:rsidRPr="009F11D7" w:rsidRDefault="006A6F4F" w:rsidP="00786F1D">
            <w:pPr>
              <w:pStyle w:val="BodyTextIndent3"/>
              <w:spacing w:after="0"/>
              <w:ind w:left="0"/>
              <w:jc w:val="center"/>
              <w:rPr>
                <w:sz w:val="28"/>
                <w:szCs w:val="28"/>
              </w:rPr>
            </w:pPr>
            <w:r w:rsidRPr="009F11D7">
              <w:rPr>
                <w:sz w:val="28"/>
                <w:szCs w:val="28"/>
              </w:rPr>
              <w:t>910,35</w:t>
            </w:r>
          </w:p>
        </w:tc>
      </w:tr>
      <w:tr w:rsidR="006A6F4F" w:rsidRPr="009F11D7" w14:paraId="7D8F3318"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4B763C42" w14:textId="77777777" w:rsidR="006A6F4F" w:rsidRPr="009F11D7" w:rsidRDefault="006A6F4F" w:rsidP="00786F1D">
            <w:pPr>
              <w:pStyle w:val="BodyTextIndent3"/>
              <w:spacing w:after="0"/>
              <w:ind w:left="0"/>
              <w:rPr>
                <w:sz w:val="28"/>
                <w:szCs w:val="28"/>
              </w:rPr>
            </w:pPr>
            <w:r w:rsidRPr="009F11D7">
              <w:rPr>
                <w:sz w:val="28"/>
                <w:szCs w:val="28"/>
              </w:rPr>
              <w:t>Расходы на реализацию</w:t>
            </w:r>
          </w:p>
        </w:tc>
        <w:tc>
          <w:tcPr>
            <w:tcW w:w="4110" w:type="dxa"/>
            <w:tcBorders>
              <w:top w:val="single" w:sz="6" w:space="0" w:color="auto"/>
              <w:left w:val="single" w:sz="6" w:space="0" w:color="auto"/>
              <w:bottom w:val="single" w:sz="6" w:space="0" w:color="auto"/>
              <w:right w:val="single" w:sz="6" w:space="0" w:color="auto"/>
            </w:tcBorders>
            <w:vAlign w:val="center"/>
          </w:tcPr>
          <w:p w14:paraId="11F2950F" w14:textId="77777777" w:rsidR="006A6F4F" w:rsidRPr="009F11D7" w:rsidRDefault="006A6F4F" w:rsidP="00786F1D">
            <w:pPr>
              <w:pStyle w:val="BodyTextIndent3"/>
              <w:spacing w:after="0"/>
              <w:ind w:left="0"/>
              <w:jc w:val="center"/>
              <w:rPr>
                <w:sz w:val="28"/>
              </w:rPr>
            </w:pPr>
            <w:r w:rsidRPr="009F11D7">
              <w:rPr>
                <w:position w:val="-26"/>
                <w:sz w:val="28"/>
              </w:rPr>
              <w:object w:dxaOrig="2160" w:dyaOrig="740" w14:anchorId="5494A6E9">
                <v:shape id="_x0000_i1030" type="#_x0000_t75" style="width:108pt;height:36.6pt" o:ole="">
                  <v:imagedata r:id="rId26" o:title=""/>
                </v:shape>
                <o:OLEObject Type="Embed" ProgID="Equation.3" ShapeID="_x0000_i1030" DrawAspect="Content" ObjectID="_1838581287" r:id="rId27"/>
              </w:object>
            </w:r>
            <w:r w:rsidRPr="009F11D7">
              <w:rPr>
                <w:sz w:val="28"/>
              </w:rPr>
              <w:t>,</w:t>
            </w:r>
          </w:p>
          <w:p w14:paraId="224D1533" w14:textId="77777777" w:rsidR="006A6F4F" w:rsidRPr="009F11D7" w:rsidRDefault="006A6F4F" w:rsidP="00786F1D">
            <w:pPr>
              <w:pStyle w:val="BodyTextIndent3"/>
              <w:spacing w:after="0"/>
              <w:ind w:left="0"/>
              <w:jc w:val="center"/>
              <w:rPr>
                <w:sz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m:t>
                    </m:r>
                  </m:sub>
                </m:sSub>
                <m:r>
                  <m:rPr>
                    <m:sty m:val="p"/>
                  </m:rPr>
                  <w:rPr>
                    <w:rFonts w:ascii="Cambria Math" w:hAnsi="Cambria Math"/>
                    <w:sz w:val="28"/>
                    <w:szCs w:val="28"/>
                  </w:rPr>
                  <m:t>=5%</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02331A93" w14:textId="77777777" w:rsidR="006A6F4F" w:rsidRPr="009F11D7" w:rsidRDefault="006A6F4F" w:rsidP="00786F1D">
            <w:pPr>
              <w:pStyle w:val="BodyTextIndent3"/>
              <w:spacing w:after="0"/>
              <w:ind w:left="0"/>
              <w:jc w:val="center"/>
              <w:rPr>
                <w:sz w:val="28"/>
              </w:rPr>
            </w:pPr>
            <w:r w:rsidRPr="009F11D7">
              <w:rPr>
                <w:sz w:val="28"/>
                <w:szCs w:val="28"/>
              </w:rPr>
              <w:t>227,59</w:t>
            </w:r>
          </w:p>
        </w:tc>
      </w:tr>
      <w:tr w:rsidR="006A6F4F" w:rsidRPr="009F11D7" w14:paraId="46802952"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79A81AAD" w14:textId="77777777" w:rsidR="006A6F4F" w:rsidRPr="009F11D7" w:rsidRDefault="006A6F4F" w:rsidP="00786F1D">
            <w:pPr>
              <w:pStyle w:val="BodyTextIndent3"/>
              <w:spacing w:after="0"/>
              <w:ind w:left="0"/>
              <w:rPr>
                <w:sz w:val="28"/>
                <w:szCs w:val="28"/>
              </w:rPr>
            </w:pPr>
            <w:r w:rsidRPr="009F11D7">
              <w:rPr>
                <w:sz w:val="28"/>
                <w:szCs w:val="28"/>
              </w:rPr>
              <w:t>Полная себестоимость</w:t>
            </w:r>
          </w:p>
        </w:tc>
        <w:tc>
          <w:tcPr>
            <w:tcW w:w="4110" w:type="dxa"/>
            <w:tcBorders>
              <w:top w:val="single" w:sz="6" w:space="0" w:color="auto"/>
              <w:left w:val="single" w:sz="6" w:space="0" w:color="auto"/>
              <w:bottom w:val="single" w:sz="6" w:space="0" w:color="auto"/>
              <w:right w:val="single" w:sz="6" w:space="0" w:color="auto"/>
            </w:tcBorders>
            <w:vAlign w:val="center"/>
          </w:tcPr>
          <w:p w14:paraId="41145276" w14:textId="77777777" w:rsidR="006A6F4F" w:rsidRPr="009F11D7" w:rsidRDefault="006A6F4F" w:rsidP="00786F1D">
            <w:pPr>
              <w:pStyle w:val="BodyTextIndent3"/>
              <w:spacing w:after="0"/>
              <w:ind w:left="0"/>
              <w:jc w:val="center"/>
              <w:rPr>
                <w:sz w:val="28"/>
              </w:rPr>
            </w:pPr>
            <w:r w:rsidRPr="009F11D7">
              <w:rPr>
                <w:sz w:val="28"/>
              </w:rPr>
              <w:object w:dxaOrig="2020" w:dyaOrig="420" w14:anchorId="65D416AD">
                <v:shape id="_x0000_i1031" type="#_x0000_t75" style="width:101.4pt;height:22.2pt" o:ole="">
                  <v:imagedata r:id="rId28" o:title=""/>
                </v:shape>
                <o:OLEObject Type="Embed" ProgID="Equation.3" ShapeID="_x0000_i1031" DrawAspect="Content" ObjectID="_1838581288" r:id="rId29"/>
              </w:object>
            </w:r>
          </w:p>
        </w:tc>
        <w:tc>
          <w:tcPr>
            <w:tcW w:w="1353" w:type="dxa"/>
            <w:tcBorders>
              <w:top w:val="single" w:sz="6" w:space="0" w:color="auto"/>
              <w:left w:val="single" w:sz="6" w:space="0" w:color="auto"/>
              <w:bottom w:val="single" w:sz="6" w:space="0" w:color="auto"/>
              <w:right w:val="single" w:sz="6" w:space="0" w:color="auto"/>
            </w:tcBorders>
            <w:vAlign w:val="center"/>
          </w:tcPr>
          <w:p w14:paraId="43AC5D32" w14:textId="77777777" w:rsidR="006A6F4F" w:rsidRPr="009F11D7" w:rsidRDefault="006A6F4F" w:rsidP="00786F1D">
            <w:pPr>
              <w:pStyle w:val="BodyTextIndent3"/>
              <w:spacing w:after="0"/>
              <w:ind w:left="0"/>
              <w:jc w:val="center"/>
              <w:rPr>
                <w:sz w:val="28"/>
                <w:szCs w:val="28"/>
              </w:rPr>
            </w:pPr>
            <w:r w:rsidRPr="009F11D7">
              <w:rPr>
                <w:sz w:val="28"/>
              </w:rPr>
              <w:t>4779,35</w:t>
            </w:r>
          </w:p>
        </w:tc>
      </w:tr>
      <w:tr w:rsidR="006A6F4F" w:rsidRPr="009F11D7" w14:paraId="54940979"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3DBE06AE" w14:textId="77777777" w:rsidR="006A6F4F" w:rsidRPr="009F11D7" w:rsidRDefault="006A6F4F" w:rsidP="00786F1D">
            <w:pPr>
              <w:pStyle w:val="BodyTextIndent3"/>
              <w:spacing w:after="0"/>
              <w:ind w:left="0"/>
              <w:rPr>
                <w:sz w:val="28"/>
                <w:szCs w:val="28"/>
              </w:rPr>
            </w:pPr>
            <w:r w:rsidRPr="009F11D7">
              <w:rPr>
                <w:sz w:val="28"/>
              </w:rPr>
              <w:t xml:space="preserve">Плановая прибыль на единицу продукции </w:t>
            </w:r>
          </w:p>
        </w:tc>
        <w:tc>
          <w:tcPr>
            <w:tcW w:w="4110" w:type="dxa"/>
            <w:tcBorders>
              <w:top w:val="single" w:sz="6" w:space="0" w:color="auto"/>
              <w:left w:val="single" w:sz="6" w:space="0" w:color="auto"/>
              <w:bottom w:val="single" w:sz="6" w:space="0" w:color="auto"/>
              <w:right w:val="single" w:sz="6" w:space="0" w:color="auto"/>
            </w:tcBorders>
            <w:vAlign w:val="center"/>
          </w:tcPr>
          <w:p w14:paraId="3E131D86" w14:textId="77777777" w:rsidR="006A6F4F" w:rsidRPr="009F11D7" w:rsidRDefault="006A6F4F" w:rsidP="00786F1D">
            <w:pPr>
              <w:pStyle w:val="BodyTextIndent3"/>
              <w:spacing w:after="0"/>
              <w:ind w:left="0"/>
              <w:jc w:val="center"/>
              <w:rPr>
                <w:sz w:val="28"/>
              </w:rPr>
            </w:pPr>
            <w:r w:rsidRPr="009F11D7">
              <w:rPr>
                <w:position w:val="-28"/>
                <w:sz w:val="28"/>
              </w:rPr>
              <w:object w:dxaOrig="1780" w:dyaOrig="760" w14:anchorId="1476E97B">
                <v:shape id="_x0000_i1032" type="#_x0000_t75" style="width:89.4pt;height:37.2pt" o:ole="" fillcolor="window">
                  <v:imagedata r:id="rId30" o:title=""/>
                </v:shape>
                <o:OLEObject Type="Embed" ProgID="Equation.3" ShapeID="_x0000_i1032" DrawAspect="Content" ObjectID="_1838581289" r:id="rId31"/>
              </w:object>
            </w:r>
            <w:r w:rsidRPr="009F11D7">
              <w:rPr>
                <w:sz w:val="28"/>
              </w:rPr>
              <w:t xml:space="preserve">, </w:t>
            </w:r>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ре</m:t>
                  </m:r>
                </m:sub>
              </m:sSub>
              <m:r>
                <m:rPr>
                  <m:sty m:val="p"/>
                </m:rPr>
                <w:rPr>
                  <w:rFonts w:ascii="Cambria Math" w:hAnsi="Cambria Math"/>
                  <w:sz w:val="28"/>
                  <w:szCs w:val="28"/>
                </w:rPr>
                <m:t>=10%</m:t>
              </m:r>
            </m:oMath>
          </w:p>
        </w:tc>
        <w:tc>
          <w:tcPr>
            <w:tcW w:w="1353" w:type="dxa"/>
            <w:tcBorders>
              <w:top w:val="single" w:sz="6" w:space="0" w:color="auto"/>
              <w:left w:val="single" w:sz="6" w:space="0" w:color="auto"/>
              <w:bottom w:val="single" w:sz="6" w:space="0" w:color="auto"/>
              <w:right w:val="single" w:sz="6" w:space="0" w:color="auto"/>
            </w:tcBorders>
            <w:vAlign w:val="center"/>
          </w:tcPr>
          <w:p w14:paraId="7E606F20" w14:textId="77777777" w:rsidR="006A6F4F" w:rsidRPr="009F11D7" w:rsidRDefault="006A6F4F" w:rsidP="00786F1D">
            <w:pPr>
              <w:pStyle w:val="BodyTextIndent3"/>
              <w:spacing w:after="0"/>
              <w:ind w:left="0"/>
              <w:jc w:val="center"/>
              <w:rPr>
                <w:sz w:val="28"/>
                <w:szCs w:val="28"/>
              </w:rPr>
            </w:pPr>
            <w:r w:rsidRPr="009F11D7">
              <w:rPr>
                <w:sz w:val="28"/>
              </w:rPr>
              <w:t>477,94</w:t>
            </w:r>
          </w:p>
        </w:tc>
      </w:tr>
      <w:tr w:rsidR="006A6F4F" w:rsidRPr="009F11D7" w14:paraId="0FB1A219" w14:textId="77777777" w:rsidTr="00786F1D">
        <w:trPr>
          <w:cantSplit/>
          <w:trHeight w:val="20"/>
        </w:trPr>
        <w:tc>
          <w:tcPr>
            <w:tcW w:w="3828" w:type="dxa"/>
            <w:tcBorders>
              <w:top w:val="single" w:sz="6" w:space="0" w:color="auto"/>
              <w:left w:val="single" w:sz="6" w:space="0" w:color="auto"/>
              <w:bottom w:val="single" w:sz="6" w:space="0" w:color="auto"/>
              <w:right w:val="single" w:sz="6" w:space="0" w:color="auto"/>
            </w:tcBorders>
          </w:tcPr>
          <w:p w14:paraId="4E3C41B2" w14:textId="77777777" w:rsidR="006A6F4F" w:rsidRPr="009F11D7" w:rsidRDefault="006A6F4F" w:rsidP="00786F1D">
            <w:pPr>
              <w:pStyle w:val="BodyTextIndent3"/>
              <w:spacing w:after="0"/>
              <w:ind w:left="0"/>
              <w:rPr>
                <w:sz w:val="28"/>
                <w:szCs w:val="28"/>
              </w:rPr>
            </w:pPr>
            <w:r w:rsidRPr="009F11D7">
              <w:rPr>
                <w:sz w:val="28"/>
              </w:rPr>
              <w:t>Отпускная цена</w:t>
            </w:r>
          </w:p>
        </w:tc>
        <w:tc>
          <w:tcPr>
            <w:tcW w:w="4110" w:type="dxa"/>
            <w:tcBorders>
              <w:top w:val="single" w:sz="6" w:space="0" w:color="auto"/>
              <w:left w:val="single" w:sz="6" w:space="0" w:color="auto"/>
              <w:bottom w:val="single" w:sz="6" w:space="0" w:color="auto"/>
              <w:right w:val="single" w:sz="6" w:space="0" w:color="auto"/>
            </w:tcBorders>
            <w:vAlign w:val="center"/>
          </w:tcPr>
          <w:p w14:paraId="78B1223A" w14:textId="77777777" w:rsidR="006A6F4F" w:rsidRPr="009F11D7" w:rsidRDefault="006A6F4F" w:rsidP="00786F1D">
            <w:pPr>
              <w:pStyle w:val="BodyTextIndent3"/>
              <w:spacing w:after="0"/>
              <w:ind w:left="0"/>
              <w:jc w:val="center"/>
              <w:rPr>
                <w:sz w:val="28"/>
              </w:rPr>
            </w:pPr>
            <w:r w:rsidRPr="009F11D7">
              <w:rPr>
                <w:position w:val="-14"/>
                <w:sz w:val="28"/>
              </w:rPr>
              <w:object w:dxaOrig="1920" w:dyaOrig="400" w14:anchorId="30E7C61D">
                <v:shape id="_x0000_i1033" type="#_x0000_t75" style="width:96pt;height:19.8pt" o:ole="">
                  <v:imagedata r:id="rId32" o:title=""/>
                </v:shape>
                <o:OLEObject Type="Embed" ProgID="Equation.3" ShapeID="_x0000_i1033" DrawAspect="Content" ObjectID="_1838581290" r:id="rId33"/>
              </w:object>
            </w:r>
          </w:p>
        </w:tc>
        <w:tc>
          <w:tcPr>
            <w:tcW w:w="1353" w:type="dxa"/>
            <w:tcBorders>
              <w:top w:val="single" w:sz="6" w:space="0" w:color="auto"/>
              <w:left w:val="single" w:sz="6" w:space="0" w:color="auto"/>
              <w:bottom w:val="single" w:sz="6" w:space="0" w:color="auto"/>
              <w:right w:val="single" w:sz="6" w:space="0" w:color="auto"/>
            </w:tcBorders>
            <w:vAlign w:val="center"/>
          </w:tcPr>
          <w:p w14:paraId="3E7AFFBC" w14:textId="77777777" w:rsidR="006A6F4F" w:rsidRPr="009F11D7" w:rsidRDefault="006A6F4F" w:rsidP="00786F1D">
            <w:pPr>
              <w:pStyle w:val="BodyTextIndent3"/>
              <w:spacing w:after="0"/>
              <w:ind w:left="0"/>
              <w:jc w:val="center"/>
              <w:rPr>
                <w:sz w:val="28"/>
                <w:szCs w:val="28"/>
              </w:rPr>
            </w:pPr>
            <w:r w:rsidRPr="009F11D7">
              <w:rPr>
                <w:sz w:val="28"/>
              </w:rPr>
              <w:t>5257,29</w:t>
            </w:r>
          </w:p>
        </w:tc>
      </w:tr>
    </w:tbl>
    <w:p w14:paraId="2CA4418B" w14:textId="77777777" w:rsidR="006A6F4F" w:rsidRPr="009F11D7" w:rsidRDefault="006A6F4F" w:rsidP="006A6F4F">
      <w:pPr>
        <w:jc w:val="both"/>
        <w:rPr>
          <w:szCs w:val="28"/>
        </w:rPr>
      </w:pPr>
    </w:p>
    <w:p w14:paraId="34734EA2" w14:textId="77777777" w:rsidR="006A6F4F" w:rsidRPr="009F11D7" w:rsidRDefault="006A6F4F" w:rsidP="006A6F4F">
      <w:pPr>
        <w:ind w:firstLine="709"/>
        <w:jc w:val="both"/>
        <w:rPr>
          <w:szCs w:val="28"/>
        </w:rPr>
      </w:pPr>
      <w:r w:rsidRPr="009F11D7">
        <w:rPr>
          <w:szCs w:val="28"/>
        </w:rPr>
        <w:t>На основании предварительных маркетинговых исследований и анализа потребностей транспортных и логистических предприятий был определ</w:t>
      </w:r>
      <w:r>
        <w:rPr>
          <w:szCs w:val="28"/>
        </w:rPr>
        <w:t>е</w:t>
      </w:r>
      <w:r w:rsidRPr="009F11D7">
        <w:rPr>
          <w:szCs w:val="28"/>
        </w:rPr>
        <w:t>н планируемый объ</w:t>
      </w:r>
      <w:r>
        <w:rPr>
          <w:szCs w:val="28"/>
        </w:rPr>
        <w:t>е</w:t>
      </w:r>
      <w:r w:rsidRPr="009F11D7">
        <w:rPr>
          <w:szCs w:val="28"/>
        </w:rPr>
        <w:t xml:space="preserve">м реализации телематической системы. </w:t>
      </w:r>
    </w:p>
    <w:p w14:paraId="469C6E39" w14:textId="77777777" w:rsidR="006A6F4F" w:rsidRDefault="006A6F4F" w:rsidP="006A6F4F">
      <w:pPr>
        <w:ind w:firstLine="709"/>
        <w:jc w:val="both"/>
        <w:rPr>
          <w:szCs w:val="28"/>
        </w:rPr>
      </w:pPr>
      <w:r w:rsidRPr="009F11D7">
        <w:rPr>
          <w:szCs w:val="28"/>
        </w:rPr>
        <w:t>Чистая прибыль рассчитывается по формуле:</w:t>
      </w:r>
    </w:p>
    <w:p w14:paraId="7A3D6495" w14:textId="77777777" w:rsidR="006A6F4F" w:rsidRPr="009F11D7" w:rsidRDefault="006A6F4F" w:rsidP="006A6F4F">
      <w:pPr>
        <w:ind w:firstLine="709"/>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B8A4A71" w14:textId="77777777" w:rsidTr="00786F1D">
        <w:trPr>
          <w:trHeight w:val="20"/>
        </w:trPr>
        <w:tc>
          <w:tcPr>
            <w:tcW w:w="8734" w:type="dxa"/>
            <w:vAlign w:val="center"/>
          </w:tcPr>
          <w:p w14:paraId="2048AD34"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 = </m:t>
                </m:r>
                <m:r>
                  <w:rPr>
                    <w:rFonts w:ascii="Cambria Math" w:hAnsi="Cambria Math"/>
                    <w:szCs w:val="28"/>
                  </w:rPr>
                  <m:t>N</m:t>
                </m:r>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ед</m:t>
                    </m:r>
                  </m:sub>
                </m:sSub>
                <m:r>
                  <m:rPr>
                    <m:sty m:val="p"/>
                  </m:rPr>
                  <w:rPr>
                    <w:rFonts w:ascii="Cambria Math" w:hAnsi="Cambria Math"/>
                    <w:szCs w:val="28"/>
                  </w:rPr>
                  <m:t>∙(1-</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m:t>
                        </m:r>
                      </m:sub>
                    </m:sSub>
                  </m:num>
                  <m:den>
                    <m:r>
                      <m:rPr>
                        <m:sty m:val="p"/>
                      </m:rPr>
                      <w:rPr>
                        <w:rFonts w:ascii="Cambria Math" w:hAnsi="Cambria Math"/>
                        <w:szCs w:val="28"/>
                      </w:rPr>
                      <m:t>100</m:t>
                    </m:r>
                  </m:den>
                </m:f>
                <m:r>
                  <m:rPr>
                    <m:sty m:val="p"/>
                  </m:rPr>
                  <w:rPr>
                    <w:rFonts w:ascii="Cambria Math" w:hAnsi="Cambria Math"/>
                    <w:szCs w:val="28"/>
                  </w:rPr>
                  <m:t>), р.,</m:t>
                </m:r>
              </m:oMath>
            </m:oMathPara>
          </w:p>
        </w:tc>
        <w:tc>
          <w:tcPr>
            <w:tcW w:w="893" w:type="dxa"/>
            <w:vAlign w:val="center"/>
          </w:tcPr>
          <w:p w14:paraId="1F296E26" w14:textId="77777777" w:rsidR="006A6F4F" w:rsidRPr="009F11D7" w:rsidRDefault="006A6F4F" w:rsidP="00786F1D">
            <w:pPr>
              <w:rPr>
                <w:szCs w:val="28"/>
              </w:rPr>
            </w:pPr>
            <w:r w:rsidRPr="009F11D7">
              <w:rPr>
                <w:szCs w:val="28"/>
              </w:rPr>
              <w:t>(7.6)</w:t>
            </w:r>
          </w:p>
          <w:p w14:paraId="13735B82" w14:textId="77777777" w:rsidR="006A6F4F" w:rsidRPr="009F11D7" w:rsidRDefault="006A6F4F" w:rsidP="00786F1D">
            <w:pPr>
              <w:rPr>
                <w:szCs w:val="28"/>
              </w:rPr>
            </w:pPr>
          </w:p>
        </w:tc>
      </w:tr>
    </w:tbl>
    <w:p w14:paraId="13569E15" w14:textId="77777777" w:rsidR="006A6F4F" w:rsidRDefault="006A6F4F" w:rsidP="006A6F4F">
      <w:pPr>
        <w:jc w:val="both"/>
        <w:rPr>
          <w:szCs w:val="28"/>
        </w:rPr>
      </w:pPr>
      <w:r>
        <w:rPr>
          <w:szCs w:val="28"/>
        </w:rPr>
        <w:lastRenderedPageBreak/>
        <w:t xml:space="preserve">где </w:t>
      </w:r>
      <w:r w:rsidRPr="004C24D1">
        <w:rPr>
          <w:i/>
          <w:szCs w:val="28"/>
          <w:lang w:val="en-US"/>
        </w:rPr>
        <w:t>N</w:t>
      </w:r>
      <w:r>
        <w:rPr>
          <w:szCs w:val="28"/>
        </w:rPr>
        <w:t xml:space="preserve"> – </w:t>
      </w:r>
      <w:r w:rsidRPr="009F11D7">
        <w:rPr>
          <w:szCs w:val="28"/>
        </w:rPr>
        <w:t>годовой объ</w:t>
      </w:r>
      <w:r>
        <w:rPr>
          <w:szCs w:val="28"/>
        </w:rPr>
        <w:t>е</w:t>
      </w:r>
      <w:r w:rsidRPr="009F11D7">
        <w:rPr>
          <w:szCs w:val="28"/>
        </w:rPr>
        <w:t>м выпуска продукции. 1-й год – 30 шт., 2-й год –50 шт., 3-й год – 70 шт. и 4-й –90 шт.;</w:t>
      </w:r>
    </w:p>
    <w:p w14:paraId="7CFB349C" w14:textId="77777777" w:rsidR="006A6F4F" w:rsidRDefault="006A6F4F" w:rsidP="006A6F4F">
      <w:pPr>
        <w:ind w:firstLine="426"/>
        <w:jc w:val="both"/>
        <w:rPr>
          <w:szCs w:val="28"/>
        </w:rPr>
      </w:pPr>
      <w:r w:rsidRPr="009F11D7">
        <w:rPr>
          <w:szCs w:val="28"/>
        </w:rPr>
        <w:t>П</w:t>
      </w:r>
      <w:r w:rsidRPr="009F11D7">
        <w:rPr>
          <w:szCs w:val="28"/>
          <w:vertAlign w:val="subscript"/>
        </w:rPr>
        <w:t>ед</w:t>
      </w:r>
      <w:r>
        <w:rPr>
          <w:szCs w:val="28"/>
        </w:rPr>
        <w:t xml:space="preserve"> – </w:t>
      </w:r>
      <w:r w:rsidRPr="009F11D7">
        <w:rPr>
          <w:szCs w:val="28"/>
        </w:rPr>
        <w:t>прибыль, приходящаяся на единицу изделия, р.;</w:t>
      </w:r>
    </w:p>
    <w:p w14:paraId="4C1E5296" w14:textId="77777777" w:rsidR="006A6F4F" w:rsidRPr="00405B23" w:rsidRDefault="006A6F4F" w:rsidP="006A6F4F">
      <w:pPr>
        <w:ind w:firstLine="426"/>
        <w:jc w:val="both"/>
        <w:rPr>
          <w:szCs w:val="28"/>
        </w:rPr>
      </w:pPr>
      <w:r>
        <w:rPr>
          <w:szCs w:val="28"/>
        </w:rPr>
        <w:t>Н</w:t>
      </w:r>
      <w:r>
        <w:rPr>
          <w:szCs w:val="28"/>
          <w:vertAlign w:val="subscript"/>
        </w:rPr>
        <w:t>рн</w:t>
      </w:r>
      <w:r>
        <w:rPr>
          <w:szCs w:val="28"/>
        </w:rPr>
        <w:t xml:space="preserve"> – </w:t>
      </w:r>
      <w:r w:rsidRPr="009F11D7">
        <w:rPr>
          <w:szCs w:val="28"/>
        </w:rPr>
        <w:t>ставка налога на прибыль согласно действующему законодательству, 20%.</w:t>
      </w:r>
    </w:p>
    <w:p w14:paraId="42531F88" w14:textId="77777777" w:rsidR="006A6F4F" w:rsidRPr="009F11D7" w:rsidRDefault="006A6F4F" w:rsidP="006A6F4F">
      <w:pPr>
        <w:ind w:firstLine="709"/>
        <w:jc w:val="both"/>
        <w:rPr>
          <w:szCs w:val="28"/>
        </w:rPr>
      </w:pPr>
      <w:r w:rsidRPr="009F11D7">
        <w:rPr>
          <w:szCs w:val="28"/>
        </w:rPr>
        <w:t>Таким образом, чистая прибыль за первый, второй, третий и четвертый год равна:</w:t>
      </w:r>
    </w:p>
    <w:p w14:paraId="09ED727C" w14:textId="77777777" w:rsidR="006A6F4F" w:rsidRPr="009F11D7" w:rsidRDefault="006A6F4F" w:rsidP="006A6F4F">
      <w:pPr>
        <w:jc w:val="both"/>
        <w:rPr>
          <w:szCs w:val="28"/>
        </w:rPr>
      </w:pPr>
    </w:p>
    <w:p w14:paraId="754DBCDC"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=30 ∙ </m:t>
        </m:r>
        <m:r>
          <m:rPr>
            <m:sty m:val="p"/>
          </m:rPr>
          <w:rPr>
            <w:rFonts w:ascii="Cambria Math" w:hAnsi="Cambria Math"/>
          </w:rPr>
          <m:t>477,94</m:t>
        </m:r>
        <m:r>
          <m:rPr>
            <m:sty m:val="p"/>
          </m:rPr>
          <w:rPr>
            <w:rFonts w:ascii="Cambria Math" w:hAnsi="Cambria Math"/>
            <w:szCs w:val="28"/>
          </w:rPr>
          <m:t>∙0,8= 11470,56</m:t>
        </m:r>
      </m:oMath>
      <w:r w:rsidRPr="009F11D7">
        <w:rPr>
          <w:szCs w:val="28"/>
        </w:rPr>
        <w:t>р.</w:t>
      </w:r>
    </w:p>
    <w:p w14:paraId="42533E81"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=50 ∙ </m:t>
        </m:r>
        <m:r>
          <m:rPr>
            <m:sty m:val="p"/>
          </m:rPr>
          <w:rPr>
            <w:rFonts w:ascii="Cambria Math" w:hAnsi="Cambria Math"/>
          </w:rPr>
          <m:t>477,94</m:t>
        </m:r>
        <m:r>
          <m:rPr>
            <m:sty m:val="p"/>
          </m:rPr>
          <w:rPr>
            <w:rFonts w:ascii="Cambria Math" w:hAnsi="Cambria Math"/>
            <w:szCs w:val="28"/>
          </w:rPr>
          <m:t xml:space="preserve"> ∙0,8= 19117,60</m:t>
        </m:r>
      </m:oMath>
      <w:r w:rsidRPr="009F11D7">
        <w:rPr>
          <w:szCs w:val="28"/>
        </w:rPr>
        <w:t>р.</w:t>
      </w:r>
    </w:p>
    <w:p w14:paraId="0E91BB00"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=70 ∙ </m:t>
        </m:r>
        <m:r>
          <m:rPr>
            <m:sty m:val="p"/>
          </m:rPr>
          <w:rPr>
            <w:rFonts w:ascii="Cambria Math" w:hAnsi="Cambria Math"/>
          </w:rPr>
          <m:t>477,94</m:t>
        </m:r>
        <m:r>
          <m:rPr>
            <m:sty m:val="p"/>
          </m:rPr>
          <w:rPr>
            <w:rFonts w:ascii="Cambria Math" w:hAnsi="Cambria Math"/>
            <w:szCs w:val="28"/>
          </w:rPr>
          <m:t xml:space="preserve"> ∙ 0,8= 26764,64</m:t>
        </m:r>
      </m:oMath>
      <w:r w:rsidRPr="009F11D7">
        <w:rPr>
          <w:szCs w:val="28"/>
        </w:rPr>
        <w:t>р.</w:t>
      </w:r>
    </w:p>
    <w:p w14:paraId="07BFA434" w14:textId="77777777" w:rsidR="006A6F4F" w:rsidRPr="009F11D7" w:rsidRDefault="006A6F4F"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=90 ∙ </m:t>
        </m:r>
        <m:r>
          <m:rPr>
            <m:sty m:val="p"/>
          </m:rPr>
          <w:rPr>
            <w:rFonts w:ascii="Cambria Math" w:hAnsi="Cambria Math"/>
          </w:rPr>
          <m:t>477,94</m:t>
        </m:r>
        <m:r>
          <m:rPr>
            <m:sty m:val="p"/>
          </m:rPr>
          <w:rPr>
            <w:rFonts w:ascii="Cambria Math" w:hAnsi="Cambria Math"/>
            <w:szCs w:val="28"/>
          </w:rPr>
          <m:t xml:space="preserve"> ∙ 0,8= 34411,68</m:t>
        </m:r>
      </m:oMath>
      <w:r w:rsidRPr="009F11D7">
        <w:rPr>
          <w:szCs w:val="28"/>
        </w:rPr>
        <w:t>р.</w:t>
      </w:r>
    </w:p>
    <w:p w14:paraId="5E0B1104" w14:textId="77777777" w:rsidR="006A6F4F" w:rsidRPr="009F11D7" w:rsidRDefault="006A6F4F" w:rsidP="006A6F4F">
      <w:pPr>
        <w:pStyle w:val="maintext0"/>
        <w:rPr>
          <w:lang w:eastAsia="en-US"/>
        </w:rPr>
      </w:pPr>
    </w:p>
    <w:p w14:paraId="6998B425" w14:textId="77777777" w:rsidR="006A6F4F" w:rsidRPr="009F11D7" w:rsidRDefault="006A6F4F" w:rsidP="006A6F4F">
      <w:pPr>
        <w:pStyle w:val="Heading2"/>
      </w:pPr>
      <w:bookmarkStart w:id="59" w:name="_Toc225341660"/>
      <w:r w:rsidRPr="009F11D7">
        <w:t>7.3</w:t>
      </w:r>
      <w:bookmarkEnd w:id="58"/>
      <w:r w:rsidRPr="009F11D7">
        <w:t> Стоимостная оценка затрат в производство</w:t>
      </w:r>
      <w:bookmarkEnd w:id="59"/>
      <w:r w:rsidRPr="009F11D7">
        <w:t xml:space="preserve"> </w:t>
      </w:r>
    </w:p>
    <w:p w14:paraId="2243ECA6" w14:textId="77777777" w:rsidR="006A6F4F" w:rsidRPr="009F11D7" w:rsidRDefault="006A6F4F" w:rsidP="006A6F4F">
      <w:pPr>
        <w:contextualSpacing/>
        <w:jc w:val="center"/>
        <w:rPr>
          <w:rFonts w:eastAsia="Calibri"/>
          <w:szCs w:val="28"/>
        </w:rPr>
      </w:pPr>
    </w:p>
    <w:p w14:paraId="22DA63CA" w14:textId="77777777" w:rsidR="006A6F4F" w:rsidRPr="009F11D7" w:rsidRDefault="006A6F4F" w:rsidP="006A6F4F">
      <w:pPr>
        <w:ind w:firstLine="709"/>
        <w:jc w:val="both"/>
        <w:rPr>
          <w:szCs w:val="28"/>
        </w:rPr>
      </w:pPr>
      <w:r w:rsidRPr="009F11D7">
        <w:rPr>
          <w:szCs w:val="28"/>
        </w:rPr>
        <w:t>Инвестиции в производство нового изделия включают:</w:t>
      </w:r>
    </w:p>
    <w:p w14:paraId="2F32FACD" w14:textId="6681F913" w:rsidR="006A6F4F" w:rsidRPr="009F11D7" w:rsidRDefault="00E40C26" w:rsidP="00E40C26">
      <w:pPr>
        <w:widowControl/>
        <w:ind w:firstLine="709"/>
        <w:jc w:val="both"/>
      </w:pPr>
      <w:r>
        <w:t>– </w:t>
      </w:r>
      <w:r w:rsidR="006A6F4F">
        <w:t>и</w:t>
      </w:r>
      <w:r w:rsidR="006A6F4F" w:rsidRPr="009F11D7">
        <w:t>нвестиции в разработку нового изделия (И</w:t>
      </w:r>
      <w:r w:rsidR="006A6F4F" w:rsidRPr="009F11D7">
        <w:rPr>
          <w:vertAlign w:val="subscript"/>
        </w:rPr>
        <w:t>разр</w:t>
      </w:r>
      <w:r w:rsidR="006A6F4F" w:rsidRPr="009F11D7">
        <w:t>)</w:t>
      </w:r>
      <w:r w:rsidR="006A6F4F">
        <w:t>;</w:t>
      </w:r>
    </w:p>
    <w:p w14:paraId="51CC49B6" w14:textId="42634131" w:rsidR="006A6F4F" w:rsidRPr="009F11D7" w:rsidRDefault="00E40C26" w:rsidP="00E40C26">
      <w:pPr>
        <w:widowControl/>
        <w:ind w:left="709"/>
        <w:jc w:val="both"/>
      </w:pPr>
      <w:r>
        <w:t>– </w:t>
      </w:r>
      <w:r w:rsidR="006A6F4F">
        <w:t>и</w:t>
      </w:r>
      <w:r w:rsidR="006A6F4F" w:rsidRPr="009F11D7">
        <w:t>нвестиции в основной и оборотный капитал.</w:t>
      </w:r>
    </w:p>
    <w:p w14:paraId="2534B0A6" w14:textId="77777777" w:rsidR="006A6F4F" w:rsidRPr="009F11D7" w:rsidRDefault="006A6F4F" w:rsidP="006A6F4F">
      <w:pPr>
        <w:ind w:firstLine="709"/>
        <w:jc w:val="both"/>
        <w:rPr>
          <w:szCs w:val="28"/>
        </w:rPr>
      </w:pPr>
      <w:r w:rsidRPr="009F11D7">
        <w:rPr>
          <w:szCs w:val="28"/>
        </w:rPr>
        <w:t>Производство продукции предполагается осуществлять на действующем оборудовании на свободных производственных мощностях, поэтому инвестиции в основной капитал не требуются.</w:t>
      </w:r>
    </w:p>
    <w:p w14:paraId="71698880" w14:textId="77777777" w:rsidR="006A6F4F" w:rsidRPr="009F11D7" w:rsidRDefault="006A6F4F" w:rsidP="006A6F4F">
      <w:pPr>
        <w:contextualSpacing/>
        <w:jc w:val="both"/>
        <w:rPr>
          <w:rFonts w:eastAsia="Calibri"/>
          <w:szCs w:val="28"/>
        </w:rPr>
      </w:pPr>
    </w:p>
    <w:p w14:paraId="78A6792D" w14:textId="77777777" w:rsidR="006A6F4F" w:rsidRPr="009F11D7" w:rsidRDefault="006A6F4F" w:rsidP="006A6F4F">
      <w:pPr>
        <w:ind w:left="1560" w:hanging="851"/>
        <w:contextualSpacing/>
        <w:jc w:val="both"/>
        <w:rPr>
          <w:rFonts w:eastAsia="Calibri"/>
          <w:szCs w:val="28"/>
        </w:rPr>
      </w:pPr>
      <w:r w:rsidRPr="009F11D7">
        <w:rPr>
          <w:rFonts w:eastAsia="Calibri"/>
          <w:b/>
          <w:bCs/>
          <w:szCs w:val="28"/>
        </w:rPr>
        <w:t>7.3.1. Расч</w:t>
      </w:r>
      <w:r>
        <w:rPr>
          <w:rFonts w:eastAsia="Calibri"/>
          <w:b/>
          <w:bCs/>
          <w:szCs w:val="28"/>
        </w:rPr>
        <w:t>е</w:t>
      </w:r>
      <w:r w:rsidRPr="009F11D7">
        <w:rPr>
          <w:rFonts w:eastAsia="Calibri"/>
          <w:b/>
          <w:bCs/>
          <w:szCs w:val="28"/>
        </w:rPr>
        <w:t xml:space="preserve">т инвестиций в разработку </w:t>
      </w:r>
    </w:p>
    <w:p w14:paraId="2583BC18"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Общая сумма инвестиций в разработку включает затраты на оплату труда команды, социальные отчисления, накладные расходы и расходы на реализацию. </w:t>
      </w:r>
    </w:p>
    <w:p w14:paraId="49D3AB3A" w14:textId="77777777" w:rsidR="006A6F4F" w:rsidRPr="009F11D7" w:rsidRDefault="006A6F4F" w:rsidP="006A6F4F">
      <w:pPr>
        <w:ind w:firstLine="709"/>
        <w:contextualSpacing/>
        <w:jc w:val="both"/>
        <w:rPr>
          <w:rFonts w:eastAsia="Calibri"/>
          <w:szCs w:val="28"/>
        </w:rPr>
      </w:pPr>
      <w:r w:rsidRPr="009F11D7">
        <w:rPr>
          <w:rFonts w:eastAsia="Calibri"/>
          <w:szCs w:val="28"/>
        </w:rPr>
        <w:t>Общая сумма инвестиций в разработку приведена в таблице 7.8.</w:t>
      </w:r>
    </w:p>
    <w:p w14:paraId="585CA6FC" w14:textId="77777777" w:rsidR="006A6F4F" w:rsidRPr="009F11D7" w:rsidRDefault="006A6F4F" w:rsidP="006A6F4F">
      <w:pPr>
        <w:ind w:firstLine="709"/>
        <w:contextualSpacing/>
        <w:jc w:val="both"/>
        <w:rPr>
          <w:rFonts w:eastAsia="Calibri"/>
          <w:szCs w:val="28"/>
        </w:rPr>
      </w:pPr>
    </w:p>
    <w:p w14:paraId="757F065B" w14:textId="77777777" w:rsidR="006A6F4F" w:rsidRPr="009F11D7" w:rsidRDefault="006A6F4F" w:rsidP="006A6F4F">
      <w:pPr>
        <w:contextualSpacing/>
        <w:jc w:val="both"/>
        <w:rPr>
          <w:rFonts w:eastAsia="Calibri"/>
          <w:szCs w:val="28"/>
        </w:rPr>
      </w:pPr>
      <w:r w:rsidRPr="009F11D7">
        <w:rPr>
          <w:rFonts w:eastAsia="Calibri"/>
          <w:szCs w:val="28"/>
        </w:rPr>
        <w:t>Таблица 7.8 – Общая сумма инвестиций в разработку (на весь проект)</w:t>
      </w:r>
    </w:p>
    <w:tbl>
      <w:tblPr>
        <w:tblStyle w:val="TableGrid"/>
        <w:tblW w:w="0" w:type="auto"/>
        <w:tblLook w:val="04A0" w:firstRow="1" w:lastRow="0" w:firstColumn="1" w:lastColumn="0" w:noHBand="0" w:noVBand="1"/>
      </w:tblPr>
      <w:tblGrid>
        <w:gridCol w:w="3964"/>
        <w:gridCol w:w="3686"/>
        <w:gridCol w:w="1694"/>
      </w:tblGrid>
      <w:tr w:rsidR="006A6F4F" w:rsidRPr="009F11D7" w14:paraId="3243004B" w14:textId="77777777" w:rsidTr="00786F1D">
        <w:tc>
          <w:tcPr>
            <w:tcW w:w="3964" w:type="dxa"/>
            <w:vAlign w:val="center"/>
          </w:tcPr>
          <w:p w14:paraId="2523D815" w14:textId="77777777" w:rsidR="006A6F4F" w:rsidRPr="009F11D7" w:rsidRDefault="006A6F4F" w:rsidP="00786F1D">
            <w:pPr>
              <w:contextualSpacing/>
              <w:jc w:val="center"/>
              <w:rPr>
                <w:rFonts w:eastAsia="Calibri"/>
                <w:szCs w:val="28"/>
              </w:rPr>
            </w:pPr>
            <w:r w:rsidRPr="009F11D7">
              <w:rPr>
                <w:szCs w:val="28"/>
              </w:rPr>
              <w:t>Наименование статьи затрат</w:t>
            </w:r>
          </w:p>
        </w:tc>
        <w:tc>
          <w:tcPr>
            <w:tcW w:w="3686" w:type="dxa"/>
            <w:vAlign w:val="center"/>
          </w:tcPr>
          <w:p w14:paraId="6B255D64" w14:textId="77777777" w:rsidR="006A6F4F" w:rsidRPr="009F11D7" w:rsidRDefault="006A6F4F" w:rsidP="00786F1D">
            <w:pPr>
              <w:contextualSpacing/>
              <w:jc w:val="center"/>
              <w:rPr>
                <w:rFonts w:eastAsia="Calibri"/>
                <w:szCs w:val="28"/>
              </w:rPr>
            </w:pPr>
            <w:r w:rsidRPr="009F11D7">
              <w:rPr>
                <w:szCs w:val="28"/>
              </w:rPr>
              <w:t>Формула/таблица для расч</w:t>
            </w:r>
            <w:r>
              <w:rPr>
                <w:szCs w:val="28"/>
              </w:rPr>
              <w:t>е</w:t>
            </w:r>
            <w:r w:rsidRPr="009F11D7">
              <w:rPr>
                <w:szCs w:val="28"/>
              </w:rPr>
              <w:t>та</w:t>
            </w:r>
          </w:p>
        </w:tc>
        <w:tc>
          <w:tcPr>
            <w:tcW w:w="1694" w:type="dxa"/>
            <w:vAlign w:val="center"/>
          </w:tcPr>
          <w:p w14:paraId="137CB546" w14:textId="77777777" w:rsidR="006A6F4F" w:rsidRPr="009F11D7" w:rsidRDefault="006A6F4F" w:rsidP="00786F1D">
            <w:pPr>
              <w:contextualSpacing/>
              <w:jc w:val="center"/>
              <w:rPr>
                <w:rFonts w:eastAsia="Calibri"/>
                <w:szCs w:val="28"/>
              </w:rPr>
            </w:pPr>
            <w:r w:rsidRPr="009F11D7">
              <w:rPr>
                <w:szCs w:val="28"/>
              </w:rPr>
              <w:t>Значение, р.</w:t>
            </w:r>
          </w:p>
        </w:tc>
      </w:tr>
      <w:tr w:rsidR="006A6F4F" w:rsidRPr="009F11D7" w14:paraId="01F1ABF5" w14:textId="77777777" w:rsidTr="00786F1D">
        <w:tc>
          <w:tcPr>
            <w:tcW w:w="3964" w:type="dxa"/>
            <w:vAlign w:val="center"/>
          </w:tcPr>
          <w:p w14:paraId="4F6F0A1F" w14:textId="77777777" w:rsidR="006A6F4F" w:rsidRPr="009F11D7" w:rsidRDefault="006A6F4F" w:rsidP="00786F1D">
            <w:pPr>
              <w:contextualSpacing/>
              <w:jc w:val="center"/>
              <w:rPr>
                <w:szCs w:val="28"/>
              </w:rPr>
            </w:pPr>
            <w:r w:rsidRPr="009F11D7">
              <w:rPr>
                <w:szCs w:val="28"/>
              </w:rPr>
              <w:t>1</w:t>
            </w:r>
          </w:p>
        </w:tc>
        <w:tc>
          <w:tcPr>
            <w:tcW w:w="3686" w:type="dxa"/>
            <w:vAlign w:val="center"/>
          </w:tcPr>
          <w:p w14:paraId="71E42F09" w14:textId="77777777" w:rsidR="006A6F4F" w:rsidRPr="009F11D7" w:rsidRDefault="006A6F4F" w:rsidP="00786F1D">
            <w:pPr>
              <w:contextualSpacing/>
              <w:jc w:val="center"/>
              <w:rPr>
                <w:szCs w:val="28"/>
              </w:rPr>
            </w:pPr>
            <w:r w:rsidRPr="009F11D7">
              <w:rPr>
                <w:szCs w:val="28"/>
              </w:rPr>
              <w:t>2</w:t>
            </w:r>
          </w:p>
        </w:tc>
        <w:tc>
          <w:tcPr>
            <w:tcW w:w="1694" w:type="dxa"/>
            <w:vAlign w:val="center"/>
          </w:tcPr>
          <w:p w14:paraId="59ED5C10" w14:textId="77777777" w:rsidR="006A6F4F" w:rsidRPr="009F11D7" w:rsidRDefault="006A6F4F" w:rsidP="00786F1D">
            <w:pPr>
              <w:contextualSpacing/>
              <w:jc w:val="center"/>
              <w:rPr>
                <w:szCs w:val="28"/>
              </w:rPr>
            </w:pPr>
            <w:r w:rsidRPr="009F11D7">
              <w:rPr>
                <w:szCs w:val="28"/>
              </w:rPr>
              <w:t>3</w:t>
            </w:r>
          </w:p>
        </w:tc>
      </w:tr>
      <w:tr w:rsidR="006A6F4F" w:rsidRPr="009F11D7" w14:paraId="010778D1" w14:textId="77777777" w:rsidTr="00786F1D">
        <w:tc>
          <w:tcPr>
            <w:tcW w:w="3964" w:type="dxa"/>
            <w:vAlign w:val="center"/>
          </w:tcPr>
          <w:p w14:paraId="2F5E76D3" w14:textId="77777777" w:rsidR="006A6F4F" w:rsidRPr="009F11D7" w:rsidRDefault="006A6F4F" w:rsidP="00786F1D">
            <w:pPr>
              <w:contextualSpacing/>
              <w:rPr>
                <w:rFonts w:eastAsia="Calibri"/>
                <w:szCs w:val="28"/>
              </w:rPr>
            </w:pPr>
            <w:r w:rsidRPr="009F11D7">
              <w:rPr>
                <w:szCs w:val="28"/>
              </w:rPr>
              <w:t>Основная заработная плата разработчиков</w:t>
            </w:r>
            <w:r>
              <w:rPr>
                <w:szCs w:val="28"/>
              </w:rPr>
              <w:t xml:space="preserve"> </w:t>
            </w:r>
          </w:p>
        </w:tc>
        <w:tc>
          <w:tcPr>
            <w:tcW w:w="3686" w:type="dxa"/>
            <w:vAlign w:val="center"/>
          </w:tcPr>
          <w:p w14:paraId="5601458F" w14:textId="77777777" w:rsidR="006A6F4F" w:rsidRPr="009F11D7" w:rsidRDefault="006A6F4F" w:rsidP="00786F1D">
            <w:pPr>
              <w:contextualSpacing/>
              <w:jc w:val="center"/>
              <w:rPr>
                <w:rFonts w:eastAsia="Calibri"/>
                <w:szCs w:val="28"/>
              </w:rPr>
            </w:pPr>
            <w:r w:rsidRPr="009F11D7">
              <w:rPr>
                <w:szCs w:val="28"/>
              </w:rPr>
              <w:t>См. табл. 7.5</w:t>
            </w:r>
          </w:p>
        </w:tc>
        <w:tc>
          <w:tcPr>
            <w:tcW w:w="1694" w:type="dxa"/>
            <w:vAlign w:val="center"/>
          </w:tcPr>
          <w:p w14:paraId="09D665AE" w14:textId="77777777" w:rsidR="006A6F4F" w:rsidRPr="009F11D7" w:rsidRDefault="006A6F4F" w:rsidP="00786F1D">
            <w:pPr>
              <w:contextualSpacing/>
              <w:jc w:val="center"/>
              <w:rPr>
                <w:rFonts w:eastAsia="Calibri"/>
                <w:szCs w:val="28"/>
              </w:rPr>
            </w:pPr>
            <w:r w:rsidRPr="009F11D7">
              <w:rPr>
                <w:szCs w:val="28"/>
              </w:rPr>
              <w:t>17 864,00</w:t>
            </w:r>
          </w:p>
        </w:tc>
      </w:tr>
      <w:tr w:rsidR="006A6F4F" w:rsidRPr="009F11D7" w14:paraId="3402DCB1" w14:textId="77777777" w:rsidTr="00786F1D">
        <w:tc>
          <w:tcPr>
            <w:tcW w:w="3964" w:type="dxa"/>
            <w:vAlign w:val="center"/>
          </w:tcPr>
          <w:p w14:paraId="16B28AAC" w14:textId="77777777" w:rsidR="006A6F4F" w:rsidRPr="009F11D7" w:rsidRDefault="006A6F4F" w:rsidP="00786F1D">
            <w:pPr>
              <w:contextualSpacing/>
              <w:rPr>
                <w:rFonts w:eastAsia="Calibri"/>
                <w:szCs w:val="28"/>
              </w:rPr>
            </w:pPr>
            <w:r w:rsidRPr="009F11D7">
              <w:rPr>
                <w:szCs w:val="28"/>
              </w:rPr>
              <w:t>Дополнительная заработная плата</w:t>
            </w:r>
            <w:r>
              <w:rPr>
                <w:szCs w:val="28"/>
              </w:rPr>
              <w:t xml:space="preserve"> </w:t>
            </w:r>
            <w:r w:rsidRPr="009F11D7">
              <w:rPr>
                <w:szCs w:val="28"/>
              </w:rPr>
              <w:t>разработчиков</w:t>
            </w:r>
            <w:r>
              <w:rPr>
                <w:szCs w:val="28"/>
              </w:rPr>
              <w:t xml:space="preserve"> </w:t>
            </w:r>
          </w:p>
        </w:tc>
        <w:tc>
          <w:tcPr>
            <w:tcW w:w="3686" w:type="dxa"/>
            <w:vAlign w:val="center"/>
          </w:tcPr>
          <w:p w14:paraId="5A7EAA6C" w14:textId="77777777" w:rsidR="006A6F4F" w:rsidRPr="009F11D7" w:rsidRDefault="006A6F4F" w:rsidP="00786F1D">
            <w:pPr>
              <w:pStyle w:val="BodyTextIndent3"/>
              <w:spacing w:after="0"/>
              <w:jc w:val="center"/>
              <w:rPr>
                <w:sz w:val="28"/>
                <w:szCs w:val="28"/>
              </w:rPr>
            </w:pPr>
            <w:r w:rsidRPr="009F11D7">
              <w:rPr>
                <w:position w:val="-28"/>
                <w:sz w:val="28"/>
                <w:szCs w:val="28"/>
              </w:rPr>
              <w:object w:dxaOrig="1500" w:dyaOrig="740" w14:anchorId="46A80360">
                <v:shape id="_x0000_i1034" type="#_x0000_t75" style="width:73.8pt;height:36.6pt" o:ole="" fillcolor="window">
                  <v:imagedata r:id="rId18" o:title=""/>
                </v:shape>
                <o:OLEObject Type="Embed" ProgID="Equation.3" ShapeID="_x0000_i1034" DrawAspect="Content" ObjectID="_1838581291" r:id="rId34"/>
              </w:object>
            </w:r>
            <w:r w:rsidRPr="009F11D7">
              <w:rPr>
                <w:sz w:val="28"/>
                <w:szCs w:val="28"/>
              </w:rPr>
              <w:t>,</w:t>
            </w:r>
          </w:p>
          <w:p w14:paraId="485CD095" w14:textId="77777777" w:rsidR="006A6F4F" w:rsidRPr="009F11D7" w:rsidRDefault="006A6F4F" w:rsidP="00786F1D">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r>
                  <m:rPr>
                    <m:sty m:val="p"/>
                  </m:rPr>
                  <w:rPr>
                    <w:rFonts w:ascii="Cambria Math" w:hAnsi="Cambria Math"/>
                    <w:szCs w:val="28"/>
                  </w:rPr>
                  <m:t>=15%</m:t>
                </m:r>
              </m:oMath>
            </m:oMathPara>
          </w:p>
        </w:tc>
        <w:tc>
          <w:tcPr>
            <w:tcW w:w="1694" w:type="dxa"/>
            <w:vAlign w:val="center"/>
          </w:tcPr>
          <w:p w14:paraId="2BBAB01C" w14:textId="77777777" w:rsidR="006A6F4F" w:rsidRPr="009F11D7" w:rsidRDefault="006A6F4F" w:rsidP="00786F1D">
            <w:pPr>
              <w:contextualSpacing/>
              <w:jc w:val="center"/>
              <w:rPr>
                <w:rFonts w:eastAsia="Calibri"/>
                <w:szCs w:val="28"/>
              </w:rPr>
            </w:pPr>
            <w:r w:rsidRPr="009F11D7">
              <w:rPr>
                <w:szCs w:val="28"/>
              </w:rPr>
              <w:t>2679,60</w:t>
            </w:r>
          </w:p>
        </w:tc>
      </w:tr>
      <w:tr w:rsidR="006A6F4F" w:rsidRPr="009F11D7" w14:paraId="7988A2C7" w14:textId="77777777" w:rsidTr="00786F1D">
        <w:tc>
          <w:tcPr>
            <w:tcW w:w="3964" w:type="dxa"/>
            <w:vAlign w:val="center"/>
          </w:tcPr>
          <w:p w14:paraId="6CD946D1" w14:textId="77777777" w:rsidR="006A6F4F" w:rsidRPr="009F11D7" w:rsidRDefault="006A6F4F" w:rsidP="00786F1D">
            <w:pPr>
              <w:contextualSpacing/>
              <w:rPr>
                <w:rFonts w:eastAsia="Calibri"/>
                <w:szCs w:val="28"/>
              </w:rPr>
            </w:pPr>
            <w:r w:rsidRPr="009F11D7">
              <w:rPr>
                <w:szCs w:val="28"/>
              </w:rPr>
              <w:t>Отчисления на социальные нужды</w:t>
            </w:r>
          </w:p>
        </w:tc>
        <w:tc>
          <w:tcPr>
            <w:tcW w:w="3686" w:type="dxa"/>
            <w:vAlign w:val="center"/>
          </w:tcPr>
          <w:p w14:paraId="667EBBEE" w14:textId="77777777" w:rsidR="006A6F4F" w:rsidRPr="009F11D7" w:rsidRDefault="006A6F4F" w:rsidP="00786F1D">
            <w:pPr>
              <w:pStyle w:val="BodyTextIndent3"/>
              <w:spacing w:after="0"/>
              <w:jc w:val="center"/>
              <w:rPr>
                <w:sz w:val="28"/>
                <w:szCs w:val="28"/>
              </w:rPr>
            </w:pPr>
            <w:r w:rsidRPr="009F11D7">
              <w:rPr>
                <w:position w:val="-28"/>
                <w:sz w:val="28"/>
                <w:szCs w:val="28"/>
              </w:rPr>
              <w:object w:dxaOrig="2620" w:dyaOrig="740" w14:anchorId="36966699">
                <v:shape id="_x0000_i1035" type="#_x0000_t75" style="width:130.8pt;height:36.6pt" o:ole="" fillcolor="window">
                  <v:imagedata r:id="rId20" o:title=""/>
                </v:shape>
                <o:OLEObject Type="Embed" ProgID="Equation.3" ShapeID="_x0000_i1035" DrawAspect="Content" ObjectID="_1838581292" r:id="rId35"/>
              </w:object>
            </w:r>
            <w:r w:rsidRPr="009F11D7">
              <w:rPr>
                <w:sz w:val="28"/>
                <w:szCs w:val="28"/>
              </w:rPr>
              <w:t>,</w:t>
            </w:r>
          </w:p>
          <w:p w14:paraId="26FC8AFB" w14:textId="77777777" w:rsidR="006A6F4F" w:rsidRPr="009F11D7" w:rsidRDefault="006A6F4F" w:rsidP="00786F1D">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=35%</m:t>
                </m:r>
              </m:oMath>
            </m:oMathPara>
          </w:p>
        </w:tc>
        <w:tc>
          <w:tcPr>
            <w:tcW w:w="1694" w:type="dxa"/>
            <w:vAlign w:val="center"/>
          </w:tcPr>
          <w:p w14:paraId="416C79C7" w14:textId="77777777" w:rsidR="006A6F4F" w:rsidRPr="009F11D7" w:rsidRDefault="006A6F4F" w:rsidP="00786F1D">
            <w:pPr>
              <w:contextualSpacing/>
              <w:jc w:val="center"/>
              <w:rPr>
                <w:rFonts w:eastAsia="Calibri"/>
                <w:szCs w:val="28"/>
              </w:rPr>
            </w:pPr>
            <w:r w:rsidRPr="009F11D7">
              <w:rPr>
                <w:szCs w:val="28"/>
              </w:rPr>
              <w:t>7190,26</w:t>
            </w:r>
          </w:p>
        </w:tc>
      </w:tr>
      <w:tr w:rsidR="006A6F4F" w:rsidRPr="009F11D7" w14:paraId="1719992B" w14:textId="77777777" w:rsidTr="00786F1D">
        <w:tc>
          <w:tcPr>
            <w:tcW w:w="3964" w:type="dxa"/>
            <w:vAlign w:val="center"/>
          </w:tcPr>
          <w:p w14:paraId="09D9A42F" w14:textId="77777777" w:rsidR="006A6F4F" w:rsidRPr="009F11D7" w:rsidRDefault="006A6F4F" w:rsidP="00786F1D">
            <w:pPr>
              <w:contextualSpacing/>
              <w:rPr>
                <w:szCs w:val="28"/>
              </w:rPr>
            </w:pPr>
            <w:r w:rsidRPr="009F11D7">
              <w:rPr>
                <w:szCs w:val="28"/>
              </w:rPr>
              <w:t>Расходы на реализацию</w:t>
            </w:r>
          </w:p>
        </w:tc>
        <w:tc>
          <w:tcPr>
            <w:tcW w:w="3686" w:type="dxa"/>
            <w:vAlign w:val="center"/>
          </w:tcPr>
          <w:p w14:paraId="7D7C4429" w14:textId="77777777" w:rsidR="006A6F4F" w:rsidRPr="009F11D7" w:rsidRDefault="006A6F4F" w:rsidP="00786F1D">
            <w:pPr>
              <w:pStyle w:val="BodyTextIndent3"/>
              <w:spacing w:before="120"/>
              <w:jc w:val="center"/>
              <w:rPr>
                <w:sz w:val="28"/>
                <w:szCs w:val="28"/>
              </w:rPr>
            </w:pPr>
            <w:r w:rsidRPr="009F11D7">
              <w:rPr>
                <w:position w:val="-28"/>
                <w:sz w:val="28"/>
                <w:szCs w:val="28"/>
              </w:rPr>
              <w:object w:dxaOrig="1520" w:dyaOrig="720" w14:anchorId="42EAC490">
                <v:shape id="_x0000_i1036" type="#_x0000_t75" style="width:76.8pt;height:36.6pt" o:ole="" fillcolor="window">
                  <v:imagedata r:id="rId36" o:title=""/>
                </v:shape>
                <o:OLEObject Type="Embed" ProgID="Equation.3" ShapeID="_x0000_i1036" DrawAspect="Content" ObjectID="_1838581293" r:id="rId37"/>
              </w:object>
            </w:r>
            <w:r w:rsidRPr="009F11D7">
              <w:rPr>
                <w:sz w:val="28"/>
                <w:szCs w:val="28"/>
              </w:rPr>
              <w:t>,</w:t>
            </w:r>
          </w:p>
          <w:p w14:paraId="234FD5BA" w14:textId="77777777" w:rsidR="006A6F4F" w:rsidRPr="00234195" w:rsidRDefault="006A6F4F" w:rsidP="00786F1D">
            <w:pPr>
              <w:pStyle w:val="BodyTextIndent3"/>
              <w:spacing w:after="0"/>
              <w:jc w:val="center"/>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=80%</m:t>
                </m:r>
              </m:oMath>
            </m:oMathPara>
          </w:p>
        </w:tc>
        <w:tc>
          <w:tcPr>
            <w:tcW w:w="1694" w:type="dxa"/>
            <w:vAlign w:val="center"/>
          </w:tcPr>
          <w:p w14:paraId="48C70BB9" w14:textId="77777777" w:rsidR="006A6F4F" w:rsidRPr="009F11D7" w:rsidRDefault="006A6F4F" w:rsidP="00786F1D">
            <w:pPr>
              <w:contextualSpacing/>
              <w:jc w:val="center"/>
              <w:rPr>
                <w:szCs w:val="28"/>
              </w:rPr>
            </w:pPr>
            <w:r w:rsidRPr="009F11D7">
              <w:rPr>
                <w:szCs w:val="28"/>
              </w:rPr>
              <w:t>9527,47</w:t>
            </w:r>
          </w:p>
        </w:tc>
      </w:tr>
    </w:tbl>
    <w:p w14:paraId="4C15BBBF" w14:textId="77777777" w:rsidR="006A6F4F" w:rsidRPr="009F11D7" w:rsidRDefault="006A6F4F" w:rsidP="006A6F4F">
      <w:pPr>
        <w:contextualSpacing/>
        <w:jc w:val="both"/>
        <w:rPr>
          <w:rFonts w:eastAsia="Calibri"/>
          <w:szCs w:val="28"/>
        </w:rPr>
      </w:pPr>
      <w:r w:rsidRPr="009F11D7">
        <w:rPr>
          <w:rFonts w:eastAsia="Calibri"/>
          <w:szCs w:val="28"/>
        </w:rPr>
        <w:lastRenderedPageBreak/>
        <w:t>Продолжение таблицы 7.8</w:t>
      </w:r>
    </w:p>
    <w:tbl>
      <w:tblPr>
        <w:tblStyle w:val="TableGrid"/>
        <w:tblW w:w="0" w:type="auto"/>
        <w:tblLook w:val="04A0" w:firstRow="1" w:lastRow="0" w:firstColumn="1" w:lastColumn="0" w:noHBand="0" w:noVBand="1"/>
      </w:tblPr>
      <w:tblGrid>
        <w:gridCol w:w="3964"/>
        <w:gridCol w:w="3686"/>
        <w:gridCol w:w="1694"/>
      </w:tblGrid>
      <w:tr w:rsidR="006A6F4F" w:rsidRPr="009F11D7" w14:paraId="3566AE2C" w14:textId="77777777" w:rsidTr="00786F1D">
        <w:trPr>
          <w:trHeight w:val="20"/>
        </w:trPr>
        <w:tc>
          <w:tcPr>
            <w:tcW w:w="3964" w:type="dxa"/>
            <w:vAlign w:val="center"/>
          </w:tcPr>
          <w:p w14:paraId="78D05FE8" w14:textId="77777777" w:rsidR="006A6F4F" w:rsidRPr="009F11D7" w:rsidRDefault="006A6F4F" w:rsidP="00786F1D">
            <w:pPr>
              <w:spacing w:before="120" w:after="120" w:line="288" w:lineRule="auto"/>
              <w:contextualSpacing/>
              <w:jc w:val="center"/>
              <w:rPr>
                <w:szCs w:val="28"/>
              </w:rPr>
            </w:pPr>
            <w:r w:rsidRPr="009F11D7">
              <w:rPr>
                <w:szCs w:val="28"/>
              </w:rPr>
              <w:t>1</w:t>
            </w:r>
          </w:p>
        </w:tc>
        <w:tc>
          <w:tcPr>
            <w:tcW w:w="3686" w:type="dxa"/>
            <w:vAlign w:val="center"/>
          </w:tcPr>
          <w:p w14:paraId="6CFC3918" w14:textId="77777777" w:rsidR="006A6F4F" w:rsidRPr="009F11D7" w:rsidRDefault="006A6F4F" w:rsidP="00786F1D">
            <w:pPr>
              <w:spacing w:before="120" w:after="120" w:line="288" w:lineRule="auto"/>
              <w:contextualSpacing/>
              <w:jc w:val="center"/>
              <w:rPr>
                <w:szCs w:val="28"/>
              </w:rPr>
            </w:pPr>
            <w:r w:rsidRPr="009F11D7">
              <w:rPr>
                <w:szCs w:val="28"/>
              </w:rPr>
              <w:t>2</w:t>
            </w:r>
          </w:p>
        </w:tc>
        <w:tc>
          <w:tcPr>
            <w:tcW w:w="1694" w:type="dxa"/>
            <w:vAlign w:val="center"/>
          </w:tcPr>
          <w:p w14:paraId="23274AA0" w14:textId="77777777" w:rsidR="006A6F4F" w:rsidRPr="009F11D7" w:rsidRDefault="006A6F4F" w:rsidP="00786F1D">
            <w:pPr>
              <w:spacing w:before="120" w:after="120" w:line="288" w:lineRule="auto"/>
              <w:contextualSpacing/>
              <w:jc w:val="center"/>
              <w:rPr>
                <w:szCs w:val="28"/>
              </w:rPr>
            </w:pPr>
            <w:r w:rsidRPr="009F11D7">
              <w:rPr>
                <w:szCs w:val="28"/>
              </w:rPr>
              <w:t>3</w:t>
            </w:r>
          </w:p>
        </w:tc>
      </w:tr>
      <w:tr w:rsidR="006A6F4F" w:rsidRPr="009F11D7" w14:paraId="3D6DBFFA" w14:textId="77777777" w:rsidTr="00786F1D">
        <w:trPr>
          <w:trHeight w:val="20"/>
        </w:trPr>
        <w:tc>
          <w:tcPr>
            <w:tcW w:w="3964" w:type="dxa"/>
            <w:vAlign w:val="center"/>
          </w:tcPr>
          <w:p w14:paraId="3F34A3DA" w14:textId="77777777" w:rsidR="006A6F4F" w:rsidRPr="009F11D7" w:rsidRDefault="006A6F4F" w:rsidP="00786F1D">
            <w:pPr>
              <w:spacing w:before="120" w:after="120" w:line="288" w:lineRule="auto"/>
              <w:contextualSpacing/>
              <w:rPr>
                <w:szCs w:val="28"/>
              </w:rPr>
            </w:pPr>
            <w:r w:rsidRPr="009F11D7">
              <w:rPr>
                <w:szCs w:val="28"/>
              </w:rPr>
              <w:t>Прочие прямые и накладные расходы</w:t>
            </w:r>
          </w:p>
        </w:tc>
        <w:tc>
          <w:tcPr>
            <w:tcW w:w="3686" w:type="dxa"/>
            <w:vAlign w:val="center"/>
          </w:tcPr>
          <w:p w14:paraId="617EC22D" w14:textId="77777777" w:rsidR="006A6F4F" w:rsidRPr="009F11D7" w:rsidRDefault="006A6F4F" w:rsidP="00786F1D">
            <w:pPr>
              <w:spacing w:before="120" w:after="120" w:line="288" w:lineRule="auto"/>
              <w:contextualSpacing/>
              <w:jc w:val="center"/>
              <w:rPr>
                <w:szCs w:val="28"/>
              </w:rPr>
            </w:pPr>
            <w:r w:rsidRPr="00EA77C0">
              <w:rPr>
                <w:szCs w:val="28"/>
              </w:rPr>
              <w:t>Лицензиирование ПО, выезды</w:t>
            </w:r>
          </w:p>
        </w:tc>
        <w:tc>
          <w:tcPr>
            <w:tcW w:w="1694" w:type="dxa"/>
            <w:vAlign w:val="center"/>
          </w:tcPr>
          <w:p w14:paraId="56EC2C56" w14:textId="77777777" w:rsidR="006A6F4F" w:rsidRPr="009F11D7" w:rsidRDefault="006A6F4F" w:rsidP="00786F1D">
            <w:pPr>
              <w:spacing w:before="120" w:after="120" w:line="288" w:lineRule="auto"/>
              <w:contextualSpacing/>
              <w:jc w:val="center"/>
              <w:rPr>
                <w:szCs w:val="28"/>
              </w:rPr>
            </w:pPr>
            <w:r w:rsidRPr="009F11D7">
              <w:rPr>
                <w:szCs w:val="28"/>
              </w:rPr>
              <w:t>1 856,00</w:t>
            </w:r>
          </w:p>
        </w:tc>
      </w:tr>
      <w:tr w:rsidR="006A6F4F" w:rsidRPr="009F11D7" w14:paraId="734D41CA" w14:textId="77777777" w:rsidTr="00786F1D">
        <w:trPr>
          <w:trHeight w:val="20"/>
        </w:trPr>
        <w:tc>
          <w:tcPr>
            <w:tcW w:w="3964" w:type="dxa"/>
            <w:vAlign w:val="center"/>
          </w:tcPr>
          <w:p w14:paraId="366AA067" w14:textId="77777777" w:rsidR="006A6F4F" w:rsidRPr="009F11D7" w:rsidRDefault="006A6F4F" w:rsidP="00786F1D">
            <w:pPr>
              <w:spacing w:before="120" w:after="120" w:line="288" w:lineRule="auto"/>
              <w:contextualSpacing/>
              <w:rPr>
                <w:szCs w:val="28"/>
              </w:rPr>
            </w:pPr>
            <w:r w:rsidRPr="009F11D7">
              <w:rPr>
                <w:szCs w:val="28"/>
              </w:rPr>
              <w:t>Итого инвестиций в разработку</w:t>
            </w:r>
          </w:p>
        </w:tc>
        <w:tc>
          <w:tcPr>
            <w:tcW w:w="3686" w:type="dxa"/>
            <w:vAlign w:val="center"/>
          </w:tcPr>
          <w:p w14:paraId="33986D4E" w14:textId="77777777" w:rsidR="006A6F4F" w:rsidRPr="009F11D7" w:rsidRDefault="006A6F4F" w:rsidP="00786F1D">
            <w:pPr>
              <w:spacing w:before="120" w:after="120" w:line="288" w:lineRule="auto"/>
              <w:contextualSpacing/>
              <w:jc w:val="center"/>
              <w:rPr>
                <w:szCs w:val="28"/>
              </w:rPr>
            </w:pPr>
            <w:r w:rsidRPr="009F11D7">
              <w:rPr>
                <w:rFonts w:eastAsia="Calibri"/>
                <w:szCs w:val="28"/>
              </w:rPr>
              <w:t>38224,13</w:t>
            </w:r>
          </w:p>
        </w:tc>
        <w:tc>
          <w:tcPr>
            <w:tcW w:w="1694" w:type="dxa"/>
            <w:vAlign w:val="center"/>
          </w:tcPr>
          <w:p w14:paraId="79A613A9" w14:textId="77777777" w:rsidR="006A6F4F" w:rsidRPr="009F11D7" w:rsidRDefault="006A6F4F" w:rsidP="00786F1D">
            <w:pPr>
              <w:spacing w:before="120" w:after="120" w:line="288" w:lineRule="auto"/>
              <w:contextualSpacing/>
              <w:jc w:val="center"/>
              <w:rPr>
                <w:szCs w:val="28"/>
              </w:rPr>
            </w:pPr>
            <w:r w:rsidRPr="009F11D7">
              <w:rPr>
                <w:rFonts w:eastAsia="Calibri"/>
                <w:szCs w:val="28"/>
              </w:rPr>
              <w:t>38224,13</w:t>
            </w:r>
          </w:p>
        </w:tc>
      </w:tr>
    </w:tbl>
    <w:p w14:paraId="75E1C4E9" w14:textId="77777777" w:rsidR="006A6F4F" w:rsidRPr="009F11D7" w:rsidRDefault="006A6F4F" w:rsidP="006A6F4F">
      <w:pPr>
        <w:contextualSpacing/>
        <w:jc w:val="both"/>
        <w:rPr>
          <w:rFonts w:eastAsia="Calibri"/>
          <w:szCs w:val="28"/>
        </w:rPr>
      </w:pPr>
    </w:p>
    <w:p w14:paraId="714C1973" w14:textId="77777777" w:rsidR="006A6F4F" w:rsidRPr="009F11D7" w:rsidRDefault="006A6F4F" w:rsidP="006A6F4F">
      <w:pPr>
        <w:ind w:firstLine="709"/>
        <w:contextualSpacing/>
        <w:jc w:val="both"/>
        <w:rPr>
          <w:rFonts w:eastAsia="Calibri"/>
          <w:szCs w:val="28"/>
        </w:rPr>
      </w:pPr>
      <w:r w:rsidRPr="009F11D7">
        <w:rPr>
          <w:b/>
          <w:szCs w:val="28"/>
        </w:rPr>
        <w:t>7.3.2. Расч</w:t>
      </w:r>
      <w:r>
        <w:rPr>
          <w:b/>
          <w:szCs w:val="28"/>
        </w:rPr>
        <w:t>е</w:t>
      </w:r>
      <w:r w:rsidRPr="009F11D7">
        <w:rPr>
          <w:b/>
          <w:szCs w:val="28"/>
        </w:rPr>
        <w:t>т инвестиций в оборотный капитал.</w:t>
      </w:r>
    </w:p>
    <w:p w14:paraId="0F7945E5" w14:textId="77777777" w:rsidR="006A6F4F" w:rsidRPr="009F11D7" w:rsidRDefault="006A6F4F" w:rsidP="006A6F4F">
      <w:pPr>
        <w:ind w:firstLine="708"/>
        <w:jc w:val="both"/>
        <w:rPr>
          <w:szCs w:val="28"/>
        </w:rPr>
      </w:pPr>
      <w:r w:rsidRPr="009F11D7">
        <w:rPr>
          <w:szCs w:val="28"/>
        </w:rPr>
        <w:t>Расч</w:t>
      </w:r>
      <w:r>
        <w:rPr>
          <w:szCs w:val="28"/>
        </w:rPr>
        <w:t>е</w:t>
      </w:r>
      <w:r w:rsidRPr="009F11D7">
        <w:rPr>
          <w:szCs w:val="28"/>
        </w:rPr>
        <w:t>т инвестиций в оборотный капитал осуществляется, если изделие производится не в единственном экземпляре.</w:t>
      </w:r>
    </w:p>
    <w:p w14:paraId="3A7B1212" w14:textId="77777777" w:rsidR="006A6F4F" w:rsidRPr="009F11D7" w:rsidRDefault="006A6F4F" w:rsidP="006A6F4F">
      <w:pPr>
        <w:ind w:firstLine="708"/>
        <w:jc w:val="both"/>
        <w:rPr>
          <w:szCs w:val="28"/>
        </w:rPr>
      </w:pPr>
      <w:r w:rsidRPr="009F11D7">
        <w:rPr>
          <w:szCs w:val="28"/>
        </w:rPr>
        <w:t>Годовая потребность в материалах определяется по формуле:</w:t>
      </w:r>
    </w:p>
    <w:p w14:paraId="1E711901"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55660E88" w14:textId="77777777" w:rsidTr="00786F1D">
        <w:trPr>
          <w:trHeight w:val="20"/>
        </w:trPr>
        <w:tc>
          <w:tcPr>
            <w:tcW w:w="8734" w:type="dxa"/>
            <w:vAlign w:val="center"/>
          </w:tcPr>
          <w:p w14:paraId="73D8F462" w14:textId="77777777" w:rsidR="006A6F4F" w:rsidRPr="009F11D7" w:rsidRDefault="006A6F4F" w:rsidP="00786F1D">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м</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65243635" w14:textId="77777777" w:rsidR="006A6F4F" w:rsidRPr="009F11D7" w:rsidRDefault="006A6F4F" w:rsidP="00786F1D">
            <w:pPr>
              <w:jc w:val="center"/>
              <w:rPr>
                <w:szCs w:val="28"/>
              </w:rPr>
            </w:pPr>
          </w:p>
        </w:tc>
        <w:tc>
          <w:tcPr>
            <w:tcW w:w="893" w:type="dxa"/>
            <w:vAlign w:val="center"/>
          </w:tcPr>
          <w:p w14:paraId="39406A98" w14:textId="77777777" w:rsidR="006A6F4F" w:rsidRPr="009F11D7" w:rsidRDefault="006A6F4F" w:rsidP="00786F1D">
            <w:pPr>
              <w:rPr>
                <w:szCs w:val="28"/>
              </w:rPr>
            </w:pPr>
            <w:r w:rsidRPr="009F11D7">
              <w:rPr>
                <w:szCs w:val="28"/>
              </w:rPr>
              <w:t>(7.7)</w:t>
            </w:r>
          </w:p>
          <w:p w14:paraId="77460CCD" w14:textId="77777777" w:rsidR="006A6F4F" w:rsidRPr="009F11D7" w:rsidRDefault="006A6F4F" w:rsidP="00786F1D">
            <w:pPr>
              <w:rPr>
                <w:szCs w:val="28"/>
              </w:rPr>
            </w:pPr>
          </w:p>
        </w:tc>
      </w:tr>
    </w:tbl>
    <w:p w14:paraId="47484D33" w14:textId="77777777" w:rsidR="006A6F4F" w:rsidRDefault="006A6F4F" w:rsidP="006A6F4F">
      <w:pPr>
        <w:jc w:val="both"/>
        <w:rPr>
          <w:szCs w:val="28"/>
        </w:rPr>
      </w:pPr>
      <w:r>
        <w:rPr>
          <w:szCs w:val="28"/>
        </w:rPr>
        <w:t>где Р</w:t>
      </w:r>
      <w:r>
        <w:rPr>
          <w:szCs w:val="28"/>
          <w:vertAlign w:val="subscript"/>
        </w:rPr>
        <w:t>м</w:t>
      </w:r>
      <w:r>
        <w:rPr>
          <w:szCs w:val="28"/>
        </w:rPr>
        <w:t xml:space="preserve"> – </w:t>
      </w:r>
      <w:r w:rsidRPr="009F11D7">
        <w:t>материальные затраты на единицу продукции, р.</w:t>
      </w:r>
      <w:r w:rsidRPr="009F11D7">
        <w:rPr>
          <w:szCs w:val="28"/>
        </w:rPr>
        <w:t>;</w:t>
      </w:r>
    </w:p>
    <w:p w14:paraId="3BC6768B" w14:textId="77777777" w:rsidR="006A6F4F" w:rsidRPr="00234195" w:rsidRDefault="006A6F4F" w:rsidP="006A6F4F">
      <w:pPr>
        <w:ind w:firstLine="426"/>
        <w:jc w:val="both"/>
        <w:rPr>
          <w:szCs w:val="28"/>
        </w:rPr>
      </w:pPr>
      <w:r w:rsidRPr="004C24D1">
        <w:rPr>
          <w:i/>
          <w:szCs w:val="28"/>
          <w:lang w:val="en-US"/>
        </w:rPr>
        <w:t>N</w:t>
      </w:r>
      <w:r>
        <w:rPr>
          <w:szCs w:val="28"/>
        </w:rPr>
        <w:t xml:space="preserve"> – </w:t>
      </w:r>
      <w:r w:rsidRPr="009F11D7">
        <w:t xml:space="preserve">среднее количество в год, </w:t>
      </w:r>
      <m:oMath>
        <m:r>
          <w:rPr>
            <w:rFonts w:ascii="Cambria Math" w:hAnsi="Cambria Math"/>
            <w:szCs w:val="28"/>
            <w:lang w:val="en-US"/>
          </w:rPr>
          <m:t>N</m:t>
        </m:r>
      </m:oMath>
      <w:r w:rsidRPr="009F11D7">
        <w:t xml:space="preserve"> = 60 шт.</w:t>
      </w:r>
    </w:p>
    <w:p w14:paraId="47BE843E" w14:textId="77777777" w:rsidR="006A6F4F" w:rsidRPr="009F11D7" w:rsidRDefault="006A6F4F" w:rsidP="006A6F4F">
      <w:pPr>
        <w:ind w:firstLine="709"/>
        <w:jc w:val="both"/>
        <w:rPr>
          <w:bCs/>
          <w:szCs w:val="28"/>
        </w:rPr>
      </w:pPr>
      <w:r w:rsidRPr="009F11D7">
        <w:rPr>
          <w:bCs/>
          <w:szCs w:val="28"/>
        </w:rPr>
        <w:t>Таким образом, годовая потребность в материалах равна:</w:t>
      </w:r>
    </w:p>
    <w:p w14:paraId="72E41EE1" w14:textId="77777777" w:rsidR="006A6F4F" w:rsidRPr="009F11D7" w:rsidRDefault="006A6F4F" w:rsidP="006A6F4F">
      <w:pPr>
        <w:jc w:val="both"/>
        <w:rPr>
          <w:bCs/>
        </w:rPr>
      </w:pPr>
      <w:r w:rsidRPr="009F11D7">
        <w:rPr>
          <w:bCs/>
          <w:szCs w:val="28"/>
        </w:rPr>
        <w:t xml:space="preserve"> </w:t>
      </w:r>
    </w:p>
    <w:p w14:paraId="34818E35" w14:textId="77777777" w:rsidR="006A6F4F" w:rsidRPr="009F11D7" w:rsidRDefault="006A6F4F" w:rsidP="006A6F4F">
      <w:pPr>
        <w:ind w:firstLine="708"/>
        <w:jc w:val="both"/>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63,37∙</m:t>
          </m:r>
          <m:r>
            <m:rPr>
              <m:sty m:val="p"/>
            </m:rPr>
            <w:rPr>
              <w:rFonts w:ascii="Cambria Math"/>
              <w:szCs w:val="28"/>
            </w:rPr>
            <m:t>60</m:t>
          </m:r>
          <m:r>
            <m:rPr>
              <m:sty m:val="p"/>
            </m:rPr>
            <w:rPr>
              <w:rFonts w:ascii="Cambria Math" w:hAnsi="Cambria Math"/>
              <w:szCs w:val="28"/>
            </w:rPr>
            <m:t>=3802,20 р.</m:t>
          </m:r>
        </m:oMath>
      </m:oMathPara>
    </w:p>
    <w:p w14:paraId="69395374" w14:textId="77777777" w:rsidR="006A6F4F" w:rsidRPr="009F11D7" w:rsidRDefault="006A6F4F" w:rsidP="006A6F4F">
      <w:pPr>
        <w:ind w:firstLine="708"/>
        <w:jc w:val="both"/>
      </w:pPr>
    </w:p>
    <w:p w14:paraId="57437EED" w14:textId="77777777" w:rsidR="006A6F4F" w:rsidRPr="009F11D7" w:rsidRDefault="006A6F4F" w:rsidP="006A6F4F">
      <w:pPr>
        <w:ind w:firstLine="708"/>
        <w:jc w:val="both"/>
      </w:pPr>
      <w:r w:rsidRPr="009F11D7">
        <w:t>Годовая потребность в комплектующих изделиях определяется по формуле:</w:t>
      </w:r>
    </w:p>
    <w:p w14:paraId="5369389E" w14:textId="77777777" w:rsidR="006A6F4F" w:rsidRPr="009F11D7" w:rsidRDefault="006A6F4F" w:rsidP="006A6F4F">
      <w:pPr>
        <w:ind w:firstLine="708"/>
        <w:jc w:val="both"/>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6A6F4F" w:rsidRPr="009F11D7" w14:paraId="37769C5F" w14:textId="77777777" w:rsidTr="00786F1D">
        <w:trPr>
          <w:trHeight w:val="20"/>
        </w:trPr>
        <w:tc>
          <w:tcPr>
            <w:tcW w:w="8734" w:type="dxa"/>
            <w:gridSpan w:val="4"/>
            <w:vAlign w:val="center"/>
          </w:tcPr>
          <w:p w14:paraId="06ADDC2B" w14:textId="77777777" w:rsidR="006A6F4F" w:rsidRPr="009F11D7" w:rsidRDefault="006A6F4F" w:rsidP="00786F1D">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56E41E22" w14:textId="77777777" w:rsidR="006A6F4F" w:rsidRPr="009F11D7" w:rsidRDefault="006A6F4F" w:rsidP="00786F1D">
            <w:pPr>
              <w:jc w:val="center"/>
              <w:rPr>
                <w:szCs w:val="28"/>
              </w:rPr>
            </w:pPr>
          </w:p>
        </w:tc>
        <w:tc>
          <w:tcPr>
            <w:tcW w:w="893" w:type="dxa"/>
            <w:gridSpan w:val="2"/>
            <w:vAlign w:val="center"/>
          </w:tcPr>
          <w:p w14:paraId="0864E741" w14:textId="77777777" w:rsidR="006A6F4F" w:rsidRPr="009F11D7" w:rsidRDefault="006A6F4F" w:rsidP="00786F1D">
            <w:pPr>
              <w:rPr>
                <w:szCs w:val="28"/>
              </w:rPr>
            </w:pPr>
            <w:r w:rsidRPr="009F11D7">
              <w:rPr>
                <w:szCs w:val="28"/>
              </w:rPr>
              <w:t>(7.8)</w:t>
            </w:r>
          </w:p>
          <w:p w14:paraId="2208677B" w14:textId="77777777" w:rsidR="006A6F4F" w:rsidRPr="009F11D7" w:rsidRDefault="006A6F4F" w:rsidP="00786F1D">
            <w:pPr>
              <w:rPr>
                <w:szCs w:val="28"/>
              </w:rPr>
            </w:pPr>
          </w:p>
        </w:tc>
      </w:tr>
      <w:tr w:rsidR="006A6F4F" w:rsidRPr="009F11D7" w14:paraId="09BEADEB" w14:textId="77777777" w:rsidTr="00786F1D">
        <w:trPr>
          <w:gridAfter w:val="1"/>
          <w:wAfter w:w="147" w:type="dxa"/>
          <w:trHeight w:val="20"/>
        </w:trPr>
        <w:tc>
          <w:tcPr>
            <w:tcW w:w="598" w:type="dxa"/>
          </w:tcPr>
          <w:p w14:paraId="5C59B550" w14:textId="77777777" w:rsidR="006A6F4F" w:rsidRPr="009F11D7" w:rsidRDefault="006A6F4F" w:rsidP="00786F1D">
            <w:pPr>
              <w:rPr>
                <w:szCs w:val="28"/>
              </w:rPr>
            </w:pPr>
            <w:r w:rsidRPr="009F11D7">
              <w:rPr>
                <w:szCs w:val="28"/>
              </w:rPr>
              <w:t>где</w:t>
            </w:r>
          </w:p>
        </w:tc>
        <w:tc>
          <w:tcPr>
            <w:tcW w:w="729" w:type="dxa"/>
          </w:tcPr>
          <w:p w14:paraId="788D9EDE" w14:textId="77777777" w:rsidR="006A6F4F" w:rsidRPr="009F11D7" w:rsidRDefault="006A6F4F" w:rsidP="00786F1D">
            <w:pP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oMath>
            </m:oMathPara>
          </w:p>
        </w:tc>
        <w:tc>
          <w:tcPr>
            <w:tcW w:w="357" w:type="dxa"/>
          </w:tcPr>
          <w:p w14:paraId="6C149E8F" w14:textId="77777777" w:rsidR="006A6F4F" w:rsidRPr="009F11D7" w:rsidRDefault="006A6F4F" w:rsidP="00786F1D">
            <w:pPr>
              <w:rPr>
                <w:szCs w:val="28"/>
              </w:rPr>
            </w:pPr>
            <w:r w:rsidRPr="009F11D7">
              <w:rPr>
                <w:szCs w:val="28"/>
              </w:rPr>
              <w:t>–</w:t>
            </w:r>
          </w:p>
        </w:tc>
        <w:tc>
          <w:tcPr>
            <w:tcW w:w="7796" w:type="dxa"/>
            <w:gridSpan w:val="2"/>
          </w:tcPr>
          <w:p w14:paraId="6E13D426" w14:textId="77777777" w:rsidR="006A6F4F" w:rsidRPr="009F11D7" w:rsidRDefault="006A6F4F" w:rsidP="00786F1D">
            <w:pPr>
              <w:rPr>
                <w:szCs w:val="28"/>
              </w:rPr>
            </w:pPr>
            <w:r w:rsidRPr="009F11D7">
              <w:t>затраты на комплектующие изделия и полуфабрикаты на</w:t>
            </w:r>
            <w:r>
              <w:t xml:space="preserve"> </w:t>
            </w:r>
            <w:r w:rsidRPr="009F11D7">
              <w:t>единицу продукции, р.</w:t>
            </w:r>
          </w:p>
        </w:tc>
      </w:tr>
    </w:tbl>
    <w:p w14:paraId="7322CA70" w14:textId="77777777" w:rsidR="006A6F4F" w:rsidRPr="009F11D7" w:rsidRDefault="006A6F4F" w:rsidP="006A6F4F">
      <w:pPr>
        <w:ind w:firstLine="709"/>
      </w:pPr>
      <w:r w:rsidRPr="009F11D7">
        <w:t>Таким образом, годовая потребность в комплектующих изделиях равна:</w:t>
      </w:r>
    </w:p>
    <w:p w14:paraId="18BD2220" w14:textId="77777777" w:rsidR="006A6F4F" w:rsidRPr="009F11D7" w:rsidRDefault="006A6F4F" w:rsidP="006A6F4F">
      <w:pPr>
        <w:ind w:firstLine="709"/>
      </w:pPr>
      <m:oMathPara>
        <m:oMath>
          <m:r>
            <m:rPr>
              <m:sty m:val="p"/>
            </m:rPr>
            <w:rPr>
              <w:rFonts w:ascii="Cambria Math" w:hAnsi="Cambria Math"/>
              <w:szCs w:val="28"/>
            </w:rPr>
            <w:br/>
          </m:r>
        </m:oMath>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898,10∙60=53886,00 р.</m:t>
          </m:r>
        </m:oMath>
      </m:oMathPara>
    </w:p>
    <w:p w14:paraId="2AD2EDC8" w14:textId="77777777" w:rsidR="006A6F4F" w:rsidRPr="009F11D7" w:rsidRDefault="006A6F4F" w:rsidP="006A6F4F">
      <w:pPr>
        <w:ind w:firstLine="708"/>
        <w:jc w:val="both"/>
        <w:rPr>
          <w:szCs w:val="28"/>
        </w:rPr>
      </w:pPr>
    </w:p>
    <w:p w14:paraId="78F8E86C" w14:textId="77777777" w:rsidR="006A6F4F" w:rsidRPr="009F11D7" w:rsidRDefault="006A6F4F" w:rsidP="006A6F4F">
      <w:pPr>
        <w:ind w:firstLine="708"/>
        <w:jc w:val="both"/>
        <w:rPr>
          <w:szCs w:val="28"/>
        </w:rPr>
      </w:pPr>
      <w:r w:rsidRPr="009F11D7">
        <w:rPr>
          <w:szCs w:val="28"/>
        </w:rPr>
        <w:t>Инвестиции в прирост собственного оборотного капитала составляют 30% от стоимости годовой потребности в материалах и комплектующих изделиях, определяются по формуле:</w:t>
      </w: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317C14B7" w14:textId="77777777" w:rsidTr="00786F1D">
        <w:trPr>
          <w:trHeight w:val="1183"/>
        </w:trPr>
        <w:tc>
          <w:tcPr>
            <w:tcW w:w="8734" w:type="dxa"/>
            <w:vAlign w:val="center"/>
          </w:tcPr>
          <w:p w14:paraId="7FF95E1B" w14:textId="77777777" w:rsidR="006A6F4F" w:rsidRPr="009F11D7" w:rsidRDefault="006A6F4F" w:rsidP="00786F1D">
            <w:pPr>
              <w:jc w:val="both"/>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e>
                </m:d>
                <m:r>
                  <m:rPr>
                    <m:sty m:val="p"/>
                  </m:rPr>
                  <w:rPr>
                    <w:rFonts w:ascii="Cambria Math" w:hAnsi="Cambria Math"/>
                    <w:szCs w:val="28"/>
                  </w:rPr>
                  <m:t>, р.,</m:t>
                </m:r>
              </m:oMath>
            </m:oMathPara>
          </w:p>
        </w:tc>
        <w:tc>
          <w:tcPr>
            <w:tcW w:w="893" w:type="dxa"/>
            <w:vAlign w:val="center"/>
          </w:tcPr>
          <w:p w14:paraId="1C9C4126" w14:textId="77777777" w:rsidR="006A6F4F" w:rsidRPr="009F11D7" w:rsidRDefault="006A6F4F" w:rsidP="00786F1D">
            <w:pPr>
              <w:rPr>
                <w:szCs w:val="28"/>
              </w:rPr>
            </w:pPr>
            <w:r w:rsidRPr="009F11D7">
              <w:rPr>
                <w:szCs w:val="28"/>
              </w:rPr>
              <w:t>(7.9)</w:t>
            </w:r>
          </w:p>
        </w:tc>
      </w:tr>
    </w:tbl>
    <w:p w14:paraId="00337605" w14:textId="77777777" w:rsidR="006A6F4F" w:rsidRPr="009F11D7" w:rsidRDefault="006A6F4F" w:rsidP="006A6F4F">
      <w:pPr>
        <w:ind w:firstLine="708"/>
        <w:jc w:val="both"/>
        <w:rPr>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r>
                <m:rPr>
                  <m:sty m:val="p"/>
                </m:rPr>
                <w:rPr>
                  <w:rFonts w:ascii="Cambria Math" w:hAnsi="Cambria Math"/>
                  <w:szCs w:val="28"/>
                </w:rPr>
                <m:t xml:space="preserve">3802,20+53886,00 </m:t>
              </m:r>
            </m:e>
          </m:d>
          <m:r>
            <m:rPr>
              <m:sty m:val="p"/>
            </m:rPr>
            <w:rPr>
              <w:rFonts w:ascii="Cambria Math" w:hAnsi="Cambria Math"/>
              <w:szCs w:val="28"/>
            </w:rPr>
            <m:t>=17306,46 р.</m:t>
          </m:r>
        </m:oMath>
      </m:oMathPara>
    </w:p>
    <w:p w14:paraId="51434082" w14:textId="77777777" w:rsidR="006A6F4F" w:rsidRPr="009F11D7" w:rsidRDefault="006A6F4F" w:rsidP="006A6F4F">
      <w:pPr>
        <w:ind w:firstLine="708"/>
        <w:jc w:val="both"/>
        <w:rPr>
          <w:szCs w:val="28"/>
        </w:rPr>
      </w:pPr>
    </w:p>
    <w:p w14:paraId="1C0E98E4" w14:textId="77777777" w:rsidR="006A6F4F" w:rsidRDefault="006A6F4F" w:rsidP="006A6F4F">
      <w:pPr>
        <w:ind w:firstLine="708"/>
        <w:jc w:val="both"/>
        <w:rPr>
          <w:szCs w:val="28"/>
        </w:rPr>
      </w:pPr>
      <w:r w:rsidRPr="009F11D7">
        <w:rPr>
          <w:szCs w:val="28"/>
        </w:rPr>
        <w:t>Таким образом, инвестиции в производство нового изделия определяются по формуле:</w:t>
      </w:r>
    </w:p>
    <w:p w14:paraId="770C26A3"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741CE753" w14:textId="77777777" w:rsidTr="00786F1D">
        <w:trPr>
          <w:trHeight w:val="20"/>
        </w:trPr>
        <w:tc>
          <w:tcPr>
            <w:tcW w:w="8734" w:type="dxa"/>
            <w:vAlign w:val="center"/>
          </w:tcPr>
          <w:p w14:paraId="283323D1" w14:textId="77777777" w:rsidR="006A6F4F" w:rsidRPr="009F11D7" w:rsidRDefault="006A6F4F" w:rsidP="00786F1D">
            <w:pPr>
              <w:jc w:val="both"/>
              <w:rPr>
                <w:szCs w:val="28"/>
              </w:rPr>
            </w:pPr>
            <m:oMathPara>
              <m:oMath>
                <m:r>
                  <m:rPr>
                    <m:sty m:val="p"/>
                  </m:rPr>
                  <w:rPr>
                    <w:rFonts w:ascii="Cambria Math" w:hAnsi="Cambria Math"/>
                    <w:szCs w:val="28"/>
                  </w:rPr>
                  <m:t xml:space="preserve">И= </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р.,</m:t>
                </m:r>
              </m:oMath>
            </m:oMathPara>
          </w:p>
        </w:tc>
        <w:tc>
          <w:tcPr>
            <w:tcW w:w="893" w:type="dxa"/>
            <w:vAlign w:val="center"/>
          </w:tcPr>
          <w:p w14:paraId="4CF1D248" w14:textId="77777777" w:rsidR="006A6F4F" w:rsidRPr="009F11D7" w:rsidRDefault="006A6F4F" w:rsidP="00786F1D">
            <w:pPr>
              <w:rPr>
                <w:szCs w:val="28"/>
              </w:rPr>
            </w:pPr>
            <w:r w:rsidRPr="009F11D7">
              <w:rPr>
                <w:szCs w:val="28"/>
              </w:rPr>
              <w:t>(7.10)</w:t>
            </w:r>
          </w:p>
        </w:tc>
      </w:tr>
    </w:tbl>
    <w:p w14:paraId="13E34CD2" w14:textId="77777777" w:rsidR="006A6F4F" w:rsidRPr="009F11D7" w:rsidRDefault="006A6F4F" w:rsidP="006A6F4F">
      <w:pPr>
        <w:ind w:firstLine="708"/>
        <w:jc w:val="both"/>
        <w:rPr>
          <w:szCs w:val="28"/>
        </w:rPr>
      </w:pPr>
      <m:oMathPara>
        <m:oMath>
          <m:r>
            <m:rPr>
              <m:sty m:val="p"/>
            </m:rPr>
            <w:rPr>
              <w:rFonts w:ascii="Cambria Math" w:hAnsi="Cambria Math"/>
              <w:szCs w:val="28"/>
            </w:rPr>
            <w:lastRenderedPageBreak/>
            <m:t>И= 32850,04+17306,04=50156,50 р</m:t>
          </m:r>
        </m:oMath>
      </m:oMathPara>
    </w:p>
    <w:p w14:paraId="1206DCE6" w14:textId="77777777" w:rsidR="006A6F4F" w:rsidRPr="009F11D7" w:rsidRDefault="006A6F4F" w:rsidP="006A6F4F"/>
    <w:p w14:paraId="2C551768" w14:textId="77777777" w:rsidR="006A6F4F" w:rsidRPr="009F11D7" w:rsidRDefault="006A6F4F" w:rsidP="006A6F4F">
      <w:pPr>
        <w:pStyle w:val="Heading2"/>
      </w:pPr>
      <w:bookmarkStart w:id="60" w:name="_Toc136305404"/>
      <w:bookmarkStart w:id="61" w:name="_Toc225341661"/>
      <w:r w:rsidRPr="009F11D7">
        <w:t>7.4 Расч</w:t>
      </w:r>
      <w:r>
        <w:t>е</w:t>
      </w:r>
      <w:r w:rsidRPr="009F11D7">
        <w:t xml:space="preserve">т показателей экономической эффективности </w:t>
      </w:r>
      <w:bookmarkEnd w:id="60"/>
      <w:r w:rsidRPr="009F11D7">
        <w:t>инвестиций в производство</w:t>
      </w:r>
      <w:bookmarkEnd w:id="61"/>
      <w:r w:rsidRPr="009F11D7">
        <w:t xml:space="preserve"> </w:t>
      </w:r>
    </w:p>
    <w:p w14:paraId="576FBEEE" w14:textId="77777777" w:rsidR="006A6F4F" w:rsidRPr="009F11D7" w:rsidRDefault="006A6F4F" w:rsidP="006A6F4F">
      <w:pPr>
        <w:contextualSpacing/>
        <w:jc w:val="center"/>
        <w:rPr>
          <w:rFonts w:eastAsia="Calibri"/>
          <w:szCs w:val="28"/>
        </w:rPr>
      </w:pPr>
    </w:p>
    <w:p w14:paraId="74FC9B9B" w14:textId="77777777" w:rsidR="006A6F4F" w:rsidRPr="009F11D7" w:rsidRDefault="006A6F4F" w:rsidP="006A6F4F">
      <w:pPr>
        <w:ind w:firstLine="708"/>
        <w:jc w:val="both"/>
        <w:rPr>
          <w:szCs w:val="28"/>
        </w:rPr>
      </w:pPr>
      <w:r w:rsidRPr="009F11D7">
        <w:rPr>
          <w:szCs w:val="28"/>
        </w:rPr>
        <w:t xml:space="preserve">Для оценки эффективности разработки необходимо сопоставить затраты на его создание с прогнозируемым доходом. </w:t>
      </w:r>
    </w:p>
    <w:p w14:paraId="19EA7FC6" w14:textId="77777777" w:rsidR="006A6F4F" w:rsidRPr="009F11D7" w:rsidRDefault="006A6F4F" w:rsidP="006A6F4F">
      <w:pPr>
        <w:ind w:firstLine="708"/>
        <w:jc w:val="both"/>
        <w:rPr>
          <w:szCs w:val="28"/>
        </w:rPr>
      </w:pPr>
      <w:r w:rsidRPr="009F11D7">
        <w:rPr>
          <w:szCs w:val="28"/>
        </w:rPr>
        <w:t xml:space="preserve">Приведение денежных потоков к расчетному году осуществляется с помощью коэффициента дисконтирования </w:t>
      </w:r>
      <w:r w:rsidRPr="009F11D7">
        <w:rPr>
          <w:szCs w:val="28"/>
        </w:rPr>
        <w:sym w:font="Symbol" w:char="F061"/>
      </w:r>
      <w:r w:rsidRPr="009F11D7">
        <w:rPr>
          <w:szCs w:val="28"/>
          <w:vertAlign w:val="subscript"/>
          <w:lang w:val="en-US"/>
        </w:rPr>
        <w:t>t</w:t>
      </w:r>
      <w:r w:rsidRPr="009F11D7">
        <w:rPr>
          <w:szCs w:val="28"/>
        </w:rPr>
        <w:t>, который определяется по формуле:</w:t>
      </w:r>
    </w:p>
    <w:p w14:paraId="54348926" w14:textId="77777777" w:rsidR="006A6F4F" w:rsidRPr="009F11D7" w:rsidRDefault="006A6F4F" w:rsidP="006A6F4F">
      <w:pPr>
        <w:ind w:firstLine="708"/>
        <w:jc w:val="both"/>
        <w:rPr>
          <w:szCs w:val="28"/>
        </w:rPr>
      </w:pPr>
    </w:p>
    <w:tbl>
      <w:tblPr>
        <w:tblStyle w:val="TableGri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EA6FEC1" w14:textId="77777777" w:rsidTr="00786F1D">
        <w:trPr>
          <w:trHeight w:val="20"/>
        </w:trPr>
        <w:tc>
          <w:tcPr>
            <w:tcW w:w="8734" w:type="dxa"/>
            <w:vAlign w:val="center"/>
          </w:tcPr>
          <w:p w14:paraId="7E7E55CF" w14:textId="77777777" w:rsidR="006A6F4F" w:rsidRPr="009F11D7" w:rsidRDefault="006A6F4F" w:rsidP="00786F1D">
            <w:pPr>
              <w:jc w:val="center"/>
              <w:rPr>
                <w:szCs w:val="28"/>
              </w:rPr>
            </w:pPr>
            <w:r w:rsidRPr="009F11D7">
              <w:rPr>
                <w:position w:val="-38"/>
                <w:szCs w:val="28"/>
              </w:rPr>
              <w:object w:dxaOrig="2020" w:dyaOrig="820" w14:anchorId="43839F01">
                <v:shape id="_x0000_i1037" type="#_x0000_t75" style="width:101.4pt;height:41.4pt" o:ole="">
                  <v:imagedata r:id="rId38" o:title=""/>
                </v:shape>
                <o:OLEObject Type="Embed" ProgID="Equation.3" ShapeID="_x0000_i1037" DrawAspect="Content" ObjectID="_1838581294" r:id="rId39"/>
              </w:object>
            </w:r>
          </w:p>
          <w:p w14:paraId="4FAEF2B0" w14:textId="77777777" w:rsidR="006A6F4F" w:rsidRPr="009F11D7" w:rsidRDefault="006A6F4F" w:rsidP="00786F1D">
            <w:pPr>
              <w:jc w:val="center"/>
              <w:rPr>
                <w:szCs w:val="28"/>
              </w:rPr>
            </w:pPr>
          </w:p>
        </w:tc>
        <w:tc>
          <w:tcPr>
            <w:tcW w:w="893" w:type="dxa"/>
            <w:vAlign w:val="center"/>
          </w:tcPr>
          <w:p w14:paraId="05A139F6" w14:textId="77777777" w:rsidR="006A6F4F" w:rsidRPr="009F11D7" w:rsidRDefault="006A6F4F" w:rsidP="00786F1D">
            <w:pPr>
              <w:rPr>
                <w:szCs w:val="28"/>
              </w:rPr>
            </w:pPr>
            <w:r w:rsidRPr="009F11D7">
              <w:rPr>
                <w:szCs w:val="28"/>
              </w:rPr>
              <w:t>(7.11)</w:t>
            </w:r>
          </w:p>
          <w:p w14:paraId="153934B0" w14:textId="77777777" w:rsidR="006A6F4F" w:rsidRPr="009F11D7" w:rsidRDefault="006A6F4F" w:rsidP="00786F1D">
            <w:pPr>
              <w:rPr>
                <w:szCs w:val="28"/>
              </w:rPr>
            </w:pPr>
          </w:p>
        </w:tc>
      </w:tr>
    </w:tbl>
    <w:p w14:paraId="77882281" w14:textId="77777777" w:rsidR="006A6F4F" w:rsidRDefault="006A6F4F" w:rsidP="006A6F4F">
      <w:pPr>
        <w:jc w:val="both"/>
      </w:pPr>
      <w:r>
        <w:rPr>
          <w:szCs w:val="28"/>
        </w:rPr>
        <w:t>где Е</w:t>
      </w:r>
      <w:r>
        <w:rPr>
          <w:szCs w:val="28"/>
          <w:vertAlign w:val="subscript"/>
        </w:rPr>
        <w:t>н</w:t>
      </w:r>
      <w:r>
        <w:rPr>
          <w:szCs w:val="28"/>
        </w:rPr>
        <w:t xml:space="preserve"> – </w:t>
      </w:r>
      <w:r w:rsidRPr="009F11D7">
        <w:t>норма дисконта (в долях единиц), равная или больше средней процентной ставки по банковским депозитам, действующей на момент осуществления расч</w:t>
      </w:r>
      <w:r>
        <w:t>е</w:t>
      </w:r>
      <w:r w:rsidRPr="009F11D7">
        <w:t>тов,</w:t>
      </w:r>
      <w:r>
        <w:t xml:space="preserve"> </w:t>
      </w:r>
      <w:r>
        <w:rPr>
          <w:szCs w:val="28"/>
        </w:rPr>
        <w:t>Е</w:t>
      </w:r>
      <w:r>
        <w:rPr>
          <w:szCs w:val="28"/>
          <w:vertAlign w:val="subscript"/>
        </w:rPr>
        <w:t>н</w:t>
      </w:r>
      <w:r>
        <w:rPr>
          <w:szCs w:val="28"/>
        </w:rPr>
        <w:t xml:space="preserve"> = 0,1</w:t>
      </w:r>
      <w:r w:rsidRPr="009F11D7">
        <w:t>;</w:t>
      </w:r>
    </w:p>
    <w:p w14:paraId="3CA09A63" w14:textId="77777777" w:rsidR="006A6F4F" w:rsidRDefault="006A6F4F" w:rsidP="006A6F4F">
      <w:pPr>
        <w:ind w:firstLine="567"/>
        <w:jc w:val="both"/>
      </w:pPr>
      <w:r w:rsidRPr="001749AC">
        <w:rPr>
          <w:i/>
          <w:lang w:val="en-US"/>
        </w:rPr>
        <w:t>t</w:t>
      </w:r>
      <w:r w:rsidRPr="00346F0F">
        <w:t xml:space="preserve"> </w:t>
      </w:r>
      <w:r>
        <w:t xml:space="preserve">– </w:t>
      </w:r>
      <w:r w:rsidRPr="009F11D7">
        <w:t>порядковый номер года, затраты и результаты которого приводятся к расч</w:t>
      </w:r>
      <w:r>
        <w:t>е</w:t>
      </w:r>
      <w:r w:rsidRPr="009F11D7">
        <w:t>тному году;</w:t>
      </w:r>
    </w:p>
    <w:p w14:paraId="784F949D" w14:textId="77777777" w:rsidR="006A6F4F" w:rsidRPr="00346F0F" w:rsidRDefault="006A6F4F" w:rsidP="006A6F4F">
      <w:pPr>
        <w:ind w:firstLine="567"/>
        <w:jc w:val="both"/>
      </w:pPr>
      <w:proofErr w:type="spellStart"/>
      <w:r w:rsidRPr="001749AC">
        <w:rPr>
          <w:i/>
          <w:lang w:val="en-US"/>
        </w:rPr>
        <w:t>t</w:t>
      </w:r>
      <w:r w:rsidRPr="001749AC">
        <w:rPr>
          <w:i/>
          <w:vertAlign w:val="subscript"/>
          <w:lang w:val="en-US"/>
        </w:rPr>
        <w:t>p</w:t>
      </w:r>
      <w:proofErr w:type="spellEnd"/>
      <w:r w:rsidRPr="001749AC">
        <w:rPr>
          <w:i/>
        </w:rPr>
        <w:t xml:space="preserve"> </w:t>
      </w:r>
      <w:r>
        <w:t xml:space="preserve">– </w:t>
      </w:r>
      <w:r w:rsidRPr="009F11D7">
        <w:rPr>
          <w:szCs w:val="28"/>
        </w:rPr>
        <w:t>расч</w:t>
      </w:r>
      <w:r>
        <w:rPr>
          <w:szCs w:val="28"/>
        </w:rPr>
        <w:t>е</w:t>
      </w:r>
      <w:r w:rsidRPr="009F11D7">
        <w:rPr>
          <w:szCs w:val="28"/>
        </w:rPr>
        <w:t>тный год</w:t>
      </w:r>
      <w:r w:rsidRPr="00346F0F">
        <w:rPr>
          <w:szCs w:val="28"/>
        </w:rPr>
        <w:t>,</w:t>
      </w:r>
      <w:r>
        <w:rPr>
          <w:szCs w:val="28"/>
        </w:rPr>
        <w:t xml:space="preserve"> </w:t>
      </w:r>
      <w:proofErr w:type="spellStart"/>
      <w:r w:rsidRPr="001749AC">
        <w:rPr>
          <w:i/>
          <w:lang w:val="en-US"/>
        </w:rPr>
        <w:t>t</w:t>
      </w:r>
      <w:r w:rsidRPr="001749AC">
        <w:rPr>
          <w:i/>
          <w:vertAlign w:val="subscript"/>
          <w:lang w:val="en-US"/>
        </w:rPr>
        <w:t>p</w:t>
      </w:r>
      <w:proofErr w:type="spellEnd"/>
      <w:r>
        <w:t xml:space="preserve"> = 1</w:t>
      </w:r>
      <w:r w:rsidRPr="009F11D7">
        <w:rPr>
          <w:szCs w:val="28"/>
        </w:rPr>
        <w:t>.</w:t>
      </w:r>
    </w:p>
    <w:p w14:paraId="20054445" w14:textId="77777777" w:rsidR="006A6F4F" w:rsidRPr="009F11D7" w:rsidRDefault="006A6F4F" w:rsidP="006A6F4F">
      <w:pPr>
        <w:ind w:firstLine="708"/>
        <w:jc w:val="both"/>
        <w:rPr>
          <w:szCs w:val="28"/>
        </w:rPr>
      </w:pPr>
      <w:r w:rsidRPr="009F11D7">
        <w:rPr>
          <w:szCs w:val="28"/>
        </w:rPr>
        <w:t>Таким образом, коэффициент дисконтирования за 1-ый, 2-ой, 3-ий, 4-ый год равен:</w:t>
      </w:r>
    </w:p>
    <w:p w14:paraId="0518E103" w14:textId="77777777" w:rsidR="006A6F4F" w:rsidRPr="009F11D7" w:rsidRDefault="006A6F4F" w:rsidP="006A6F4F">
      <w:pPr>
        <w:ind w:firstLine="708"/>
        <w:jc w:val="both"/>
        <w:rPr>
          <w:szCs w:val="28"/>
        </w:rPr>
      </w:pPr>
    </w:p>
    <w:p w14:paraId="267CF0AE"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t1</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1-1</m:t>
                  </m:r>
                </m:sup>
              </m:sSup>
            </m:den>
          </m:f>
          <m:r>
            <m:rPr>
              <m:sty m:val="p"/>
            </m:rPr>
            <w:rPr>
              <w:rFonts w:ascii="Cambria Math" w:hAnsi="Cambria Math"/>
              <w:szCs w:val="28"/>
            </w:rPr>
            <m:t>= 1</m:t>
          </m:r>
        </m:oMath>
      </m:oMathPara>
    </w:p>
    <w:p w14:paraId="222A0CB8" w14:textId="77777777" w:rsidR="006A6F4F" w:rsidRPr="009F11D7" w:rsidRDefault="006A6F4F" w:rsidP="006A6F4F">
      <w:pPr>
        <w:jc w:val="center"/>
        <w:rPr>
          <w:szCs w:val="28"/>
        </w:rPr>
      </w:pPr>
    </w:p>
    <w:p w14:paraId="4236A996" w14:textId="77777777" w:rsidR="006A6F4F" w:rsidRPr="009F11D7" w:rsidRDefault="006A6F4F" w:rsidP="006A6F4F">
      <w:pPr>
        <w:jc w:val="center"/>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t2</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2-1</m:t>
                  </m:r>
                </m:sup>
              </m:sSup>
            </m:den>
          </m:f>
          <m:r>
            <m:rPr>
              <m:sty m:val="p"/>
            </m:rPr>
            <w:rPr>
              <w:rFonts w:ascii="Cambria Math" w:hAnsi="Cambria Math"/>
              <w:szCs w:val="28"/>
            </w:rPr>
            <m:t>= 0,909</m:t>
          </m:r>
        </m:oMath>
      </m:oMathPara>
    </w:p>
    <w:p w14:paraId="4614C8EB" w14:textId="77777777" w:rsidR="006A6F4F" w:rsidRPr="009F11D7" w:rsidRDefault="006A6F4F" w:rsidP="006A6F4F">
      <w:pPr>
        <w:jc w:val="center"/>
        <w:rPr>
          <w:szCs w:val="28"/>
        </w:rPr>
      </w:pPr>
    </w:p>
    <w:p w14:paraId="266CA8A7"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t3</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3-1</m:t>
                  </m:r>
                </m:sup>
              </m:sSup>
            </m:den>
          </m:f>
          <m:r>
            <m:rPr>
              <m:sty m:val="p"/>
            </m:rPr>
            <w:rPr>
              <w:rFonts w:ascii="Cambria Math" w:hAnsi="Cambria Math"/>
              <w:szCs w:val="28"/>
            </w:rPr>
            <m:t xml:space="preserve">= </m:t>
          </m:r>
          <m:r>
            <m:rPr>
              <m:sty m:val="p"/>
            </m:rPr>
            <w:rPr>
              <w:rFonts w:ascii="Cambria Math" w:hAnsi="Cambria Math"/>
            </w:rPr>
            <m:t>0,826</m:t>
          </m:r>
        </m:oMath>
      </m:oMathPara>
    </w:p>
    <w:p w14:paraId="318EDADF" w14:textId="77777777" w:rsidR="006A6F4F" w:rsidRPr="009F11D7" w:rsidRDefault="006A6F4F" w:rsidP="006A6F4F">
      <w:pPr>
        <w:jc w:val="center"/>
        <w:rPr>
          <w:szCs w:val="28"/>
        </w:rPr>
      </w:pPr>
    </w:p>
    <w:p w14:paraId="506F6C6F" w14:textId="77777777" w:rsidR="006A6F4F" w:rsidRPr="009F11D7" w:rsidRDefault="006A6F4F"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t4</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4-1</m:t>
                  </m:r>
                </m:sup>
              </m:sSup>
            </m:den>
          </m:f>
          <m:r>
            <m:rPr>
              <m:sty m:val="p"/>
            </m:rPr>
            <w:rPr>
              <w:rFonts w:ascii="Cambria Math" w:hAnsi="Cambria Math"/>
              <w:szCs w:val="28"/>
            </w:rPr>
            <m:t xml:space="preserve">= </m:t>
          </m:r>
          <m:r>
            <m:rPr>
              <m:sty m:val="p"/>
            </m:rPr>
            <w:rPr>
              <w:rFonts w:ascii="Cambria Math" w:hAnsi="Cambria Math"/>
            </w:rPr>
            <m:t>0,751</m:t>
          </m:r>
        </m:oMath>
      </m:oMathPara>
    </w:p>
    <w:p w14:paraId="5D9FCCD8" w14:textId="77777777" w:rsidR="006A6F4F" w:rsidRPr="009F11D7" w:rsidRDefault="006A6F4F" w:rsidP="006A6F4F">
      <w:pPr>
        <w:ind w:firstLine="708"/>
        <w:jc w:val="both"/>
        <w:rPr>
          <w:szCs w:val="28"/>
        </w:rPr>
      </w:pPr>
    </w:p>
    <w:p w14:paraId="5682513C" w14:textId="77777777" w:rsidR="006A6F4F" w:rsidRPr="009F11D7" w:rsidRDefault="006A6F4F" w:rsidP="006A6F4F">
      <w:pPr>
        <w:ind w:firstLine="708"/>
        <w:jc w:val="both"/>
        <w:rPr>
          <w:szCs w:val="28"/>
        </w:rPr>
      </w:pPr>
      <w:r w:rsidRPr="009F11D7">
        <w:rPr>
          <w:szCs w:val="28"/>
        </w:rPr>
        <w:t>Коэффициенты дисконтирования позволяют корректно сопоставить затраты и результаты, возникающие в разные моменты времени, и оценить реальную доходность проекта с уч</w:t>
      </w:r>
      <w:r>
        <w:rPr>
          <w:szCs w:val="28"/>
        </w:rPr>
        <w:t>е</w:t>
      </w:r>
      <w:r w:rsidRPr="009F11D7">
        <w:rPr>
          <w:szCs w:val="28"/>
        </w:rPr>
        <w:t>том временной стоимости денег.</w:t>
      </w:r>
      <w:r>
        <w:rPr>
          <w:szCs w:val="28"/>
        </w:rPr>
        <w:t xml:space="preserve"> </w:t>
      </w:r>
      <w:r w:rsidRPr="006E2CCE">
        <w:rPr>
          <w:szCs w:val="28"/>
        </w:rPr>
        <w:t>Выбор значений коэффициентов обоснован принятой ставкой дисконтирования, отражающей альтернативную стоимость капитала и уровень рисков.</w:t>
      </w:r>
    </w:p>
    <w:p w14:paraId="607351AC" w14:textId="77777777" w:rsidR="006A6F4F" w:rsidRPr="009F11D7" w:rsidRDefault="006A6F4F" w:rsidP="006A6F4F">
      <w:pPr>
        <w:ind w:firstLine="708"/>
        <w:jc w:val="both"/>
        <w:rPr>
          <w:szCs w:val="28"/>
        </w:rPr>
      </w:pPr>
      <w:r>
        <w:rPr>
          <w:szCs w:val="28"/>
        </w:rPr>
        <w:t>Н</w:t>
      </w:r>
      <w:r w:rsidRPr="009F11D7">
        <w:rPr>
          <w:szCs w:val="28"/>
        </w:rPr>
        <w:t>а основе рассчитанных коэффициентов и полученных годовых результатов реализован проектный анализ, включающий определение чистого дисконтированного дохода (ЧДД), а также срока окупаемости инвестиций.</w:t>
      </w:r>
    </w:p>
    <w:p w14:paraId="43111C62" w14:textId="77777777" w:rsidR="006A6F4F" w:rsidRDefault="006A6F4F" w:rsidP="006A6F4F">
      <w:pPr>
        <w:ind w:firstLine="708"/>
        <w:jc w:val="both"/>
        <w:rPr>
          <w:szCs w:val="28"/>
        </w:rPr>
      </w:pPr>
      <w:r w:rsidRPr="009F11D7">
        <w:rPr>
          <w:szCs w:val="28"/>
        </w:rPr>
        <w:t>Расч</w:t>
      </w:r>
      <w:r>
        <w:rPr>
          <w:szCs w:val="28"/>
        </w:rPr>
        <w:t>е</w:t>
      </w:r>
      <w:r w:rsidRPr="009F11D7">
        <w:rPr>
          <w:szCs w:val="28"/>
        </w:rPr>
        <w:t xml:space="preserve">т чистого дисконтированного дохода за четыре года реализации </w:t>
      </w:r>
      <w:r w:rsidRPr="009F11D7">
        <w:rPr>
          <w:szCs w:val="28"/>
        </w:rPr>
        <w:lastRenderedPageBreak/>
        <w:t>проекта и срока окупаемости инвестиций представлены в таблице 7.9.</w:t>
      </w:r>
    </w:p>
    <w:p w14:paraId="027AC0D5" w14:textId="77777777" w:rsidR="006A6F4F" w:rsidRPr="009F11D7" w:rsidRDefault="006A6F4F" w:rsidP="006A6F4F">
      <w:pPr>
        <w:ind w:firstLine="708"/>
        <w:jc w:val="both"/>
        <w:rPr>
          <w:szCs w:val="28"/>
        </w:rPr>
      </w:pPr>
    </w:p>
    <w:p w14:paraId="3A446E11" w14:textId="77777777" w:rsidR="006A6F4F" w:rsidRPr="009F11D7" w:rsidRDefault="006A6F4F" w:rsidP="006A6F4F">
      <w:pPr>
        <w:jc w:val="both"/>
        <w:rPr>
          <w:szCs w:val="28"/>
        </w:rPr>
      </w:pPr>
      <w:r w:rsidRPr="009F11D7">
        <w:rPr>
          <w:szCs w:val="28"/>
        </w:rPr>
        <w:t>Таблица 7.9 – Расч</w:t>
      </w:r>
      <w:r>
        <w:rPr>
          <w:szCs w:val="28"/>
        </w:rPr>
        <w:t>е</w:t>
      </w:r>
      <w:r w:rsidRPr="009F11D7">
        <w:rPr>
          <w:szCs w:val="28"/>
        </w:rPr>
        <w:t xml:space="preserve">т </w:t>
      </w:r>
      <w:r w:rsidRPr="009F11D7">
        <w:t xml:space="preserve">ЧДД </w:t>
      </w:r>
      <w:r w:rsidRPr="009F11D7">
        <w:rPr>
          <w:szCs w:val="28"/>
        </w:rPr>
        <w:t>и срока окупаемости инвестиций, р.</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1"/>
        <w:gridCol w:w="874"/>
        <w:gridCol w:w="1132"/>
        <w:gridCol w:w="1132"/>
        <w:gridCol w:w="990"/>
        <w:gridCol w:w="1389"/>
      </w:tblGrid>
      <w:tr w:rsidR="006A6F4F" w:rsidRPr="009F11D7" w14:paraId="052E80B5" w14:textId="77777777" w:rsidTr="00786F1D">
        <w:trPr>
          <w:cantSplit/>
        </w:trPr>
        <w:tc>
          <w:tcPr>
            <w:tcW w:w="2046" w:type="pct"/>
            <w:vMerge w:val="restart"/>
            <w:vAlign w:val="center"/>
          </w:tcPr>
          <w:p w14:paraId="6E3F4EFA" w14:textId="77777777" w:rsidR="006A6F4F" w:rsidRPr="009F11D7" w:rsidRDefault="006A6F4F" w:rsidP="00786F1D">
            <w:pPr>
              <w:jc w:val="center"/>
            </w:pPr>
            <w:r w:rsidRPr="009F11D7">
              <w:t>Наименование показателя</w:t>
            </w:r>
          </w:p>
        </w:tc>
        <w:tc>
          <w:tcPr>
            <w:tcW w:w="468" w:type="pct"/>
            <w:vMerge w:val="restart"/>
            <w:vAlign w:val="center"/>
          </w:tcPr>
          <w:p w14:paraId="0DC5C4A2" w14:textId="77777777" w:rsidR="006A6F4F" w:rsidRPr="009F11D7" w:rsidRDefault="006A6F4F" w:rsidP="00786F1D">
            <w:pPr>
              <w:jc w:val="center"/>
            </w:pPr>
            <w:r w:rsidRPr="009F11D7">
              <w:t>Усл. обоз.</w:t>
            </w:r>
          </w:p>
        </w:tc>
        <w:tc>
          <w:tcPr>
            <w:tcW w:w="2486" w:type="pct"/>
            <w:gridSpan w:val="4"/>
          </w:tcPr>
          <w:p w14:paraId="77153F68" w14:textId="77777777" w:rsidR="006A6F4F" w:rsidRPr="00AC7950" w:rsidRDefault="006A6F4F" w:rsidP="00786F1D">
            <w:pPr>
              <w:pStyle w:val="maintext0"/>
              <w:ind w:firstLine="0"/>
              <w:rPr>
                <w:bCs/>
              </w:rPr>
            </w:pPr>
            <w:r w:rsidRPr="00AC7950">
              <w:rPr>
                <w:bCs/>
              </w:rPr>
              <w:t>По годам расчетного периода</w:t>
            </w:r>
          </w:p>
        </w:tc>
      </w:tr>
      <w:tr w:rsidR="006A6F4F" w:rsidRPr="009F11D7" w14:paraId="2190D157" w14:textId="77777777" w:rsidTr="00786F1D">
        <w:trPr>
          <w:cantSplit/>
        </w:trPr>
        <w:tc>
          <w:tcPr>
            <w:tcW w:w="2046" w:type="pct"/>
            <w:vMerge/>
          </w:tcPr>
          <w:p w14:paraId="640C400C" w14:textId="77777777" w:rsidR="006A6F4F" w:rsidRPr="009F11D7" w:rsidRDefault="006A6F4F" w:rsidP="00786F1D">
            <w:pPr>
              <w:jc w:val="center"/>
            </w:pPr>
          </w:p>
        </w:tc>
        <w:tc>
          <w:tcPr>
            <w:tcW w:w="468" w:type="pct"/>
            <w:vMerge/>
            <w:vAlign w:val="center"/>
          </w:tcPr>
          <w:p w14:paraId="4501F136" w14:textId="77777777" w:rsidR="006A6F4F" w:rsidRPr="009F11D7" w:rsidRDefault="006A6F4F" w:rsidP="00786F1D">
            <w:pPr>
              <w:jc w:val="center"/>
            </w:pPr>
          </w:p>
        </w:tc>
        <w:tc>
          <w:tcPr>
            <w:tcW w:w="606" w:type="pct"/>
          </w:tcPr>
          <w:p w14:paraId="768F912F" w14:textId="77777777" w:rsidR="006A6F4F" w:rsidRPr="009F11D7" w:rsidRDefault="006A6F4F" w:rsidP="00786F1D">
            <w:pPr>
              <w:jc w:val="center"/>
            </w:pPr>
            <w:r w:rsidRPr="009F11D7">
              <w:t>1-й</w:t>
            </w:r>
          </w:p>
        </w:tc>
        <w:tc>
          <w:tcPr>
            <w:tcW w:w="606" w:type="pct"/>
          </w:tcPr>
          <w:p w14:paraId="7CC1BFD7" w14:textId="77777777" w:rsidR="006A6F4F" w:rsidRPr="009F11D7" w:rsidRDefault="006A6F4F" w:rsidP="00786F1D">
            <w:pPr>
              <w:jc w:val="center"/>
            </w:pPr>
            <w:r w:rsidRPr="009F11D7">
              <w:t>2-й</w:t>
            </w:r>
          </w:p>
        </w:tc>
        <w:tc>
          <w:tcPr>
            <w:tcW w:w="530" w:type="pct"/>
          </w:tcPr>
          <w:p w14:paraId="2FE9A067" w14:textId="77777777" w:rsidR="006A6F4F" w:rsidRPr="009F11D7" w:rsidRDefault="006A6F4F" w:rsidP="00786F1D">
            <w:pPr>
              <w:jc w:val="center"/>
            </w:pPr>
            <w:r w:rsidRPr="009F11D7">
              <w:t>3-й</w:t>
            </w:r>
          </w:p>
        </w:tc>
        <w:tc>
          <w:tcPr>
            <w:tcW w:w="744" w:type="pct"/>
          </w:tcPr>
          <w:p w14:paraId="30BB6EA7" w14:textId="77777777" w:rsidR="006A6F4F" w:rsidRPr="009F11D7" w:rsidRDefault="006A6F4F" w:rsidP="00786F1D">
            <w:pPr>
              <w:jc w:val="center"/>
            </w:pPr>
            <w:r w:rsidRPr="009F11D7">
              <w:t>4-й</w:t>
            </w:r>
          </w:p>
        </w:tc>
      </w:tr>
      <w:tr w:rsidR="006A6F4F" w:rsidRPr="009F11D7" w14:paraId="7AEE687C" w14:textId="77777777" w:rsidTr="00786F1D">
        <w:trPr>
          <w:cantSplit/>
          <w:trHeight w:val="313"/>
        </w:trPr>
        <w:tc>
          <w:tcPr>
            <w:tcW w:w="5000" w:type="pct"/>
            <w:gridSpan w:val="6"/>
          </w:tcPr>
          <w:p w14:paraId="4BBBB3D2" w14:textId="77777777" w:rsidR="006A6F4F" w:rsidRPr="00AC7950" w:rsidRDefault="006A6F4F" w:rsidP="00786F1D">
            <w:r w:rsidRPr="00AC7950">
              <w:t>Результат</w:t>
            </w:r>
          </w:p>
        </w:tc>
      </w:tr>
      <w:tr w:rsidR="006A6F4F" w:rsidRPr="009F11D7" w14:paraId="3A726842" w14:textId="77777777" w:rsidTr="00786F1D">
        <w:trPr>
          <w:cantSplit/>
        </w:trPr>
        <w:tc>
          <w:tcPr>
            <w:tcW w:w="2046" w:type="pct"/>
          </w:tcPr>
          <w:p w14:paraId="272B5E26" w14:textId="77777777" w:rsidR="006A6F4F" w:rsidRPr="009F11D7" w:rsidRDefault="006A6F4F" w:rsidP="00786F1D">
            <w:r w:rsidRPr="009F11D7">
              <w:t>1 Прирост чистой прибыли</w:t>
            </w:r>
          </w:p>
        </w:tc>
        <w:tc>
          <w:tcPr>
            <w:tcW w:w="468" w:type="pct"/>
            <w:vAlign w:val="center"/>
          </w:tcPr>
          <w:p w14:paraId="45C7B072" w14:textId="77777777" w:rsidR="006A6F4F" w:rsidRPr="009F11D7" w:rsidRDefault="006A6F4F" w:rsidP="00786F1D">
            <w:pPr>
              <w:jc w:val="center"/>
              <w:rPr>
                <w:vertAlign w:val="subscript"/>
              </w:rPr>
            </w:pPr>
            <w:r w:rsidRPr="009F11D7">
              <w:t>П</w:t>
            </w:r>
            <w:r w:rsidRPr="009F11D7">
              <w:rPr>
                <w:vertAlign w:val="subscript"/>
              </w:rPr>
              <w:t>ч</w:t>
            </w:r>
          </w:p>
        </w:tc>
        <w:tc>
          <w:tcPr>
            <w:tcW w:w="606" w:type="pct"/>
          </w:tcPr>
          <w:p w14:paraId="18C8DAAF" w14:textId="77777777" w:rsidR="006A6F4F" w:rsidRPr="009F11D7" w:rsidRDefault="006A6F4F" w:rsidP="00786F1D">
            <w:pPr>
              <w:jc w:val="center"/>
            </w:pPr>
            <w:r w:rsidRPr="009F11D7">
              <w:t>11 470</w:t>
            </w:r>
          </w:p>
        </w:tc>
        <w:tc>
          <w:tcPr>
            <w:tcW w:w="606" w:type="pct"/>
          </w:tcPr>
          <w:p w14:paraId="6C7A3A2C" w14:textId="77777777" w:rsidR="006A6F4F" w:rsidRPr="009F11D7" w:rsidRDefault="006A6F4F" w:rsidP="00786F1D">
            <w:pPr>
              <w:jc w:val="center"/>
            </w:pPr>
            <w:r w:rsidRPr="009F11D7">
              <w:t>19 117</w:t>
            </w:r>
          </w:p>
        </w:tc>
        <w:tc>
          <w:tcPr>
            <w:tcW w:w="530" w:type="pct"/>
          </w:tcPr>
          <w:p w14:paraId="28169895" w14:textId="77777777" w:rsidR="006A6F4F" w:rsidRPr="009F11D7" w:rsidRDefault="006A6F4F" w:rsidP="00786F1D">
            <w:pPr>
              <w:jc w:val="center"/>
            </w:pPr>
            <w:r w:rsidRPr="009F11D7">
              <w:t>26 764</w:t>
            </w:r>
          </w:p>
        </w:tc>
        <w:tc>
          <w:tcPr>
            <w:tcW w:w="744" w:type="pct"/>
          </w:tcPr>
          <w:p w14:paraId="05E84381" w14:textId="77777777" w:rsidR="006A6F4F" w:rsidRPr="009F11D7" w:rsidRDefault="006A6F4F" w:rsidP="00786F1D">
            <w:pPr>
              <w:jc w:val="center"/>
            </w:pPr>
            <w:r w:rsidRPr="009F11D7">
              <w:t>34 411</w:t>
            </w:r>
          </w:p>
        </w:tc>
      </w:tr>
      <w:tr w:rsidR="006A6F4F" w:rsidRPr="009F11D7" w14:paraId="6F873A64" w14:textId="77777777" w:rsidTr="00786F1D">
        <w:trPr>
          <w:cantSplit/>
        </w:trPr>
        <w:tc>
          <w:tcPr>
            <w:tcW w:w="2046" w:type="pct"/>
          </w:tcPr>
          <w:p w14:paraId="52166EE3" w14:textId="77777777" w:rsidR="006A6F4F" w:rsidRPr="009F11D7" w:rsidRDefault="006A6F4F" w:rsidP="00786F1D">
            <w:r w:rsidRPr="009F11D7">
              <w:t>2 Прирост результата</w:t>
            </w:r>
          </w:p>
        </w:tc>
        <w:tc>
          <w:tcPr>
            <w:tcW w:w="468" w:type="pct"/>
            <w:vAlign w:val="center"/>
          </w:tcPr>
          <w:p w14:paraId="41A8DC2C" w14:textId="77777777" w:rsidR="006A6F4F" w:rsidRPr="009F11D7" w:rsidRDefault="006A6F4F" w:rsidP="00786F1D">
            <w:pPr>
              <w:jc w:val="center"/>
              <w:rPr>
                <w:vertAlign w:val="subscript"/>
                <w:lang w:val="en-US"/>
              </w:rPr>
            </w:pPr>
            <w:r w:rsidRPr="009F11D7">
              <w:t>Р</w:t>
            </w:r>
            <w:r w:rsidRPr="009F11D7">
              <w:rPr>
                <w:vertAlign w:val="subscript"/>
                <w:lang w:val="en-US"/>
              </w:rPr>
              <w:t>t</w:t>
            </w:r>
          </w:p>
        </w:tc>
        <w:tc>
          <w:tcPr>
            <w:tcW w:w="606" w:type="pct"/>
          </w:tcPr>
          <w:p w14:paraId="0613586F" w14:textId="77777777" w:rsidR="006A6F4F" w:rsidRPr="009F11D7" w:rsidRDefault="006A6F4F" w:rsidP="00786F1D">
            <w:pPr>
              <w:jc w:val="center"/>
            </w:pPr>
            <w:r w:rsidRPr="009F11D7">
              <w:t>11 470</w:t>
            </w:r>
          </w:p>
        </w:tc>
        <w:tc>
          <w:tcPr>
            <w:tcW w:w="606" w:type="pct"/>
          </w:tcPr>
          <w:p w14:paraId="2F3442A3" w14:textId="77777777" w:rsidR="006A6F4F" w:rsidRPr="009F11D7" w:rsidRDefault="006A6F4F" w:rsidP="00786F1D">
            <w:pPr>
              <w:jc w:val="center"/>
            </w:pPr>
            <w:r w:rsidRPr="009F11D7">
              <w:t>19 117</w:t>
            </w:r>
          </w:p>
        </w:tc>
        <w:tc>
          <w:tcPr>
            <w:tcW w:w="530" w:type="pct"/>
          </w:tcPr>
          <w:p w14:paraId="02ED366B" w14:textId="77777777" w:rsidR="006A6F4F" w:rsidRPr="009F11D7" w:rsidRDefault="006A6F4F" w:rsidP="00786F1D">
            <w:pPr>
              <w:jc w:val="center"/>
            </w:pPr>
            <w:r w:rsidRPr="009F11D7">
              <w:t>26 764</w:t>
            </w:r>
          </w:p>
        </w:tc>
        <w:tc>
          <w:tcPr>
            <w:tcW w:w="744" w:type="pct"/>
          </w:tcPr>
          <w:p w14:paraId="614D5A1F" w14:textId="77777777" w:rsidR="006A6F4F" w:rsidRPr="009F11D7" w:rsidRDefault="006A6F4F" w:rsidP="00786F1D">
            <w:pPr>
              <w:jc w:val="center"/>
            </w:pPr>
            <w:r w:rsidRPr="009F11D7">
              <w:t>34 411</w:t>
            </w:r>
          </w:p>
        </w:tc>
      </w:tr>
      <w:tr w:rsidR="006A6F4F" w:rsidRPr="009F11D7" w14:paraId="2D0EAF54" w14:textId="77777777" w:rsidTr="00786F1D">
        <w:trPr>
          <w:cantSplit/>
        </w:trPr>
        <w:tc>
          <w:tcPr>
            <w:tcW w:w="2046" w:type="pct"/>
            <w:tcBorders>
              <w:top w:val="single" w:sz="6" w:space="0" w:color="auto"/>
              <w:left w:val="single" w:sz="6" w:space="0" w:color="auto"/>
              <w:bottom w:val="single" w:sz="6" w:space="0" w:color="auto"/>
              <w:right w:val="single" w:sz="6" w:space="0" w:color="auto"/>
            </w:tcBorders>
          </w:tcPr>
          <w:p w14:paraId="31D80B16" w14:textId="77777777" w:rsidR="006A6F4F" w:rsidRPr="009F11D7" w:rsidRDefault="006A6F4F" w:rsidP="00786F1D">
            <w:r w:rsidRPr="009F11D7">
              <w:t>3 Коэффициент дисконтирования</w:t>
            </w:r>
          </w:p>
        </w:tc>
        <w:tc>
          <w:tcPr>
            <w:tcW w:w="468" w:type="pct"/>
            <w:tcBorders>
              <w:top w:val="single" w:sz="6" w:space="0" w:color="auto"/>
              <w:left w:val="single" w:sz="6" w:space="0" w:color="auto"/>
              <w:bottom w:val="single" w:sz="6" w:space="0" w:color="auto"/>
              <w:right w:val="single" w:sz="6" w:space="0" w:color="auto"/>
            </w:tcBorders>
            <w:vAlign w:val="center"/>
          </w:tcPr>
          <w:p w14:paraId="482E0F1A" w14:textId="77777777" w:rsidR="006A6F4F" w:rsidRPr="009F11D7" w:rsidRDefault="006A6F4F" w:rsidP="00786F1D">
            <w:pPr>
              <w:jc w:val="center"/>
            </w:pP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2A06368F" w14:textId="77777777" w:rsidR="006A6F4F" w:rsidRPr="009F11D7" w:rsidRDefault="006A6F4F" w:rsidP="00786F1D">
            <w:pPr>
              <w:jc w:val="center"/>
            </w:pPr>
            <w:r w:rsidRPr="009F11D7">
              <w:t>1</w:t>
            </w:r>
          </w:p>
        </w:tc>
        <w:tc>
          <w:tcPr>
            <w:tcW w:w="606" w:type="pct"/>
            <w:tcBorders>
              <w:top w:val="single" w:sz="6" w:space="0" w:color="auto"/>
              <w:left w:val="single" w:sz="6" w:space="0" w:color="auto"/>
              <w:bottom w:val="single" w:sz="6" w:space="0" w:color="auto"/>
              <w:right w:val="single" w:sz="6" w:space="0" w:color="auto"/>
            </w:tcBorders>
          </w:tcPr>
          <w:p w14:paraId="4B67C4D2" w14:textId="77777777" w:rsidR="006A6F4F" w:rsidRPr="009F11D7" w:rsidRDefault="006A6F4F" w:rsidP="00786F1D">
            <w:pPr>
              <w:jc w:val="center"/>
              <w:rPr>
                <w:highlight w:val="yellow"/>
              </w:rPr>
            </w:pPr>
            <w:r w:rsidRPr="009F11D7">
              <w:t>0,909</w:t>
            </w:r>
          </w:p>
        </w:tc>
        <w:tc>
          <w:tcPr>
            <w:tcW w:w="530" w:type="pct"/>
            <w:tcBorders>
              <w:top w:val="single" w:sz="6" w:space="0" w:color="auto"/>
              <w:left w:val="single" w:sz="6" w:space="0" w:color="auto"/>
              <w:bottom w:val="single" w:sz="6" w:space="0" w:color="auto"/>
              <w:right w:val="single" w:sz="6" w:space="0" w:color="auto"/>
            </w:tcBorders>
          </w:tcPr>
          <w:p w14:paraId="66F680F5" w14:textId="77777777" w:rsidR="006A6F4F" w:rsidRPr="009F11D7" w:rsidRDefault="006A6F4F" w:rsidP="00786F1D">
            <w:pPr>
              <w:jc w:val="center"/>
              <w:rPr>
                <w:highlight w:val="yellow"/>
              </w:rPr>
            </w:pPr>
            <w:r w:rsidRPr="009F11D7">
              <w:t>0,826</w:t>
            </w:r>
          </w:p>
        </w:tc>
        <w:tc>
          <w:tcPr>
            <w:tcW w:w="744" w:type="pct"/>
            <w:tcBorders>
              <w:top w:val="single" w:sz="6" w:space="0" w:color="auto"/>
              <w:left w:val="single" w:sz="6" w:space="0" w:color="auto"/>
              <w:bottom w:val="single" w:sz="6" w:space="0" w:color="auto"/>
              <w:right w:val="single" w:sz="6" w:space="0" w:color="auto"/>
            </w:tcBorders>
          </w:tcPr>
          <w:p w14:paraId="19BE1A96" w14:textId="77777777" w:rsidR="006A6F4F" w:rsidRPr="009F11D7" w:rsidRDefault="006A6F4F" w:rsidP="00786F1D">
            <w:pPr>
              <w:jc w:val="center"/>
              <w:rPr>
                <w:highlight w:val="yellow"/>
              </w:rPr>
            </w:pPr>
            <w:r w:rsidRPr="009F11D7">
              <w:t>0,751</w:t>
            </w:r>
          </w:p>
        </w:tc>
      </w:tr>
      <w:tr w:rsidR="006A6F4F" w:rsidRPr="009F11D7" w14:paraId="1D7F4A7F" w14:textId="77777777" w:rsidTr="00786F1D">
        <w:trPr>
          <w:cantSplit/>
        </w:trPr>
        <w:tc>
          <w:tcPr>
            <w:tcW w:w="2046" w:type="pct"/>
            <w:tcBorders>
              <w:top w:val="single" w:sz="6" w:space="0" w:color="auto"/>
              <w:left w:val="single" w:sz="6" w:space="0" w:color="auto"/>
              <w:bottom w:val="single" w:sz="6" w:space="0" w:color="auto"/>
              <w:right w:val="single" w:sz="6" w:space="0" w:color="auto"/>
            </w:tcBorders>
          </w:tcPr>
          <w:p w14:paraId="27690441" w14:textId="77777777" w:rsidR="006A6F4F" w:rsidRPr="009F11D7" w:rsidRDefault="006A6F4F" w:rsidP="00786F1D">
            <w:r w:rsidRPr="009F11D7">
              <w:t>4 Результат с уч</w:t>
            </w:r>
            <w:r>
              <w:t>е</w:t>
            </w:r>
            <w:r w:rsidRPr="009F11D7">
              <w:t>том фактора времени</w:t>
            </w:r>
          </w:p>
        </w:tc>
        <w:tc>
          <w:tcPr>
            <w:tcW w:w="468" w:type="pct"/>
            <w:tcBorders>
              <w:top w:val="single" w:sz="6" w:space="0" w:color="auto"/>
              <w:left w:val="single" w:sz="6" w:space="0" w:color="auto"/>
              <w:bottom w:val="single" w:sz="6" w:space="0" w:color="auto"/>
              <w:right w:val="single" w:sz="6" w:space="0" w:color="auto"/>
            </w:tcBorders>
            <w:vAlign w:val="center"/>
          </w:tcPr>
          <w:p w14:paraId="02D50A2F" w14:textId="77777777" w:rsidR="006A6F4F" w:rsidRPr="009F11D7" w:rsidRDefault="006A6F4F" w:rsidP="00786F1D">
            <w:pPr>
              <w:jc w:val="center"/>
            </w:pPr>
            <w:r w:rsidRPr="009F11D7">
              <w:t>Р</w:t>
            </w:r>
            <w:r w:rsidRPr="009F11D7">
              <w:rPr>
                <w:vertAlign w:val="subscript"/>
              </w:rPr>
              <w:t>t</w:t>
            </w: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41F45503" w14:textId="77777777" w:rsidR="006A6F4F" w:rsidRPr="009F11D7" w:rsidRDefault="006A6F4F" w:rsidP="00786F1D">
            <w:pPr>
              <w:jc w:val="center"/>
            </w:pPr>
            <w:r w:rsidRPr="009F11D7">
              <w:t>11 470</w:t>
            </w:r>
          </w:p>
        </w:tc>
        <w:tc>
          <w:tcPr>
            <w:tcW w:w="606" w:type="pct"/>
            <w:tcBorders>
              <w:top w:val="single" w:sz="6" w:space="0" w:color="auto"/>
              <w:left w:val="single" w:sz="6" w:space="0" w:color="auto"/>
              <w:bottom w:val="single" w:sz="6" w:space="0" w:color="auto"/>
              <w:right w:val="single" w:sz="6" w:space="0" w:color="auto"/>
            </w:tcBorders>
          </w:tcPr>
          <w:p w14:paraId="556E26D0" w14:textId="77777777" w:rsidR="006A6F4F" w:rsidRPr="009F11D7" w:rsidRDefault="006A6F4F" w:rsidP="00786F1D">
            <w:pPr>
              <w:jc w:val="center"/>
            </w:pPr>
            <w:r w:rsidRPr="009F11D7">
              <w:t>17 377</w:t>
            </w:r>
          </w:p>
        </w:tc>
        <w:tc>
          <w:tcPr>
            <w:tcW w:w="530" w:type="pct"/>
            <w:tcBorders>
              <w:top w:val="single" w:sz="6" w:space="0" w:color="auto"/>
              <w:left w:val="single" w:sz="6" w:space="0" w:color="auto"/>
              <w:bottom w:val="single" w:sz="6" w:space="0" w:color="auto"/>
              <w:right w:val="single" w:sz="6" w:space="0" w:color="auto"/>
            </w:tcBorders>
          </w:tcPr>
          <w:p w14:paraId="7DD3D86B" w14:textId="77777777" w:rsidR="006A6F4F" w:rsidRPr="009F11D7" w:rsidRDefault="006A6F4F" w:rsidP="00786F1D">
            <w:pPr>
              <w:jc w:val="center"/>
            </w:pPr>
            <w:r w:rsidRPr="009F11D7">
              <w:t>22 107</w:t>
            </w:r>
          </w:p>
        </w:tc>
        <w:tc>
          <w:tcPr>
            <w:tcW w:w="744" w:type="pct"/>
            <w:tcBorders>
              <w:top w:val="single" w:sz="6" w:space="0" w:color="auto"/>
              <w:left w:val="single" w:sz="6" w:space="0" w:color="auto"/>
              <w:bottom w:val="single" w:sz="6" w:space="0" w:color="auto"/>
              <w:right w:val="single" w:sz="6" w:space="0" w:color="auto"/>
            </w:tcBorders>
          </w:tcPr>
          <w:p w14:paraId="43227F6D" w14:textId="77777777" w:rsidR="006A6F4F" w:rsidRPr="009F11D7" w:rsidRDefault="006A6F4F" w:rsidP="00786F1D">
            <w:pPr>
              <w:jc w:val="center"/>
            </w:pPr>
            <w:r w:rsidRPr="009F11D7">
              <w:t>25 843</w:t>
            </w:r>
          </w:p>
        </w:tc>
      </w:tr>
      <w:tr w:rsidR="006A6F4F" w:rsidRPr="009F11D7" w14:paraId="07111E68" w14:textId="77777777" w:rsidTr="00786F1D">
        <w:trPr>
          <w:cantSplit/>
        </w:trPr>
        <w:tc>
          <w:tcPr>
            <w:tcW w:w="5000" w:type="pct"/>
            <w:gridSpan w:val="6"/>
          </w:tcPr>
          <w:p w14:paraId="3759B212" w14:textId="77777777" w:rsidR="006A6F4F" w:rsidRPr="00AC7950" w:rsidRDefault="006A6F4F" w:rsidP="00786F1D">
            <w:r w:rsidRPr="00AC7950">
              <w:t>Затраты (инвестиции)</w:t>
            </w:r>
          </w:p>
        </w:tc>
      </w:tr>
      <w:tr w:rsidR="006A6F4F" w:rsidRPr="009F11D7" w14:paraId="24096AF9" w14:textId="77777777" w:rsidTr="00786F1D">
        <w:trPr>
          <w:cantSplit/>
        </w:trPr>
        <w:tc>
          <w:tcPr>
            <w:tcW w:w="2046" w:type="pct"/>
          </w:tcPr>
          <w:p w14:paraId="36C8224C" w14:textId="77777777" w:rsidR="006A6F4F" w:rsidRPr="009F11D7" w:rsidRDefault="006A6F4F" w:rsidP="00786F1D">
            <w:pPr>
              <w:rPr>
                <w:szCs w:val="28"/>
              </w:rPr>
            </w:pPr>
            <w:r w:rsidRPr="009F11D7">
              <w:rPr>
                <w:szCs w:val="28"/>
              </w:rPr>
              <w:t>5 Инвестиции в разработку комплекса</w:t>
            </w:r>
          </w:p>
        </w:tc>
        <w:tc>
          <w:tcPr>
            <w:tcW w:w="468" w:type="pct"/>
            <w:vAlign w:val="center"/>
          </w:tcPr>
          <w:p w14:paraId="36D87F06" w14:textId="77777777" w:rsidR="006A6F4F" w:rsidRPr="009F11D7" w:rsidRDefault="006A6F4F" w:rsidP="00786F1D">
            <w:pPr>
              <w:jc w:val="center"/>
            </w:pPr>
            <w:r w:rsidRPr="009F11D7">
              <w:t>И</w:t>
            </w:r>
            <w:r w:rsidRPr="009F11D7">
              <w:rPr>
                <w:vertAlign w:val="subscript"/>
              </w:rPr>
              <w:t>разр</w:t>
            </w:r>
          </w:p>
        </w:tc>
        <w:tc>
          <w:tcPr>
            <w:tcW w:w="606" w:type="pct"/>
          </w:tcPr>
          <w:p w14:paraId="2A8DD29C" w14:textId="77777777" w:rsidR="006A6F4F" w:rsidRPr="009F11D7" w:rsidRDefault="006A6F4F" w:rsidP="00786F1D">
            <w:pPr>
              <w:jc w:val="center"/>
            </w:pPr>
            <w:r w:rsidRPr="009F11D7">
              <w:t>32 850</w:t>
            </w:r>
          </w:p>
        </w:tc>
        <w:tc>
          <w:tcPr>
            <w:tcW w:w="606" w:type="pct"/>
          </w:tcPr>
          <w:p w14:paraId="1DD584D0" w14:textId="77777777" w:rsidR="006A6F4F" w:rsidRPr="009F11D7" w:rsidRDefault="006A6F4F" w:rsidP="00786F1D">
            <w:pPr>
              <w:jc w:val="center"/>
            </w:pPr>
            <w:r w:rsidRPr="009F11D7">
              <w:t>0</w:t>
            </w:r>
          </w:p>
        </w:tc>
        <w:tc>
          <w:tcPr>
            <w:tcW w:w="530" w:type="pct"/>
          </w:tcPr>
          <w:p w14:paraId="2354E6BF" w14:textId="77777777" w:rsidR="006A6F4F" w:rsidRPr="009F11D7" w:rsidRDefault="006A6F4F" w:rsidP="00786F1D">
            <w:pPr>
              <w:jc w:val="center"/>
            </w:pPr>
            <w:r w:rsidRPr="009F11D7">
              <w:t>0</w:t>
            </w:r>
          </w:p>
        </w:tc>
        <w:tc>
          <w:tcPr>
            <w:tcW w:w="744" w:type="pct"/>
          </w:tcPr>
          <w:p w14:paraId="0B24F64C" w14:textId="77777777" w:rsidR="006A6F4F" w:rsidRPr="009F11D7" w:rsidRDefault="006A6F4F" w:rsidP="00786F1D">
            <w:pPr>
              <w:jc w:val="center"/>
            </w:pPr>
            <w:r w:rsidRPr="009F11D7">
              <w:t>0</w:t>
            </w:r>
          </w:p>
        </w:tc>
      </w:tr>
      <w:tr w:rsidR="006A6F4F" w:rsidRPr="009F11D7" w14:paraId="35946198" w14:textId="77777777" w:rsidTr="00786F1D">
        <w:trPr>
          <w:cantSplit/>
        </w:trPr>
        <w:tc>
          <w:tcPr>
            <w:tcW w:w="2046" w:type="pct"/>
          </w:tcPr>
          <w:p w14:paraId="18599020" w14:textId="77777777" w:rsidR="006A6F4F" w:rsidRPr="009F11D7" w:rsidRDefault="006A6F4F" w:rsidP="00786F1D">
            <w:r w:rsidRPr="009F11D7">
              <w:t>6 Инвестиции в собственный оборотный капитал</w:t>
            </w:r>
          </w:p>
        </w:tc>
        <w:tc>
          <w:tcPr>
            <w:tcW w:w="468" w:type="pct"/>
            <w:vAlign w:val="center"/>
          </w:tcPr>
          <w:p w14:paraId="3EFAE1E8" w14:textId="77777777" w:rsidR="006A6F4F" w:rsidRPr="009F11D7" w:rsidRDefault="006A6F4F" w:rsidP="00786F1D">
            <w:pPr>
              <w:jc w:val="center"/>
              <w:rPr>
                <w:vertAlign w:val="subscript"/>
                <w:lang w:val="en-US"/>
              </w:rPr>
            </w:pPr>
            <w:r w:rsidRPr="009F11D7">
              <w:t>И</w:t>
            </w:r>
            <w:r w:rsidRPr="009F11D7">
              <w:rPr>
                <w:vertAlign w:val="subscript"/>
              </w:rPr>
              <w:t>об</w:t>
            </w:r>
          </w:p>
        </w:tc>
        <w:tc>
          <w:tcPr>
            <w:tcW w:w="606" w:type="pct"/>
          </w:tcPr>
          <w:p w14:paraId="39B969A8" w14:textId="77777777" w:rsidR="006A6F4F" w:rsidRPr="009F11D7" w:rsidRDefault="006A6F4F" w:rsidP="00786F1D">
            <w:pPr>
              <w:jc w:val="center"/>
            </w:pPr>
            <w:r w:rsidRPr="009F11D7">
              <w:t>17 306</w:t>
            </w:r>
          </w:p>
        </w:tc>
        <w:tc>
          <w:tcPr>
            <w:tcW w:w="606" w:type="pct"/>
          </w:tcPr>
          <w:p w14:paraId="19172CD9" w14:textId="77777777" w:rsidR="006A6F4F" w:rsidRPr="009F11D7" w:rsidRDefault="006A6F4F" w:rsidP="00786F1D">
            <w:pPr>
              <w:jc w:val="center"/>
            </w:pPr>
            <w:r w:rsidRPr="009F11D7">
              <w:t>0</w:t>
            </w:r>
          </w:p>
        </w:tc>
        <w:tc>
          <w:tcPr>
            <w:tcW w:w="530" w:type="pct"/>
          </w:tcPr>
          <w:p w14:paraId="29203A01" w14:textId="77777777" w:rsidR="006A6F4F" w:rsidRPr="009F11D7" w:rsidRDefault="006A6F4F" w:rsidP="00786F1D">
            <w:pPr>
              <w:jc w:val="center"/>
            </w:pPr>
            <w:r w:rsidRPr="009F11D7">
              <w:t>0</w:t>
            </w:r>
          </w:p>
        </w:tc>
        <w:tc>
          <w:tcPr>
            <w:tcW w:w="744" w:type="pct"/>
          </w:tcPr>
          <w:p w14:paraId="545E028B" w14:textId="77777777" w:rsidR="006A6F4F" w:rsidRPr="009F11D7" w:rsidRDefault="006A6F4F" w:rsidP="00786F1D">
            <w:pPr>
              <w:jc w:val="center"/>
            </w:pPr>
            <w:r w:rsidRPr="009F11D7">
              <w:t>0</w:t>
            </w:r>
          </w:p>
        </w:tc>
      </w:tr>
      <w:tr w:rsidR="006A6F4F" w:rsidRPr="009F11D7" w14:paraId="18CC7B62" w14:textId="77777777" w:rsidTr="00786F1D">
        <w:trPr>
          <w:cantSplit/>
        </w:trPr>
        <w:tc>
          <w:tcPr>
            <w:tcW w:w="2046" w:type="pct"/>
          </w:tcPr>
          <w:p w14:paraId="1870C88E" w14:textId="77777777" w:rsidR="006A6F4F" w:rsidRPr="009F11D7" w:rsidRDefault="006A6F4F" w:rsidP="00786F1D">
            <w:r w:rsidRPr="009F11D7">
              <w:t>7 Общая сумма инвестиций</w:t>
            </w:r>
          </w:p>
        </w:tc>
        <w:tc>
          <w:tcPr>
            <w:tcW w:w="468" w:type="pct"/>
            <w:vAlign w:val="center"/>
          </w:tcPr>
          <w:p w14:paraId="39CABC3D" w14:textId="77777777" w:rsidR="006A6F4F" w:rsidRPr="009F11D7" w:rsidRDefault="006A6F4F" w:rsidP="00786F1D">
            <w:pPr>
              <w:jc w:val="center"/>
              <w:rPr>
                <w:vertAlign w:val="subscript"/>
                <w:lang w:val="en-US"/>
              </w:rPr>
            </w:pPr>
            <w:r w:rsidRPr="009F11D7">
              <w:t>И</w:t>
            </w:r>
          </w:p>
        </w:tc>
        <w:tc>
          <w:tcPr>
            <w:tcW w:w="606" w:type="pct"/>
          </w:tcPr>
          <w:p w14:paraId="31A44308" w14:textId="77777777" w:rsidR="006A6F4F" w:rsidRPr="009F11D7" w:rsidRDefault="006A6F4F" w:rsidP="00786F1D">
            <w:pPr>
              <w:jc w:val="center"/>
            </w:pPr>
            <w:r w:rsidRPr="009F11D7">
              <w:t>50 156</w:t>
            </w:r>
          </w:p>
        </w:tc>
        <w:tc>
          <w:tcPr>
            <w:tcW w:w="606" w:type="pct"/>
          </w:tcPr>
          <w:p w14:paraId="05AC5FB4" w14:textId="77777777" w:rsidR="006A6F4F" w:rsidRPr="009F11D7" w:rsidRDefault="006A6F4F" w:rsidP="00786F1D">
            <w:pPr>
              <w:jc w:val="center"/>
            </w:pPr>
            <w:r w:rsidRPr="009F11D7">
              <w:t>0</w:t>
            </w:r>
          </w:p>
        </w:tc>
        <w:tc>
          <w:tcPr>
            <w:tcW w:w="530" w:type="pct"/>
          </w:tcPr>
          <w:p w14:paraId="40E02F0B" w14:textId="77777777" w:rsidR="006A6F4F" w:rsidRPr="009F11D7" w:rsidRDefault="006A6F4F" w:rsidP="00786F1D">
            <w:pPr>
              <w:jc w:val="center"/>
            </w:pPr>
            <w:r w:rsidRPr="009F11D7">
              <w:t>0</w:t>
            </w:r>
          </w:p>
        </w:tc>
        <w:tc>
          <w:tcPr>
            <w:tcW w:w="744" w:type="pct"/>
          </w:tcPr>
          <w:p w14:paraId="73798ABD" w14:textId="77777777" w:rsidR="006A6F4F" w:rsidRPr="009F11D7" w:rsidRDefault="006A6F4F" w:rsidP="00786F1D">
            <w:pPr>
              <w:jc w:val="center"/>
            </w:pPr>
            <w:r w:rsidRPr="009F11D7">
              <w:t>0</w:t>
            </w:r>
          </w:p>
        </w:tc>
      </w:tr>
      <w:tr w:rsidR="006A6F4F" w:rsidRPr="009F11D7" w14:paraId="5404E9E4" w14:textId="77777777" w:rsidTr="00786F1D">
        <w:trPr>
          <w:cantSplit/>
        </w:trPr>
        <w:tc>
          <w:tcPr>
            <w:tcW w:w="2046" w:type="pct"/>
          </w:tcPr>
          <w:p w14:paraId="77A628DA" w14:textId="77777777" w:rsidR="006A6F4F" w:rsidRPr="009F11D7" w:rsidRDefault="006A6F4F" w:rsidP="00786F1D">
            <w:r w:rsidRPr="009F11D7">
              <w:t>8 Инвестиции с уч</w:t>
            </w:r>
            <w:r>
              <w:t>е</w:t>
            </w:r>
            <w:r w:rsidRPr="009F11D7">
              <w:t>том фактора времени</w:t>
            </w:r>
          </w:p>
        </w:tc>
        <w:tc>
          <w:tcPr>
            <w:tcW w:w="468" w:type="pct"/>
            <w:vAlign w:val="center"/>
          </w:tcPr>
          <w:p w14:paraId="3C7A339F" w14:textId="77777777" w:rsidR="006A6F4F" w:rsidRPr="009F11D7" w:rsidRDefault="006A6F4F" w:rsidP="00786F1D">
            <w:pPr>
              <w:jc w:val="center"/>
              <w:rPr>
                <w:szCs w:val="28"/>
                <w:lang w:val="en-US"/>
              </w:rPr>
            </w:pPr>
            <w:r w:rsidRPr="009F11D7">
              <w:t>И</w:t>
            </w:r>
            <w:r w:rsidRPr="009F11D7">
              <w:rPr>
                <w:vertAlign w:val="subscript"/>
                <w:lang w:val="en-US"/>
              </w:rPr>
              <w:t>t</w:t>
            </w:r>
            <w:r w:rsidRPr="009F11D7">
              <w:sym w:font="Symbol" w:char="F061"/>
            </w:r>
            <w:proofErr w:type="spellStart"/>
            <w:r w:rsidRPr="009F11D7">
              <w:rPr>
                <w:vertAlign w:val="subscript"/>
                <w:lang w:val="en-US"/>
              </w:rPr>
              <w:t>t</w:t>
            </w:r>
            <w:proofErr w:type="spellEnd"/>
          </w:p>
        </w:tc>
        <w:tc>
          <w:tcPr>
            <w:tcW w:w="606" w:type="pct"/>
          </w:tcPr>
          <w:p w14:paraId="371B417D" w14:textId="77777777" w:rsidR="006A6F4F" w:rsidRPr="009F11D7" w:rsidRDefault="006A6F4F" w:rsidP="00786F1D">
            <w:pPr>
              <w:jc w:val="center"/>
            </w:pPr>
            <w:r w:rsidRPr="009F11D7">
              <w:t>50 156</w:t>
            </w:r>
          </w:p>
        </w:tc>
        <w:tc>
          <w:tcPr>
            <w:tcW w:w="606" w:type="pct"/>
          </w:tcPr>
          <w:p w14:paraId="2BAC3360" w14:textId="77777777" w:rsidR="006A6F4F" w:rsidRPr="009F11D7" w:rsidRDefault="006A6F4F" w:rsidP="00786F1D">
            <w:pPr>
              <w:jc w:val="center"/>
            </w:pPr>
            <w:r w:rsidRPr="009F11D7">
              <w:t>0</w:t>
            </w:r>
          </w:p>
        </w:tc>
        <w:tc>
          <w:tcPr>
            <w:tcW w:w="530" w:type="pct"/>
          </w:tcPr>
          <w:p w14:paraId="083BB0FC" w14:textId="77777777" w:rsidR="006A6F4F" w:rsidRPr="009F11D7" w:rsidRDefault="006A6F4F" w:rsidP="00786F1D">
            <w:pPr>
              <w:jc w:val="center"/>
            </w:pPr>
            <w:r w:rsidRPr="009F11D7">
              <w:t>0</w:t>
            </w:r>
          </w:p>
        </w:tc>
        <w:tc>
          <w:tcPr>
            <w:tcW w:w="744" w:type="pct"/>
          </w:tcPr>
          <w:p w14:paraId="7501757B" w14:textId="77777777" w:rsidR="006A6F4F" w:rsidRPr="009F11D7" w:rsidRDefault="006A6F4F" w:rsidP="00786F1D">
            <w:pPr>
              <w:keepNext/>
              <w:jc w:val="center"/>
            </w:pPr>
            <w:r w:rsidRPr="009F11D7">
              <w:t>0</w:t>
            </w:r>
          </w:p>
        </w:tc>
      </w:tr>
      <w:tr w:rsidR="006A6F4F" w:rsidRPr="009F11D7" w14:paraId="170D9E56" w14:textId="77777777" w:rsidTr="00786F1D">
        <w:trPr>
          <w:cantSplit/>
          <w:trHeight w:val="138"/>
        </w:trPr>
        <w:tc>
          <w:tcPr>
            <w:tcW w:w="2046" w:type="pct"/>
          </w:tcPr>
          <w:p w14:paraId="5B8DB38E" w14:textId="77777777" w:rsidR="006A6F4F" w:rsidRPr="009F11D7" w:rsidRDefault="006A6F4F" w:rsidP="00786F1D">
            <w:r w:rsidRPr="009F11D7">
              <w:t>9 Чистый дисконтированный доход по годам (Р</w:t>
            </w:r>
            <w:r w:rsidRPr="009F11D7">
              <w:rPr>
                <w:vertAlign w:val="subscript"/>
                <w:lang w:val="en-US"/>
              </w:rPr>
              <w:t>t</w:t>
            </w:r>
            <w:r w:rsidRPr="009F11D7">
              <w:rPr>
                <w:lang w:val="en-US"/>
              </w:rPr>
              <w:sym w:font="Symbol" w:char="F061"/>
            </w:r>
            <w:proofErr w:type="spellStart"/>
            <w:r w:rsidRPr="009F11D7">
              <w:rPr>
                <w:vertAlign w:val="subscript"/>
                <w:lang w:val="en-US"/>
              </w:rPr>
              <w:t>t</w:t>
            </w:r>
            <w:proofErr w:type="spellEnd"/>
            <w:r w:rsidRPr="009F11D7">
              <w:t xml:space="preserve"> </w:t>
            </w:r>
            <w:r w:rsidRPr="009F11D7">
              <w:sym w:font="Symbol" w:char="F02D"/>
            </w:r>
            <w:r w:rsidRPr="009F11D7">
              <w:t xml:space="preserve"> И</w:t>
            </w:r>
            <w:r w:rsidRPr="009F11D7">
              <w:rPr>
                <w:vertAlign w:val="subscript"/>
                <w:lang w:val="en-US"/>
              </w:rPr>
              <w:t>t</w:t>
            </w:r>
            <w:r w:rsidRPr="009F11D7">
              <w:sym w:font="Symbol" w:char="F061"/>
            </w:r>
            <w:proofErr w:type="spellStart"/>
            <w:r w:rsidRPr="009F11D7">
              <w:rPr>
                <w:vertAlign w:val="subscript"/>
                <w:lang w:val="en-US"/>
              </w:rPr>
              <w:t>t</w:t>
            </w:r>
            <w:proofErr w:type="spellEnd"/>
            <w:r w:rsidRPr="009F11D7">
              <w:t>)</w:t>
            </w:r>
          </w:p>
        </w:tc>
        <w:tc>
          <w:tcPr>
            <w:tcW w:w="468" w:type="pct"/>
            <w:vAlign w:val="center"/>
          </w:tcPr>
          <w:p w14:paraId="662E45B8" w14:textId="77777777" w:rsidR="006A6F4F" w:rsidRPr="009F11D7" w:rsidRDefault="006A6F4F" w:rsidP="00786F1D">
            <w:pPr>
              <w:jc w:val="center"/>
              <w:rPr>
                <w:szCs w:val="28"/>
              </w:rPr>
            </w:pPr>
            <w:r w:rsidRPr="009F11D7">
              <w:t>ЧДД</w:t>
            </w:r>
            <w:r w:rsidRPr="009F11D7">
              <w:rPr>
                <w:vertAlign w:val="subscript"/>
                <w:lang w:val="en-US"/>
              </w:rPr>
              <w:t>t</w:t>
            </w:r>
          </w:p>
        </w:tc>
        <w:tc>
          <w:tcPr>
            <w:tcW w:w="606" w:type="pct"/>
          </w:tcPr>
          <w:p w14:paraId="18359CB5" w14:textId="77777777" w:rsidR="006A6F4F" w:rsidRPr="009F11D7" w:rsidRDefault="006A6F4F" w:rsidP="00786F1D">
            <w:pPr>
              <w:jc w:val="center"/>
              <w:rPr>
                <w:szCs w:val="28"/>
              </w:rPr>
            </w:pPr>
            <w:r w:rsidRPr="009F11D7">
              <w:t>-38 685</w:t>
            </w:r>
          </w:p>
        </w:tc>
        <w:tc>
          <w:tcPr>
            <w:tcW w:w="606" w:type="pct"/>
          </w:tcPr>
          <w:p w14:paraId="5BC97EB4" w14:textId="77777777" w:rsidR="006A6F4F" w:rsidRPr="009F11D7" w:rsidRDefault="006A6F4F" w:rsidP="00786F1D">
            <w:pPr>
              <w:jc w:val="center"/>
            </w:pPr>
            <w:r w:rsidRPr="009F11D7">
              <w:t>17 377</w:t>
            </w:r>
          </w:p>
        </w:tc>
        <w:tc>
          <w:tcPr>
            <w:tcW w:w="530" w:type="pct"/>
          </w:tcPr>
          <w:p w14:paraId="5C0EAD02" w14:textId="77777777" w:rsidR="006A6F4F" w:rsidRPr="009F11D7" w:rsidRDefault="006A6F4F" w:rsidP="00786F1D">
            <w:pPr>
              <w:jc w:val="center"/>
            </w:pPr>
            <w:r w:rsidRPr="009F11D7">
              <w:t>22 107</w:t>
            </w:r>
          </w:p>
        </w:tc>
        <w:tc>
          <w:tcPr>
            <w:tcW w:w="744" w:type="pct"/>
          </w:tcPr>
          <w:p w14:paraId="3A101BF7" w14:textId="77777777" w:rsidR="006A6F4F" w:rsidRPr="009F11D7" w:rsidRDefault="006A6F4F" w:rsidP="00786F1D">
            <w:pPr>
              <w:keepNext/>
              <w:jc w:val="center"/>
            </w:pPr>
            <w:r w:rsidRPr="009F11D7">
              <w:t>25 843</w:t>
            </w:r>
          </w:p>
        </w:tc>
      </w:tr>
      <w:tr w:rsidR="006A6F4F" w:rsidRPr="009F11D7" w14:paraId="6449FB04" w14:textId="77777777" w:rsidTr="00786F1D">
        <w:trPr>
          <w:cantSplit/>
        </w:trPr>
        <w:tc>
          <w:tcPr>
            <w:tcW w:w="2046" w:type="pct"/>
          </w:tcPr>
          <w:p w14:paraId="00800749" w14:textId="77777777" w:rsidR="006A6F4F" w:rsidRPr="009F11D7" w:rsidRDefault="006A6F4F" w:rsidP="00786F1D">
            <w:r w:rsidRPr="009F11D7">
              <w:t>10</w:t>
            </w:r>
            <w:r w:rsidRPr="009F11D7">
              <w:rPr>
                <w:lang w:val="en-US"/>
              </w:rPr>
              <w:t xml:space="preserve"> </w:t>
            </w:r>
            <w:r w:rsidRPr="009F11D7">
              <w:t>ЧДД нарастающим итогом</w:t>
            </w:r>
          </w:p>
        </w:tc>
        <w:tc>
          <w:tcPr>
            <w:tcW w:w="468" w:type="pct"/>
            <w:vAlign w:val="center"/>
          </w:tcPr>
          <w:p w14:paraId="4AA43E48" w14:textId="77777777" w:rsidR="006A6F4F" w:rsidRPr="009F11D7" w:rsidRDefault="006A6F4F" w:rsidP="00786F1D">
            <w:pPr>
              <w:jc w:val="center"/>
              <w:rPr>
                <w:szCs w:val="28"/>
              </w:rPr>
            </w:pPr>
            <w:r w:rsidRPr="009F11D7">
              <w:rPr>
                <w:szCs w:val="28"/>
              </w:rPr>
              <w:t>ЧДД</w:t>
            </w:r>
          </w:p>
        </w:tc>
        <w:tc>
          <w:tcPr>
            <w:tcW w:w="606" w:type="pct"/>
          </w:tcPr>
          <w:p w14:paraId="19F623EE" w14:textId="77777777" w:rsidR="006A6F4F" w:rsidRPr="009F11D7" w:rsidRDefault="006A6F4F" w:rsidP="00786F1D">
            <w:pPr>
              <w:jc w:val="center"/>
              <w:rPr>
                <w:szCs w:val="28"/>
              </w:rPr>
            </w:pPr>
            <w:r w:rsidRPr="009F11D7">
              <w:t>-38 685</w:t>
            </w:r>
          </w:p>
        </w:tc>
        <w:tc>
          <w:tcPr>
            <w:tcW w:w="606" w:type="pct"/>
          </w:tcPr>
          <w:p w14:paraId="12CD2340" w14:textId="77777777" w:rsidR="006A6F4F" w:rsidRPr="009F11D7" w:rsidRDefault="006A6F4F" w:rsidP="00786F1D">
            <w:pPr>
              <w:jc w:val="center"/>
            </w:pPr>
            <w:r w:rsidRPr="009F11D7">
              <w:t>-21 308</w:t>
            </w:r>
          </w:p>
        </w:tc>
        <w:tc>
          <w:tcPr>
            <w:tcW w:w="530" w:type="pct"/>
          </w:tcPr>
          <w:p w14:paraId="62CE1428" w14:textId="77777777" w:rsidR="006A6F4F" w:rsidRPr="009F11D7" w:rsidRDefault="006A6F4F" w:rsidP="00786F1D">
            <w:pPr>
              <w:jc w:val="center"/>
            </w:pPr>
            <w:r w:rsidRPr="009F11D7">
              <w:t>799</w:t>
            </w:r>
          </w:p>
        </w:tc>
        <w:tc>
          <w:tcPr>
            <w:tcW w:w="744" w:type="pct"/>
          </w:tcPr>
          <w:p w14:paraId="16E82E6E" w14:textId="77777777" w:rsidR="006A6F4F" w:rsidRPr="009F11D7" w:rsidRDefault="006A6F4F" w:rsidP="00786F1D">
            <w:pPr>
              <w:keepNext/>
              <w:jc w:val="center"/>
            </w:pPr>
            <w:r w:rsidRPr="009F11D7">
              <w:t>26 642</w:t>
            </w:r>
          </w:p>
        </w:tc>
      </w:tr>
    </w:tbl>
    <w:p w14:paraId="052FA61E" w14:textId="77777777" w:rsidR="006A6F4F" w:rsidRPr="009F11D7" w:rsidRDefault="006A6F4F" w:rsidP="006A6F4F">
      <w:pPr>
        <w:jc w:val="both"/>
        <w:rPr>
          <w:szCs w:val="28"/>
        </w:rPr>
      </w:pPr>
    </w:p>
    <w:p w14:paraId="10048253" w14:textId="77777777" w:rsidR="006A6F4F" w:rsidRPr="009F11D7" w:rsidRDefault="006A6F4F" w:rsidP="006A6F4F">
      <w:pPr>
        <w:ind w:firstLine="708"/>
        <w:jc w:val="both"/>
        <w:rPr>
          <w:szCs w:val="28"/>
        </w:rPr>
      </w:pPr>
      <w:r w:rsidRPr="009F11D7">
        <w:rPr>
          <w:szCs w:val="28"/>
        </w:rPr>
        <w:t>Среднегодовая величина чистой прибыли за расч</w:t>
      </w:r>
      <w:r>
        <w:rPr>
          <w:szCs w:val="28"/>
        </w:rPr>
        <w:t>е</w:t>
      </w:r>
      <w:r w:rsidRPr="009F11D7">
        <w:rPr>
          <w:szCs w:val="28"/>
        </w:rPr>
        <w:t>тный период, р., которая определяется по формуле:</w:t>
      </w:r>
    </w:p>
    <w:p w14:paraId="18087130" w14:textId="77777777" w:rsidR="006A6F4F" w:rsidRPr="009F11D7" w:rsidRDefault="006A6F4F" w:rsidP="006A6F4F">
      <w:pPr>
        <w:ind w:firstLine="708"/>
        <w:jc w:val="both"/>
        <w:rPr>
          <w:szCs w:val="28"/>
        </w:rPr>
      </w:pPr>
    </w:p>
    <w:tbl>
      <w:tblPr>
        <w:tblStyle w:val="TableGrid"/>
        <w:tblW w:w="935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gridCol w:w="920"/>
      </w:tblGrid>
      <w:tr w:rsidR="006A6F4F" w:rsidRPr="009F11D7" w14:paraId="3D83E55B" w14:textId="77777777" w:rsidTr="00786F1D">
        <w:trPr>
          <w:trHeight w:val="20"/>
        </w:trPr>
        <w:tc>
          <w:tcPr>
            <w:tcW w:w="8437" w:type="dxa"/>
            <w:vAlign w:val="center"/>
          </w:tcPr>
          <w:p w14:paraId="16EAF969" w14:textId="77777777" w:rsidR="006A6F4F" w:rsidRPr="006E2CCE" w:rsidRDefault="006A6F4F" w:rsidP="00786F1D">
            <w:pPr>
              <w:jc w:val="both"/>
              <w:rPr>
                <w:i/>
                <w:szCs w:val="28"/>
              </w:rPr>
            </w:pPr>
            <m:oMathPara>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чср</m:t>
                    </m:r>
                  </m:sub>
                </m:sSub>
                <m:r>
                  <w:rPr>
                    <w:rFonts w:ascii="Cambria Math" w:hAnsi="Cambria Math"/>
                    <w:szCs w:val="28"/>
                  </w:rPr>
                  <m:t>=</m:t>
                </m:r>
                <m:f>
                  <m:fPr>
                    <m:ctrlPr>
                      <w:rPr>
                        <w:rFonts w:ascii="Cambria Math" w:hAnsi="Cambria Math"/>
                        <w:i/>
                        <w:szCs w:val="28"/>
                      </w:rPr>
                    </m:ctrlPr>
                  </m:fPr>
                  <m:num>
                    <m:nary>
                      <m:naryPr>
                        <m:chr m:val="∑"/>
                        <m:limLoc m:val="undOvr"/>
                        <m:ctrlPr>
                          <w:rPr>
                            <w:rFonts w:ascii="Cambria Math" w:hAnsi="Cambria Math"/>
                            <w:i/>
                            <w:szCs w:val="28"/>
                          </w:rPr>
                        </m:ctrlPr>
                      </m:naryPr>
                      <m:sub>
                        <m:r>
                          <w:rPr>
                            <w:rFonts w:ascii="Cambria Math" w:hAnsi="Cambria Math"/>
                            <w:szCs w:val="28"/>
                            <w:lang w:val="en-US"/>
                          </w:rPr>
                          <m:t>t</m:t>
                        </m:r>
                        <m:r>
                          <w:rPr>
                            <w:rFonts w:ascii="Cambria Math" w:hAnsi="Cambria Math"/>
                            <w:szCs w:val="28"/>
                          </w:rPr>
                          <m:t>=1</m:t>
                        </m:r>
                      </m:sub>
                      <m:sup>
                        <m:r>
                          <w:rPr>
                            <w:rFonts w:ascii="Cambria Math" w:hAnsi="Cambria Math"/>
                            <w:szCs w:val="28"/>
                            <w:lang w:val="en-US"/>
                          </w:rPr>
                          <m:t>n</m:t>
                        </m:r>
                      </m:sup>
                      <m:e>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r>
                              <w:rPr>
                                <w:rFonts w:ascii="Cambria Math" w:hAnsi="Cambria Math"/>
                                <w:szCs w:val="28"/>
                                <w:lang w:val="en-US"/>
                              </w:rPr>
                              <m:t>t</m:t>
                            </m:r>
                          </m:sub>
                        </m:sSub>
                      </m:e>
                    </m:nary>
                  </m:num>
                  <m:den>
                    <m:r>
                      <w:rPr>
                        <w:rFonts w:ascii="Cambria Math" w:hAnsi="Cambria Math"/>
                        <w:szCs w:val="28"/>
                        <w:lang w:val="en-US"/>
                      </w:rPr>
                      <m:t>n</m:t>
                    </m:r>
                  </m:den>
                </m:f>
                <m:r>
                  <m:rPr>
                    <m:nor/>
                  </m:rPr>
                  <w:rPr>
                    <w:rFonts w:cs="Times New Roman"/>
                    <w:szCs w:val="28"/>
                  </w:rPr>
                  <m:t>, р.,</m:t>
                </m:r>
              </m:oMath>
            </m:oMathPara>
          </w:p>
          <w:p w14:paraId="4F6EE2BF" w14:textId="77777777" w:rsidR="006A6F4F" w:rsidRPr="009F11D7" w:rsidRDefault="006A6F4F" w:rsidP="00786F1D">
            <w:pPr>
              <w:jc w:val="center"/>
              <w:rPr>
                <w:szCs w:val="28"/>
              </w:rPr>
            </w:pPr>
          </w:p>
        </w:tc>
        <w:tc>
          <w:tcPr>
            <w:tcW w:w="920" w:type="dxa"/>
            <w:vAlign w:val="center"/>
          </w:tcPr>
          <w:p w14:paraId="6BFD9CAA" w14:textId="77777777" w:rsidR="006A6F4F" w:rsidRPr="009F11D7" w:rsidRDefault="006A6F4F" w:rsidP="00786F1D">
            <w:pPr>
              <w:rPr>
                <w:szCs w:val="28"/>
              </w:rPr>
            </w:pPr>
          </w:p>
          <w:p w14:paraId="7B701972" w14:textId="77777777" w:rsidR="006A6F4F" w:rsidRPr="009F11D7" w:rsidRDefault="006A6F4F" w:rsidP="00786F1D">
            <w:pPr>
              <w:rPr>
                <w:szCs w:val="28"/>
              </w:rPr>
            </w:pPr>
            <w:r w:rsidRPr="009F11D7">
              <w:rPr>
                <w:szCs w:val="28"/>
              </w:rPr>
              <w:t>(7.12)</w:t>
            </w:r>
          </w:p>
          <w:p w14:paraId="168D15A4" w14:textId="77777777" w:rsidR="006A6F4F" w:rsidRPr="009F11D7" w:rsidRDefault="006A6F4F" w:rsidP="00786F1D">
            <w:pPr>
              <w:rPr>
                <w:szCs w:val="28"/>
              </w:rPr>
            </w:pPr>
          </w:p>
        </w:tc>
      </w:tr>
    </w:tbl>
    <w:p w14:paraId="0802B76B" w14:textId="77777777" w:rsidR="006A6F4F" w:rsidRDefault="006A6F4F" w:rsidP="006A6F4F">
      <w:pPr>
        <w:jc w:val="both"/>
        <w:rPr>
          <w:szCs w:val="28"/>
        </w:rPr>
      </w:pPr>
      <w:r>
        <w:rPr>
          <w:szCs w:val="28"/>
        </w:rPr>
        <w:t>где П</w:t>
      </w:r>
      <w:r>
        <w:rPr>
          <w:szCs w:val="28"/>
          <w:vertAlign w:val="subscript"/>
        </w:rPr>
        <w:t>ч</w:t>
      </w:r>
      <w:r>
        <w:rPr>
          <w:szCs w:val="28"/>
          <w:vertAlign w:val="subscript"/>
          <w:lang w:val="en-US"/>
        </w:rPr>
        <w:t>t</w:t>
      </w:r>
      <w:r>
        <w:rPr>
          <w:szCs w:val="28"/>
        </w:rPr>
        <w:t xml:space="preserve"> – </w:t>
      </w:r>
      <w:r w:rsidRPr="009F11D7">
        <w:rPr>
          <w:szCs w:val="28"/>
        </w:rPr>
        <w:t xml:space="preserve">чистая прибыль, полученная в году </w:t>
      </w:r>
      <w:r w:rsidRPr="009F11D7">
        <w:rPr>
          <w:szCs w:val="28"/>
          <w:lang w:val="en-US"/>
        </w:rPr>
        <w:t>t</w:t>
      </w:r>
      <w:r w:rsidRPr="009F11D7">
        <w:rPr>
          <w:szCs w:val="28"/>
        </w:rPr>
        <w:t>, р.</w:t>
      </w:r>
    </w:p>
    <w:p w14:paraId="6B4331CD" w14:textId="77777777" w:rsidR="006A6F4F" w:rsidRPr="00A265A3" w:rsidRDefault="006A6F4F" w:rsidP="006A6F4F">
      <w:pPr>
        <w:jc w:val="both"/>
        <w:rPr>
          <w:szCs w:val="28"/>
        </w:rPr>
      </w:pPr>
    </w:p>
    <w:p w14:paraId="0BDA6C94" w14:textId="77777777" w:rsidR="006A6F4F" w:rsidRPr="009F11D7" w:rsidRDefault="006A6F4F" w:rsidP="006A6F4F">
      <w:pPr>
        <w:jc w:val="both"/>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r>
                <m:rPr>
                  <m:sty m:val="p"/>
                </m:rPr>
                <w:rPr>
                  <w:rFonts w:ascii="Cambria Math" w:hAnsi="Cambria Math"/>
                  <w:szCs w:val="28"/>
                  <w:lang w:val="en-US"/>
                </w:rPr>
                <m:t>ср</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(11470,56+19117,60+26764,64+34411,68)</m:t>
              </m:r>
            </m:num>
            <m:den>
              <m:r>
                <m:rPr>
                  <m:sty m:val="p"/>
                </m:rPr>
                <w:rPr>
                  <w:rFonts w:ascii="Cambria Math" w:hAnsi="Cambria Math"/>
                  <w:szCs w:val="28"/>
                </w:rPr>
                <m:t>4</m:t>
              </m:r>
            </m:den>
          </m:f>
          <m:r>
            <m:rPr>
              <m:sty m:val="p"/>
            </m:rPr>
            <w:rPr>
              <w:rFonts w:ascii="Cambria Math" w:hAnsi="Cambria Math"/>
              <w:szCs w:val="28"/>
            </w:rPr>
            <m:t>=22941,12</m:t>
          </m:r>
          <m:r>
            <m:rPr>
              <m:sty m:val="p"/>
            </m:rPr>
            <w:rPr>
              <w:rFonts w:ascii="Cambria Math"/>
              <w:szCs w:val="28"/>
            </w:rPr>
            <m:t xml:space="preserve"> </m:t>
          </m:r>
          <m:r>
            <m:rPr>
              <m:sty m:val="p"/>
            </m:rPr>
            <w:rPr>
              <w:rFonts w:ascii="Cambria Math"/>
              <w:szCs w:val="28"/>
            </w:rPr>
            <m:t>р</m:t>
          </m:r>
          <m:r>
            <m:rPr>
              <m:sty m:val="p"/>
            </m:rPr>
            <w:rPr>
              <w:rFonts w:ascii="Cambria Math"/>
              <w:szCs w:val="28"/>
            </w:rPr>
            <m:t>.</m:t>
          </m:r>
        </m:oMath>
      </m:oMathPara>
    </w:p>
    <w:p w14:paraId="55841AD8" w14:textId="77777777" w:rsidR="006A6F4F" w:rsidRPr="009F11D7" w:rsidRDefault="006A6F4F" w:rsidP="006A6F4F">
      <w:pPr>
        <w:ind w:firstLine="708"/>
        <w:jc w:val="both"/>
        <w:rPr>
          <w:szCs w:val="28"/>
        </w:rPr>
      </w:pPr>
    </w:p>
    <w:p w14:paraId="4806A955" w14:textId="77777777" w:rsidR="006A6F4F" w:rsidRPr="009F11D7" w:rsidRDefault="006A6F4F" w:rsidP="006A6F4F">
      <w:pPr>
        <w:ind w:firstLine="708"/>
        <w:jc w:val="both"/>
        <w:rPr>
          <w:szCs w:val="28"/>
        </w:rPr>
      </w:pPr>
      <w:r w:rsidRPr="009F11D7">
        <w:rPr>
          <w:szCs w:val="28"/>
        </w:rPr>
        <w:t>Рентабельность инвестиций определяется по формуле:</w:t>
      </w:r>
    </w:p>
    <w:p w14:paraId="429B0C0D" w14:textId="77777777" w:rsidR="006A6F4F" w:rsidRPr="009F11D7" w:rsidRDefault="006A6F4F" w:rsidP="006A6F4F">
      <w:pPr>
        <w:ind w:firstLine="708"/>
        <w:jc w:val="both"/>
        <w:rPr>
          <w:szCs w:val="28"/>
        </w:rPr>
      </w:pPr>
    </w:p>
    <w:tbl>
      <w:tblPr>
        <w:tblStyle w:val="TableGrid"/>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8"/>
        <w:gridCol w:w="893"/>
      </w:tblGrid>
      <w:tr w:rsidR="006A6F4F" w:rsidRPr="009F11D7" w14:paraId="1F803266" w14:textId="77777777" w:rsidTr="00786F1D">
        <w:trPr>
          <w:trHeight w:val="25"/>
        </w:trPr>
        <w:tc>
          <w:tcPr>
            <w:tcW w:w="8665" w:type="dxa"/>
            <w:vAlign w:val="center"/>
          </w:tcPr>
          <w:p w14:paraId="512A3752" w14:textId="77777777" w:rsidR="006A6F4F" w:rsidRPr="009F11D7" w:rsidRDefault="006A6F4F" w:rsidP="00786F1D">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чср</m:t>
                        </m:r>
                      </m:sub>
                    </m:sSub>
                  </m:num>
                  <m:den>
                    <m:r>
                      <m:rPr>
                        <m:sty m:val="p"/>
                      </m:rPr>
                      <w:rPr>
                        <w:rFonts w:ascii="Cambria Math" w:hAnsi="Cambria Math"/>
                        <w:szCs w:val="28"/>
                      </w:rPr>
                      <m:t>И</m:t>
                    </m:r>
                  </m:den>
                </m:f>
                <m:r>
                  <m:rPr>
                    <m:sty m:val="p"/>
                  </m:rPr>
                  <w:rPr>
                    <w:rFonts w:ascii="Cambria Math" w:hAnsi="Cambria Math"/>
                    <w:szCs w:val="28"/>
                  </w:rPr>
                  <m:t>∙100, %,</m:t>
                </m:r>
              </m:oMath>
            </m:oMathPara>
          </w:p>
        </w:tc>
        <w:tc>
          <w:tcPr>
            <w:tcW w:w="696" w:type="dxa"/>
            <w:vAlign w:val="center"/>
          </w:tcPr>
          <w:p w14:paraId="5B993481" w14:textId="77777777" w:rsidR="006A6F4F" w:rsidRPr="009F11D7" w:rsidRDefault="006A6F4F" w:rsidP="00786F1D">
            <w:pPr>
              <w:rPr>
                <w:szCs w:val="28"/>
              </w:rPr>
            </w:pPr>
            <w:r w:rsidRPr="009F11D7">
              <w:rPr>
                <w:szCs w:val="28"/>
              </w:rPr>
              <w:t>(7.13)</w:t>
            </w:r>
          </w:p>
        </w:tc>
      </w:tr>
    </w:tbl>
    <w:p w14:paraId="141A3E5C" w14:textId="77777777" w:rsidR="006A6F4F" w:rsidRDefault="006A6F4F" w:rsidP="006A6F4F">
      <w:pPr>
        <w:ind w:firstLine="708"/>
        <w:jc w:val="both"/>
        <w:rPr>
          <w:szCs w:val="28"/>
        </w:rPr>
      </w:pPr>
    </w:p>
    <w:p w14:paraId="4DD717F4" w14:textId="77777777" w:rsidR="006A6F4F" w:rsidRPr="009F11D7" w:rsidRDefault="006A6F4F" w:rsidP="006A6F4F">
      <w:pPr>
        <w:ind w:firstLine="708"/>
        <w:jc w:val="both"/>
        <w:rPr>
          <w:szCs w:val="28"/>
        </w:rPr>
      </w:pPr>
      <w:r w:rsidRPr="009F11D7">
        <w:rPr>
          <w:szCs w:val="28"/>
        </w:rPr>
        <w:t>Таким образом рентабельность инвестиций равн</w:t>
      </w:r>
      <w:r>
        <w:rPr>
          <w:szCs w:val="28"/>
        </w:rPr>
        <w:t>а</w:t>
      </w:r>
      <w:r w:rsidRPr="009F11D7">
        <w:rPr>
          <w:szCs w:val="28"/>
        </w:rPr>
        <w:t>:</w:t>
      </w:r>
    </w:p>
    <w:p w14:paraId="4FBEBEE3" w14:textId="77777777" w:rsidR="006A6F4F" w:rsidRPr="009F11D7" w:rsidRDefault="006A6F4F" w:rsidP="006A6F4F">
      <w:pPr>
        <w:ind w:firstLine="708"/>
        <w:jc w:val="both"/>
        <w:rPr>
          <w:szCs w:val="28"/>
        </w:rPr>
      </w:pPr>
    </w:p>
    <w:p w14:paraId="63ADDCBC" w14:textId="77777777" w:rsidR="006A6F4F" w:rsidRPr="006E2CCE" w:rsidRDefault="006A6F4F" w:rsidP="006A6F4F">
      <w:pPr>
        <w:jc w:val="both"/>
        <w:rPr>
          <w:rFonts w:eastAsiaTheme="minorEastAsia"/>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22941,12</m:t>
              </m:r>
            </m:num>
            <m:den>
              <m:r>
                <m:rPr>
                  <m:sty m:val="p"/>
                </m:rPr>
                <w:rPr>
                  <w:rFonts w:ascii="Cambria Math" w:hAnsi="Cambria Math"/>
                  <w:szCs w:val="28"/>
                </w:rPr>
                <m:t xml:space="preserve">50156,50 </m:t>
              </m:r>
            </m:den>
          </m:f>
          <m:r>
            <m:rPr>
              <m:sty m:val="p"/>
            </m:rPr>
            <w:rPr>
              <w:rFonts w:ascii="Cambria Math" w:hAnsi="Cambria Math"/>
              <w:szCs w:val="28"/>
            </w:rPr>
            <m:t>∙100=45,74%</m:t>
          </m:r>
        </m:oMath>
      </m:oMathPara>
    </w:p>
    <w:p w14:paraId="1FFA0312" w14:textId="77777777" w:rsidR="006A6F4F" w:rsidRPr="009F11D7" w:rsidRDefault="006A6F4F" w:rsidP="006A6F4F">
      <w:pPr>
        <w:pStyle w:val="Heading2"/>
        <w:keepNext w:val="0"/>
        <w:keepLines w:val="0"/>
      </w:pPr>
      <w:bookmarkStart w:id="62" w:name="_Toc225341662"/>
      <w:r w:rsidRPr="009F11D7">
        <w:lastRenderedPageBreak/>
        <w:t>7.5 Вывод об экономической целесообразности реализации проектного решения</w:t>
      </w:r>
      <w:bookmarkEnd w:id="62"/>
    </w:p>
    <w:p w14:paraId="55549D28" w14:textId="77777777" w:rsidR="006A6F4F" w:rsidRPr="009F11D7" w:rsidRDefault="006A6F4F" w:rsidP="006A6F4F">
      <w:pPr>
        <w:ind w:firstLine="708"/>
        <w:jc w:val="both"/>
        <w:rPr>
          <w:szCs w:val="28"/>
        </w:rPr>
      </w:pPr>
    </w:p>
    <w:p w14:paraId="2A1DFCA5" w14:textId="77777777" w:rsidR="006A6F4F" w:rsidRPr="009F11D7" w:rsidRDefault="006A6F4F" w:rsidP="006A6F4F">
      <w:pPr>
        <w:ind w:firstLine="708"/>
        <w:jc w:val="both"/>
        <w:rPr>
          <w:szCs w:val="28"/>
        </w:rPr>
      </w:pPr>
      <w:r w:rsidRPr="009F11D7">
        <w:rPr>
          <w:szCs w:val="28"/>
        </w:rPr>
        <w:t>В результате технико-экономического обоснования разработки телематической системы были получены следующие экономические показатели:</w:t>
      </w:r>
    </w:p>
    <w:p w14:paraId="5B721C1C" w14:textId="77777777" w:rsidR="006A6F4F" w:rsidRPr="009F11D7" w:rsidRDefault="006A6F4F" w:rsidP="006A6F4F">
      <w:pPr>
        <w:pStyle w:val="ListParagraph"/>
        <w:ind w:left="0" w:firstLine="709"/>
        <w:contextualSpacing w:val="0"/>
        <w:jc w:val="both"/>
        <w:rPr>
          <w:szCs w:val="28"/>
        </w:rPr>
      </w:pPr>
      <w:r w:rsidRPr="009F11D7">
        <w:rPr>
          <w:szCs w:val="28"/>
        </w:rPr>
        <w:t>– суммарные затраты на реализацию проекта, включая разработку, внедрение и формирование оборотного капитала, составили 50156,50 р., из которых 32850,04 р. направлены непосредственно на разработку программно-аппаратного комплекса, а 17306,46 р. – на пополнение оборотных средств;</w:t>
      </w:r>
    </w:p>
    <w:p w14:paraId="43AD33AA" w14:textId="77777777" w:rsidR="006A6F4F" w:rsidRPr="009F11D7" w:rsidRDefault="006A6F4F" w:rsidP="006A6F4F">
      <w:pPr>
        <w:ind w:firstLine="708"/>
        <w:jc w:val="both"/>
        <w:rPr>
          <w:szCs w:val="28"/>
        </w:rPr>
      </w:pPr>
      <w:r w:rsidRPr="009F11D7">
        <w:rPr>
          <w:szCs w:val="28"/>
        </w:rPr>
        <w:t>– планируемый объ</w:t>
      </w:r>
      <w:r>
        <w:rPr>
          <w:szCs w:val="28"/>
        </w:rPr>
        <w:t>е</w:t>
      </w:r>
      <w:r w:rsidRPr="009F11D7">
        <w:rPr>
          <w:szCs w:val="28"/>
        </w:rPr>
        <w:t>м производства и реализации изделия составил: 30 шт. в первый год, 50 шт. – во второй, 70 шт. – в третий и 90 шт. – в четв</w:t>
      </w:r>
      <w:r>
        <w:rPr>
          <w:szCs w:val="28"/>
        </w:rPr>
        <w:t>е</w:t>
      </w:r>
      <w:r w:rsidRPr="009F11D7">
        <w:rPr>
          <w:szCs w:val="28"/>
        </w:rPr>
        <w:t>ртый, что соответствует спросу и обеспечивает постепенное наращивание прибыли;</w:t>
      </w:r>
    </w:p>
    <w:p w14:paraId="66A3E443" w14:textId="77777777" w:rsidR="006A6F4F" w:rsidRPr="009F11D7" w:rsidRDefault="006A6F4F" w:rsidP="006A6F4F">
      <w:pPr>
        <w:ind w:firstLine="708"/>
        <w:jc w:val="both"/>
        <w:rPr>
          <w:szCs w:val="28"/>
        </w:rPr>
      </w:pPr>
      <w:r w:rsidRPr="009F11D7">
        <w:rPr>
          <w:szCs w:val="28"/>
        </w:rPr>
        <w:t>– среднегодовой прирост чистой прибыли за расч</w:t>
      </w:r>
      <w:r>
        <w:rPr>
          <w:szCs w:val="28"/>
        </w:rPr>
        <w:t>е</w:t>
      </w:r>
      <w:r w:rsidRPr="009F11D7">
        <w:rPr>
          <w:szCs w:val="28"/>
        </w:rPr>
        <w:t>тный четыр</w:t>
      </w:r>
      <w:r>
        <w:rPr>
          <w:szCs w:val="28"/>
        </w:rPr>
        <w:t>е</w:t>
      </w:r>
      <w:r w:rsidRPr="009F11D7">
        <w:rPr>
          <w:szCs w:val="28"/>
        </w:rPr>
        <w:t>хлетний период составил 22941,12 р;</w:t>
      </w:r>
    </w:p>
    <w:p w14:paraId="3878C092" w14:textId="77777777" w:rsidR="006A6F4F" w:rsidRPr="009F11D7" w:rsidRDefault="006A6F4F" w:rsidP="006A6F4F">
      <w:pPr>
        <w:ind w:firstLine="708"/>
        <w:jc w:val="both"/>
        <w:rPr>
          <w:szCs w:val="28"/>
        </w:rPr>
      </w:pPr>
      <w:r w:rsidRPr="009F11D7">
        <w:rPr>
          <w:szCs w:val="28"/>
        </w:rPr>
        <w:t>– расч</w:t>
      </w:r>
      <w:r>
        <w:rPr>
          <w:szCs w:val="28"/>
        </w:rPr>
        <w:t>е</w:t>
      </w:r>
      <w:r w:rsidRPr="009F11D7">
        <w:rPr>
          <w:szCs w:val="28"/>
        </w:rPr>
        <w:t>т чистого дисконтированного дохода (ЧДД) с уч</w:t>
      </w:r>
      <w:r>
        <w:rPr>
          <w:szCs w:val="28"/>
        </w:rPr>
        <w:t>е</w:t>
      </w:r>
      <w:r w:rsidRPr="009F11D7">
        <w:rPr>
          <w:szCs w:val="28"/>
        </w:rPr>
        <w:t>том временной стоимости денег показал положительную эффективность проекта: суммарное значение ЧДД за четыре года составило 17 400 р., что подтверждает его инвестиционную привлекательность;</w:t>
      </w:r>
    </w:p>
    <w:p w14:paraId="0B807FE7" w14:textId="77777777" w:rsidR="006A6F4F" w:rsidRPr="009F11D7" w:rsidRDefault="006A6F4F" w:rsidP="006A6F4F">
      <w:pPr>
        <w:pStyle w:val="ListParagraph"/>
        <w:widowControl/>
        <w:ind w:left="0" w:firstLine="709"/>
        <w:jc w:val="both"/>
        <w:rPr>
          <w:szCs w:val="28"/>
        </w:rPr>
      </w:pPr>
      <w:r w:rsidRPr="009F11D7">
        <w:rPr>
          <w:szCs w:val="28"/>
        </w:rPr>
        <w:t>– вложенные инвестиции полностью компенсируются за сч</w:t>
      </w:r>
      <w:r>
        <w:rPr>
          <w:szCs w:val="28"/>
        </w:rPr>
        <w:t>е</w:t>
      </w:r>
      <w:r w:rsidRPr="009F11D7">
        <w:rPr>
          <w:szCs w:val="28"/>
        </w:rPr>
        <w:t>т получаемой прибыли на третьем году реализации;</w:t>
      </w:r>
    </w:p>
    <w:p w14:paraId="5BB772BE" w14:textId="77777777" w:rsidR="006A6F4F" w:rsidRPr="009F11D7" w:rsidRDefault="006A6F4F" w:rsidP="006A6F4F">
      <w:pPr>
        <w:ind w:firstLine="708"/>
        <w:jc w:val="both"/>
        <w:rPr>
          <w:szCs w:val="28"/>
        </w:rPr>
      </w:pPr>
      <w:r w:rsidRPr="009F11D7">
        <w:rPr>
          <w:szCs w:val="28"/>
        </w:rPr>
        <w:t>– отпускная цена изделия составила 5257,29 р., что обеспечивает покрытие полной себестоимости и получение плановой прибыли;</w:t>
      </w:r>
    </w:p>
    <w:p w14:paraId="27B9DB36" w14:textId="77777777" w:rsidR="006A6F4F" w:rsidRPr="009F11D7" w:rsidRDefault="006A6F4F" w:rsidP="006A6F4F">
      <w:pPr>
        <w:ind w:firstLine="708"/>
        <w:jc w:val="both"/>
        <w:rPr>
          <w:szCs w:val="28"/>
        </w:rPr>
      </w:pPr>
      <w:r w:rsidRPr="009F11D7">
        <w:rPr>
          <w:szCs w:val="28"/>
        </w:rPr>
        <w:t>– рентабельность проекта составила 45,74%, что укладывается в допустимые нормативы.</w:t>
      </w:r>
    </w:p>
    <w:p w14:paraId="7BCC69F4" w14:textId="201B6795" w:rsidR="002455B9" w:rsidRDefault="006A6F4F" w:rsidP="006A6F4F">
      <w:pPr>
        <w:rPr>
          <w:rFonts w:cs="Times New Roman"/>
          <w:szCs w:val="28"/>
        </w:rPr>
      </w:pPr>
      <w:r w:rsidRPr="009F11D7">
        <w:rPr>
          <w:szCs w:val="28"/>
        </w:rPr>
        <w:t>На основе проведенного обоснования, разработку и производство телематической системы мониторинга можно считать экономически эффективной, а инвестиции в данный инновационный проект – целесообразными и обоснованными.</w:t>
      </w:r>
      <w:r w:rsidR="002455B9">
        <w:rPr>
          <w:rFonts w:cs="Times New Roman"/>
          <w:szCs w:val="28"/>
        </w:rPr>
        <w:br w:type="page"/>
      </w:r>
    </w:p>
    <w:p w14:paraId="6C09C247" w14:textId="27FA064A" w:rsidR="002455B9" w:rsidRPr="002455B9" w:rsidRDefault="00C12098" w:rsidP="007669BD">
      <w:pPr>
        <w:pStyle w:val="Heading11"/>
      </w:pPr>
      <w:bookmarkStart w:id="63" w:name="_Toc225282925"/>
      <w:r>
        <w:lastRenderedPageBreak/>
        <w:t>Заключение</w:t>
      </w:r>
      <w:bookmarkEnd w:id="63"/>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64" w:name="_Toc225282926"/>
      <w:r>
        <w:lastRenderedPageBreak/>
        <w:t>Список использованных источников</w:t>
      </w:r>
      <w:bookmarkEnd w:id="64"/>
    </w:p>
    <w:p w14:paraId="70F07803" w14:textId="77777777" w:rsidR="002455B9" w:rsidRPr="002455B9" w:rsidRDefault="002455B9" w:rsidP="005E4CC4">
      <w:pPr>
        <w:rPr>
          <w:rFonts w:cs="Times New Roman"/>
          <w:szCs w:val="28"/>
        </w:rPr>
      </w:pPr>
    </w:p>
    <w:p w14:paraId="2CA6C9CE" w14:textId="56B7CA0B" w:rsidR="00922BE1" w:rsidRPr="00922BE1" w:rsidRDefault="00922BE1" w:rsidP="00922BE1">
      <w:pPr>
        <w:ind w:firstLine="720"/>
        <w:jc w:val="both"/>
        <w:rPr>
          <w:rFonts w:cs="Times New Roman"/>
          <w:szCs w:val="28"/>
        </w:rPr>
      </w:pPr>
      <w:r w:rsidRPr="00922BE1">
        <w:rPr>
          <w:rFonts w:cs="Times New Roman"/>
          <w:szCs w:val="28"/>
        </w:rPr>
        <w:t>[1]</w:t>
      </w:r>
      <w:r>
        <w:rPr>
          <w:rFonts w:cs="Times New Roman"/>
          <w:szCs w:val="28"/>
          <w:lang w:val="en-US"/>
        </w:rPr>
        <w:t> </w:t>
      </w:r>
      <w:r w:rsidRPr="00922BE1">
        <w:rPr>
          <w:rFonts w:cs="Times New Roman"/>
          <w:szCs w:val="28"/>
        </w:rPr>
        <w:t>Fuel management [Электронный ресурс] : [иллюстрация]. – Режим доступа: https://m.neocom-karelia.ru/assets/page-files/65/6456/Fuel_management__ru.png, свободный. – (дата обращения: 24.03.2026).</w:t>
      </w:r>
    </w:p>
    <w:p w14:paraId="1C41CF19" w14:textId="5FA41229" w:rsidR="00922BE1" w:rsidRPr="00922BE1" w:rsidRDefault="00922BE1" w:rsidP="00922BE1">
      <w:pPr>
        <w:ind w:firstLine="720"/>
        <w:jc w:val="both"/>
        <w:rPr>
          <w:rFonts w:cs="Times New Roman"/>
          <w:szCs w:val="28"/>
        </w:rPr>
      </w:pPr>
      <w:r w:rsidRPr="00922BE1">
        <w:rPr>
          <w:rFonts w:cs="Times New Roman"/>
          <w:szCs w:val="28"/>
        </w:rPr>
        <w:t>[2]</w:t>
      </w:r>
      <w:r>
        <w:rPr>
          <w:rFonts w:cs="Times New Roman"/>
          <w:szCs w:val="28"/>
          <w:lang w:val="en-US"/>
        </w:rPr>
        <w:t> </w:t>
      </w:r>
      <w:r w:rsidRPr="00922BE1">
        <w:rPr>
          <w:rFonts w:cs="Times New Roman"/>
          <w:szCs w:val="28"/>
        </w:rPr>
        <w:t>Omnicomm Online [Электронный ресурс] : [иллюстрация]. – Режим доступа: https://static.tildacdn.com/tild6563-3866-4033-a635-663338353638/omnicomm-online.png, свободный. – (дата обращения: 24.03.2026).</w:t>
      </w:r>
    </w:p>
    <w:p w14:paraId="16B739EF" w14:textId="09CBEAE3" w:rsidR="00922BE1" w:rsidRPr="00922BE1" w:rsidRDefault="00922BE1" w:rsidP="00922BE1">
      <w:pPr>
        <w:ind w:firstLine="720"/>
        <w:jc w:val="both"/>
        <w:rPr>
          <w:rFonts w:cs="Times New Roman"/>
          <w:szCs w:val="28"/>
        </w:rPr>
      </w:pPr>
      <w:r w:rsidRPr="00922BE1">
        <w:rPr>
          <w:rFonts w:cs="Times New Roman"/>
          <w:szCs w:val="28"/>
        </w:rPr>
        <w:t>[3]</w:t>
      </w:r>
      <w:r>
        <w:rPr>
          <w:rFonts w:cs="Times New Roman"/>
          <w:szCs w:val="28"/>
          <w:lang w:val="en-US"/>
        </w:rPr>
        <w:t> </w:t>
      </w:r>
      <w:r w:rsidRPr="00922BE1">
        <w:rPr>
          <w:rFonts w:cs="Times New Roman"/>
          <w:szCs w:val="28"/>
        </w:rPr>
        <w:t>[Изображение к публикации] [Электронный ресурс] : [иллюстрация]. – Режим доступа: https://mb.cision.com/Public/6667/2556967/9e41810af9d321c3_800x800ar.jpg, свободный. – (дата обращения: 24.03.2026).</w:t>
      </w:r>
    </w:p>
    <w:p w14:paraId="5568A0CB" w14:textId="4FF3BC30" w:rsidR="00922BE1" w:rsidRPr="00922BE1" w:rsidRDefault="00922BE1" w:rsidP="00922BE1">
      <w:pPr>
        <w:ind w:firstLine="720"/>
        <w:jc w:val="both"/>
        <w:rPr>
          <w:rFonts w:cs="Times New Roman"/>
          <w:szCs w:val="28"/>
        </w:rPr>
      </w:pPr>
      <w:r w:rsidRPr="00922BE1">
        <w:rPr>
          <w:rFonts w:cs="Times New Roman"/>
          <w:szCs w:val="28"/>
        </w:rPr>
        <w:t>[4]</w:t>
      </w:r>
      <w:r>
        <w:rPr>
          <w:rFonts w:cs="Times New Roman"/>
          <w:szCs w:val="28"/>
          <w:lang w:val="en-US"/>
        </w:rPr>
        <w:t> </w:t>
      </w:r>
      <w:r w:rsidRPr="00922BE1">
        <w:rPr>
          <w:rFonts w:cs="Times New Roman"/>
          <w:szCs w:val="28"/>
        </w:rPr>
        <w:t>[Изображение] [Электронный ресурс] : [иллюстрация]. – Режим доступа: https://lh6.ggpht.com/5iD1B6RiwCwYbRN7l7ORY4mvOiyn9MuNalOfN--iFO00PlIU8Gi5kkdSh8YN014BvQ=h900, свободный. – (дата обращения: 24.03.2026).</w:t>
      </w:r>
    </w:p>
    <w:p w14:paraId="14C36D21" w14:textId="7C68752A" w:rsidR="00922BE1" w:rsidRPr="00922BE1" w:rsidRDefault="00922BE1" w:rsidP="00922BE1">
      <w:pPr>
        <w:ind w:firstLine="720"/>
        <w:jc w:val="both"/>
        <w:rPr>
          <w:rFonts w:cs="Times New Roman"/>
          <w:szCs w:val="28"/>
        </w:rPr>
      </w:pPr>
      <w:r w:rsidRPr="00922BE1">
        <w:rPr>
          <w:rFonts w:cs="Times New Roman"/>
          <w:szCs w:val="28"/>
        </w:rPr>
        <w:t>[5]</w:t>
      </w:r>
      <w:r>
        <w:rPr>
          <w:rFonts w:cs="Times New Roman"/>
          <w:szCs w:val="28"/>
          <w:lang w:val="en-US"/>
        </w:rPr>
        <w:t> </w:t>
      </w:r>
      <w:r w:rsidRPr="00922BE1">
        <w:rPr>
          <w:rFonts w:cs="Times New Roman"/>
          <w:szCs w:val="28"/>
        </w:rPr>
        <w:t>[Превью видео] [Электронный ресурс] : [иллюстрация]. – Режим доступа: https://i.ytimg.com/vi/-m5S2itR7DM/maxresdefault.jpg, свободный. – (дата обращения: 24.03.2026).</w:t>
      </w:r>
    </w:p>
    <w:p w14:paraId="7AC640AB" w14:textId="6E585CC8" w:rsidR="00922BE1" w:rsidRPr="00922BE1" w:rsidRDefault="00922BE1" w:rsidP="00922BE1">
      <w:pPr>
        <w:ind w:firstLine="720"/>
        <w:jc w:val="both"/>
        <w:rPr>
          <w:rFonts w:cs="Times New Roman"/>
          <w:szCs w:val="28"/>
        </w:rPr>
      </w:pPr>
      <w:r w:rsidRPr="00922BE1">
        <w:rPr>
          <w:rFonts w:cs="Times New Roman"/>
          <w:szCs w:val="28"/>
        </w:rPr>
        <w:t>[6]</w:t>
      </w:r>
      <w:r>
        <w:rPr>
          <w:rFonts w:cs="Times New Roman"/>
          <w:szCs w:val="28"/>
          <w:lang w:val="en-US"/>
        </w:rPr>
        <w:t> </w:t>
      </w:r>
      <w:r w:rsidRPr="00922BE1">
        <w:rPr>
          <w:rFonts w:cs="Times New Roman"/>
          <w:szCs w:val="28"/>
        </w:rPr>
        <w:t>Шилдт Г. TypeScript: полное руководство / Г. Шилдт. – Москва :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r w:rsidRPr="00922BE1">
        <w:rPr>
          <w:rFonts w:cs="Times New Roman"/>
          <w:szCs w:val="28"/>
        </w:rPr>
        <w:t>TypeScript Documentation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Node.js v20.x Documentation [Электронный ресурс]. – Режим доступа: https://nodejs.org/docs/latest/api/, свободный. – (дата обращения: 24.03.2026).</w:t>
      </w:r>
    </w:p>
    <w:p w14:paraId="7463E13C" w14:textId="3F34076D"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r w:rsidRPr="00922BE1">
        <w:rPr>
          <w:rFonts w:cs="Times New Roman"/>
          <w:szCs w:val="28"/>
        </w:rPr>
        <w:t>Латц М. Изучаем Python / М. Латц. – 5-е изд. – Санкт-Петербург :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r w:rsidRPr="00922BE1">
        <w:rPr>
          <w:rFonts w:cs="Times New Roman"/>
          <w:szCs w:val="28"/>
        </w:rPr>
        <w:t>PostgreSQL 16.0 Documentation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r w:rsidRPr="00922BE1">
        <w:rPr>
          <w:rFonts w:cs="Times New Roman"/>
          <w:szCs w:val="28"/>
        </w:rPr>
        <w:t>Express – Node.js web application framework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r w:rsidRPr="00922BE1">
        <w:rPr>
          <w:rFonts w:cs="Times New Roman"/>
          <w:szCs w:val="28"/>
        </w:rPr>
        <w:t>TensorFlow Core Documentation [Электронный ресурс]. – Режим доступа: https://www.tensorflow.org/api_docs, свободный. – (дата обращения: 24.03.2026).</w:t>
      </w:r>
    </w:p>
    <w:p w14:paraId="79B337C9" w14:textId="63027E0D"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r w:rsidRPr="00922BE1">
        <w:rPr>
          <w:rFonts w:cs="Times New Roman"/>
          <w:szCs w:val="28"/>
        </w:rPr>
        <w:t>Шолле Ф. Глубокое обучение на Python / Ф. Шолле. – 2-е междунар. изд. – Санкт-Петербург :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r w:rsidRPr="00922BE1">
        <w:rPr>
          <w:rFonts w:cs="Times New Roman"/>
          <w:szCs w:val="28"/>
        </w:rPr>
        <w:t>Olsson C. Understanding LSTM Networks [Электронный ресурс] / C. Olsson.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proofErr w:type="spellStart"/>
      <w:r w:rsidRPr="00922BE1">
        <w:rPr>
          <w:rFonts w:cs="Times New Roman"/>
          <w:szCs w:val="28"/>
          <w:lang w:val="en-US"/>
        </w:rPr>
        <w:t>Hochreiter</w:t>
      </w:r>
      <w:proofErr w:type="spellEnd"/>
      <w:r w:rsidRPr="00922BE1">
        <w:rPr>
          <w:rFonts w:cs="Times New Roman"/>
          <w:szCs w:val="28"/>
          <w:lang w:val="en-US"/>
        </w:rPr>
        <w:t xml:space="preserve"> S. Long Short-Term Memory / S. </w:t>
      </w:r>
      <w:proofErr w:type="spellStart"/>
      <w:r w:rsidRPr="00922BE1">
        <w:rPr>
          <w:rFonts w:cs="Times New Roman"/>
          <w:szCs w:val="28"/>
          <w:lang w:val="en-US"/>
        </w:rPr>
        <w:t>Hochreiter</w:t>
      </w:r>
      <w:proofErr w:type="spellEnd"/>
      <w:r w:rsidRPr="00922BE1">
        <w:rPr>
          <w:rFonts w:cs="Times New Roman"/>
          <w:szCs w:val="28"/>
          <w:lang w:val="en-US"/>
        </w:rPr>
        <w:t xml:space="preserve">, J. </w:t>
      </w:r>
      <w:proofErr w:type="spellStart"/>
      <w:r w:rsidRPr="00922BE1">
        <w:rPr>
          <w:rFonts w:cs="Times New Roman"/>
          <w:szCs w:val="28"/>
          <w:lang w:val="en-US"/>
        </w:rPr>
        <w:t>Schmidhuber</w:t>
      </w:r>
      <w:proofErr w:type="spellEnd"/>
      <w:r w:rsidRPr="00922BE1">
        <w:rPr>
          <w:rFonts w:cs="Times New Roman"/>
          <w:szCs w:val="28"/>
          <w:lang w:val="en-US"/>
        </w:rPr>
        <w:t xml:space="preserve"> // Neural Computation. – 1997. – Vol. 9, </w:t>
      </w:r>
      <w:proofErr w:type="spellStart"/>
      <w:r w:rsidRPr="00922BE1">
        <w:rPr>
          <w:rFonts w:cs="Times New Roman"/>
          <w:szCs w:val="28"/>
          <w:lang w:val="en-US"/>
        </w:rPr>
        <w:t>Iss</w:t>
      </w:r>
      <w:proofErr w:type="spellEnd"/>
      <w:r w:rsidRPr="00922BE1">
        <w:rPr>
          <w:rFonts w:cs="Times New Roman"/>
          <w:szCs w:val="28"/>
          <w:lang w:val="en-US"/>
        </w:rPr>
        <w:t>.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 xml:space="preserve">ISO 11898-1:2015. Road vehicles – Controller area network (CAN) – Part 1: Data link layer and physical </w:t>
      </w:r>
      <w:proofErr w:type="spellStart"/>
      <w:r w:rsidRPr="00922BE1">
        <w:rPr>
          <w:rFonts w:cs="Times New Roman"/>
          <w:szCs w:val="28"/>
          <w:lang w:val="en-US"/>
        </w:rPr>
        <w:t>signalling</w:t>
      </w:r>
      <w:proofErr w:type="spellEnd"/>
      <w:r w:rsidRPr="00922BE1">
        <w:rPr>
          <w:rFonts w:cs="Times New Roman"/>
          <w:szCs w:val="28"/>
          <w:lang w:val="en-US"/>
        </w:rPr>
        <w:t xml:space="preserve">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sidRPr="006A6F4F">
        <w:rPr>
          <w:rFonts w:cs="Times New Roman"/>
          <w:szCs w:val="28"/>
        </w:rPr>
        <w:t>[19]</w:t>
      </w:r>
      <w:r>
        <w:rPr>
          <w:rFonts w:cs="Times New Roman"/>
          <w:szCs w:val="28"/>
          <w:lang w:val="en-US"/>
        </w:rPr>
        <w:t> </w:t>
      </w:r>
      <w:r w:rsidRPr="00922BE1">
        <w:rPr>
          <w:rFonts w:cs="Times New Roman"/>
          <w:szCs w:val="28"/>
        </w:rPr>
        <w:t>MQTT Version 5.0. OASIS Standard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sidRPr="006A6F4F">
        <w:rPr>
          <w:rFonts w:cs="Times New Roman"/>
          <w:szCs w:val="28"/>
        </w:rPr>
        <w:t>[20]</w:t>
      </w:r>
      <w:r>
        <w:rPr>
          <w:rFonts w:cs="Times New Roman"/>
          <w:szCs w:val="28"/>
          <w:lang w:val="en-US"/>
        </w:rPr>
        <w:t> </w:t>
      </w:r>
      <w:r w:rsidRPr="00922BE1">
        <w:rPr>
          <w:rFonts w:cs="Times New Roman"/>
          <w:szCs w:val="28"/>
        </w:rPr>
        <w:t>Banks A. MQTT Version 3.1.1. Plus: A Brief Introduction to MQTT [Электронный ресурс] / A. Banks, R. Gupta.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r w:rsidRPr="00922BE1">
        <w:rPr>
          <w:rFonts w:cs="Times New Roman"/>
          <w:szCs w:val="28"/>
        </w:rPr>
        <w:t>Universal Serial Bus Revision 3.2 Specification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r w:rsidRPr="00922BE1">
        <w:rPr>
          <w:rFonts w:cs="Times New Roman"/>
          <w:szCs w:val="28"/>
        </w:rPr>
        <w:t>Eclipse Mosquitto Documentation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r w:rsidRPr="00922BE1">
        <w:rPr>
          <w:rFonts w:cs="Times New Roman"/>
          <w:szCs w:val="28"/>
        </w:rPr>
        <w:t>PostgreSQL 16.0 Documentation: Table Partitioning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RFC 7231 [Электронный ресурс] / R. Fielding, J. Reschke. – Режим доступа: https://datatracker.ietf.org/doc/html/rfc7231, свободный. – (дата обращения: 24.03.2026).</w:t>
      </w:r>
    </w:p>
    <w:p w14:paraId="5438FE41" w14:textId="70EC3379" w:rsidR="002455B9" w:rsidRDefault="002455B9" w:rsidP="005E4CC4">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040C096F" w:rsidR="00B220AD" w:rsidRDefault="007940D6" w:rsidP="00B220AD">
      <w:pPr>
        <w:ind w:firstLine="720"/>
        <w:jc w:val="both"/>
        <w:rPr>
          <w:rFonts w:cs="Times New Roman"/>
          <w:szCs w:val="28"/>
        </w:rPr>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p w14:paraId="1818477B" w14:textId="1F988CAA" w:rsidR="00B220AD" w:rsidRPr="002455B9" w:rsidRDefault="007940D6" w:rsidP="00B220AD">
      <w:pPr>
        <w:ind w:firstLine="720"/>
        <w:jc w:val="both"/>
        <w:rPr>
          <w:rFonts w:cs="Times New Roman"/>
          <w:szCs w:val="28"/>
        </w:rPr>
      </w:pPr>
      <w:r w:rsidRPr="007940D6">
        <w:rPr>
          <w:rFonts w:cs="Times New Roman"/>
          <w:szCs w:val="28"/>
        </w:rPr>
        <w:t>[28]</w:t>
      </w:r>
      <w:r>
        <w:rPr>
          <w:rFonts w:cs="Times New Roman"/>
          <w:szCs w:val="28"/>
          <w:lang w:val="en-US"/>
        </w:rPr>
        <w:t> </w:t>
      </w:r>
      <w:r w:rsidR="00B220AD" w:rsidRPr="00B220AD">
        <w:rPr>
          <w:rFonts w:cs="Times New Roman"/>
          <w:szCs w:val="28"/>
        </w:rPr>
        <w:t>Экономика проектных решений: методические указания по</w:t>
      </w:r>
      <w:r w:rsidR="00B220AD">
        <w:rPr>
          <w:rFonts w:cs="Times New Roman"/>
          <w:szCs w:val="28"/>
        </w:rPr>
        <w:t xml:space="preserve"> </w:t>
      </w:r>
      <w:r w:rsidR="00B220AD" w:rsidRPr="00B220AD">
        <w:rPr>
          <w:rFonts w:cs="Times New Roman"/>
          <w:szCs w:val="28"/>
        </w:rPr>
        <w:t xml:space="preserve">экономическому обоснованию дипломных проектов [Электронный ресурс]. – </w:t>
      </w:r>
      <w:r w:rsidR="00B220AD" w:rsidRPr="00B220AD">
        <w:rPr>
          <w:rFonts w:cs="Times New Roman"/>
          <w:szCs w:val="28"/>
        </w:rPr>
        <w:lastRenderedPageBreak/>
        <w:t>Электронные данные. – Режим доступа:</w:t>
      </w:r>
      <w:r w:rsidR="00B220AD">
        <w:rPr>
          <w:rFonts w:cs="Times New Roman"/>
          <w:szCs w:val="28"/>
        </w:rPr>
        <w:t xml:space="preserve"> </w:t>
      </w:r>
      <w:r w:rsidR="00B220AD" w:rsidRPr="00B220AD">
        <w:rPr>
          <w:rFonts w:cs="Times New Roman"/>
          <w:szCs w:val="28"/>
        </w:rPr>
        <w:t>https://www.bsuir.by/m/12_100229_1_161144.pdf</w:t>
      </w:r>
      <w:r w:rsidR="00D26C89">
        <w:rPr>
          <w:rFonts w:cs="Times New Roman"/>
          <w:szCs w:val="28"/>
        </w:rPr>
        <w:t xml:space="preserve"> </w:t>
      </w:r>
      <w:r w:rsidR="00B220AD" w:rsidRPr="00B220AD">
        <w:rPr>
          <w:rFonts w:cs="Times New Roman"/>
          <w:szCs w:val="28"/>
        </w:rPr>
        <w:t>– Дата доступа: 31.03.202</w:t>
      </w:r>
      <w:r w:rsidR="00B220AD">
        <w:rPr>
          <w:rFonts w:cs="Times New Roman"/>
          <w:szCs w:val="28"/>
        </w:rPr>
        <w:t>6</w:t>
      </w:r>
      <w:r w:rsidR="00B220AD"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65" w:name="_Toc225282927"/>
      <w:r>
        <w:lastRenderedPageBreak/>
        <w:t>Приложение</w:t>
      </w:r>
      <w:r w:rsidR="007B7848">
        <w:t xml:space="preserve"> А</w:t>
      </w:r>
      <w:bookmarkEnd w:id="65"/>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proofErr w:type="spellStart"/>
      <w:r>
        <w:rPr>
          <w:rFonts w:ascii="Courier New" w:hAnsi="Courier New" w:cs="Courier New"/>
          <w:sz w:val="24"/>
          <w:szCs w:val="36"/>
          <w:lang w:val="en-US"/>
        </w:rPr>
        <w:t>pt</w:t>
      </w:r>
      <w:proofErr w:type="spellEnd"/>
    </w:p>
    <w:p w14:paraId="669CCE54" w14:textId="4F949593" w:rsidR="00EC5CDF" w:rsidRDefault="007669BD" w:rsidP="00854567">
      <w:pPr>
        <w:pStyle w:val="Heading11"/>
      </w:pPr>
      <w:r>
        <w:rPr>
          <w:rFonts w:ascii="Courier New" w:hAnsi="Courier New" w:cs="Courier New"/>
          <w:sz w:val="24"/>
          <w:szCs w:val="36"/>
        </w:rPr>
        <w:br w:type="column"/>
      </w:r>
      <w:bookmarkStart w:id="66" w:name="_Toc225282928"/>
      <w:r w:rsidR="00854567">
        <w:lastRenderedPageBreak/>
        <w:t>Приложение</w:t>
      </w:r>
      <w:r w:rsidR="00EC5CDF">
        <w:t xml:space="preserve"> Б</w:t>
      </w:r>
      <w:bookmarkEnd w:id="66"/>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67" w:name="_Toc225282929"/>
      <w:r>
        <w:lastRenderedPageBreak/>
        <w:t>Приложение В</w:t>
      </w:r>
      <w:bookmarkEnd w:id="67"/>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68" w:name="_Toc225282930"/>
      <w:r>
        <w:lastRenderedPageBreak/>
        <w:t>Приложение</w:t>
      </w:r>
      <w:r w:rsidR="00F91851">
        <w:t xml:space="preserve"> </w:t>
      </w:r>
      <w:r w:rsidR="00ED7A94">
        <w:t>Г</w:t>
      </w:r>
      <w:bookmarkEnd w:id="68"/>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69" w:name="_Toc225282931"/>
      <w:r>
        <w:lastRenderedPageBreak/>
        <w:t>Приложение</w:t>
      </w:r>
      <w:r w:rsidR="00F91851">
        <w:t xml:space="preserve"> </w:t>
      </w:r>
      <w:r w:rsidR="00ED7A94">
        <w:t>Д</w:t>
      </w:r>
      <w:bookmarkEnd w:id="69"/>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422BA6D3" w:rsidR="00F91851" w:rsidRDefault="00F91851" w:rsidP="00F91851">
      <w:pPr>
        <w:jc w:val="center"/>
        <w:rPr>
          <w:rFonts w:cs="Times New Roman"/>
          <w:szCs w:val="28"/>
        </w:rPr>
      </w:pPr>
    </w:p>
    <w:p w14:paraId="5BE7BA7C" w14:textId="77777777" w:rsidR="006A4E19" w:rsidRPr="00F91851" w:rsidRDefault="006A4E19" w:rsidP="00F91851">
      <w:pPr>
        <w:jc w:val="center"/>
        <w:rPr>
          <w:rFonts w:cs="Times New Roman"/>
          <w:szCs w:val="28"/>
        </w:rPr>
      </w:pPr>
    </w:p>
    <w:sectPr w:rsidR="006A4E19" w:rsidRPr="00F91851" w:rsidSect="00D3123A">
      <w:footerReference w:type="default" r:id="rId40"/>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AF44C" w14:textId="77777777" w:rsidR="00BC73E2" w:rsidRDefault="00BC73E2" w:rsidP="00EB3FCE">
      <w:r>
        <w:separator/>
      </w:r>
    </w:p>
    <w:p w14:paraId="50EB112E" w14:textId="77777777" w:rsidR="00BC73E2" w:rsidRDefault="00BC73E2"/>
    <w:p w14:paraId="64FEE39B" w14:textId="77777777" w:rsidR="00BC73E2" w:rsidRDefault="00BC73E2"/>
    <w:p w14:paraId="216E9F9B" w14:textId="77777777" w:rsidR="00BC73E2" w:rsidRDefault="00BC73E2"/>
  </w:endnote>
  <w:endnote w:type="continuationSeparator" w:id="0">
    <w:p w14:paraId="5ACBC7DC" w14:textId="77777777" w:rsidR="00BC73E2" w:rsidRDefault="00BC73E2" w:rsidP="00EB3FCE">
      <w:r>
        <w:continuationSeparator/>
      </w:r>
    </w:p>
    <w:p w14:paraId="56BF2AB2" w14:textId="77777777" w:rsidR="00BC73E2" w:rsidRDefault="00BC73E2"/>
    <w:p w14:paraId="7ED5DE74" w14:textId="77777777" w:rsidR="00BC73E2" w:rsidRDefault="00BC73E2"/>
    <w:p w14:paraId="6DC408A4" w14:textId="77777777" w:rsidR="00BC73E2" w:rsidRDefault="00BC73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Arial-BoldMT">
    <w:altName w:val="Arial"/>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Footer"/>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E769A" w14:textId="77777777" w:rsidR="00BC73E2" w:rsidRDefault="00BC73E2" w:rsidP="00EB3FCE">
      <w:r>
        <w:separator/>
      </w:r>
    </w:p>
    <w:p w14:paraId="70B8B275" w14:textId="77777777" w:rsidR="00BC73E2" w:rsidRDefault="00BC73E2"/>
    <w:p w14:paraId="78A31B66" w14:textId="77777777" w:rsidR="00BC73E2" w:rsidRDefault="00BC73E2"/>
    <w:p w14:paraId="245F23A6" w14:textId="77777777" w:rsidR="00BC73E2" w:rsidRDefault="00BC73E2"/>
  </w:footnote>
  <w:footnote w:type="continuationSeparator" w:id="0">
    <w:p w14:paraId="767711F1" w14:textId="77777777" w:rsidR="00BC73E2" w:rsidRDefault="00BC73E2" w:rsidP="00EB3FCE">
      <w:r>
        <w:continuationSeparator/>
      </w:r>
    </w:p>
    <w:p w14:paraId="50F84DC0" w14:textId="77777777" w:rsidR="00BC73E2" w:rsidRDefault="00BC73E2"/>
    <w:p w14:paraId="60CB9AAF" w14:textId="77777777" w:rsidR="00BC73E2" w:rsidRDefault="00BC73E2"/>
    <w:p w14:paraId="7DFA26E7" w14:textId="77777777" w:rsidR="00BC73E2" w:rsidRDefault="00BC73E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C62B1"/>
    <w:multiLevelType w:val="hybridMultilevel"/>
    <w:tmpl w:val="CD96A6B2"/>
    <w:lvl w:ilvl="0" w:tplc="8D8CBBD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4"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5" w15:restartNumberingAfterBreak="0">
    <w:nsid w:val="16184F16"/>
    <w:multiLevelType w:val="multilevel"/>
    <w:tmpl w:val="75B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50B"/>
    <w:multiLevelType w:val="hybridMultilevel"/>
    <w:tmpl w:val="499070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F9513D"/>
    <w:multiLevelType w:val="multilevel"/>
    <w:tmpl w:val="F0FA65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3701E4"/>
    <w:multiLevelType w:val="hybridMultilevel"/>
    <w:tmpl w:val="2B328652"/>
    <w:lvl w:ilvl="0" w:tplc="11DECE66">
      <w:start w:val="1"/>
      <w:numFmt w:val="bullet"/>
      <w:lvlText w:val=""/>
      <w:lvlJc w:val="left"/>
      <w:pPr>
        <w:ind w:left="864" w:hanging="360"/>
      </w:pPr>
      <w:rPr>
        <w:rFonts w:ascii="Symbol" w:hAnsi="Symbol" w:hint="default"/>
      </w:rPr>
    </w:lvl>
    <w:lvl w:ilvl="1" w:tplc="20000003" w:tentative="1">
      <w:start w:val="1"/>
      <w:numFmt w:val="bullet"/>
      <w:lvlText w:val="o"/>
      <w:lvlJc w:val="left"/>
      <w:pPr>
        <w:ind w:left="1584" w:hanging="360"/>
      </w:pPr>
      <w:rPr>
        <w:rFonts w:ascii="Courier New" w:hAnsi="Courier New" w:cs="Courier New" w:hint="default"/>
      </w:rPr>
    </w:lvl>
    <w:lvl w:ilvl="2" w:tplc="20000005" w:tentative="1">
      <w:start w:val="1"/>
      <w:numFmt w:val="bullet"/>
      <w:lvlText w:val=""/>
      <w:lvlJc w:val="left"/>
      <w:pPr>
        <w:ind w:left="2304" w:hanging="360"/>
      </w:pPr>
      <w:rPr>
        <w:rFonts w:ascii="Wingdings" w:hAnsi="Wingdings" w:hint="default"/>
      </w:rPr>
    </w:lvl>
    <w:lvl w:ilvl="3" w:tplc="20000001" w:tentative="1">
      <w:start w:val="1"/>
      <w:numFmt w:val="bullet"/>
      <w:lvlText w:val=""/>
      <w:lvlJc w:val="left"/>
      <w:pPr>
        <w:ind w:left="3024" w:hanging="360"/>
      </w:pPr>
      <w:rPr>
        <w:rFonts w:ascii="Symbol" w:hAnsi="Symbol" w:hint="default"/>
      </w:rPr>
    </w:lvl>
    <w:lvl w:ilvl="4" w:tplc="20000003" w:tentative="1">
      <w:start w:val="1"/>
      <w:numFmt w:val="bullet"/>
      <w:lvlText w:val="o"/>
      <w:lvlJc w:val="left"/>
      <w:pPr>
        <w:ind w:left="3744" w:hanging="360"/>
      </w:pPr>
      <w:rPr>
        <w:rFonts w:ascii="Courier New" w:hAnsi="Courier New" w:cs="Courier New" w:hint="default"/>
      </w:rPr>
    </w:lvl>
    <w:lvl w:ilvl="5" w:tplc="20000005" w:tentative="1">
      <w:start w:val="1"/>
      <w:numFmt w:val="bullet"/>
      <w:lvlText w:val=""/>
      <w:lvlJc w:val="left"/>
      <w:pPr>
        <w:ind w:left="4464" w:hanging="360"/>
      </w:pPr>
      <w:rPr>
        <w:rFonts w:ascii="Wingdings" w:hAnsi="Wingdings" w:hint="default"/>
      </w:rPr>
    </w:lvl>
    <w:lvl w:ilvl="6" w:tplc="20000001" w:tentative="1">
      <w:start w:val="1"/>
      <w:numFmt w:val="bullet"/>
      <w:lvlText w:val=""/>
      <w:lvlJc w:val="left"/>
      <w:pPr>
        <w:ind w:left="5184" w:hanging="360"/>
      </w:pPr>
      <w:rPr>
        <w:rFonts w:ascii="Symbol" w:hAnsi="Symbol" w:hint="default"/>
      </w:rPr>
    </w:lvl>
    <w:lvl w:ilvl="7" w:tplc="20000003" w:tentative="1">
      <w:start w:val="1"/>
      <w:numFmt w:val="bullet"/>
      <w:lvlText w:val="o"/>
      <w:lvlJc w:val="left"/>
      <w:pPr>
        <w:ind w:left="5904" w:hanging="360"/>
      </w:pPr>
      <w:rPr>
        <w:rFonts w:ascii="Courier New" w:hAnsi="Courier New" w:cs="Courier New" w:hint="default"/>
      </w:rPr>
    </w:lvl>
    <w:lvl w:ilvl="8" w:tplc="20000005" w:tentative="1">
      <w:start w:val="1"/>
      <w:numFmt w:val="bullet"/>
      <w:lvlText w:val=""/>
      <w:lvlJc w:val="left"/>
      <w:pPr>
        <w:ind w:left="6624"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E0C45"/>
    <w:multiLevelType w:val="hybridMultilevel"/>
    <w:tmpl w:val="3EFE219A"/>
    <w:lvl w:ilvl="0" w:tplc="5484B758">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6B5B1D"/>
    <w:multiLevelType w:val="hybridMultilevel"/>
    <w:tmpl w:val="6E344CA8"/>
    <w:lvl w:ilvl="0" w:tplc="F03CD1D4">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F821AA8"/>
    <w:multiLevelType w:val="multilevel"/>
    <w:tmpl w:val="A5F2DB30"/>
    <w:lvl w:ilvl="0">
      <w:start w:val="5"/>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40E96135"/>
    <w:multiLevelType w:val="multilevel"/>
    <w:tmpl w:val="03A4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BAB"/>
    <w:multiLevelType w:val="multilevel"/>
    <w:tmpl w:val="814EFFF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C55EC9"/>
    <w:multiLevelType w:val="multilevel"/>
    <w:tmpl w:val="11E2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7CC2FC3"/>
    <w:multiLevelType w:val="multilevel"/>
    <w:tmpl w:val="F5706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6F037E"/>
    <w:multiLevelType w:val="multilevel"/>
    <w:tmpl w:val="4E3479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37175A"/>
    <w:multiLevelType w:val="hybridMultilevel"/>
    <w:tmpl w:val="E572F462"/>
    <w:lvl w:ilvl="0" w:tplc="930CB874">
      <w:start w:val="1"/>
      <w:numFmt w:val="bullet"/>
      <w:suff w:val="space"/>
      <w:lvlText w:val=""/>
      <w:lvlJc w:val="left"/>
      <w:pPr>
        <w:ind w:left="106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26"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E90B51"/>
    <w:multiLevelType w:val="hybridMultilevel"/>
    <w:tmpl w:val="865848F4"/>
    <w:lvl w:ilvl="0" w:tplc="43069B8A">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4C93DE7"/>
    <w:multiLevelType w:val="multilevel"/>
    <w:tmpl w:val="4AB096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5A077D5"/>
    <w:multiLevelType w:val="multilevel"/>
    <w:tmpl w:val="CF7ED3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E66557"/>
    <w:multiLevelType w:val="hybridMultilevel"/>
    <w:tmpl w:val="B0ECE102"/>
    <w:lvl w:ilvl="0" w:tplc="76FADFDC">
      <w:start w:val="1"/>
      <w:numFmt w:val="bullet"/>
      <w:suff w:val="space"/>
      <w:lvlText w:val=""/>
      <w:lvlJc w:val="left"/>
      <w:pPr>
        <w:ind w:left="1069" w:hanging="360"/>
      </w:pPr>
      <w:rPr>
        <w:rFonts w:ascii="Symbol" w:hAnsi="Symbol"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6D1179DF"/>
    <w:multiLevelType w:val="hybridMultilevel"/>
    <w:tmpl w:val="52FA9F22"/>
    <w:lvl w:ilvl="0" w:tplc="ECCE458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32" w15:restartNumberingAfterBreak="0">
    <w:nsid w:val="6DFD55CA"/>
    <w:multiLevelType w:val="hybridMultilevel"/>
    <w:tmpl w:val="28F6CD94"/>
    <w:lvl w:ilvl="0" w:tplc="D3CA80A2">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99201D"/>
    <w:multiLevelType w:val="hybridMultilevel"/>
    <w:tmpl w:val="5D0E3EF2"/>
    <w:lvl w:ilvl="0" w:tplc="11DECE6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7CC97479"/>
    <w:multiLevelType w:val="multilevel"/>
    <w:tmpl w:val="5122E548"/>
    <w:lvl w:ilvl="0">
      <w:start w:val="1"/>
      <w:numFmt w:val="decimal"/>
      <w:lvlText w:val="%1"/>
      <w:lvlJc w:val="left"/>
      <w:pPr>
        <w:ind w:left="360" w:hanging="360"/>
      </w:pPr>
      <w:rPr>
        <w:rFonts w:eastAsia="Times New Roman" w:hint="default"/>
      </w:rPr>
    </w:lvl>
    <w:lvl w:ilvl="1">
      <w:start w:val="4"/>
      <w:numFmt w:val="decimal"/>
      <w:lvlText w:val="%1.%2"/>
      <w:lvlJc w:val="left"/>
      <w:pPr>
        <w:ind w:left="1069" w:hanging="360"/>
      </w:pPr>
      <w:rPr>
        <w:rFonts w:eastAsia="Times New Roman" w:hint="default"/>
      </w:rPr>
    </w:lvl>
    <w:lvl w:ilvl="2">
      <w:start w:val="1"/>
      <w:numFmt w:val="decimal"/>
      <w:lvlText w:val="%1.%2.%3"/>
      <w:lvlJc w:val="left"/>
      <w:pPr>
        <w:ind w:left="2138" w:hanging="720"/>
      </w:pPr>
      <w:rPr>
        <w:rFonts w:eastAsia="Times New Roman" w:hint="default"/>
      </w:rPr>
    </w:lvl>
    <w:lvl w:ilvl="3">
      <w:start w:val="1"/>
      <w:numFmt w:val="decimal"/>
      <w:lvlText w:val="%1.%2.%3.%4"/>
      <w:lvlJc w:val="left"/>
      <w:pPr>
        <w:ind w:left="3207" w:hanging="1080"/>
      </w:pPr>
      <w:rPr>
        <w:rFonts w:eastAsia="Times New Roman" w:hint="default"/>
      </w:rPr>
    </w:lvl>
    <w:lvl w:ilvl="4">
      <w:start w:val="1"/>
      <w:numFmt w:val="decimal"/>
      <w:lvlText w:val="%1.%2.%3.%4.%5"/>
      <w:lvlJc w:val="left"/>
      <w:pPr>
        <w:ind w:left="3916" w:hanging="1080"/>
      </w:pPr>
      <w:rPr>
        <w:rFonts w:eastAsia="Times New Roman" w:hint="default"/>
      </w:rPr>
    </w:lvl>
    <w:lvl w:ilvl="5">
      <w:start w:val="1"/>
      <w:numFmt w:val="decimal"/>
      <w:lvlText w:val="%1.%2.%3.%4.%5.%6"/>
      <w:lvlJc w:val="left"/>
      <w:pPr>
        <w:ind w:left="4985" w:hanging="1440"/>
      </w:pPr>
      <w:rPr>
        <w:rFonts w:eastAsia="Times New Roman" w:hint="default"/>
      </w:rPr>
    </w:lvl>
    <w:lvl w:ilvl="6">
      <w:start w:val="1"/>
      <w:numFmt w:val="decimal"/>
      <w:lvlText w:val="%1.%2.%3.%4.%5.%6.%7"/>
      <w:lvlJc w:val="left"/>
      <w:pPr>
        <w:ind w:left="5694" w:hanging="1440"/>
      </w:pPr>
      <w:rPr>
        <w:rFonts w:eastAsia="Times New Roman" w:hint="default"/>
      </w:rPr>
    </w:lvl>
    <w:lvl w:ilvl="7">
      <w:start w:val="1"/>
      <w:numFmt w:val="decimal"/>
      <w:lvlText w:val="%1.%2.%3.%4.%5.%6.%7.%8"/>
      <w:lvlJc w:val="left"/>
      <w:pPr>
        <w:ind w:left="6763" w:hanging="1800"/>
      </w:pPr>
      <w:rPr>
        <w:rFonts w:eastAsia="Times New Roman" w:hint="default"/>
      </w:rPr>
    </w:lvl>
    <w:lvl w:ilvl="8">
      <w:start w:val="1"/>
      <w:numFmt w:val="decimal"/>
      <w:lvlText w:val="%1.%2.%3.%4.%5.%6.%7.%8.%9"/>
      <w:lvlJc w:val="left"/>
      <w:pPr>
        <w:ind w:left="7832" w:hanging="2160"/>
      </w:pPr>
      <w:rPr>
        <w:rFonts w:eastAsia="Times New Roman" w:hint="default"/>
      </w:rPr>
    </w:lvl>
  </w:abstractNum>
  <w:abstractNum w:abstractNumId="37"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9"/>
  </w:num>
  <w:num w:numId="2">
    <w:abstractNumId w:val="37"/>
  </w:num>
  <w:num w:numId="3">
    <w:abstractNumId w:val="20"/>
  </w:num>
  <w:num w:numId="4">
    <w:abstractNumId w:val="1"/>
  </w:num>
  <w:num w:numId="5">
    <w:abstractNumId w:val="34"/>
  </w:num>
  <w:num w:numId="6">
    <w:abstractNumId w:val="25"/>
  </w:num>
  <w:num w:numId="7">
    <w:abstractNumId w:val="11"/>
  </w:num>
  <w:num w:numId="8">
    <w:abstractNumId w:val="10"/>
  </w:num>
  <w:num w:numId="9">
    <w:abstractNumId w:val="24"/>
  </w:num>
  <w:num w:numId="10">
    <w:abstractNumId w:val="4"/>
  </w:num>
  <w:num w:numId="11">
    <w:abstractNumId w:val="26"/>
  </w:num>
  <w:num w:numId="12">
    <w:abstractNumId w:val="3"/>
  </w:num>
  <w:num w:numId="13">
    <w:abstractNumId w:val="35"/>
  </w:num>
  <w:num w:numId="14">
    <w:abstractNumId w:val="8"/>
  </w:num>
  <w:num w:numId="15">
    <w:abstractNumId w:val="7"/>
  </w:num>
  <w:num w:numId="16">
    <w:abstractNumId w:val="22"/>
  </w:num>
  <w:num w:numId="17">
    <w:abstractNumId w:val="12"/>
  </w:num>
  <w:num w:numId="18">
    <w:abstractNumId w:val="32"/>
  </w:num>
  <w:num w:numId="19">
    <w:abstractNumId w:val="36"/>
  </w:num>
  <w:num w:numId="20">
    <w:abstractNumId w:val="28"/>
  </w:num>
  <w:num w:numId="21">
    <w:abstractNumId w:val="17"/>
  </w:num>
  <w:num w:numId="22">
    <w:abstractNumId w:val="31"/>
  </w:num>
  <w:num w:numId="23">
    <w:abstractNumId w:val="6"/>
  </w:num>
  <w:num w:numId="24">
    <w:abstractNumId w:val="33"/>
  </w:num>
  <w:num w:numId="25">
    <w:abstractNumId w:val="27"/>
  </w:num>
  <w:num w:numId="26">
    <w:abstractNumId w:val="13"/>
  </w:num>
  <w:num w:numId="27">
    <w:abstractNumId w:val="15"/>
  </w:num>
  <w:num w:numId="28">
    <w:abstractNumId w:val="16"/>
  </w:num>
  <w:num w:numId="29">
    <w:abstractNumId w:val="18"/>
  </w:num>
  <w:num w:numId="30">
    <w:abstractNumId w:val="5"/>
  </w:num>
  <w:num w:numId="31">
    <w:abstractNumId w:val="29"/>
  </w:num>
  <w:num w:numId="32">
    <w:abstractNumId w:val="21"/>
  </w:num>
  <w:num w:numId="33">
    <w:abstractNumId w:val="0"/>
  </w:num>
  <w:num w:numId="34">
    <w:abstractNumId w:val="30"/>
  </w:num>
  <w:num w:numId="35">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61F3"/>
    <w:rsid w:val="00016CC4"/>
    <w:rsid w:val="0002063C"/>
    <w:rsid w:val="00022608"/>
    <w:rsid w:val="0002370D"/>
    <w:rsid w:val="00023A87"/>
    <w:rsid w:val="00030038"/>
    <w:rsid w:val="00030145"/>
    <w:rsid w:val="000303DA"/>
    <w:rsid w:val="00032A04"/>
    <w:rsid w:val="00035261"/>
    <w:rsid w:val="000377D0"/>
    <w:rsid w:val="00037CDA"/>
    <w:rsid w:val="00037DF6"/>
    <w:rsid w:val="000455F7"/>
    <w:rsid w:val="00047940"/>
    <w:rsid w:val="00047EE4"/>
    <w:rsid w:val="00051A59"/>
    <w:rsid w:val="000529C9"/>
    <w:rsid w:val="00052C52"/>
    <w:rsid w:val="00053C4A"/>
    <w:rsid w:val="00062994"/>
    <w:rsid w:val="00062D6E"/>
    <w:rsid w:val="00073B99"/>
    <w:rsid w:val="0008133B"/>
    <w:rsid w:val="000853CA"/>
    <w:rsid w:val="00085841"/>
    <w:rsid w:val="0008672A"/>
    <w:rsid w:val="000929DE"/>
    <w:rsid w:val="00096F52"/>
    <w:rsid w:val="000A6D7E"/>
    <w:rsid w:val="000B0BB8"/>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38B9"/>
    <w:rsid w:val="0011455E"/>
    <w:rsid w:val="0011578F"/>
    <w:rsid w:val="00116150"/>
    <w:rsid w:val="0011697C"/>
    <w:rsid w:val="00121639"/>
    <w:rsid w:val="00121E6A"/>
    <w:rsid w:val="00123C00"/>
    <w:rsid w:val="001256DD"/>
    <w:rsid w:val="00132EED"/>
    <w:rsid w:val="0013404E"/>
    <w:rsid w:val="001349DF"/>
    <w:rsid w:val="00135764"/>
    <w:rsid w:val="00137DD9"/>
    <w:rsid w:val="00143390"/>
    <w:rsid w:val="001433B2"/>
    <w:rsid w:val="001438CF"/>
    <w:rsid w:val="0015020E"/>
    <w:rsid w:val="00150BBD"/>
    <w:rsid w:val="00154C64"/>
    <w:rsid w:val="00154FD7"/>
    <w:rsid w:val="00155FEF"/>
    <w:rsid w:val="0016152F"/>
    <w:rsid w:val="0016478D"/>
    <w:rsid w:val="0016516B"/>
    <w:rsid w:val="00167BBE"/>
    <w:rsid w:val="00167DFF"/>
    <w:rsid w:val="00167EFB"/>
    <w:rsid w:val="00171C6A"/>
    <w:rsid w:val="00172588"/>
    <w:rsid w:val="00175D62"/>
    <w:rsid w:val="00180C92"/>
    <w:rsid w:val="00180C9A"/>
    <w:rsid w:val="001840E0"/>
    <w:rsid w:val="001901D6"/>
    <w:rsid w:val="00193B70"/>
    <w:rsid w:val="00195408"/>
    <w:rsid w:val="001956B3"/>
    <w:rsid w:val="001A083B"/>
    <w:rsid w:val="001A0967"/>
    <w:rsid w:val="001A1F11"/>
    <w:rsid w:val="001A5397"/>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47D0"/>
    <w:rsid w:val="001F52D5"/>
    <w:rsid w:val="001F736C"/>
    <w:rsid w:val="002000F0"/>
    <w:rsid w:val="002014F4"/>
    <w:rsid w:val="00204178"/>
    <w:rsid w:val="00211FD1"/>
    <w:rsid w:val="002126D0"/>
    <w:rsid w:val="002143FD"/>
    <w:rsid w:val="0021526F"/>
    <w:rsid w:val="002159D3"/>
    <w:rsid w:val="00217CAD"/>
    <w:rsid w:val="0022210A"/>
    <w:rsid w:val="00222F01"/>
    <w:rsid w:val="00234616"/>
    <w:rsid w:val="00242FC0"/>
    <w:rsid w:val="002446EA"/>
    <w:rsid w:val="002455B9"/>
    <w:rsid w:val="00250EF0"/>
    <w:rsid w:val="0025438F"/>
    <w:rsid w:val="00262B3A"/>
    <w:rsid w:val="00263AE2"/>
    <w:rsid w:val="00267417"/>
    <w:rsid w:val="00274F2A"/>
    <w:rsid w:val="00276F7D"/>
    <w:rsid w:val="0028052F"/>
    <w:rsid w:val="0028719B"/>
    <w:rsid w:val="00293AAD"/>
    <w:rsid w:val="002976B4"/>
    <w:rsid w:val="002A01F2"/>
    <w:rsid w:val="002A23FC"/>
    <w:rsid w:val="002A3336"/>
    <w:rsid w:val="002A465E"/>
    <w:rsid w:val="002A5C1F"/>
    <w:rsid w:val="002B047B"/>
    <w:rsid w:val="002B1F6B"/>
    <w:rsid w:val="002B262A"/>
    <w:rsid w:val="002B34BC"/>
    <w:rsid w:val="002B576E"/>
    <w:rsid w:val="002C0038"/>
    <w:rsid w:val="002C26CF"/>
    <w:rsid w:val="002C3D9F"/>
    <w:rsid w:val="002C43AB"/>
    <w:rsid w:val="002C47EA"/>
    <w:rsid w:val="002D2F96"/>
    <w:rsid w:val="002E01C9"/>
    <w:rsid w:val="002E1B1E"/>
    <w:rsid w:val="002E5272"/>
    <w:rsid w:val="002E72B4"/>
    <w:rsid w:val="002E7400"/>
    <w:rsid w:val="002F053B"/>
    <w:rsid w:val="002F18F7"/>
    <w:rsid w:val="002F32C9"/>
    <w:rsid w:val="002F3477"/>
    <w:rsid w:val="002F56F1"/>
    <w:rsid w:val="002F581A"/>
    <w:rsid w:val="002F7057"/>
    <w:rsid w:val="002F74C5"/>
    <w:rsid w:val="002F7904"/>
    <w:rsid w:val="002F7E00"/>
    <w:rsid w:val="002F7E52"/>
    <w:rsid w:val="00300BD8"/>
    <w:rsid w:val="003070CE"/>
    <w:rsid w:val="003106CD"/>
    <w:rsid w:val="003166EE"/>
    <w:rsid w:val="003202C5"/>
    <w:rsid w:val="00321916"/>
    <w:rsid w:val="0032628A"/>
    <w:rsid w:val="0033094C"/>
    <w:rsid w:val="003361DE"/>
    <w:rsid w:val="003404B0"/>
    <w:rsid w:val="0034291E"/>
    <w:rsid w:val="00345861"/>
    <w:rsid w:val="00346FEE"/>
    <w:rsid w:val="00350A1F"/>
    <w:rsid w:val="00350E43"/>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A772C"/>
    <w:rsid w:val="003B18EF"/>
    <w:rsid w:val="003B220B"/>
    <w:rsid w:val="003B2C85"/>
    <w:rsid w:val="003B4899"/>
    <w:rsid w:val="003B5A6C"/>
    <w:rsid w:val="003C47CC"/>
    <w:rsid w:val="003C74E2"/>
    <w:rsid w:val="003D29ED"/>
    <w:rsid w:val="003D423F"/>
    <w:rsid w:val="003D574F"/>
    <w:rsid w:val="003D6885"/>
    <w:rsid w:val="003D71BE"/>
    <w:rsid w:val="003E43B5"/>
    <w:rsid w:val="003E585A"/>
    <w:rsid w:val="003F26B1"/>
    <w:rsid w:val="003F2CF2"/>
    <w:rsid w:val="003F34AB"/>
    <w:rsid w:val="0040002F"/>
    <w:rsid w:val="004006C9"/>
    <w:rsid w:val="00402049"/>
    <w:rsid w:val="0040312A"/>
    <w:rsid w:val="0040452C"/>
    <w:rsid w:val="00406C17"/>
    <w:rsid w:val="00410282"/>
    <w:rsid w:val="00413179"/>
    <w:rsid w:val="00414B70"/>
    <w:rsid w:val="00415F97"/>
    <w:rsid w:val="00416396"/>
    <w:rsid w:val="00421EDB"/>
    <w:rsid w:val="00422807"/>
    <w:rsid w:val="00424276"/>
    <w:rsid w:val="00430794"/>
    <w:rsid w:val="004328AD"/>
    <w:rsid w:val="00432C2A"/>
    <w:rsid w:val="00433CBC"/>
    <w:rsid w:val="004367C4"/>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463F"/>
    <w:rsid w:val="004C5337"/>
    <w:rsid w:val="004D0C04"/>
    <w:rsid w:val="004D0D6B"/>
    <w:rsid w:val="004D17AD"/>
    <w:rsid w:val="004D2E3D"/>
    <w:rsid w:val="004D42F8"/>
    <w:rsid w:val="004D5F80"/>
    <w:rsid w:val="004E7369"/>
    <w:rsid w:val="004F43E5"/>
    <w:rsid w:val="004F449D"/>
    <w:rsid w:val="004F4D50"/>
    <w:rsid w:val="004F529F"/>
    <w:rsid w:val="004F70A6"/>
    <w:rsid w:val="00500F13"/>
    <w:rsid w:val="00505639"/>
    <w:rsid w:val="00510A71"/>
    <w:rsid w:val="005130FE"/>
    <w:rsid w:val="00514A72"/>
    <w:rsid w:val="00516B49"/>
    <w:rsid w:val="00522AE3"/>
    <w:rsid w:val="00523069"/>
    <w:rsid w:val="00523219"/>
    <w:rsid w:val="00524339"/>
    <w:rsid w:val="005256B8"/>
    <w:rsid w:val="00527485"/>
    <w:rsid w:val="00527890"/>
    <w:rsid w:val="00530197"/>
    <w:rsid w:val="00533A48"/>
    <w:rsid w:val="00536049"/>
    <w:rsid w:val="00536E00"/>
    <w:rsid w:val="00544572"/>
    <w:rsid w:val="00547C11"/>
    <w:rsid w:val="00552863"/>
    <w:rsid w:val="00556620"/>
    <w:rsid w:val="00560F9F"/>
    <w:rsid w:val="00563CB5"/>
    <w:rsid w:val="00564E94"/>
    <w:rsid w:val="00566F10"/>
    <w:rsid w:val="00570235"/>
    <w:rsid w:val="00572350"/>
    <w:rsid w:val="005737B2"/>
    <w:rsid w:val="005767C7"/>
    <w:rsid w:val="0058047A"/>
    <w:rsid w:val="0058485F"/>
    <w:rsid w:val="00584E67"/>
    <w:rsid w:val="0059025B"/>
    <w:rsid w:val="005A4414"/>
    <w:rsid w:val="005A471B"/>
    <w:rsid w:val="005A4975"/>
    <w:rsid w:val="005B0AC1"/>
    <w:rsid w:val="005B1CE3"/>
    <w:rsid w:val="005B5451"/>
    <w:rsid w:val="005C09FE"/>
    <w:rsid w:val="005C33E8"/>
    <w:rsid w:val="005C5BE0"/>
    <w:rsid w:val="005D1D0C"/>
    <w:rsid w:val="005D42D3"/>
    <w:rsid w:val="005D44B5"/>
    <w:rsid w:val="005D45B8"/>
    <w:rsid w:val="005D4CF1"/>
    <w:rsid w:val="005D5092"/>
    <w:rsid w:val="005D7A16"/>
    <w:rsid w:val="005E1CD4"/>
    <w:rsid w:val="005E3031"/>
    <w:rsid w:val="005E4CC4"/>
    <w:rsid w:val="005F493F"/>
    <w:rsid w:val="00600BB1"/>
    <w:rsid w:val="006026D0"/>
    <w:rsid w:val="006046F4"/>
    <w:rsid w:val="00604B3D"/>
    <w:rsid w:val="006051C7"/>
    <w:rsid w:val="006061A9"/>
    <w:rsid w:val="00606FD2"/>
    <w:rsid w:val="006115FD"/>
    <w:rsid w:val="00612074"/>
    <w:rsid w:val="00613002"/>
    <w:rsid w:val="006139C1"/>
    <w:rsid w:val="00614A83"/>
    <w:rsid w:val="00615EA3"/>
    <w:rsid w:val="00616FCD"/>
    <w:rsid w:val="00617F50"/>
    <w:rsid w:val="00621DCA"/>
    <w:rsid w:val="00625445"/>
    <w:rsid w:val="006369F0"/>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1E2C"/>
    <w:rsid w:val="0069236F"/>
    <w:rsid w:val="006944FF"/>
    <w:rsid w:val="006A3AEF"/>
    <w:rsid w:val="006A41E5"/>
    <w:rsid w:val="006A4E19"/>
    <w:rsid w:val="006A68D6"/>
    <w:rsid w:val="006A6F4F"/>
    <w:rsid w:val="006B1C9D"/>
    <w:rsid w:val="006B5D12"/>
    <w:rsid w:val="006C1ABE"/>
    <w:rsid w:val="006C564D"/>
    <w:rsid w:val="006C6F8C"/>
    <w:rsid w:val="006C70AC"/>
    <w:rsid w:val="006D32A6"/>
    <w:rsid w:val="006D7627"/>
    <w:rsid w:val="006D7B32"/>
    <w:rsid w:val="006E147C"/>
    <w:rsid w:val="006E5821"/>
    <w:rsid w:val="006E6FF6"/>
    <w:rsid w:val="006F0E1D"/>
    <w:rsid w:val="006F2CE4"/>
    <w:rsid w:val="006F4376"/>
    <w:rsid w:val="006F5D1D"/>
    <w:rsid w:val="006F729E"/>
    <w:rsid w:val="006F7EFC"/>
    <w:rsid w:val="0070008D"/>
    <w:rsid w:val="00700652"/>
    <w:rsid w:val="00704C11"/>
    <w:rsid w:val="007061A0"/>
    <w:rsid w:val="007072B2"/>
    <w:rsid w:val="0070752B"/>
    <w:rsid w:val="00710350"/>
    <w:rsid w:val="007162B1"/>
    <w:rsid w:val="00720EA8"/>
    <w:rsid w:val="00724116"/>
    <w:rsid w:val="00727232"/>
    <w:rsid w:val="007311B5"/>
    <w:rsid w:val="00732487"/>
    <w:rsid w:val="00732E74"/>
    <w:rsid w:val="0073461F"/>
    <w:rsid w:val="007419D9"/>
    <w:rsid w:val="00741FAB"/>
    <w:rsid w:val="00743B26"/>
    <w:rsid w:val="007530EF"/>
    <w:rsid w:val="00754B9C"/>
    <w:rsid w:val="007576D7"/>
    <w:rsid w:val="007628CE"/>
    <w:rsid w:val="00762E89"/>
    <w:rsid w:val="007636D7"/>
    <w:rsid w:val="00763CF7"/>
    <w:rsid w:val="007669BD"/>
    <w:rsid w:val="00770A68"/>
    <w:rsid w:val="00771B85"/>
    <w:rsid w:val="00772681"/>
    <w:rsid w:val="00773D5C"/>
    <w:rsid w:val="007752A2"/>
    <w:rsid w:val="0077742B"/>
    <w:rsid w:val="0078090D"/>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B12E2"/>
    <w:rsid w:val="007B40E5"/>
    <w:rsid w:val="007B7848"/>
    <w:rsid w:val="007C1734"/>
    <w:rsid w:val="007C366F"/>
    <w:rsid w:val="007D21DE"/>
    <w:rsid w:val="007E08E9"/>
    <w:rsid w:val="007E2D7C"/>
    <w:rsid w:val="007E2DD0"/>
    <w:rsid w:val="007E3F3A"/>
    <w:rsid w:val="007E4D90"/>
    <w:rsid w:val="007E75A6"/>
    <w:rsid w:val="007F09AE"/>
    <w:rsid w:val="007F690D"/>
    <w:rsid w:val="00802255"/>
    <w:rsid w:val="00805724"/>
    <w:rsid w:val="00810185"/>
    <w:rsid w:val="008116BB"/>
    <w:rsid w:val="00822AD9"/>
    <w:rsid w:val="0082426D"/>
    <w:rsid w:val="00830078"/>
    <w:rsid w:val="00832A8C"/>
    <w:rsid w:val="00835A29"/>
    <w:rsid w:val="00835DF7"/>
    <w:rsid w:val="00845744"/>
    <w:rsid w:val="008506F5"/>
    <w:rsid w:val="008511D8"/>
    <w:rsid w:val="00854567"/>
    <w:rsid w:val="008551FE"/>
    <w:rsid w:val="00856B62"/>
    <w:rsid w:val="00856E59"/>
    <w:rsid w:val="00861C29"/>
    <w:rsid w:val="00862872"/>
    <w:rsid w:val="00864E65"/>
    <w:rsid w:val="00872EB7"/>
    <w:rsid w:val="00873866"/>
    <w:rsid w:val="00874A51"/>
    <w:rsid w:val="0087666F"/>
    <w:rsid w:val="008812BC"/>
    <w:rsid w:val="008856EE"/>
    <w:rsid w:val="00893214"/>
    <w:rsid w:val="00893CE3"/>
    <w:rsid w:val="00894789"/>
    <w:rsid w:val="00896E38"/>
    <w:rsid w:val="008A59CA"/>
    <w:rsid w:val="008A7096"/>
    <w:rsid w:val="008B11C3"/>
    <w:rsid w:val="008B4049"/>
    <w:rsid w:val="008B4C8B"/>
    <w:rsid w:val="008C2726"/>
    <w:rsid w:val="008C388C"/>
    <w:rsid w:val="008C4A87"/>
    <w:rsid w:val="008C5A8C"/>
    <w:rsid w:val="008C5BF7"/>
    <w:rsid w:val="008D1D65"/>
    <w:rsid w:val="008D2A6B"/>
    <w:rsid w:val="008D3575"/>
    <w:rsid w:val="008D7D10"/>
    <w:rsid w:val="008E1C1D"/>
    <w:rsid w:val="008E3069"/>
    <w:rsid w:val="008E35E9"/>
    <w:rsid w:val="008E48D4"/>
    <w:rsid w:val="008E555E"/>
    <w:rsid w:val="008E5C91"/>
    <w:rsid w:val="008E60B9"/>
    <w:rsid w:val="008E6EFF"/>
    <w:rsid w:val="008F055D"/>
    <w:rsid w:val="008F36DB"/>
    <w:rsid w:val="008F44D9"/>
    <w:rsid w:val="008F63E4"/>
    <w:rsid w:val="008F733B"/>
    <w:rsid w:val="009002C9"/>
    <w:rsid w:val="00901FB5"/>
    <w:rsid w:val="00902A3C"/>
    <w:rsid w:val="00903DB3"/>
    <w:rsid w:val="009106FB"/>
    <w:rsid w:val="00917B82"/>
    <w:rsid w:val="00920031"/>
    <w:rsid w:val="00922001"/>
    <w:rsid w:val="00922911"/>
    <w:rsid w:val="00922BE1"/>
    <w:rsid w:val="0092534F"/>
    <w:rsid w:val="00925813"/>
    <w:rsid w:val="00932BED"/>
    <w:rsid w:val="00934EB2"/>
    <w:rsid w:val="009415AF"/>
    <w:rsid w:val="00943A29"/>
    <w:rsid w:val="00961AA0"/>
    <w:rsid w:val="00963FA8"/>
    <w:rsid w:val="00964902"/>
    <w:rsid w:val="00965002"/>
    <w:rsid w:val="00971397"/>
    <w:rsid w:val="00973159"/>
    <w:rsid w:val="00973F77"/>
    <w:rsid w:val="00974453"/>
    <w:rsid w:val="00976BA8"/>
    <w:rsid w:val="00980344"/>
    <w:rsid w:val="00982E92"/>
    <w:rsid w:val="00983D1D"/>
    <w:rsid w:val="00984036"/>
    <w:rsid w:val="00986483"/>
    <w:rsid w:val="00986E6E"/>
    <w:rsid w:val="00986FC5"/>
    <w:rsid w:val="00987EE9"/>
    <w:rsid w:val="00991F24"/>
    <w:rsid w:val="00993903"/>
    <w:rsid w:val="00994D61"/>
    <w:rsid w:val="009B02BD"/>
    <w:rsid w:val="009B3EF1"/>
    <w:rsid w:val="009B75AD"/>
    <w:rsid w:val="009C0E44"/>
    <w:rsid w:val="009C21BE"/>
    <w:rsid w:val="009D23F5"/>
    <w:rsid w:val="009D3BB4"/>
    <w:rsid w:val="009D6AEB"/>
    <w:rsid w:val="009E0A53"/>
    <w:rsid w:val="009E0ED1"/>
    <w:rsid w:val="009E2A9F"/>
    <w:rsid w:val="009E6A6C"/>
    <w:rsid w:val="009E7162"/>
    <w:rsid w:val="009E7B13"/>
    <w:rsid w:val="009F087B"/>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295B"/>
    <w:rsid w:val="00A3410B"/>
    <w:rsid w:val="00A35B6F"/>
    <w:rsid w:val="00A35BEB"/>
    <w:rsid w:val="00A43E11"/>
    <w:rsid w:val="00A441DB"/>
    <w:rsid w:val="00A51B96"/>
    <w:rsid w:val="00A524FC"/>
    <w:rsid w:val="00A5479F"/>
    <w:rsid w:val="00A563DD"/>
    <w:rsid w:val="00A635F6"/>
    <w:rsid w:val="00A717EB"/>
    <w:rsid w:val="00A7364E"/>
    <w:rsid w:val="00A746EF"/>
    <w:rsid w:val="00A76529"/>
    <w:rsid w:val="00A77491"/>
    <w:rsid w:val="00A80DA1"/>
    <w:rsid w:val="00A8109F"/>
    <w:rsid w:val="00A870E1"/>
    <w:rsid w:val="00A92107"/>
    <w:rsid w:val="00A938FA"/>
    <w:rsid w:val="00A93D94"/>
    <w:rsid w:val="00AA1583"/>
    <w:rsid w:val="00AA358D"/>
    <w:rsid w:val="00AA6B88"/>
    <w:rsid w:val="00AB0DCC"/>
    <w:rsid w:val="00AB0F3C"/>
    <w:rsid w:val="00AB4958"/>
    <w:rsid w:val="00AC0521"/>
    <w:rsid w:val="00AC15AA"/>
    <w:rsid w:val="00AC5458"/>
    <w:rsid w:val="00AD4562"/>
    <w:rsid w:val="00AD5EBB"/>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2886"/>
    <w:rsid w:val="00B429F8"/>
    <w:rsid w:val="00B437F9"/>
    <w:rsid w:val="00B524F8"/>
    <w:rsid w:val="00B55510"/>
    <w:rsid w:val="00B55B9B"/>
    <w:rsid w:val="00B61CC1"/>
    <w:rsid w:val="00B8234C"/>
    <w:rsid w:val="00B84499"/>
    <w:rsid w:val="00B85B3E"/>
    <w:rsid w:val="00B962BA"/>
    <w:rsid w:val="00B96DD1"/>
    <w:rsid w:val="00BA4DAC"/>
    <w:rsid w:val="00BA5BD0"/>
    <w:rsid w:val="00BA747E"/>
    <w:rsid w:val="00BB168C"/>
    <w:rsid w:val="00BB3474"/>
    <w:rsid w:val="00BB70AA"/>
    <w:rsid w:val="00BC14C6"/>
    <w:rsid w:val="00BC3CD8"/>
    <w:rsid w:val="00BC73E2"/>
    <w:rsid w:val="00BD088A"/>
    <w:rsid w:val="00BD1B0F"/>
    <w:rsid w:val="00BD46F4"/>
    <w:rsid w:val="00BD7C80"/>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2F5B"/>
    <w:rsid w:val="00C437DC"/>
    <w:rsid w:val="00C45292"/>
    <w:rsid w:val="00C463C2"/>
    <w:rsid w:val="00C51134"/>
    <w:rsid w:val="00C541BB"/>
    <w:rsid w:val="00C5679B"/>
    <w:rsid w:val="00C572E4"/>
    <w:rsid w:val="00C6258E"/>
    <w:rsid w:val="00C64E4E"/>
    <w:rsid w:val="00C67C3A"/>
    <w:rsid w:val="00C716C2"/>
    <w:rsid w:val="00C74ECC"/>
    <w:rsid w:val="00C81492"/>
    <w:rsid w:val="00C87320"/>
    <w:rsid w:val="00C875F2"/>
    <w:rsid w:val="00C87BFC"/>
    <w:rsid w:val="00C913B9"/>
    <w:rsid w:val="00C91D3A"/>
    <w:rsid w:val="00C92620"/>
    <w:rsid w:val="00C9304D"/>
    <w:rsid w:val="00C96863"/>
    <w:rsid w:val="00CA433F"/>
    <w:rsid w:val="00CB3BE2"/>
    <w:rsid w:val="00CB4CFA"/>
    <w:rsid w:val="00CB5B72"/>
    <w:rsid w:val="00CB6BCB"/>
    <w:rsid w:val="00CC08B7"/>
    <w:rsid w:val="00CC798B"/>
    <w:rsid w:val="00CD0957"/>
    <w:rsid w:val="00CD135A"/>
    <w:rsid w:val="00CD74D0"/>
    <w:rsid w:val="00CE1F58"/>
    <w:rsid w:val="00CE2B0A"/>
    <w:rsid w:val="00CE775A"/>
    <w:rsid w:val="00CF3F15"/>
    <w:rsid w:val="00CF7ED2"/>
    <w:rsid w:val="00D01277"/>
    <w:rsid w:val="00D0506D"/>
    <w:rsid w:val="00D05EF5"/>
    <w:rsid w:val="00D078DF"/>
    <w:rsid w:val="00D113BA"/>
    <w:rsid w:val="00D12B50"/>
    <w:rsid w:val="00D1377B"/>
    <w:rsid w:val="00D146FA"/>
    <w:rsid w:val="00D21308"/>
    <w:rsid w:val="00D21553"/>
    <w:rsid w:val="00D21583"/>
    <w:rsid w:val="00D26C89"/>
    <w:rsid w:val="00D3032D"/>
    <w:rsid w:val="00D3123A"/>
    <w:rsid w:val="00D34EC3"/>
    <w:rsid w:val="00D365FC"/>
    <w:rsid w:val="00D37AEC"/>
    <w:rsid w:val="00D4032E"/>
    <w:rsid w:val="00D43D3C"/>
    <w:rsid w:val="00D4496A"/>
    <w:rsid w:val="00D469C2"/>
    <w:rsid w:val="00D50C05"/>
    <w:rsid w:val="00D53B74"/>
    <w:rsid w:val="00D56025"/>
    <w:rsid w:val="00D56B33"/>
    <w:rsid w:val="00D60E2C"/>
    <w:rsid w:val="00D63AEF"/>
    <w:rsid w:val="00D71030"/>
    <w:rsid w:val="00D73BF3"/>
    <w:rsid w:val="00D74170"/>
    <w:rsid w:val="00D75102"/>
    <w:rsid w:val="00D7619D"/>
    <w:rsid w:val="00D766FE"/>
    <w:rsid w:val="00D767EB"/>
    <w:rsid w:val="00D7751E"/>
    <w:rsid w:val="00D81640"/>
    <w:rsid w:val="00D81931"/>
    <w:rsid w:val="00D8357F"/>
    <w:rsid w:val="00D85F31"/>
    <w:rsid w:val="00D86D07"/>
    <w:rsid w:val="00D9066C"/>
    <w:rsid w:val="00D90C82"/>
    <w:rsid w:val="00D9155B"/>
    <w:rsid w:val="00D923C9"/>
    <w:rsid w:val="00D92937"/>
    <w:rsid w:val="00D92FA0"/>
    <w:rsid w:val="00D93481"/>
    <w:rsid w:val="00D94850"/>
    <w:rsid w:val="00D95BC4"/>
    <w:rsid w:val="00D960AA"/>
    <w:rsid w:val="00DA3D25"/>
    <w:rsid w:val="00DB3A3D"/>
    <w:rsid w:val="00DB5DA4"/>
    <w:rsid w:val="00DC0CD3"/>
    <w:rsid w:val="00DC1FA7"/>
    <w:rsid w:val="00DC3A64"/>
    <w:rsid w:val="00DC467E"/>
    <w:rsid w:val="00DD14D4"/>
    <w:rsid w:val="00DD27D8"/>
    <w:rsid w:val="00DD5712"/>
    <w:rsid w:val="00DE17FC"/>
    <w:rsid w:val="00DE1E2E"/>
    <w:rsid w:val="00DE2E8F"/>
    <w:rsid w:val="00DF25D2"/>
    <w:rsid w:val="00DF2665"/>
    <w:rsid w:val="00DF2D69"/>
    <w:rsid w:val="00DF4282"/>
    <w:rsid w:val="00E0491C"/>
    <w:rsid w:val="00E04F0B"/>
    <w:rsid w:val="00E0532B"/>
    <w:rsid w:val="00E2011E"/>
    <w:rsid w:val="00E2169A"/>
    <w:rsid w:val="00E24C5B"/>
    <w:rsid w:val="00E306C6"/>
    <w:rsid w:val="00E308D7"/>
    <w:rsid w:val="00E32C45"/>
    <w:rsid w:val="00E35286"/>
    <w:rsid w:val="00E37422"/>
    <w:rsid w:val="00E40C26"/>
    <w:rsid w:val="00E51AE9"/>
    <w:rsid w:val="00E51D65"/>
    <w:rsid w:val="00E52253"/>
    <w:rsid w:val="00E55694"/>
    <w:rsid w:val="00E5696E"/>
    <w:rsid w:val="00E56F4C"/>
    <w:rsid w:val="00E5761A"/>
    <w:rsid w:val="00E57758"/>
    <w:rsid w:val="00E62611"/>
    <w:rsid w:val="00E662A4"/>
    <w:rsid w:val="00E73EC9"/>
    <w:rsid w:val="00E828BD"/>
    <w:rsid w:val="00E867AA"/>
    <w:rsid w:val="00E90802"/>
    <w:rsid w:val="00E957D4"/>
    <w:rsid w:val="00E976D0"/>
    <w:rsid w:val="00EA5616"/>
    <w:rsid w:val="00EB0A53"/>
    <w:rsid w:val="00EB3FCE"/>
    <w:rsid w:val="00EB53D5"/>
    <w:rsid w:val="00EC0140"/>
    <w:rsid w:val="00EC396B"/>
    <w:rsid w:val="00EC5CDF"/>
    <w:rsid w:val="00EC6C39"/>
    <w:rsid w:val="00EC7D2B"/>
    <w:rsid w:val="00ED2DDE"/>
    <w:rsid w:val="00ED5227"/>
    <w:rsid w:val="00ED7A94"/>
    <w:rsid w:val="00ED7D16"/>
    <w:rsid w:val="00EE04E5"/>
    <w:rsid w:val="00EE1F10"/>
    <w:rsid w:val="00EE2667"/>
    <w:rsid w:val="00EE3283"/>
    <w:rsid w:val="00EE4EB2"/>
    <w:rsid w:val="00EF0E6A"/>
    <w:rsid w:val="00EF1F0C"/>
    <w:rsid w:val="00EF27B1"/>
    <w:rsid w:val="00EF3990"/>
    <w:rsid w:val="00EF453A"/>
    <w:rsid w:val="00EF78D9"/>
    <w:rsid w:val="00F0211F"/>
    <w:rsid w:val="00F02B4E"/>
    <w:rsid w:val="00F032BF"/>
    <w:rsid w:val="00F04718"/>
    <w:rsid w:val="00F0500F"/>
    <w:rsid w:val="00F07722"/>
    <w:rsid w:val="00F10073"/>
    <w:rsid w:val="00F109AB"/>
    <w:rsid w:val="00F1679A"/>
    <w:rsid w:val="00F171F4"/>
    <w:rsid w:val="00F269DD"/>
    <w:rsid w:val="00F26F7F"/>
    <w:rsid w:val="00F32408"/>
    <w:rsid w:val="00F35AB2"/>
    <w:rsid w:val="00F36499"/>
    <w:rsid w:val="00F423DE"/>
    <w:rsid w:val="00F439E8"/>
    <w:rsid w:val="00F55159"/>
    <w:rsid w:val="00F55200"/>
    <w:rsid w:val="00F55D46"/>
    <w:rsid w:val="00F60617"/>
    <w:rsid w:val="00F62B78"/>
    <w:rsid w:val="00F63A87"/>
    <w:rsid w:val="00F640C9"/>
    <w:rsid w:val="00F675A1"/>
    <w:rsid w:val="00F8157E"/>
    <w:rsid w:val="00F816CD"/>
    <w:rsid w:val="00F8257C"/>
    <w:rsid w:val="00F83D86"/>
    <w:rsid w:val="00F90B8C"/>
    <w:rsid w:val="00F91851"/>
    <w:rsid w:val="00F922AD"/>
    <w:rsid w:val="00F93271"/>
    <w:rsid w:val="00FA2CAF"/>
    <w:rsid w:val="00FA3000"/>
    <w:rsid w:val="00FB1865"/>
    <w:rsid w:val="00FC075B"/>
    <w:rsid w:val="00FC3608"/>
    <w:rsid w:val="00FC76B4"/>
    <w:rsid w:val="00FC782C"/>
    <w:rsid w:val="00FC7877"/>
    <w:rsid w:val="00FD381F"/>
    <w:rsid w:val="00FD5528"/>
    <w:rsid w:val="00FD58FB"/>
    <w:rsid w:val="00FE0EE6"/>
    <w:rsid w:val="00FE2428"/>
    <w:rsid w:val="00FE339F"/>
    <w:rsid w:val="00FE52D4"/>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B3E"/>
    <w:pPr>
      <w:widowControl w:val="0"/>
      <w:spacing w:after="0"/>
    </w:pPr>
    <w:rPr>
      <w:rFonts w:ascii="Times New Roman" w:hAnsi="Times New Roman"/>
      <w:sz w:val="28"/>
    </w:rPr>
  </w:style>
  <w:style w:type="paragraph" w:styleId="Heading1">
    <w:name w:val="heading 1"/>
    <w:basedOn w:val="Normal"/>
    <w:next w:val="Normal"/>
    <w:link w:val="Heading1Char"/>
    <w:uiPriority w:val="9"/>
    <w:qFormat/>
    <w:rsid w:val="001B721E"/>
    <w:pPr>
      <w:ind w:left="936" w:hanging="227"/>
      <w:outlineLvl w:val="0"/>
    </w:pPr>
    <w:rPr>
      <w:rFonts w:cs="Times New Roman"/>
      <w:b/>
      <w:bCs/>
      <w:caps/>
      <w:szCs w:val="28"/>
    </w:rPr>
  </w:style>
  <w:style w:type="paragraph" w:styleId="Heading2">
    <w:name w:val="heading 2"/>
    <w:basedOn w:val="Normal"/>
    <w:next w:val="Normal"/>
    <w:link w:val="Heading2Char"/>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Heading3">
    <w:name w:val="heading 3"/>
    <w:basedOn w:val="Normal"/>
    <w:next w:val="Normal"/>
    <w:link w:val="Heading3Char"/>
    <w:uiPriority w:val="9"/>
    <w:unhideWhenUsed/>
    <w:qFormat/>
    <w:rsid w:val="00901FB5"/>
    <w:pPr>
      <w:keepNext/>
      <w:keepLines/>
      <w:ind w:firstLine="708"/>
      <w:outlineLvl w:val="2"/>
    </w:pPr>
    <w:rPr>
      <w:rFonts w:eastAsiaTheme="majorEastAsia" w:cs="Times New Roman"/>
      <w:b/>
      <w:bCs/>
      <w:szCs w:val="28"/>
    </w:rPr>
  </w:style>
  <w:style w:type="paragraph" w:styleId="Heading4">
    <w:name w:val="heading 4"/>
    <w:basedOn w:val="Normal"/>
    <w:next w:val="Normal"/>
    <w:link w:val="Heading4Char"/>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B721E"/>
    <w:rPr>
      <w:rFonts w:ascii="Times New Roman" w:hAnsi="Times New Roman" w:cs="Times New Roman"/>
      <w:b/>
      <w:bCs/>
      <w:caps/>
      <w:sz w:val="28"/>
      <w:szCs w:val="28"/>
    </w:rPr>
  </w:style>
  <w:style w:type="paragraph" w:styleId="ListParagraph">
    <w:name w:val="List Paragraph"/>
    <w:basedOn w:val="Normal"/>
    <w:link w:val="ListParagraphChar"/>
    <w:uiPriority w:val="34"/>
    <w:qFormat/>
    <w:rsid w:val="00572350"/>
    <w:pPr>
      <w:ind w:left="720"/>
      <w:contextualSpacing/>
    </w:pPr>
  </w:style>
  <w:style w:type="character" w:customStyle="1" w:styleId="Heading2Char">
    <w:name w:val="Heading 2 Char"/>
    <w:basedOn w:val="DefaultParagraphFont"/>
    <w:link w:val="Heading2"/>
    <w:uiPriority w:val="9"/>
    <w:rsid w:val="001B721E"/>
    <w:rPr>
      <w:rFonts w:ascii="Times New Roman" w:eastAsiaTheme="majorEastAsia" w:hAnsi="Times New Roman" w:cs="Times New Roman"/>
      <w:b/>
      <w:sz w:val="28"/>
      <w:szCs w:val="28"/>
    </w:rPr>
  </w:style>
  <w:style w:type="character" w:styleId="PlaceholderText">
    <w:name w:val="Placeholder Text"/>
    <w:basedOn w:val="DefaultParagraphFont"/>
    <w:uiPriority w:val="99"/>
    <w:semiHidden/>
    <w:rsid w:val="002F581A"/>
    <w:rPr>
      <w:color w:val="808080"/>
    </w:rPr>
  </w:style>
  <w:style w:type="paragraph" w:styleId="BalloonText">
    <w:name w:val="Balloon Text"/>
    <w:basedOn w:val="Normal"/>
    <w:link w:val="BalloonTextChar"/>
    <w:uiPriority w:val="99"/>
    <w:semiHidden/>
    <w:unhideWhenUsed/>
    <w:rsid w:val="002F581A"/>
    <w:rPr>
      <w:rFonts w:ascii="Tahoma" w:hAnsi="Tahoma" w:cs="Tahoma"/>
      <w:sz w:val="16"/>
      <w:szCs w:val="16"/>
    </w:rPr>
  </w:style>
  <w:style w:type="character" w:customStyle="1" w:styleId="BalloonTextChar">
    <w:name w:val="Balloon Text Char"/>
    <w:basedOn w:val="DefaultParagraphFont"/>
    <w:link w:val="BalloonText"/>
    <w:uiPriority w:val="99"/>
    <w:semiHidden/>
    <w:rsid w:val="002F581A"/>
    <w:rPr>
      <w:rFonts w:ascii="Tahoma" w:hAnsi="Tahoma" w:cs="Tahoma"/>
      <w:sz w:val="16"/>
      <w:szCs w:val="16"/>
    </w:rPr>
  </w:style>
  <w:style w:type="character" w:styleId="Strong">
    <w:name w:val="Strong"/>
    <w:basedOn w:val="DefaultParagraphFont"/>
    <w:uiPriority w:val="22"/>
    <w:qFormat/>
    <w:rsid w:val="00440E8C"/>
    <w:rPr>
      <w:b/>
      <w:bCs/>
    </w:rPr>
  </w:style>
  <w:style w:type="paragraph" w:styleId="Header">
    <w:name w:val="header"/>
    <w:basedOn w:val="Normal"/>
    <w:link w:val="HeaderChar"/>
    <w:uiPriority w:val="99"/>
    <w:unhideWhenUsed/>
    <w:rsid w:val="00EB3FCE"/>
    <w:pPr>
      <w:tabs>
        <w:tab w:val="center" w:pos="4677"/>
        <w:tab w:val="right" w:pos="9355"/>
      </w:tabs>
    </w:pPr>
  </w:style>
  <w:style w:type="character" w:customStyle="1" w:styleId="HeaderChar">
    <w:name w:val="Header Char"/>
    <w:basedOn w:val="DefaultParagraphFont"/>
    <w:link w:val="Header"/>
    <w:uiPriority w:val="99"/>
    <w:rsid w:val="00EB3FCE"/>
  </w:style>
  <w:style w:type="paragraph" w:styleId="Footer">
    <w:name w:val="footer"/>
    <w:basedOn w:val="Normal"/>
    <w:link w:val="FooterChar"/>
    <w:uiPriority w:val="99"/>
    <w:unhideWhenUsed/>
    <w:rsid w:val="00EB3FCE"/>
    <w:pPr>
      <w:tabs>
        <w:tab w:val="center" w:pos="4677"/>
        <w:tab w:val="right" w:pos="9355"/>
      </w:tabs>
    </w:pPr>
  </w:style>
  <w:style w:type="character" w:customStyle="1" w:styleId="FooterChar">
    <w:name w:val="Footer Char"/>
    <w:basedOn w:val="DefaultParagraphFont"/>
    <w:link w:val="Footer"/>
    <w:uiPriority w:val="99"/>
    <w:rsid w:val="00EB3FCE"/>
  </w:style>
  <w:style w:type="table" w:styleId="TableGrid">
    <w:name w:val="Table Grid"/>
    <w:basedOn w:val="TableNormal"/>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7727"/>
    <w:pPr>
      <w:spacing w:after="0"/>
    </w:pPr>
    <w:rPr>
      <w:rFonts w:eastAsiaTheme="minorEastAsia"/>
      <w:lang w:eastAsia="ru-RU"/>
    </w:rPr>
  </w:style>
  <w:style w:type="character" w:customStyle="1" w:styleId="NoSpacingChar">
    <w:name w:val="No Spacing Char"/>
    <w:basedOn w:val="DefaultParagraphFont"/>
    <w:link w:val="NoSpacing"/>
    <w:uiPriority w:val="1"/>
    <w:rsid w:val="00657727"/>
    <w:rPr>
      <w:rFonts w:eastAsiaTheme="minorEastAsia"/>
      <w:lang w:eastAsia="ru-RU"/>
    </w:rPr>
  </w:style>
  <w:style w:type="character" w:customStyle="1" w:styleId="1">
    <w:name w:val="Основной шрифт абзаца1"/>
    <w:rsid w:val="002455B9"/>
  </w:style>
  <w:style w:type="paragraph" w:customStyle="1" w:styleId="10">
    <w:name w:val="Заголовок1"/>
    <w:basedOn w:val="Normal"/>
    <w:next w:val="BodyText"/>
    <w:rsid w:val="002455B9"/>
    <w:pPr>
      <w:keepNext/>
      <w:suppressAutoHyphens/>
      <w:spacing w:before="240" w:after="120"/>
    </w:pPr>
    <w:rPr>
      <w:rFonts w:ascii="Arial" w:eastAsia="Microsoft YaHei" w:hAnsi="Arial" w:cs="Arial"/>
      <w:szCs w:val="28"/>
      <w:lang w:eastAsia="ru-RU"/>
    </w:rPr>
  </w:style>
  <w:style w:type="paragraph" w:styleId="BodyText">
    <w:name w:val="Body Text"/>
    <w:basedOn w:val="Normal"/>
    <w:link w:val="BodyTextChar"/>
    <w:rsid w:val="002455B9"/>
    <w:pPr>
      <w:suppressAutoHyphens/>
      <w:spacing w:after="120"/>
    </w:pPr>
    <w:rPr>
      <w:rFonts w:eastAsia="Times New Roman" w:cs="Times New Roman"/>
      <w:szCs w:val="28"/>
      <w:lang w:eastAsia="ru-RU"/>
    </w:rPr>
  </w:style>
  <w:style w:type="character" w:customStyle="1" w:styleId="BodyTextChar">
    <w:name w:val="Body Text Char"/>
    <w:basedOn w:val="DefaultParagraphFont"/>
    <w:link w:val="BodyText"/>
    <w:rsid w:val="002455B9"/>
    <w:rPr>
      <w:rFonts w:ascii="Times New Roman" w:eastAsia="Times New Roman" w:hAnsi="Times New Roman" w:cs="Times New Roman"/>
      <w:sz w:val="28"/>
      <w:szCs w:val="28"/>
      <w:lang w:eastAsia="ru-RU"/>
    </w:rPr>
  </w:style>
  <w:style w:type="paragraph" w:styleId="List">
    <w:name w:val="List"/>
    <w:basedOn w:val="BodyText"/>
    <w:rsid w:val="002455B9"/>
    <w:rPr>
      <w:rFonts w:cs="Arial"/>
    </w:rPr>
  </w:style>
  <w:style w:type="paragraph" w:customStyle="1" w:styleId="11">
    <w:name w:val="Название1"/>
    <w:basedOn w:val="Normal"/>
    <w:rsid w:val="002455B9"/>
    <w:pPr>
      <w:suppressLineNumbers/>
      <w:suppressAutoHyphens/>
      <w:spacing w:before="120" w:after="120"/>
    </w:pPr>
    <w:rPr>
      <w:rFonts w:eastAsia="Times New Roman" w:cs="Arial"/>
      <w:i/>
      <w:iCs/>
      <w:sz w:val="24"/>
      <w:szCs w:val="24"/>
      <w:lang w:eastAsia="ru-RU"/>
    </w:rPr>
  </w:style>
  <w:style w:type="paragraph" w:customStyle="1" w:styleId="12">
    <w:name w:val="Указатель1"/>
    <w:basedOn w:val="Normal"/>
    <w:rsid w:val="002455B9"/>
    <w:pPr>
      <w:suppressLineNumbers/>
      <w:suppressAutoHyphens/>
    </w:pPr>
    <w:rPr>
      <w:rFonts w:eastAsia="Times New Roman" w:cs="Arial"/>
      <w:szCs w:val="28"/>
      <w:lang w:eastAsia="ru-RU"/>
    </w:rPr>
  </w:style>
  <w:style w:type="paragraph" w:styleId="TOCHeading">
    <w:name w:val="TOC Heading"/>
    <w:basedOn w:val="Heading1"/>
    <w:next w:val="Normal"/>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TOC1">
    <w:name w:val="toc 1"/>
    <w:basedOn w:val="Normal"/>
    <w:next w:val="Normal"/>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Hyperlink">
    <w:name w:val="Hyperlink"/>
    <w:uiPriority w:val="99"/>
    <w:unhideWhenUsed/>
    <w:rsid w:val="002455B9"/>
    <w:rPr>
      <w:color w:val="0000FF"/>
      <w:u w:val="single"/>
    </w:rPr>
  </w:style>
  <w:style w:type="paragraph" w:styleId="Title">
    <w:name w:val="Title"/>
    <w:basedOn w:val="Normal"/>
    <w:next w:val="Normal"/>
    <w:link w:val="TitleChar"/>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TitleChar">
    <w:name w:val="Title Char"/>
    <w:basedOn w:val="DefaultParagraphFont"/>
    <w:link w:val="Title"/>
    <w:uiPriority w:val="10"/>
    <w:rsid w:val="002455B9"/>
    <w:rPr>
      <w:rFonts w:ascii="Times New Roman" w:eastAsia="Times New Roman" w:hAnsi="Times New Roman" w:cs="Times New Roman"/>
      <w:bCs/>
      <w:kern w:val="28"/>
      <w:sz w:val="28"/>
      <w:szCs w:val="32"/>
      <w:lang w:eastAsia="ru-RU"/>
    </w:rPr>
  </w:style>
  <w:style w:type="paragraph" w:styleId="Caption">
    <w:name w:val="caption"/>
    <w:basedOn w:val="Normal"/>
    <w:next w:val="Normal"/>
    <w:uiPriority w:val="35"/>
    <w:unhideWhenUsed/>
    <w:qFormat/>
    <w:rsid w:val="002455B9"/>
    <w:pPr>
      <w:suppressAutoHyphens/>
    </w:pPr>
    <w:rPr>
      <w:rFonts w:eastAsia="Times New Roman" w:cs="Times New Roman"/>
      <w:b/>
      <w:bCs/>
      <w:sz w:val="20"/>
      <w:szCs w:val="20"/>
      <w:lang w:eastAsia="ru-RU"/>
    </w:rPr>
  </w:style>
  <w:style w:type="paragraph" w:styleId="TOC2">
    <w:name w:val="toc 2"/>
    <w:basedOn w:val="Normal"/>
    <w:next w:val="Normal"/>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Emphasis">
    <w:name w:val="Emphasis"/>
    <w:basedOn w:val="DefaultParagraphFont"/>
    <w:uiPriority w:val="20"/>
    <w:qFormat/>
    <w:rsid w:val="00F32408"/>
    <w:rPr>
      <w:i/>
      <w:iCs/>
    </w:rPr>
  </w:style>
  <w:style w:type="character" w:customStyle="1" w:styleId="word">
    <w:name w:val="word"/>
    <w:basedOn w:val="DefaultParagraphFont"/>
    <w:rsid w:val="003106CD"/>
  </w:style>
  <w:style w:type="paragraph" w:customStyle="1" w:styleId="Heading11">
    <w:name w:val="Heading 1_1"/>
    <w:basedOn w:val="Heading1"/>
    <w:link w:val="Heading11Char"/>
    <w:qFormat/>
    <w:rsid w:val="007669BD"/>
    <w:pPr>
      <w:ind w:left="0" w:firstLine="0"/>
      <w:jc w:val="center"/>
    </w:pPr>
  </w:style>
  <w:style w:type="character" w:customStyle="1" w:styleId="Heading11Char">
    <w:name w:val="Heading 1_1 Char"/>
    <w:basedOn w:val="Heading1Char"/>
    <w:link w:val="Heading11"/>
    <w:rsid w:val="007669BD"/>
    <w:rPr>
      <w:rFonts w:ascii="Times New Roman" w:hAnsi="Times New Roman" w:cs="Times New Roman"/>
      <w:b/>
      <w:bCs/>
      <w:caps/>
      <w:sz w:val="28"/>
      <w:szCs w:val="28"/>
    </w:rPr>
  </w:style>
  <w:style w:type="character" w:customStyle="1" w:styleId="Heading3Char">
    <w:name w:val="Heading 3 Char"/>
    <w:basedOn w:val="DefaultParagraphFont"/>
    <w:link w:val="Heading3"/>
    <w:uiPriority w:val="9"/>
    <w:rsid w:val="00901FB5"/>
    <w:rPr>
      <w:rFonts w:ascii="Times New Roman" w:eastAsiaTheme="majorEastAsia" w:hAnsi="Times New Roman" w:cs="Times New Roman"/>
      <w:b/>
      <w:bCs/>
      <w:sz w:val="28"/>
      <w:szCs w:val="28"/>
    </w:rPr>
  </w:style>
  <w:style w:type="paragraph" w:styleId="TOC3">
    <w:name w:val="toc 3"/>
    <w:basedOn w:val="Normal"/>
    <w:next w:val="Normal"/>
    <w:autoRedefine/>
    <w:uiPriority w:val="39"/>
    <w:unhideWhenUsed/>
    <w:rsid w:val="00901FB5"/>
    <w:pPr>
      <w:tabs>
        <w:tab w:val="right" w:leader="dot" w:pos="9344"/>
      </w:tabs>
      <w:ind w:left="737"/>
    </w:pPr>
  </w:style>
  <w:style w:type="paragraph" w:customStyle="1" w:styleId="Normalformula">
    <w:name w:val="Normal_formula"/>
    <w:basedOn w:val="Normal"/>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DefaultParagraphFont"/>
    <w:link w:val="Normalformula"/>
    <w:rsid w:val="00856E59"/>
    <w:rPr>
      <w:rFonts w:ascii="Times New Roman" w:hAnsi="Times New Roman"/>
      <w:sz w:val="28"/>
      <w:szCs w:val="28"/>
    </w:rPr>
  </w:style>
  <w:style w:type="character" w:styleId="UnresolvedMention">
    <w:name w:val="Unresolved Mention"/>
    <w:basedOn w:val="DefaultParagraphFont"/>
    <w:uiPriority w:val="99"/>
    <w:semiHidden/>
    <w:unhideWhenUsed/>
    <w:rsid w:val="00D26C89"/>
    <w:rPr>
      <w:color w:val="605E5C"/>
      <w:shd w:val="clear" w:color="auto" w:fill="E1DFDD"/>
    </w:rPr>
  </w:style>
  <w:style w:type="paragraph" w:customStyle="1" w:styleId="Italic">
    <w:name w:val="Italic"/>
    <w:basedOn w:val="Normal"/>
    <w:next w:val="Normal"/>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DefaultParagraphFont"/>
    <w:link w:val="Italic"/>
    <w:rsid w:val="00A23D0D"/>
    <w:rPr>
      <w:rFonts w:ascii="Times New Roman" w:hAnsi="Times New Roman"/>
      <w:i/>
      <w:color w:val="000000"/>
      <w:sz w:val="28"/>
      <w:szCs w:val="28"/>
    </w:rPr>
  </w:style>
  <w:style w:type="paragraph" w:customStyle="1" w:styleId="Code">
    <w:name w:val="Code"/>
    <w:basedOn w:val="Normal"/>
    <w:next w:val="Normal"/>
    <w:link w:val="CodeChar"/>
    <w:qFormat/>
    <w:rsid w:val="00600BB1"/>
    <w:rPr>
      <w:rFonts w:ascii="Courier New" w:hAnsi="Courier New"/>
      <w:sz w:val="24"/>
      <w:lang w:eastAsia="ru-RU"/>
    </w:rPr>
  </w:style>
  <w:style w:type="character" w:customStyle="1" w:styleId="CodeChar">
    <w:name w:val="Code Char"/>
    <w:basedOn w:val="DefaultParagraphFont"/>
    <w:link w:val="Code"/>
    <w:rsid w:val="00600BB1"/>
    <w:rPr>
      <w:rFonts w:ascii="Courier New" w:hAnsi="Courier New"/>
      <w:sz w:val="24"/>
      <w:lang w:eastAsia="ru-RU"/>
    </w:rPr>
  </w:style>
  <w:style w:type="character" w:styleId="LineNumber">
    <w:name w:val="line number"/>
    <w:basedOn w:val="DefaultParagraphFont"/>
    <w:uiPriority w:val="99"/>
    <w:semiHidden/>
    <w:unhideWhenUsed/>
    <w:rsid w:val="00D3123A"/>
  </w:style>
  <w:style w:type="character" w:customStyle="1" w:styleId="ListParagraphChar">
    <w:name w:val="List Paragraph Char"/>
    <w:link w:val="ListParagraph"/>
    <w:uiPriority w:val="34"/>
    <w:locked/>
    <w:rsid w:val="006A4E19"/>
    <w:rPr>
      <w:rFonts w:ascii="Times New Roman" w:hAnsi="Times New Roman"/>
      <w:sz w:val="28"/>
    </w:rPr>
  </w:style>
  <w:style w:type="paragraph" w:styleId="NormalWeb">
    <w:name w:val="Normal (Web)"/>
    <w:basedOn w:val="Normal"/>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Heading4Char">
    <w:name w:val="Heading 4 Char"/>
    <w:basedOn w:val="DefaultParagraphFont"/>
    <w:link w:val="Heading4"/>
    <w:uiPriority w:val="9"/>
    <w:semiHidden/>
    <w:rsid w:val="006A3AEF"/>
    <w:rPr>
      <w:rFonts w:asciiTheme="majorHAnsi" w:eastAsiaTheme="majorEastAsia" w:hAnsiTheme="majorHAnsi" w:cstheme="majorBidi"/>
      <w:i/>
      <w:iCs/>
      <w:color w:val="365F91" w:themeColor="accent1" w:themeShade="BF"/>
      <w:sz w:val="28"/>
    </w:rPr>
  </w:style>
  <w:style w:type="character" w:styleId="HTMLCode">
    <w:name w:val="HTML Code"/>
    <w:basedOn w:val="DefaultParagraphFont"/>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Normal"/>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DefaultParagraphFont"/>
    <w:link w:val="120"/>
    <w:rsid w:val="006F4376"/>
    <w:rPr>
      <w:rFonts w:ascii="Times New Roman" w:hAnsi="Times New Roman"/>
      <w:color w:val="000000" w:themeColor="text1"/>
      <w:kern w:val="2"/>
      <w:sz w:val="24"/>
      <w:szCs w:val="28"/>
      <w14:ligatures w14:val="standardContextual"/>
    </w:rPr>
  </w:style>
  <w:style w:type="paragraph" w:styleId="BodyTextIndent3">
    <w:name w:val="Body Text Indent 3"/>
    <w:basedOn w:val="Normal"/>
    <w:link w:val="BodyTextIndent3Char"/>
    <w:uiPriority w:val="99"/>
    <w:unhideWhenUsed/>
    <w:rsid w:val="006A6F4F"/>
    <w:pPr>
      <w:spacing w:after="120"/>
      <w:ind w:left="283"/>
    </w:pPr>
    <w:rPr>
      <w:sz w:val="16"/>
      <w:szCs w:val="16"/>
    </w:rPr>
  </w:style>
  <w:style w:type="character" w:customStyle="1" w:styleId="BodyTextIndent3Char">
    <w:name w:val="Body Text Indent 3 Char"/>
    <w:basedOn w:val="DefaultParagraphFont"/>
    <w:link w:val="BodyTextIndent3"/>
    <w:uiPriority w:val="99"/>
    <w:rsid w:val="006A6F4F"/>
    <w:rPr>
      <w:rFonts w:ascii="Times New Roman" w:hAnsi="Times New Roman"/>
      <w:sz w:val="16"/>
      <w:szCs w:val="16"/>
    </w:rPr>
  </w:style>
  <w:style w:type="character" w:customStyle="1" w:styleId="fontstyle01">
    <w:name w:val="fontstyle01"/>
    <w:basedOn w:val="DefaultParagraphFont"/>
    <w:rsid w:val="006A6F4F"/>
    <w:rPr>
      <w:rFonts w:ascii="Arial-BoldMT" w:hAnsi="Arial-BoldMT" w:hint="default"/>
      <w:b/>
      <w:bCs/>
      <w:i w:val="0"/>
      <w:iCs w:val="0"/>
      <w:color w:val="000000"/>
      <w:sz w:val="20"/>
      <w:szCs w:val="20"/>
    </w:rPr>
  </w:style>
  <w:style w:type="table" w:customStyle="1" w:styleId="TableNormal1">
    <w:name w:val="Table Normal1"/>
    <w:uiPriority w:val="2"/>
    <w:semiHidden/>
    <w:unhideWhenUsed/>
    <w:qFormat/>
    <w:rsid w:val="006A6F4F"/>
    <w:pPr>
      <w:widowControl w:val="0"/>
      <w:autoSpaceDE w:val="0"/>
      <w:autoSpaceDN w:val="0"/>
      <w:spacing w:after="0"/>
      <w:ind w:firstLine="709"/>
    </w:pPr>
    <w:rPr>
      <w:lang w:val="en-US"/>
    </w:rPr>
    <w:tblPr>
      <w:tblInd w:w="0" w:type="dxa"/>
      <w:tblCellMar>
        <w:top w:w="0" w:type="dxa"/>
        <w:left w:w="0" w:type="dxa"/>
        <w:bottom w:w="0" w:type="dxa"/>
        <w:right w:w="0" w:type="dxa"/>
      </w:tblCellMar>
    </w:tblPr>
  </w:style>
  <w:style w:type="table" w:customStyle="1" w:styleId="13">
    <w:name w:val="Сетка таблицы1"/>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semiHidden/>
    <w:unhideWhenUsed/>
    <w:rsid w:val="006A6F4F"/>
    <w:pPr>
      <w:widowControl/>
      <w:ind w:firstLine="709"/>
    </w:pPr>
    <w:rPr>
      <w:rFonts w:ascii="Consolas" w:eastAsia="Times New Roman" w:hAnsi="Consolas" w:cs="Times New Roman"/>
      <w:sz w:val="21"/>
      <w:szCs w:val="21"/>
      <w:lang w:eastAsia="ru-RU"/>
    </w:rPr>
  </w:style>
  <w:style w:type="character" w:customStyle="1" w:styleId="PlainTextChar">
    <w:name w:val="Plain Text Char"/>
    <w:basedOn w:val="DefaultParagraphFont"/>
    <w:link w:val="PlainText"/>
    <w:uiPriority w:val="99"/>
    <w:semiHidden/>
    <w:rsid w:val="006A6F4F"/>
    <w:rPr>
      <w:rFonts w:ascii="Consolas" w:eastAsia="Times New Roman" w:hAnsi="Consolas" w:cs="Times New Roman"/>
      <w:sz w:val="21"/>
      <w:szCs w:val="21"/>
      <w:lang w:eastAsia="ru-RU"/>
    </w:rPr>
  </w:style>
  <w:style w:type="table" w:customStyle="1" w:styleId="2">
    <w:name w:val="Сетка таблицы2"/>
    <w:basedOn w:val="TableNormal"/>
    <w:next w:val="TableGrid"/>
    <w:rsid w:val="006A6F4F"/>
    <w:pPr>
      <w:spacing w:after="0"/>
      <w:ind w:firstLine="709"/>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intext">
    <w:name w:val="!!_ main_text Знак"/>
    <w:basedOn w:val="DefaultParagraphFont"/>
    <w:link w:val="maintext0"/>
    <w:locked/>
    <w:rsid w:val="006A6F4F"/>
    <w:rPr>
      <w:rFonts w:ascii="Times New Roman" w:hAnsi="Times New Roman" w:cs="Times New Roman"/>
      <w:sz w:val="28"/>
      <w:lang w:eastAsia="ru-RU"/>
    </w:rPr>
  </w:style>
  <w:style w:type="paragraph" w:customStyle="1" w:styleId="maintext0">
    <w:name w:val="!!_ main_text"/>
    <w:basedOn w:val="Normal"/>
    <w:link w:val="maintext"/>
    <w:qFormat/>
    <w:rsid w:val="006A6F4F"/>
    <w:pPr>
      <w:widowControl/>
      <w:ind w:firstLine="709"/>
    </w:pPr>
    <w:rPr>
      <w:rFonts w:cs="Times New Roman"/>
      <w:lang w:eastAsia="ru-RU"/>
    </w:rPr>
  </w:style>
  <w:style w:type="character" w:customStyle="1" w:styleId="14">
    <w:name w:val="Стиль1 Знак"/>
    <w:basedOn w:val="DefaultParagraphFont"/>
    <w:link w:val="15"/>
    <w:locked/>
    <w:rsid w:val="006A6F4F"/>
    <w:rPr>
      <w:rFonts w:ascii="Times New Roman" w:hAnsi="Times New Roman" w:cs="Times New Roman"/>
      <w:color w:val="000000" w:themeColor="text1"/>
      <w:sz w:val="28"/>
      <w:szCs w:val="28"/>
    </w:rPr>
  </w:style>
  <w:style w:type="paragraph" w:customStyle="1" w:styleId="15">
    <w:name w:val="Стиль1"/>
    <w:link w:val="14"/>
    <w:qFormat/>
    <w:rsid w:val="006A6F4F"/>
    <w:pPr>
      <w:spacing w:after="0" w:line="256" w:lineRule="auto"/>
      <w:ind w:firstLine="709"/>
    </w:pPr>
    <w:rPr>
      <w:rFonts w:ascii="Times New Roman" w:hAnsi="Times New Roman" w:cs="Times New Roman"/>
      <w:color w:val="000000" w:themeColor="text1"/>
      <w:sz w:val="28"/>
      <w:szCs w:val="28"/>
    </w:rPr>
  </w:style>
  <w:style w:type="table" w:customStyle="1" w:styleId="3">
    <w:name w:val="Сетка таблицы3"/>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Сетка таблицы4"/>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TableNormal"/>
    <w:next w:val="TableGri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A6F4F"/>
    <w:pPr>
      <w:autoSpaceDE w:val="0"/>
      <w:autoSpaceDN w:val="0"/>
      <w:ind w:firstLine="709"/>
      <w:jc w:val="center"/>
    </w:pPr>
    <w:rPr>
      <w:rFonts w:ascii="Arial" w:eastAsia="Arial" w:hAnsi="Arial" w:cs="Arial"/>
      <w:sz w:val="22"/>
      <w:szCs w:val="24"/>
      <w:lang w:val="en-US" w:eastAsia="ru-RU"/>
    </w:rPr>
  </w:style>
  <w:style w:type="paragraph" w:customStyle="1" w:styleId="a">
    <w:name w:val="!_текст"/>
    <w:basedOn w:val="Normal"/>
    <w:link w:val="a0"/>
    <w:qFormat/>
    <w:rsid w:val="006A6F4F"/>
    <w:pPr>
      <w:widowControl/>
      <w:autoSpaceDE w:val="0"/>
      <w:autoSpaceDN w:val="0"/>
      <w:adjustRightInd w:val="0"/>
      <w:spacing w:line="276" w:lineRule="auto"/>
      <w:ind w:firstLine="709"/>
      <w:jc w:val="both"/>
    </w:pPr>
    <w:rPr>
      <w:rFonts w:eastAsia="Times New Roman" w:cs="Times New Roman"/>
      <w:szCs w:val="28"/>
      <w:lang w:eastAsia="ru-RU"/>
    </w:rPr>
  </w:style>
  <w:style w:type="character" w:customStyle="1" w:styleId="a0">
    <w:name w:val="!_текст Знак"/>
    <w:basedOn w:val="DefaultParagraphFont"/>
    <w:link w:val="a"/>
    <w:rsid w:val="006A6F4F"/>
    <w:rPr>
      <w:rFonts w:ascii="Times New Roman" w:eastAsia="Times New Roman" w:hAnsi="Times New Roman" w:cs="Times New Roman"/>
      <w:sz w:val="28"/>
      <w:szCs w:val="28"/>
      <w:lang w:eastAsia="ru-RU"/>
    </w:rPr>
  </w:style>
  <w:style w:type="table" w:customStyle="1" w:styleId="6">
    <w:name w:val="Сетка таблицы6"/>
    <w:basedOn w:val="TableNormal"/>
    <w:next w:val="TableGrid"/>
    <w:rsid w:val="006A6F4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Normal"/>
    <w:link w:val="AppendixChar"/>
    <w:qFormat/>
    <w:rsid w:val="006A6F4F"/>
    <w:pPr>
      <w:keepNext/>
      <w:keepLines/>
      <w:pageBreakBefore/>
      <w:widowControl/>
      <w:suppressAutoHyphens/>
      <w:spacing w:after="280"/>
      <w:ind w:left="0" w:firstLine="0"/>
      <w:jc w:val="both"/>
    </w:pPr>
    <w:rPr>
      <w:rFonts w:eastAsiaTheme="majorEastAsia" w:cstheme="majorBidi"/>
      <w:bCs w:val="0"/>
      <w:caps w:val="0"/>
      <w:color w:val="365F91" w:themeColor="accent1" w:themeShade="BF"/>
      <w:sz w:val="32"/>
      <w:szCs w:val="32"/>
      <w:lang w:val="en-GB" w:eastAsia="ru-RU"/>
    </w:rPr>
  </w:style>
  <w:style w:type="character" w:customStyle="1" w:styleId="AppendixChar">
    <w:name w:val="Appendix Char"/>
    <w:basedOn w:val="Heading1Char"/>
    <w:link w:val="Appendix"/>
    <w:rsid w:val="006A6F4F"/>
    <w:rPr>
      <w:rFonts w:ascii="Times New Roman" w:eastAsiaTheme="majorEastAsia" w:hAnsi="Times New Roman" w:cstheme="majorBidi"/>
      <w:b/>
      <w:bCs w:val="0"/>
      <w:caps w:val="0"/>
      <w:color w:val="365F91" w:themeColor="accent1" w:themeShade="BF"/>
      <w:sz w:val="32"/>
      <w:szCs w:val="32"/>
      <w:lang w:val="en-GB" w:eastAsia="ru-RU"/>
    </w:rPr>
  </w:style>
  <w:style w:type="paragraph" w:customStyle="1" w:styleId="21">
    <w:name w:val="Основной текст 21"/>
    <w:basedOn w:val="Normal"/>
    <w:rsid w:val="006A6F4F"/>
    <w:pPr>
      <w:widowControl/>
      <w:tabs>
        <w:tab w:val="left" w:pos="709"/>
      </w:tabs>
      <w:ind w:firstLine="709"/>
      <w:jc w:val="both"/>
    </w:pPr>
    <w:rPr>
      <w:rFonts w:eastAsia="Times New Roman" w:cs="Times New Roman"/>
      <w:szCs w:val="20"/>
      <w:lang w:eastAsia="ru-RU"/>
    </w:rPr>
  </w:style>
  <w:style w:type="paragraph" w:customStyle="1" w:styleId="a1">
    <w:name w:val="Абзац"/>
    <w:basedOn w:val="Normal"/>
    <w:qFormat/>
    <w:rsid w:val="006A6F4F"/>
    <w:pPr>
      <w:ind w:firstLine="709"/>
      <w:jc w:val="both"/>
    </w:pPr>
    <w:rPr>
      <w:rFonts w:eastAsia="SimSun" w:cs="Mangal"/>
      <w:szCs w:val="20"/>
      <w:lang w:eastAsia="zh-CN" w:bidi="hi-IN"/>
    </w:rPr>
  </w:style>
  <w:style w:type="character" w:customStyle="1" w:styleId="math-inline">
    <w:name w:val="math-inline"/>
    <w:basedOn w:val="DefaultParagraphFont"/>
    <w:rsid w:val="006A6F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3695">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35937007">
      <w:bodyDiv w:val="1"/>
      <w:marLeft w:val="0"/>
      <w:marRight w:val="0"/>
      <w:marTop w:val="0"/>
      <w:marBottom w:val="0"/>
      <w:divBdr>
        <w:top w:val="none" w:sz="0" w:space="0" w:color="auto"/>
        <w:left w:val="none" w:sz="0" w:space="0" w:color="auto"/>
        <w:bottom w:val="none" w:sz="0" w:space="0" w:color="auto"/>
        <w:right w:val="none" w:sz="0" w:space="0" w:color="auto"/>
      </w:divBdr>
    </w:div>
    <w:div w:id="253638108">
      <w:bodyDiv w:val="1"/>
      <w:marLeft w:val="0"/>
      <w:marRight w:val="0"/>
      <w:marTop w:val="0"/>
      <w:marBottom w:val="0"/>
      <w:divBdr>
        <w:top w:val="none" w:sz="0" w:space="0" w:color="auto"/>
        <w:left w:val="none" w:sz="0" w:space="0" w:color="auto"/>
        <w:bottom w:val="none" w:sz="0" w:space="0" w:color="auto"/>
        <w:right w:val="none" w:sz="0" w:space="0" w:color="auto"/>
      </w:divBdr>
    </w:div>
    <w:div w:id="277686999">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8748735">
      <w:bodyDiv w:val="1"/>
      <w:marLeft w:val="0"/>
      <w:marRight w:val="0"/>
      <w:marTop w:val="0"/>
      <w:marBottom w:val="0"/>
      <w:divBdr>
        <w:top w:val="none" w:sz="0" w:space="0" w:color="auto"/>
        <w:left w:val="none" w:sz="0" w:space="0" w:color="auto"/>
        <w:bottom w:val="none" w:sz="0" w:space="0" w:color="auto"/>
        <w:right w:val="none" w:sz="0" w:space="0" w:color="auto"/>
      </w:divBdr>
      <w:divsChild>
        <w:div w:id="990981825">
          <w:marLeft w:val="0"/>
          <w:marRight w:val="0"/>
          <w:marTop w:val="0"/>
          <w:marBottom w:val="0"/>
          <w:divBdr>
            <w:top w:val="none" w:sz="0" w:space="0" w:color="auto"/>
            <w:left w:val="none" w:sz="0" w:space="0" w:color="auto"/>
            <w:bottom w:val="none" w:sz="0" w:space="0" w:color="auto"/>
            <w:right w:val="none" w:sz="0" w:space="0" w:color="auto"/>
          </w:divBdr>
          <w:divsChild>
            <w:div w:id="1455949191">
              <w:marLeft w:val="0"/>
              <w:marRight w:val="0"/>
              <w:marTop w:val="0"/>
              <w:marBottom w:val="0"/>
              <w:divBdr>
                <w:top w:val="none" w:sz="0" w:space="0" w:color="auto"/>
                <w:left w:val="none" w:sz="0" w:space="0" w:color="auto"/>
                <w:bottom w:val="none" w:sz="0" w:space="0" w:color="auto"/>
                <w:right w:val="none" w:sz="0" w:space="0" w:color="auto"/>
              </w:divBdr>
            </w:div>
            <w:div w:id="1472594775">
              <w:marLeft w:val="0"/>
              <w:marRight w:val="0"/>
              <w:marTop w:val="0"/>
              <w:marBottom w:val="0"/>
              <w:divBdr>
                <w:top w:val="none" w:sz="0" w:space="0" w:color="auto"/>
                <w:left w:val="none" w:sz="0" w:space="0" w:color="auto"/>
                <w:bottom w:val="none" w:sz="0" w:space="0" w:color="auto"/>
                <w:right w:val="none" w:sz="0" w:space="0" w:color="auto"/>
              </w:divBdr>
              <w:divsChild>
                <w:div w:id="32474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402721414">
      <w:bodyDiv w:val="1"/>
      <w:marLeft w:val="0"/>
      <w:marRight w:val="0"/>
      <w:marTop w:val="0"/>
      <w:marBottom w:val="0"/>
      <w:divBdr>
        <w:top w:val="none" w:sz="0" w:space="0" w:color="auto"/>
        <w:left w:val="none" w:sz="0" w:space="0" w:color="auto"/>
        <w:bottom w:val="none" w:sz="0" w:space="0" w:color="auto"/>
        <w:right w:val="none" w:sz="0" w:space="0" w:color="auto"/>
      </w:divBdr>
    </w:div>
    <w:div w:id="500120825">
      <w:bodyDiv w:val="1"/>
      <w:marLeft w:val="0"/>
      <w:marRight w:val="0"/>
      <w:marTop w:val="0"/>
      <w:marBottom w:val="0"/>
      <w:divBdr>
        <w:top w:val="none" w:sz="0" w:space="0" w:color="auto"/>
        <w:left w:val="none" w:sz="0" w:space="0" w:color="auto"/>
        <w:bottom w:val="none" w:sz="0" w:space="0" w:color="auto"/>
        <w:right w:val="none" w:sz="0" w:space="0" w:color="auto"/>
      </w:divBdr>
      <w:divsChild>
        <w:div w:id="1046684940">
          <w:marLeft w:val="0"/>
          <w:marRight w:val="0"/>
          <w:marTop w:val="0"/>
          <w:marBottom w:val="0"/>
          <w:divBdr>
            <w:top w:val="none" w:sz="0" w:space="0" w:color="auto"/>
            <w:left w:val="none" w:sz="0" w:space="0" w:color="auto"/>
            <w:bottom w:val="none" w:sz="0" w:space="0" w:color="auto"/>
            <w:right w:val="none" w:sz="0" w:space="0" w:color="auto"/>
          </w:divBdr>
          <w:divsChild>
            <w:div w:id="2033874765">
              <w:marLeft w:val="0"/>
              <w:marRight w:val="0"/>
              <w:marTop w:val="0"/>
              <w:marBottom w:val="0"/>
              <w:divBdr>
                <w:top w:val="none" w:sz="0" w:space="0" w:color="auto"/>
                <w:left w:val="none" w:sz="0" w:space="0" w:color="auto"/>
                <w:bottom w:val="none" w:sz="0" w:space="0" w:color="auto"/>
                <w:right w:val="none" w:sz="0" w:space="0" w:color="auto"/>
              </w:divBdr>
            </w:div>
            <w:div w:id="1401170588">
              <w:marLeft w:val="0"/>
              <w:marRight w:val="0"/>
              <w:marTop w:val="0"/>
              <w:marBottom w:val="0"/>
              <w:divBdr>
                <w:top w:val="none" w:sz="0" w:space="0" w:color="auto"/>
                <w:left w:val="none" w:sz="0" w:space="0" w:color="auto"/>
                <w:bottom w:val="none" w:sz="0" w:space="0" w:color="auto"/>
                <w:right w:val="none" w:sz="0" w:space="0" w:color="auto"/>
              </w:divBdr>
              <w:divsChild>
                <w:div w:id="173974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365">
          <w:marLeft w:val="0"/>
          <w:marRight w:val="0"/>
          <w:marTop w:val="0"/>
          <w:marBottom w:val="0"/>
          <w:divBdr>
            <w:top w:val="none" w:sz="0" w:space="0" w:color="auto"/>
            <w:left w:val="none" w:sz="0" w:space="0" w:color="auto"/>
            <w:bottom w:val="none" w:sz="0" w:space="0" w:color="auto"/>
            <w:right w:val="none" w:sz="0" w:space="0" w:color="auto"/>
          </w:divBdr>
          <w:divsChild>
            <w:div w:id="1642614389">
              <w:marLeft w:val="0"/>
              <w:marRight w:val="0"/>
              <w:marTop w:val="0"/>
              <w:marBottom w:val="0"/>
              <w:divBdr>
                <w:top w:val="none" w:sz="0" w:space="0" w:color="auto"/>
                <w:left w:val="none" w:sz="0" w:space="0" w:color="auto"/>
                <w:bottom w:val="none" w:sz="0" w:space="0" w:color="auto"/>
                <w:right w:val="none" w:sz="0" w:space="0" w:color="auto"/>
              </w:divBdr>
            </w:div>
            <w:div w:id="249582628">
              <w:marLeft w:val="0"/>
              <w:marRight w:val="0"/>
              <w:marTop w:val="0"/>
              <w:marBottom w:val="0"/>
              <w:divBdr>
                <w:top w:val="none" w:sz="0" w:space="0" w:color="auto"/>
                <w:left w:val="none" w:sz="0" w:space="0" w:color="auto"/>
                <w:bottom w:val="none" w:sz="0" w:space="0" w:color="auto"/>
                <w:right w:val="none" w:sz="0" w:space="0" w:color="auto"/>
              </w:divBdr>
              <w:divsChild>
                <w:div w:id="1094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0210615">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2136253">
      <w:bodyDiv w:val="1"/>
      <w:marLeft w:val="0"/>
      <w:marRight w:val="0"/>
      <w:marTop w:val="0"/>
      <w:marBottom w:val="0"/>
      <w:divBdr>
        <w:top w:val="none" w:sz="0" w:space="0" w:color="auto"/>
        <w:left w:val="none" w:sz="0" w:space="0" w:color="auto"/>
        <w:bottom w:val="none" w:sz="0" w:space="0" w:color="auto"/>
        <w:right w:val="none" w:sz="0" w:space="0" w:color="auto"/>
      </w:divBdr>
      <w:divsChild>
        <w:div w:id="130948931">
          <w:marLeft w:val="0"/>
          <w:marRight w:val="0"/>
          <w:marTop w:val="0"/>
          <w:marBottom w:val="0"/>
          <w:divBdr>
            <w:top w:val="none" w:sz="0" w:space="0" w:color="auto"/>
            <w:left w:val="none" w:sz="0" w:space="0" w:color="auto"/>
            <w:bottom w:val="none" w:sz="0" w:space="0" w:color="auto"/>
            <w:right w:val="none" w:sz="0" w:space="0" w:color="auto"/>
          </w:divBdr>
          <w:divsChild>
            <w:div w:id="2061397055">
              <w:marLeft w:val="0"/>
              <w:marRight w:val="0"/>
              <w:marTop w:val="0"/>
              <w:marBottom w:val="0"/>
              <w:divBdr>
                <w:top w:val="none" w:sz="0" w:space="0" w:color="auto"/>
                <w:left w:val="none" w:sz="0" w:space="0" w:color="auto"/>
                <w:bottom w:val="none" w:sz="0" w:space="0" w:color="auto"/>
                <w:right w:val="none" w:sz="0" w:space="0" w:color="auto"/>
              </w:divBdr>
            </w:div>
            <w:div w:id="1159926402">
              <w:marLeft w:val="0"/>
              <w:marRight w:val="0"/>
              <w:marTop w:val="0"/>
              <w:marBottom w:val="0"/>
              <w:divBdr>
                <w:top w:val="none" w:sz="0" w:space="0" w:color="auto"/>
                <w:left w:val="none" w:sz="0" w:space="0" w:color="auto"/>
                <w:bottom w:val="none" w:sz="0" w:space="0" w:color="auto"/>
                <w:right w:val="none" w:sz="0" w:space="0" w:color="auto"/>
              </w:divBdr>
              <w:divsChild>
                <w:div w:id="120999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3447">
          <w:marLeft w:val="0"/>
          <w:marRight w:val="0"/>
          <w:marTop w:val="0"/>
          <w:marBottom w:val="0"/>
          <w:divBdr>
            <w:top w:val="none" w:sz="0" w:space="0" w:color="auto"/>
            <w:left w:val="none" w:sz="0" w:space="0" w:color="auto"/>
            <w:bottom w:val="none" w:sz="0" w:space="0" w:color="auto"/>
            <w:right w:val="none" w:sz="0" w:space="0" w:color="auto"/>
          </w:divBdr>
          <w:divsChild>
            <w:div w:id="1533764575">
              <w:marLeft w:val="0"/>
              <w:marRight w:val="0"/>
              <w:marTop w:val="0"/>
              <w:marBottom w:val="0"/>
              <w:divBdr>
                <w:top w:val="none" w:sz="0" w:space="0" w:color="auto"/>
                <w:left w:val="none" w:sz="0" w:space="0" w:color="auto"/>
                <w:bottom w:val="none" w:sz="0" w:space="0" w:color="auto"/>
                <w:right w:val="none" w:sz="0" w:space="0" w:color="auto"/>
              </w:divBdr>
            </w:div>
            <w:div w:id="1962572553">
              <w:marLeft w:val="0"/>
              <w:marRight w:val="0"/>
              <w:marTop w:val="0"/>
              <w:marBottom w:val="0"/>
              <w:divBdr>
                <w:top w:val="none" w:sz="0" w:space="0" w:color="auto"/>
                <w:left w:val="none" w:sz="0" w:space="0" w:color="auto"/>
                <w:bottom w:val="none" w:sz="0" w:space="0" w:color="auto"/>
                <w:right w:val="none" w:sz="0" w:space="0" w:color="auto"/>
              </w:divBdr>
              <w:divsChild>
                <w:div w:id="214061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271">
          <w:marLeft w:val="0"/>
          <w:marRight w:val="0"/>
          <w:marTop w:val="0"/>
          <w:marBottom w:val="0"/>
          <w:divBdr>
            <w:top w:val="none" w:sz="0" w:space="0" w:color="auto"/>
            <w:left w:val="none" w:sz="0" w:space="0" w:color="auto"/>
            <w:bottom w:val="none" w:sz="0" w:space="0" w:color="auto"/>
            <w:right w:val="none" w:sz="0" w:space="0" w:color="auto"/>
          </w:divBdr>
          <w:divsChild>
            <w:div w:id="1716925414">
              <w:marLeft w:val="0"/>
              <w:marRight w:val="0"/>
              <w:marTop w:val="0"/>
              <w:marBottom w:val="0"/>
              <w:divBdr>
                <w:top w:val="none" w:sz="0" w:space="0" w:color="auto"/>
                <w:left w:val="none" w:sz="0" w:space="0" w:color="auto"/>
                <w:bottom w:val="none" w:sz="0" w:space="0" w:color="auto"/>
                <w:right w:val="none" w:sz="0" w:space="0" w:color="auto"/>
              </w:divBdr>
            </w:div>
            <w:div w:id="378286268">
              <w:marLeft w:val="0"/>
              <w:marRight w:val="0"/>
              <w:marTop w:val="0"/>
              <w:marBottom w:val="0"/>
              <w:divBdr>
                <w:top w:val="none" w:sz="0" w:space="0" w:color="auto"/>
                <w:left w:val="none" w:sz="0" w:space="0" w:color="auto"/>
                <w:bottom w:val="none" w:sz="0" w:space="0" w:color="auto"/>
                <w:right w:val="none" w:sz="0" w:space="0" w:color="auto"/>
              </w:divBdr>
              <w:divsChild>
                <w:div w:id="59941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1108001">
      <w:bodyDiv w:val="1"/>
      <w:marLeft w:val="0"/>
      <w:marRight w:val="0"/>
      <w:marTop w:val="0"/>
      <w:marBottom w:val="0"/>
      <w:divBdr>
        <w:top w:val="none" w:sz="0" w:space="0" w:color="auto"/>
        <w:left w:val="none" w:sz="0" w:space="0" w:color="auto"/>
        <w:bottom w:val="none" w:sz="0" w:space="0" w:color="auto"/>
        <w:right w:val="none" w:sz="0" w:space="0" w:color="auto"/>
      </w:divBdr>
    </w:div>
    <w:div w:id="750079382">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56042020">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4439164">
      <w:bodyDiv w:val="1"/>
      <w:marLeft w:val="0"/>
      <w:marRight w:val="0"/>
      <w:marTop w:val="0"/>
      <w:marBottom w:val="0"/>
      <w:divBdr>
        <w:top w:val="none" w:sz="0" w:space="0" w:color="auto"/>
        <w:left w:val="none" w:sz="0" w:space="0" w:color="auto"/>
        <w:bottom w:val="none" w:sz="0" w:space="0" w:color="auto"/>
        <w:right w:val="none" w:sz="0" w:space="0" w:color="auto"/>
      </w:divBdr>
      <w:divsChild>
        <w:div w:id="1716588482">
          <w:marLeft w:val="0"/>
          <w:marRight w:val="0"/>
          <w:marTop w:val="0"/>
          <w:marBottom w:val="0"/>
          <w:divBdr>
            <w:top w:val="none" w:sz="0" w:space="0" w:color="auto"/>
            <w:left w:val="none" w:sz="0" w:space="0" w:color="auto"/>
            <w:bottom w:val="none" w:sz="0" w:space="0" w:color="auto"/>
            <w:right w:val="none" w:sz="0" w:space="0" w:color="auto"/>
          </w:divBdr>
          <w:divsChild>
            <w:div w:id="1714377524">
              <w:marLeft w:val="0"/>
              <w:marRight w:val="0"/>
              <w:marTop w:val="0"/>
              <w:marBottom w:val="0"/>
              <w:divBdr>
                <w:top w:val="none" w:sz="0" w:space="0" w:color="auto"/>
                <w:left w:val="none" w:sz="0" w:space="0" w:color="auto"/>
                <w:bottom w:val="none" w:sz="0" w:space="0" w:color="auto"/>
                <w:right w:val="none" w:sz="0" w:space="0" w:color="auto"/>
              </w:divBdr>
            </w:div>
            <w:div w:id="1282496277">
              <w:marLeft w:val="0"/>
              <w:marRight w:val="0"/>
              <w:marTop w:val="0"/>
              <w:marBottom w:val="0"/>
              <w:divBdr>
                <w:top w:val="none" w:sz="0" w:space="0" w:color="auto"/>
                <w:left w:val="none" w:sz="0" w:space="0" w:color="auto"/>
                <w:bottom w:val="none" w:sz="0" w:space="0" w:color="auto"/>
                <w:right w:val="none" w:sz="0" w:space="0" w:color="auto"/>
              </w:divBdr>
              <w:divsChild>
                <w:div w:id="370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5869">
          <w:marLeft w:val="0"/>
          <w:marRight w:val="0"/>
          <w:marTop w:val="0"/>
          <w:marBottom w:val="0"/>
          <w:divBdr>
            <w:top w:val="none" w:sz="0" w:space="0" w:color="auto"/>
            <w:left w:val="none" w:sz="0" w:space="0" w:color="auto"/>
            <w:bottom w:val="none" w:sz="0" w:space="0" w:color="auto"/>
            <w:right w:val="none" w:sz="0" w:space="0" w:color="auto"/>
          </w:divBdr>
          <w:divsChild>
            <w:div w:id="353069606">
              <w:marLeft w:val="0"/>
              <w:marRight w:val="0"/>
              <w:marTop w:val="0"/>
              <w:marBottom w:val="0"/>
              <w:divBdr>
                <w:top w:val="none" w:sz="0" w:space="0" w:color="auto"/>
                <w:left w:val="none" w:sz="0" w:space="0" w:color="auto"/>
                <w:bottom w:val="none" w:sz="0" w:space="0" w:color="auto"/>
                <w:right w:val="none" w:sz="0" w:space="0" w:color="auto"/>
              </w:divBdr>
            </w:div>
            <w:div w:id="449520435">
              <w:marLeft w:val="0"/>
              <w:marRight w:val="0"/>
              <w:marTop w:val="0"/>
              <w:marBottom w:val="0"/>
              <w:divBdr>
                <w:top w:val="none" w:sz="0" w:space="0" w:color="auto"/>
                <w:left w:val="none" w:sz="0" w:space="0" w:color="auto"/>
                <w:bottom w:val="none" w:sz="0" w:space="0" w:color="auto"/>
                <w:right w:val="none" w:sz="0" w:space="0" w:color="auto"/>
              </w:divBdr>
              <w:divsChild>
                <w:div w:id="159613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560651">
          <w:marLeft w:val="0"/>
          <w:marRight w:val="0"/>
          <w:marTop w:val="0"/>
          <w:marBottom w:val="0"/>
          <w:divBdr>
            <w:top w:val="none" w:sz="0" w:space="0" w:color="auto"/>
            <w:left w:val="none" w:sz="0" w:space="0" w:color="auto"/>
            <w:bottom w:val="none" w:sz="0" w:space="0" w:color="auto"/>
            <w:right w:val="none" w:sz="0" w:space="0" w:color="auto"/>
          </w:divBdr>
          <w:divsChild>
            <w:div w:id="215357357">
              <w:marLeft w:val="0"/>
              <w:marRight w:val="0"/>
              <w:marTop w:val="0"/>
              <w:marBottom w:val="0"/>
              <w:divBdr>
                <w:top w:val="none" w:sz="0" w:space="0" w:color="auto"/>
                <w:left w:val="none" w:sz="0" w:space="0" w:color="auto"/>
                <w:bottom w:val="none" w:sz="0" w:space="0" w:color="auto"/>
                <w:right w:val="none" w:sz="0" w:space="0" w:color="auto"/>
              </w:divBdr>
            </w:div>
            <w:div w:id="1894152799">
              <w:marLeft w:val="0"/>
              <w:marRight w:val="0"/>
              <w:marTop w:val="0"/>
              <w:marBottom w:val="0"/>
              <w:divBdr>
                <w:top w:val="none" w:sz="0" w:space="0" w:color="auto"/>
                <w:left w:val="none" w:sz="0" w:space="0" w:color="auto"/>
                <w:bottom w:val="none" w:sz="0" w:space="0" w:color="auto"/>
                <w:right w:val="none" w:sz="0" w:space="0" w:color="auto"/>
              </w:divBdr>
              <w:divsChild>
                <w:div w:id="145425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981811413">
      <w:bodyDiv w:val="1"/>
      <w:marLeft w:val="0"/>
      <w:marRight w:val="0"/>
      <w:marTop w:val="0"/>
      <w:marBottom w:val="0"/>
      <w:divBdr>
        <w:top w:val="none" w:sz="0" w:space="0" w:color="auto"/>
        <w:left w:val="none" w:sz="0" w:space="0" w:color="auto"/>
        <w:bottom w:val="none" w:sz="0" w:space="0" w:color="auto"/>
        <w:right w:val="none" w:sz="0" w:space="0" w:color="auto"/>
      </w:divBdr>
      <w:divsChild>
        <w:div w:id="817308732">
          <w:marLeft w:val="0"/>
          <w:marRight w:val="0"/>
          <w:marTop w:val="0"/>
          <w:marBottom w:val="0"/>
          <w:divBdr>
            <w:top w:val="none" w:sz="0" w:space="0" w:color="auto"/>
            <w:left w:val="none" w:sz="0" w:space="0" w:color="auto"/>
            <w:bottom w:val="none" w:sz="0" w:space="0" w:color="auto"/>
            <w:right w:val="none" w:sz="0" w:space="0" w:color="auto"/>
          </w:divBdr>
          <w:divsChild>
            <w:div w:id="1440874951">
              <w:marLeft w:val="0"/>
              <w:marRight w:val="0"/>
              <w:marTop w:val="0"/>
              <w:marBottom w:val="0"/>
              <w:divBdr>
                <w:top w:val="none" w:sz="0" w:space="0" w:color="auto"/>
                <w:left w:val="none" w:sz="0" w:space="0" w:color="auto"/>
                <w:bottom w:val="none" w:sz="0" w:space="0" w:color="auto"/>
                <w:right w:val="none" w:sz="0" w:space="0" w:color="auto"/>
              </w:divBdr>
            </w:div>
            <w:div w:id="515536979">
              <w:marLeft w:val="0"/>
              <w:marRight w:val="0"/>
              <w:marTop w:val="0"/>
              <w:marBottom w:val="0"/>
              <w:divBdr>
                <w:top w:val="none" w:sz="0" w:space="0" w:color="auto"/>
                <w:left w:val="none" w:sz="0" w:space="0" w:color="auto"/>
                <w:bottom w:val="none" w:sz="0" w:space="0" w:color="auto"/>
                <w:right w:val="none" w:sz="0" w:space="0" w:color="auto"/>
              </w:divBdr>
              <w:divsChild>
                <w:div w:id="107420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6090">
          <w:marLeft w:val="0"/>
          <w:marRight w:val="0"/>
          <w:marTop w:val="0"/>
          <w:marBottom w:val="0"/>
          <w:divBdr>
            <w:top w:val="none" w:sz="0" w:space="0" w:color="auto"/>
            <w:left w:val="none" w:sz="0" w:space="0" w:color="auto"/>
            <w:bottom w:val="none" w:sz="0" w:space="0" w:color="auto"/>
            <w:right w:val="none" w:sz="0" w:space="0" w:color="auto"/>
          </w:divBdr>
          <w:divsChild>
            <w:div w:id="436684401">
              <w:marLeft w:val="0"/>
              <w:marRight w:val="0"/>
              <w:marTop w:val="0"/>
              <w:marBottom w:val="0"/>
              <w:divBdr>
                <w:top w:val="none" w:sz="0" w:space="0" w:color="auto"/>
                <w:left w:val="none" w:sz="0" w:space="0" w:color="auto"/>
                <w:bottom w:val="none" w:sz="0" w:space="0" w:color="auto"/>
                <w:right w:val="none" w:sz="0" w:space="0" w:color="auto"/>
              </w:divBdr>
            </w:div>
            <w:div w:id="1026368304">
              <w:marLeft w:val="0"/>
              <w:marRight w:val="0"/>
              <w:marTop w:val="0"/>
              <w:marBottom w:val="0"/>
              <w:divBdr>
                <w:top w:val="none" w:sz="0" w:space="0" w:color="auto"/>
                <w:left w:val="none" w:sz="0" w:space="0" w:color="auto"/>
                <w:bottom w:val="none" w:sz="0" w:space="0" w:color="auto"/>
                <w:right w:val="none" w:sz="0" w:space="0" w:color="auto"/>
              </w:divBdr>
              <w:divsChild>
                <w:div w:id="205711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79789">
          <w:marLeft w:val="0"/>
          <w:marRight w:val="0"/>
          <w:marTop w:val="0"/>
          <w:marBottom w:val="0"/>
          <w:divBdr>
            <w:top w:val="none" w:sz="0" w:space="0" w:color="auto"/>
            <w:left w:val="none" w:sz="0" w:space="0" w:color="auto"/>
            <w:bottom w:val="none" w:sz="0" w:space="0" w:color="auto"/>
            <w:right w:val="none" w:sz="0" w:space="0" w:color="auto"/>
          </w:divBdr>
          <w:divsChild>
            <w:div w:id="2130738360">
              <w:marLeft w:val="0"/>
              <w:marRight w:val="0"/>
              <w:marTop w:val="0"/>
              <w:marBottom w:val="0"/>
              <w:divBdr>
                <w:top w:val="none" w:sz="0" w:space="0" w:color="auto"/>
                <w:left w:val="none" w:sz="0" w:space="0" w:color="auto"/>
                <w:bottom w:val="none" w:sz="0" w:space="0" w:color="auto"/>
                <w:right w:val="none" w:sz="0" w:space="0" w:color="auto"/>
              </w:divBdr>
            </w:div>
            <w:div w:id="788547555">
              <w:marLeft w:val="0"/>
              <w:marRight w:val="0"/>
              <w:marTop w:val="0"/>
              <w:marBottom w:val="0"/>
              <w:divBdr>
                <w:top w:val="none" w:sz="0" w:space="0" w:color="auto"/>
                <w:left w:val="none" w:sz="0" w:space="0" w:color="auto"/>
                <w:bottom w:val="none" w:sz="0" w:space="0" w:color="auto"/>
                <w:right w:val="none" w:sz="0" w:space="0" w:color="auto"/>
              </w:divBdr>
              <w:divsChild>
                <w:div w:id="154759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620992">
      <w:bodyDiv w:val="1"/>
      <w:marLeft w:val="0"/>
      <w:marRight w:val="0"/>
      <w:marTop w:val="0"/>
      <w:marBottom w:val="0"/>
      <w:divBdr>
        <w:top w:val="none" w:sz="0" w:space="0" w:color="auto"/>
        <w:left w:val="none" w:sz="0" w:space="0" w:color="auto"/>
        <w:bottom w:val="none" w:sz="0" w:space="0" w:color="auto"/>
        <w:right w:val="none" w:sz="0" w:space="0" w:color="auto"/>
      </w:divBdr>
      <w:divsChild>
        <w:div w:id="631981420">
          <w:marLeft w:val="0"/>
          <w:marRight w:val="0"/>
          <w:marTop w:val="0"/>
          <w:marBottom w:val="0"/>
          <w:divBdr>
            <w:top w:val="none" w:sz="0" w:space="0" w:color="auto"/>
            <w:left w:val="none" w:sz="0" w:space="0" w:color="auto"/>
            <w:bottom w:val="none" w:sz="0" w:space="0" w:color="auto"/>
            <w:right w:val="none" w:sz="0" w:space="0" w:color="auto"/>
          </w:divBdr>
          <w:divsChild>
            <w:div w:id="1018197516">
              <w:marLeft w:val="0"/>
              <w:marRight w:val="0"/>
              <w:marTop w:val="0"/>
              <w:marBottom w:val="0"/>
              <w:divBdr>
                <w:top w:val="none" w:sz="0" w:space="0" w:color="auto"/>
                <w:left w:val="none" w:sz="0" w:space="0" w:color="auto"/>
                <w:bottom w:val="none" w:sz="0" w:space="0" w:color="auto"/>
                <w:right w:val="none" w:sz="0" w:space="0" w:color="auto"/>
              </w:divBdr>
            </w:div>
            <w:div w:id="1069957656">
              <w:marLeft w:val="0"/>
              <w:marRight w:val="0"/>
              <w:marTop w:val="0"/>
              <w:marBottom w:val="0"/>
              <w:divBdr>
                <w:top w:val="none" w:sz="0" w:space="0" w:color="auto"/>
                <w:left w:val="none" w:sz="0" w:space="0" w:color="auto"/>
                <w:bottom w:val="none" w:sz="0" w:space="0" w:color="auto"/>
                <w:right w:val="none" w:sz="0" w:space="0" w:color="auto"/>
              </w:divBdr>
              <w:divsChild>
                <w:div w:id="134913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4296">
          <w:marLeft w:val="0"/>
          <w:marRight w:val="0"/>
          <w:marTop w:val="0"/>
          <w:marBottom w:val="0"/>
          <w:divBdr>
            <w:top w:val="none" w:sz="0" w:space="0" w:color="auto"/>
            <w:left w:val="none" w:sz="0" w:space="0" w:color="auto"/>
            <w:bottom w:val="none" w:sz="0" w:space="0" w:color="auto"/>
            <w:right w:val="none" w:sz="0" w:space="0" w:color="auto"/>
          </w:divBdr>
          <w:divsChild>
            <w:div w:id="1941596800">
              <w:marLeft w:val="0"/>
              <w:marRight w:val="0"/>
              <w:marTop w:val="0"/>
              <w:marBottom w:val="0"/>
              <w:divBdr>
                <w:top w:val="none" w:sz="0" w:space="0" w:color="auto"/>
                <w:left w:val="none" w:sz="0" w:space="0" w:color="auto"/>
                <w:bottom w:val="none" w:sz="0" w:space="0" w:color="auto"/>
                <w:right w:val="none" w:sz="0" w:space="0" w:color="auto"/>
              </w:divBdr>
            </w:div>
            <w:div w:id="515312392">
              <w:marLeft w:val="0"/>
              <w:marRight w:val="0"/>
              <w:marTop w:val="0"/>
              <w:marBottom w:val="0"/>
              <w:divBdr>
                <w:top w:val="none" w:sz="0" w:space="0" w:color="auto"/>
                <w:left w:val="none" w:sz="0" w:space="0" w:color="auto"/>
                <w:bottom w:val="none" w:sz="0" w:space="0" w:color="auto"/>
                <w:right w:val="none" w:sz="0" w:space="0" w:color="auto"/>
              </w:divBdr>
              <w:divsChild>
                <w:div w:id="14735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088817098">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846426">
      <w:bodyDiv w:val="1"/>
      <w:marLeft w:val="0"/>
      <w:marRight w:val="0"/>
      <w:marTop w:val="0"/>
      <w:marBottom w:val="0"/>
      <w:divBdr>
        <w:top w:val="none" w:sz="0" w:space="0" w:color="auto"/>
        <w:left w:val="none" w:sz="0" w:space="0" w:color="auto"/>
        <w:bottom w:val="none" w:sz="0" w:space="0" w:color="auto"/>
        <w:right w:val="none" w:sz="0" w:space="0" w:color="auto"/>
      </w:divBdr>
      <w:divsChild>
        <w:div w:id="829557948">
          <w:marLeft w:val="0"/>
          <w:marRight w:val="0"/>
          <w:marTop w:val="0"/>
          <w:marBottom w:val="0"/>
          <w:divBdr>
            <w:top w:val="none" w:sz="0" w:space="0" w:color="auto"/>
            <w:left w:val="none" w:sz="0" w:space="0" w:color="auto"/>
            <w:bottom w:val="none" w:sz="0" w:space="0" w:color="auto"/>
            <w:right w:val="none" w:sz="0" w:space="0" w:color="auto"/>
          </w:divBdr>
          <w:divsChild>
            <w:div w:id="2134670120">
              <w:marLeft w:val="0"/>
              <w:marRight w:val="0"/>
              <w:marTop w:val="0"/>
              <w:marBottom w:val="0"/>
              <w:divBdr>
                <w:top w:val="none" w:sz="0" w:space="0" w:color="auto"/>
                <w:left w:val="none" w:sz="0" w:space="0" w:color="auto"/>
                <w:bottom w:val="none" w:sz="0" w:space="0" w:color="auto"/>
                <w:right w:val="none" w:sz="0" w:space="0" w:color="auto"/>
              </w:divBdr>
            </w:div>
            <w:div w:id="146022083">
              <w:marLeft w:val="0"/>
              <w:marRight w:val="0"/>
              <w:marTop w:val="0"/>
              <w:marBottom w:val="0"/>
              <w:divBdr>
                <w:top w:val="none" w:sz="0" w:space="0" w:color="auto"/>
                <w:left w:val="none" w:sz="0" w:space="0" w:color="auto"/>
                <w:bottom w:val="none" w:sz="0" w:space="0" w:color="auto"/>
                <w:right w:val="none" w:sz="0" w:space="0" w:color="auto"/>
              </w:divBdr>
              <w:divsChild>
                <w:div w:id="14762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023152">
          <w:marLeft w:val="0"/>
          <w:marRight w:val="0"/>
          <w:marTop w:val="0"/>
          <w:marBottom w:val="0"/>
          <w:divBdr>
            <w:top w:val="none" w:sz="0" w:space="0" w:color="auto"/>
            <w:left w:val="none" w:sz="0" w:space="0" w:color="auto"/>
            <w:bottom w:val="none" w:sz="0" w:space="0" w:color="auto"/>
            <w:right w:val="none" w:sz="0" w:space="0" w:color="auto"/>
          </w:divBdr>
          <w:divsChild>
            <w:div w:id="47807683">
              <w:marLeft w:val="0"/>
              <w:marRight w:val="0"/>
              <w:marTop w:val="0"/>
              <w:marBottom w:val="0"/>
              <w:divBdr>
                <w:top w:val="none" w:sz="0" w:space="0" w:color="auto"/>
                <w:left w:val="none" w:sz="0" w:space="0" w:color="auto"/>
                <w:bottom w:val="none" w:sz="0" w:space="0" w:color="auto"/>
                <w:right w:val="none" w:sz="0" w:space="0" w:color="auto"/>
              </w:divBdr>
            </w:div>
            <w:div w:id="24529960">
              <w:marLeft w:val="0"/>
              <w:marRight w:val="0"/>
              <w:marTop w:val="0"/>
              <w:marBottom w:val="0"/>
              <w:divBdr>
                <w:top w:val="none" w:sz="0" w:space="0" w:color="auto"/>
                <w:left w:val="none" w:sz="0" w:space="0" w:color="auto"/>
                <w:bottom w:val="none" w:sz="0" w:space="0" w:color="auto"/>
                <w:right w:val="none" w:sz="0" w:space="0" w:color="auto"/>
              </w:divBdr>
              <w:divsChild>
                <w:div w:id="205896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252735926">
      <w:bodyDiv w:val="1"/>
      <w:marLeft w:val="0"/>
      <w:marRight w:val="0"/>
      <w:marTop w:val="0"/>
      <w:marBottom w:val="0"/>
      <w:divBdr>
        <w:top w:val="none" w:sz="0" w:space="0" w:color="auto"/>
        <w:left w:val="none" w:sz="0" w:space="0" w:color="auto"/>
        <w:bottom w:val="none" w:sz="0" w:space="0" w:color="auto"/>
        <w:right w:val="none" w:sz="0" w:space="0" w:color="auto"/>
      </w:divBdr>
    </w:div>
    <w:div w:id="1263339844">
      <w:bodyDiv w:val="1"/>
      <w:marLeft w:val="0"/>
      <w:marRight w:val="0"/>
      <w:marTop w:val="0"/>
      <w:marBottom w:val="0"/>
      <w:divBdr>
        <w:top w:val="none" w:sz="0" w:space="0" w:color="auto"/>
        <w:left w:val="none" w:sz="0" w:space="0" w:color="auto"/>
        <w:bottom w:val="none" w:sz="0" w:space="0" w:color="auto"/>
        <w:right w:val="none" w:sz="0" w:space="0" w:color="auto"/>
      </w:divBdr>
      <w:divsChild>
        <w:div w:id="1616715502">
          <w:marLeft w:val="0"/>
          <w:marRight w:val="0"/>
          <w:marTop w:val="0"/>
          <w:marBottom w:val="0"/>
          <w:divBdr>
            <w:top w:val="none" w:sz="0" w:space="0" w:color="auto"/>
            <w:left w:val="none" w:sz="0" w:space="0" w:color="auto"/>
            <w:bottom w:val="none" w:sz="0" w:space="0" w:color="auto"/>
            <w:right w:val="none" w:sz="0" w:space="0" w:color="auto"/>
          </w:divBdr>
          <w:divsChild>
            <w:div w:id="163516996">
              <w:marLeft w:val="0"/>
              <w:marRight w:val="0"/>
              <w:marTop w:val="0"/>
              <w:marBottom w:val="0"/>
              <w:divBdr>
                <w:top w:val="none" w:sz="0" w:space="0" w:color="auto"/>
                <w:left w:val="none" w:sz="0" w:space="0" w:color="auto"/>
                <w:bottom w:val="none" w:sz="0" w:space="0" w:color="auto"/>
                <w:right w:val="none" w:sz="0" w:space="0" w:color="auto"/>
              </w:divBdr>
            </w:div>
            <w:div w:id="1118528061">
              <w:marLeft w:val="0"/>
              <w:marRight w:val="0"/>
              <w:marTop w:val="0"/>
              <w:marBottom w:val="0"/>
              <w:divBdr>
                <w:top w:val="none" w:sz="0" w:space="0" w:color="auto"/>
                <w:left w:val="none" w:sz="0" w:space="0" w:color="auto"/>
                <w:bottom w:val="none" w:sz="0" w:space="0" w:color="auto"/>
                <w:right w:val="none" w:sz="0" w:space="0" w:color="auto"/>
              </w:divBdr>
              <w:divsChild>
                <w:div w:id="111956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8879">
          <w:marLeft w:val="0"/>
          <w:marRight w:val="0"/>
          <w:marTop w:val="0"/>
          <w:marBottom w:val="0"/>
          <w:divBdr>
            <w:top w:val="none" w:sz="0" w:space="0" w:color="auto"/>
            <w:left w:val="none" w:sz="0" w:space="0" w:color="auto"/>
            <w:bottom w:val="none" w:sz="0" w:space="0" w:color="auto"/>
            <w:right w:val="none" w:sz="0" w:space="0" w:color="auto"/>
          </w:divBdr>
          <w:divsChild>
            <w:div w:id="711803519">
              <w:marLeft w:val="0"/>
              <w:marRight w:val="0"/>
              <w:marTop w:val="0"/>
              <w:marBottom w:val="0"/>
              <w:divBdr>
                <w:top w:val="none" w:sz="0" w:space="0" w:color="auto"/>
                <w:left w:val="none" w:sz="0" w:space="0" w:color="auto"/>
                <w:bottom w:val="none" w:sz="0" w:space="0" w:color="auto"/>
                <w:right w:val="none" w:sz="0" w:space="0" w:color="auto"/>
              </w:divBdr>
            </w:div>
            <w:div w:id="2036539489">
              <w:marLeft w:val="0"/>
              <w:marRight w:val="0"/>
              <w:marTop w:val="0"/>
              <w:marBottom w:val="0"/>
              <w:divBdr>
                <w:top w:val="none" w:sz="0" w:space="0" w:color="auto"/>
                <w:left w:val="none" w:sz="0" w:space="0" w:color="auto"/>
                <w:bottom w:val="none" w:sz="0" w:space="0" w:color="auto"/>
                <w:right w:val="none" w:sz="0" w:space="0" w:color="auto"/>
              </w:divBdr>
              <w:divsChild>
                <w:div w:id="79633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5524">
          <w:marLeft w:val="0"/>
          <w:marRight w:val="0"/>
          <w:marTop w:val="0"/>
          <w:marBottom w:val="0"/>
          <w:divBdr>
            <w:top w:val="none" w:sz="0" w:space="0" w:color="auto"/>
            <w:left w:val="none" w:sz="0" w:space="0" w:color="auto"/>
            <w:bottom w:val="none" w:sz="0" w:space="0" w:color="auto"/>
            <w:right w:val="none" w:sz="0" w:space="0" w:color="auto"/>
          </w:divBdr>
          <w:divsChild>
            <w:div w:id="1119763884">
              <w:marLeft w:val="0"/>
              <w:marRight w:val="0"/>
              <w:marTop w:val="0"/>
              <w:marBottom w:val="0"/>
              <w:divBdr>
                <w:top w:val="none" w:sz="0" w:space="0" w:color="auto"/>
                <w:left w:val="none" w:sz="0" w:space="0" w:color="auto"/>
                <w:bottom w:val="none" w:sz="0" w:space="0" w:color="auto"/>
                <w:right w:val="none" w:sz="0" w:space="0" w:color="auto"/>
              </w:divBdr>
            </w:div>
            <w:div w:id="779573075">
              <w:marLeft w:val="0"/>
              <w:marRight w:val="0"/>
              <w:marTop w:val="0"/>
              <w:marBottom w:val="0"/>
              <w:divBdr>
                <w:top w:val="none" w:sz="0" w:space="0" w:color="auto"/>
                <w:left w:val="none" w:sz="0" w:space="0" w:color="auto"/>
                <w:bottom w:val="none" w:sz="0" w:space="0" w:color="auto"/>
                <w:right w:val="none" w:sz="0" w:space="0" w:color="auto"/>
              </w:divBdr>
              <w:divsChild>
                <w:div w:id="1866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407830">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466056">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485195768">
      <w:bodyDiv w:val="1"/>
      <w:marLeft w:val="0"/>
      <w:marRight w:val="0"/>
      <w:marTop w:val="0"/>
      <w:marBottom w:val="0"/>
      <w:divBdr>
        <w:top w:val="none" w:sz="0" w:space="0" w:color="auto"/>
        <w:left w:val="none" w:sz="0" w:space="0" w:color="auto"/>
        <w:bottom w:val="none" w:sz="0" w:space="0" w:color="auto"/>
        <w:right w:val="none" w:sz="0" w:space="0" w:color="auto"/>
      </w:divBdr>
    </w:div>
    <w:div w:id="1559322039">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1904396">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9785807">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896352751">
      <w:bodyDiv w:val="1"/>
      <w:marLeft w:val="0"/>
      <w:marRight w:val="0"/>
      <w:marTop w:val="0"/>
      <w:marBottom w:val="0"/>
      <w:divBdr>
        <w:top w:val="none" w:sz="0" w:space="0" w:color="auto"/>
        <w:left w:val="none" w:sz="0" w:space="0" w:color="auto"/>
        <w:bottom w:val="none" w:sz="0" w:space="0" w:color="auto"/>
        <w:right w:val="none" w:sz="0" w:space="0" w:color="auto"/>
      </w:divBdr>
    </w:div>
    <w:div w:id="1916432278">
      <w:bodyDiv w:val="1"/>
      <w:marLeft w:val="0"/>
      <w:marRight w:val="0"/>
      <w:marTop w:val="0"/>
      <w:marBottom w:val="0"/>
      <w:divBdr>
        <w:top w:val="none" w:sz="0" w:space="0" w:color="auto"/>
        <w:left w:val="none" w:sz="0" w:space="0" w:color="auto"/>
        <w:bottom w:val="none" w:sz="0" w:space="0" w:color="auto"/>
        <w:right w:val="none" w:sz="0" w:space="0" w:color="auto"/>
      </w:divBdr>
      <w:divsChild>
        <w:div w:id="1122457752">
          <w:marLeft w:val="0"/>
          <w:marRight w:val="0"/>
          <w:marTop w:val="0"/>
          <w:marBottom w:val="0"/>
          <w:divBdr>
            <w:top w:val="none" w:sz="0" w:space="0" w:color="auto"/>
            <w:left w:val="none" w:sz="0" w:space="0" w:color="auto"/>
            <w:bottom w:val="none" w:sz="0" w:space="0" w:color="auto"/>
            <w:right w:val="none" w:sz="0" w:space="0" w:color="auto"/>
          </w:divBdr>
          <w:divsChild>
            <w:div w:id="1850170004">
              <w:marLeft w:val="0"/>
              <w:marRight w:val="0"/>
              <w:marTop w:val="0"/>
              <w:marBottom w:val="0"/>
              <w:divBdr>
                <w:top w:val="none" w:sz="0" w:space="0" w:color="auto"/>
                <w:left w:val="none" w:sz="0" w:space="0" w:color="auto"/>
                <w:bottom w:val="none" w:sz="0" w:space="0" w:color="auto"/>
                <w:right w:val="none" w:sz="0" w:space="0" w:color="auto"/>
              </w:divBdr>
            </w:div>
            <w:div w:id="1563562190">
              <w:marLeft w:val="0"/>
              <w:marRight w:val="0"/>
              <w:marTop w:val="0"/>
              <w:marBottom w:val="0"/>
              <w:divBdr>
                <w:top w:val="none" w:sz="0" w:space="0" w:color="auto"/>
                <w:left w:val="none" w:sz="0" w:space="0" w:color="auto"/>
                <w:bottom w:val="none" w:sz="0" w:space="0" w:color="auto"/>
                <w:right w:val="none" w:sz="0" w:space="0" w:color="auto"/>
              </w:divBdr>
              <w:divsChild>
                <w:div w:id="203171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32471893">
      <w:bodyDiv w:val="1"/>
      <w:marLeft w:val="0"/>
      <w:marRight w:val="0"/>
      <w:marTop w:val="0"/>
      <w:marBottom w:val="0"/>
      <w:divBdr>
        <w:top w:val="none" w:sz="0" w:space="0" w:color="auto"/>
        <w:left w:val="none" w:sz="0" w:space="0" w:color="auto"/>
        <w:bottom w:val="none" w:sz="0" w:space="0" w:color="auto"/>
        <w:right w:val="none" w:sz="0" w:space="0" w:color="auto"/>
      </w:divBdr>
      <w:divsChild>
        <w:div w:id="1429110422">
          <w:marLeft w:val="0"/>
          <w:marRight w:val="0"/>
          <w:marTop w:val="0"/>
          <w:marBottom w:val="0"/>
          <w:divBdr>
            <w:top w:val="none" w:sz="0" w:space="0" w:color="auto"/>
            <w:left w:val="none" w:sz="0" w:space="0" w:color="auto"/>
            <w:bottom w:val="none" w:sz="0" w:space="0" w:color="auto"/>
            <w:right w:val="none" w:sz="0" w:space="0" w:color="auto"/>
          </w:divBdr>
          <w:divsChild>
            <w:div w:id="879049934">
              <w:marLeft w:val="0"/>
              <w:marRight w:val="0"/>
              <w:marTop w:val="0"/>
              <w:marBottom w:val="0"/>
              <w:divBdr>
                <w:top w:val="none" w:sz="0" w:space="0" w:color="auto"/>
                <w:left w:val="none" w:sz="0" w:space="0" w:color="auto"/>
                <w:bottom w:val="none" w:sz="0" w:space="0" w:color="auto"/>
                <w:right w:val="none" w:sz="0" w:space="0" w:color="auto"/>
              </w:divBdr>
            </w:div>
            <w:div w:id="1893543511">
              <w:marLeft w:val="0"/>
              <w:marRight w:val="0"/>
              <w:marTop w:val="0"/>
              <w:marBottom w:val="0"/>
              <w:divBdr>
                <w:top w:val="none" w:sz="0" w:space="0" w:color="auto"/>
                <w:left w:val="none" w:sz="0" w:space="0" w:color="auto"/>
                <w:bottom w:val="none" w:sz="0" w:space="0" w:color="auto"/>
                <w:right w:val="none" w:sz="0" w:space="0" w:color="auto"/>
              </w:divBdr>
              <w:divsChild>
                <w:div w:id="84286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0257463">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103405405">
      <w:bodyDiv w:val="1"/>
      <w:marLeft w:val="0"/>
      <w:marRight w:val="0"/>
      <w:marTop w:val="0"/>
      <w:marBottom w:val="0"/>
      <w:divBdr>
        <w:top w:val="none" w:sz="0" w:space="0" w:color="auto"/>
        <w:left w:val="none" w:sz="0" w:space="0" w:color="auto"/>
        <w:bottom w:val="none" w:sz="0" w:space="0" w:color="auto"/>
        <w:right w:val="none" w:sz="0" w:space="0" w:color="auto"/>
      </w:divBdr>
      <w:divsChild>
        <w:div w:id="1531525473">
          <w:marLeft w:val="0"/>
          <w:marRight w:val="0"/>
          <w:marTop w:val="0"/>
          <w:marBottom w:val="0"/>
          <w:divBdr>
            <w:top w:val="none" w:sz="0" w:space="0" w:color="auto"/>
            <w:left w:val="none" w:sz="0" w:space="0" w:color="auto"/>
            <w:bottom w:val="none" w:sz="0" w:space="0" w:color="auto"/>
            <w:right w:val="none" w:sz="0" w:space="0" w:color="auto"/>
          </w:divBdr>
          <w:divsChild>
            <w:div w:id="1948655293">
              <w:marLeft w:val="0"/>
              <w:marRight w:val="0"/>
              <w:marTop w:val="0"/>
              <w:marBottom w:val="0"/>
              <w:divBdr>
                <w:top w:val="none" w:sz="0" w:space="0" w:color="auto"/>
                <w:left w:val="none" w:sz="0" w:space="0" w:color="auto"/>
                <w:bottom w:val="none" w:sz="0" w:space="0" w:color="auto"/>
                <w:right w:val="none" w:sz="0" w:space="0" w:color="auto"/>
              </w:divBdr>
            </w:div>
            <w:div w:id="1195002978">
              <w:marLeft w:val="0"/>
              <w:marRight w:val="0"/>
              <w:marTop w:val="0"/>
              <w:marBottom w:val="0"/>
              <w:divBdr>
                <w:top w:val="none" w:sz="0" w:space="0" w:color="auto"/>
                <w:left w:val="none" w:sz="0" w:space="0" w:color="auto"/>
                <w:bottom w:val="none" w:sz="0" w:space="0" w:color="auto"/>
                <w:right w:val="none" w:sz="0" w:space="0" w:color="auto"/>
              </w:divBdr>
              <w:divsChild>
                <w:div w:id="120710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7862">
          <w:marLeft w:val="0"/>
          <w:marRight w:val="0"/>
          <w:marTop w:val="0"/>
          <w:marBottom w:val="0"/>
          <w:divBdr>
            <w:top w:val="none" w:sz="0" w:space="0" w:color="auto"/>
            <w:left w:val="none" w:sz="0" w:space="0" w:color="auto"/>
            <w:bottom w:val="none" w:sz="0" w:space="0" w:color="auto"/>
            <w:right w:val="none" w:sz="0" w:space="0" w:color="auto"/>
          </w:divBdr>
          <w:divsChild>
            <w:div w:id="1255474122">
              <w:marLeft w:val="0"/>
              <w:marRight w:val="0"/>
              <w:marTop w:val="0"/>
              <w:marBottom w:val="0"/>
              <w:divBdr>
                <w:top w:val="none" w:sz="0" w:space="0" w:color="auto"/>
                <w:left w:val="none" w:sz="0" w:space="0" w:color="auto"/>
                <w:bottom w:val="none" w:sz="0" w:space="0" w:color="auto"/>
                <w:right w:val="none" w:sz="0" w:space="0" w:color="auto"/>
              </w:divBdr>
            </w:div>
            <w:div w:id="1802965951">
              <w:marLeft w:val="0"/>
              <w:marRight w:val="0"/>
              <w:marTop w:val="0"/>
              <w:marBottom w:val="0"/>
              <w:divBdr>
                <w:top w:val="none" w:sz="0" w:space="0" w:color="auto"/>
                <w:left w:val="none" w:sz="0" w:space="0" w:color="auto"/>
                <w:bottom w:val="none" w:sz="0" w:space="0" w:color="auto"/>
                <w:right w:val="none" w:sz="0" w:space="0" w:color="auto"/>
              </w:divBdr>
              <w:divsChild>
                <w:div w:id="18689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189419">
          <w:marLeft w:val="0"/>
          <w:marRight w:val="0"/>
          <w:marTop w:val="0"/>
          <w:marBottom w:val="0"/>
          <w:divBdr>
            <w:top w:val="none" w:sz="0" w:space="0" w:color="auto"/>
            <w:left w:val="none" w:sz="0" w:space="0" w:color="auto"/>
            <w:bottom w:val="none" w:sz="0" w:space="0" w:color="auto"/>
            <w:right w:val="none" w:sz="0" w:space="0" w:color="auto"/>
          </w:divBdr>
          <w:divsChild>
            <w:div w:id="849833154">
              <w:marLeft w:val="0"/>
              <w:marRight w:val="0"/>
              <w:marTop w:val="0"/>
              <w:marBottom w:val="0"/>
              <w:divBdr>
                <w:top w:val="none" w:sz="0" w:space="0" w:color="auto"/>
                <w:left w:val="none" w:sz="0" w:space="0" w:color="auto"/>
                <w:bottom w:val="none" w:sz="0" w:space="0" w:color="auto"/>
                <w:right w:val="none" w:sz="0" w:space="0" w:color="auto"/>
              </w:divBdr>
            </w:div>
            <w:div w:id="1321537211">
              <w:marLeft w:val="0"/>
              <w:marRight w:val="0"/>
              <w:marTop w:val="0"/>
              <w:marBottom w:val="0"/>
              <w:divBdr>
                <w:top w:val="none" w:sz="0" w:space="0" w:color="auto"/>
                <w:left w:val="none" w:sz="0" w:space="0" w:color="auto"/>
                <w:bottom w:val="none" w:sz="0" w:space="0" w:color="auto"/>
                <w:right w:val="none" w:sz="0" w:space="0" w:color="auto"/>
              </w:divBdr>
              <w:divsChild>
                <w:div w:id="20201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 w:id="2108193545">
      <w:bodyDiv w:val="1"/>
      <w:marLeft w:val="0"/>
      <w:marRight w:val="0"/>
      <w:marTop w:val="0"/>
      <w:marBottom w:val="0"/>
      <w:divBdr>
        <w:top w:val="none" w:sz="0" w:space="0" w:color="auto"/>
        <w:left w:val="none" w:sz="0" w:space="0" w:color="auto"/>
        <w:bottom w:val="none" w:sz="0" w:space="0" w:color="auto"/>
        <w:right w:val="none" w:sz="0" w:space="0" w:color="auto"/>
      </w:divBdr>
      <w:divsChild>
        <w:div w:id="1173644652">
          <w:marLeft w:val="0"/>
          <w:marRight w:val="0"/>
          <w:marTop w:val="0"/>
          <w:marBottom w:val="0"/>
          <w:divBdr>
            <w:top w:val="none" w:sz="0" w:space="0" w:color="auto"/>
            <w:left w:val="none" w:sz="0" w:space="0" w:color="auto"/>
            <w:bottom w:val="none" w:sz="0" w:space="0" w:color="auto"/>
            <w:right w:val="none" w:sz="0" w:space="0" w:color="auto"/>
          </w:divBdr>
          <w:divsChild>
            <w:div w:id="1302155179">
              <w:marLeft w:val="0"/>
              <w:marRight w:val="0"/>
              <w:marTop w:val="0"/>
              <w:marBottom w:val="0"/>
              <w:divBdr>
                <w:top w:val="none" w:sz="0" w:space="0" w:color="auto"/>
                <w:left w:val="none" w:sz="0" w:space="0" w:color="auto"/>
                <w:bottom w:val="none" w:sz="0" w:space="0" w:color="auto"/>
                <w:right w:val="none" w:sz="0" w:space="0" w:color="auto"/>
              </w:divBdr>
            </w:div>
            <w:div w:id="842861821">
              <w:marLeft w:val="0"/>
              <w:marRight w:val="0"/>
              <w:marTop w:val="0"/>
              <w:marBottom w:val="0"/>
              <w:divBdr>
                <w:top w:val="none" w:sz="0" w:space="0" w:color="auto"/>
                <w:left w:val="none" w:sz="0" w:space="0" w:color="auto"/>
                <w:bottom w:val="none" w:sz="0" w:space="0" w:color="auto"/>
                <w:right w:val="none" w:sz="0" w:space="0" w:color="auto"/>
              </w:divBdr>
              <w:divsChild>
                <w:div w:id="199059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9.wmf"/><Relationship Id="rId26" Type="http://schemas.openxmlformats.org/officeDocument/2006/relationships/image" Target="media/image13.wmf"/><Relationship Id="rId39" Type="http://schemas.openxmlformats.org/officeDocument/2006/relationships/oleObject" Target="embeddings/oleObject13.bin"/><Relationship Id="rId3" Type="http://schemas.openxmlformats.org/officeDocument/2006/relationships/styles" Target="styles.xml"/><Relationship Id="rId21" Type="http://schemas.openxmlformats.org/officeDocument/2006/relationships/oleObject" Target="embeddings/oleObject3.bin"/><Relationship Id="rId34" Type="http://schemas.openxmlformats.org/officeDocument/2006/relationships/oleObject" Target="embeddings/oleObject10.bin"/><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8.wmf"/><Relationship Id="rId2" Type="http://schemas.openxmlformats.org/officeDocument/2006/relationships/numbering" Target="numbering.xml"/><Relationship Id="rId16" Type="http://schemas.openxmlformats.org/officeDocument/2006/relationships/image" Target="media/image8.wmf"/><Relationship Id="rId20" Type="http://schemas.openxmlformats.org/officeDocument/2006/relationships/image" Target="media/image10.wmf"/><Relationship Id="rId29" Type="http://schemas.openxmlformats.org/officeDocument/2006/relationships/oleObject" Target="embeddings/oleObject7.bin"/><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2.wmf"/><Relationship Id="rId32" Type="http://schemas.openxmlformats.org/officeDocument/2006/relationships/image" Target="media/image16.wmf"/><Relationship Id="rId37" Type="http://schemas.openxmlformats.org/officeDocument/2006/relationships/oleObject" Target="embeddings/oleObject12.bin"/><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4.bin"/><Relationship Id="rId28" Type="http://schemas.openxmlformats.org/officeDocument/2006/relationships/image" Target="media/image14.wmf"/><Relationship Id="rId36" Type="http://schemas.openxmlformats.org/officeDocument/2006/relationships/image" Target="media/image17.wmf"/><Relationship Id="rId10" Type="http://schemas.openxmlformats.org/officeDocument/2006/relationships/image" Target="media/image3.png"/><Relationship Id="rId19" Type="http://schemas.openxmlformats.org/officeDocument/2006/relationships/oleObject" Target="embeddings/oleObject2.bin"/><Relationship Id="rId31" Type="http://schemas.openxmlformats.org/officeDocument/2006/relationships/oleObject" Target="embeddings/oleObject8.bin"/><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1.wmf"/><Relationship Id="rId27" Type="http://schemas.openxmlformats.org/officeDocument/2006/relationships/oleObject" Target="embeddings/oleObject6.bin"/><Relationship Id="rId30" Type="http://schemas.openxmlformats.org/officeDocument/2006/relationships/image" Target="media/image15.wmf"/><Relationship Id="rId35" Type="http://schemas.openxmlformats.org/officeDocument/2006/relationships/oleObject" Target="embeddings/oleObject11.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2488</TotalTime>
  <Pages>103</Pages>
  <Words>30070</Words>
  <Characters>171405</Characters>
  <Application>Microsoft Office Word</Application>
  <DocSecurity>0</DocSecurity>
  <Lines>1428</Lines>
  <Paragraphs>402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201073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Алена Шершнева</cp:lastModifiedBy>
  <cp:revision>429</cp:revision>
  <cp:lastPrinted>2026-02-10T18:44:00Z</cp:lastPrinted>
  <dcterms:created xsi:type="dcterms:W3CDTF">2024-03-24T23:10:00Z</dcterms:created>
  <dcterms:modified xsi:type="dcterms:W3CDTF">2026-04-24T21:02:00Z</dcterms:modified>
</cp:coreProperties>
</file>