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  </w:t>
      </w:r>
      <w:r>
        <w:rPr/>
        <w:drawing>
          <wp:inline distT="0" distB="0" distL="0" distR="0">
            <wp:extent cx="4572000" cy="133350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UNIVERSIDADE ANHANGUERA – CAMPUS PASSO FUNDO </w:t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CURSO – ANALISE E DESENVOLVIMENTO DE SISTEMAS – MODALIDADE A DISTANCIA. </w:t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ALINE DOS REIS CONRADO </w:t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PASSO FUNDO – RS </w:t>
      </w:r>
    </w:p>
    <w:p>
      <w:pPr>
        <w:pStyle w:val="Normal"/>
        <w:spacing w:beforeAutospacing="0" w:before="30" w:after="16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2022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ALINE DOS REIS CONRADO </w:t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PORTFOLIO INTERDISCIPLINAR INDIVIDUAL. </w:t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ADS – BackEnd – Web – Mobile – DevOps.</w:t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Orientador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999999"/>
          <w:sz w:val="16"/>
          <w:szCs w:val="16"/>
          <w:lang w:val="pt-BR"/>
        </w:rPr>
        <w:t>: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  Jobson Yonaha Gimenez.</w:t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PASSO FUNDO – RIO GRANDE DO SUL </w:t>
      </w:r>
    </w:p>
    <w:p>
      <w:pPr>
        <w:pStyle w:val="Normal"/>
        <w:spacing w:beforeAutospacing="0" w:before="30" w:afterAutospacing="0" w:after="30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2022</w:t>
      </w:r>
    </w:p>
    <w:p>
      <w:pPr>
        <w:pStyle w:val="Normal"/>
        <w:spacing w:beforeAutospacing="0" w:before="30" w:afterAutospacing="0" w:after="3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SUMARIO. 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umrio1"/>
        <w:tabs>
          <w:tab w:val="left" w:pos="480" w:leader="none"/>
          <w:tab w:val="right" w:pos="9062" w:leader="dot"/>
        </w:tabs>
        <w:rPr/>
      </w:pPr>
      <w:hyperlink w:anchor="_Toc97887620">
        <w:r>
          <w:rPr>
            <w:rStyle w:val="Vnculodendice"/>
            <w:rFonts w:ascii="Arial" w:hAnsi="Arial"/>
            <w:sz w:val="24"/>
            <w:szCs w:val="24"/>
          </w:rPr>
          <w:t>1</w:t>
        </w:r>
        <w:r>
          <w:rPr>
            <w:rStyle w:val="Vnculodendice"/>
            <w:rFonts w:eastAsia="" w:cs="" w:ascii="Arial" w:hAnsi="Arial" w:cstheme="minorBidi" w:eastAsiaTheme="minorEastAsia"/>
            <w:sz w:val="24"/>
            <w:szCs w:val="24"/>
          </w:rPr>
          <w:tab/>
        </w:r>
        <w:r>
          <w:rPr>
            <w:rStyle w:val="Vnculodendice"/>
            <w:rFonts w:ascii="Arial" w:hAnsi="Arial"/>
            <w:sz w:val="24"/>
            <w:szCs w:val="24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_Toc97887620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vanish w:val="false"/>
            <w:sz w:val="24"/>
            <w:szCs w:val="24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80" w:leader="none"/>
          <w:tab w:val="right" w:pos="9062" w:leader="dot"/>
        </w:tabs>
        <w:rPr/>
      </w:pPr>
      <w:hyperlink w:anchor="_Toc97887621">
        <w:r>
          <w:rPr>
            <w:rStyle w:val="Vnculodendice"/>
            <w:rFonts w:ascii="Arial" w:hAnsi="Arial"/>
            <w:sz w:val="24"/>
            <w:szCs w:val="24"/>
          </w:rPr>
          <w:t>2</w:t>
        </w:r>
        <w:r>
          <w:rPr>
            <w:rStyle w:val="Vnculodendice"/>
            <w:rFonts w:eastAsia="" w:cs="" w:ascii="Arial" w:hAnsi="Arial" w:cstheme="minorBidi" w:eastAsiaTheme="minorEastAsia"/>
            <w:sz w:val="24"/>
            <w:szCs w:val="24"/>
          </w:rPr>
          <w:tab/>
        </w:r>
        <w:r>
          <w:rPr>
            <w:rStyle w:val="Vnculodendice"/>
            <w:rFonts w:ascii="Arial" w:hAnsi="Arial"/>
            <w:sz w:val="24"/>
            <w:szCs w:val="24"/>
          </w:rPr>
          <w:t>DESENVOLVIMENTO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_Toc97887621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vanish w:val="false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9062" w:leader="dot"/>
        </w:tabs>
        <w:rPr/>
      </w:pPr>
      <w:hyperlink w:anchor="_Toc97887622">
        <w:r>
          <w:rPr>
            <w:rStyle w:val="Vnculodendice"/>
            <w:rFonts w:ascii="Arial" w:hAnsi="Arial"/>
            <w:sz w:val="24"/>
            <w:szCs w:val="24"/>
          </w:rPr>
          <w:t>2.1</w:t>
        </w:r>
        <w:r>
          <w:rPr>
            <w:rStyle w:val="Vnculodendice"/>
            <w:rFonts w:eastAsia="" w:cs="" w:ascii="Arial" w:hAnsi="Arial" w:cstheme="minorBidi" w:eastAsiaTheme="minorEastAsia"/>
            <w:sz w:val="24"/>
            <w:szCs w:val="24"/>
          </w:rPr>
          <w:tab/>
        </w:r>
        <w:r>
          <w:rPr>
            <w:rStyle w:val="Vnculodendice"/>
            <w:rFonts w:ascii="Arial" w:hAnsi="Arial"/>
            <w:sz w:val="24"/>
            <w:szCs w:val="24"/>
          </w:rPr>
          <w:t>TAREFA 1 – DIAGRAMA DE CASOS DE USO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_Toc97887622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vanish w:val="false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9062" w:leader="dot"/>
        </w:tabs>
        <w:rPr/>
      </w:pPr>
      <w:hyperlink w:anchor="_Toc97887623">
        <w:r>
          <w:rPr>
            <w:rStyle w:val="Vnculodendice"/>
            <w:rFonts w:ascii="Arial" w:hAnsi="Arial"/>
            <w:sz w:val="24"/>
            <w:szCs w:val="24"/>
          </w:rPr>
          <w:t>2.2</w:t>
        </w:r>
        <w:r>
          <w:rPr>
            <w:rStyle w:val="Vnculodendice"/>
            <w:rFonts w:eastAsia="" w:cs="" w:ascii="Arial" w:hAnsi="Arial" w:cstheme="minorBidi" w:eastAsiaTheme="minorEastAsia"/>
            <w:sz w:val="24"/>
            <w:szCs w:val="24"/>
          </w:rPr>
          <w:tab/>
        </w:r>
        <w:r>
          <w:rPr>
            <w:rStyle w:val="Vnculodendice"/>
            <w:rFonts w:ascii="Arial" w:hAnsi="Arial"/>
            <w:sz w:val="24"/>
            <w:szCs w:val="24"/>
          </w:rPr>
          <w:t>TAREFA 2 – DESIGN THINKING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_Toc97887623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vanish w:val="false"/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9062" w:leader="dot"/>
        </w:tabs>
        <w:rPr/>
      </w:pPr>
      <w:hyperlink w:anchor="_Toc97887624">
        <w:r>
          <w:rPr>
            <w:rStyle w:val="Vnculodendice"/>
            <w:rFonts w:ascii="Arial" w:hAnsi="Arial"/>
            <w:sz w:val="24"/>
            <w:szCs w:val="24"/>
          </w:rPr>
          <w:t>2.3</w:t>
        </w:r>
        <w:r>
          <w:rPr>
            <w:rStyle w:val="Vnculodendice"/>
            <w:rFonts w:eastAsia="" w:cs="" w:ascii="Arial" w:hAnsi="Arial" w:cstheme="minorBidi" w:eastAsiaTheme="minorEastAsia"/>
            <w:sz w:val="24"/>
            <w:szCs w:val="24"/>
          </w:rPr>
          <w:tab/>
        </w:r>
        <w:r>
          <w:rPr>
            <w:rStyle w:val="Vnculodendice"/>
            <w:rFonts w:ascii="Arial" w:hAnsi="Arial"/>
            <w:sz w:val="24"/>
            <w:szCs w:val="24"/>
          </w:rPr>
          <w:t>TAREFA 3 – LINGUAGEM PYTHON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_Toc97887624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vanish w:val="false"/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9062" w:leader="dot"/>
        </w:tabs>
        <w:rPr/>
      </w:pPr>
      <w:hyperlink w:anchor="_Toc97887625">
        <w:r>
          <w:rPr>
            <w:rStyle w:val="Vnculodendice"/>
            <w:rFonts w:ascii="Arial" w:hAnsi="Arial"/>
            <w:sz w:val="24"/>
            <w:szCs w:val="24"/>
          </w:rPr>
          <w:t>2.4</w:t>
        </w:r>
        <w:r>
          <w:rPr>
            <w:rStyle w:val="Vnculodendice"/>
            <w:rFonts w:eastAsia="" w:cs="" w:ascii="Arial" w:hAnsi="Arial" w:cstheme="minorBidi" w:eastAsiaTheme="minorEastAsia"/>
            <w:sz w:val="24"/>
            <w:szCs w:val="24"/>
          </w:rPr>
          <w:tab/>
        </w:r>
        <w:r>
          <w:rPr>
            <w:rStyle w:val="Vnculodendice"/>
            <w:rFonts w:ascii="Arial" w:hAnsi="Arial"/>
            <w:sz w:val="24"/>
            <w:szCs w:val="24"/>
          </w:rPr>
          <w:t>TAREFA 4 - ORIENTAÇÃO A OBJETOS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_Toc97887625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vanish w:val="false"/>
            <w:sz w:val="24"/>
            <w:szCs w:val="24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720" w:leader="none"/>
          <w:tab w:val="right" w:pos="9062" w:leader="dot"/>
        </w:tabs>
        <w:rPr/>
      </w:pPr>
      <w:hyperlink w:anchor="_Toc97887626">
        <w:r>
          <w:rPr>
            <w:rStyle w:val="Vnculodendice"/>
            <w:rFonts w:ascii="Arial" w:hAnsi="Arial"/>
            <w:sz w:val="24"/>
            <w:szCs w:val="24"/>
          </w:rPr>
          <w:t>2.5</w:t>
        </w:r>
        <w:r>
          <w:rPr>
            <w:rStyle w:val="Vnculodendice"/>
            <w:rFonts w:eastAsia="" w:cs="" w:ascii="Arial" w:hAnsi="Arial" w:cstheme="minorBidi" w:eastAsiaTheme="minorEastAsia"/>
            <w:sz w:val="24"/>
            <w:szCs w:val="24"/>
          </w:rPr>
          <w:tab/>
        </w:r>
        <w:r>
          <w:rPr>
            <w:rStyle w:val="Vnculodendice"/>
            <w:rFonts w:ascii="Arial" w:hAnsi="Arial"/>
            <w:sz w:val="24"/>
            <w:szCs w:val="24"/>
          </w:rPr>
          <w:t>TAREFA 5 – BANCO DE DADOS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_Toc97887626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vanish w:val="false"/>
            <w:sz w:val="24"/>
            <w:szCs w:val="24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80" w:leader="none"/>
          <w:tab w:val="right" w:pos="9062" w:leader="dot"/>
        </w:tabs>
        <w:rPr/>
      </w:pPr>
      <w:hyperlink w:anchor="_Toc97887627">
        <w:r>
          <w:rPr>
            <w:rStyle w:val="Vnculodendice"/>
            <w:rFonts w:ascii="Arial" w:hAnsi="Arial"/>
            <w:sz w:val="24"/>
            <w:szCs w:val="24"/>
          </w:rPr>
          <w:t>3</w:t>
        </w:r>
        <w:r>
          <w:rPr>
            <w:rStyle w:val="Vnculodendice"/>
            <w:rFonts w:eastAsia="" w:cs="" w:ascii="Arial" w:hAnsi="Arial" w:cstheme="minorBidi" w:eastAsiaTheme="minorEastAsia"/>
            <w:sz w:val="24"/>
            <w:szCs w:val="24"/>
          </w:rPr>
          <w:tab/>
        </w:r>
        <w:r>
          <w:rPr>
            <w:rStyle w:val="Vnculodendice"/>
            <w:rFonts w:ascii="Arial" w:hAnsi="Arial"/>
            <w:sz w:val="24"/>
            <w:szCs w:val="24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_Toc97887627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vanish w:val="false"/>
            <w:sz w:val="24"/>
            <w:szCs w:val="24"/>
          </w:rPr>
          <w:tab/>
          <w:t>12</w:t>
        </w:r>
        <w:r>
          <w:rPr>
            <w:webHidden/>
          </w:rPr>
          <w:fldChar w:fldCharType="end"/>
        </w:r>
      </w:hyperlink>
    </w:p>
    <w:p>
      <w:pPr>
        <w:pStyle w:val="Sumrio1"/>
        <w:jc w:val="center"/>
        <w:rPr>
          <w:b/>
          <w:b/>
          <w:bCs/>
          <w:sz w:val="24"/>
          <w:szCs w:val="24"/>
        </w:rPr>
      </w:pPr>
      <w:hyperlink w:anchor="_Toc97887628">
        <w:r>
          <w:rPr>
            <w:rStyle w:val="Vnculodendice"/>
            <w:rFonts w:ascii="Arial" w:hAnsi="Arial"/>
            <w:b/>
            <w:bCs/>
            <w:sz w:val="24"/>
            <w:szCs w:val="24"/>
          </w:rPr>
          <w:t>REFERÊNCIAS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_Toc97887628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" w:hAnsi="Arial"/>
            <w:b/>
            <w:bCs/>
            <w:vanish w:val="false"/>
            <w:sz w:val="24"/>
            <w:szCs w:val="24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  <w:lang w:val="pt-BR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eastAsia="Calibri" w:cs="Calibri" w:ascii="Arial" w:hAnsi="Arial"/>
          <w:b/>
          <w:bCs/>
          <w:sz w:val="24"/>
          <w:szCs w:val="24"/>
          <w:lang w:val="pt-BR"/>
        </w:rPr>
        <w:t>1</w:t>
      </w:r>
      <w:r>
        <w:rPr>
          <w:rFonts w:eastAsia="Calibri" w:cs="Calibri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 </w:t>
      </w:r>
      <w:bookmarkStart w:id="0" w:name="_Toc97887620"/>
      <w:bookmarkStart w:id="1" w:name="_Toc96409028"/>
      <w:bookmarkStart w:id="2" w:name="_Toc96408761"/>
      <w:bookmarkStart w:id="3" w:name="_Toc93473123"/>
      <w:r>
        <w:rPr>
          <w:rFonts w:ascii="Arial" w:hAnsi="Arial"/>
          <w:b/>
          <w:bCs/>
          <w:sz w:val="24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Pargraf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 desenvolvimento da produção textual, tem como finalidade a apresentação de conceitos e fundamentos sobre diversos aspectos e disciplinas; buscando evidenciar características sobre assuntos pertinentes em áreas específicas de atuação. </w:t>
      </w:r>
      <w:r>
        <w:rPr>
          <w:rFonts w:eastAsia="Arial" w:cs="Arial" w:ascii="Arial" w:hAnsi="Arial"/>
          <w:sz w:val="24"/>
          <w:szCs w:val="24"/>
          <w:lang w:val="pt-BR"/>
        </w:rPr>
        <w:t>Este projeto será desenvolvido discorrendo de assuntos concernentes as disciplinas estudadas no decorrer do semestre acerca de Diagramas de Casos de uso, Design de Interfaces, Linguagens de Programação, Orientação a Objetos e Banco de Dados.</w:t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jc w:val="left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 w:eastAsia="Arial" w:cs="Arial"/>
          <w:b/>
          <w:b/>
          <w:bCs/>
        </w:rPr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Tarefa 1: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Desenvolva um diagrama de casos de uso para um sistema de leilão via internet, de acordo com os seguintes requisitos: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Existem diversos participantes em casa leilão, interessados em adquirir os itens ofertados. Os participantes devem se registrar via internet, antes do leilão.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•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Durante o leilão, são ofertados cada um dos itens que estão inventariados.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•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Um participante pode realizar quantos lances quiser durante a realização do leilão, mas não é obrigado a realizar lance nenhum. Antes de poder fazer quaisquer ofertas, ele precisa se logar no sistema.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•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Sempre que um lance superar o lance anterior, o sistema deve anunciá-lo, declarando qual o vencedor quando os lances se encerram. (Adaptado de: Guedes, Gilleanes TA. UML 2-Uma abordagem prática. Novatec Editora, 2018.)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RESPOSTA.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348615</wp:posOffset>
            </wp:positionH>
            <wp:positionV relativeFrom="paragraph">
              <wp:posOffset>62865</wp:posOffset>
            </wp:positionV>
            <wp:extent cx="4523740" cy="31902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Tarefa 2: </w:t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Em tempos de pandemia, foram criados diversos aplicativos com o objetivo de mapear o coronavírus. O ministério da Saúde escolheu alguns desses aplicativos para fazer esse mapeamento e está desenvolvendo os conceitos relacionados à interface e usabilidade do Sistema c@r@navirus. Você ficou responsável por desenhar a tela inicial do Sistema c@r@navirus. </w:t>
      </w:r>
      <w:r>
        <w:rPr>
          <w:rFonts w:ascii="Arial" w:hAnsi="Arial"/>
          <w:sz w:val="24"/>
          <w:szCs w:val="24"/>
        </w:rPr>
        <w:t xml:space="preserve">Essa tela inicial terá um cadastro de todos os brasileiros. Será composto de Nome, sobrenome, endereço completo (endereço, num, complemento, bairro, cep, cidade, estado), telefone residencial e celular, tipo sanguíneo (A, B, AB e O, que se subdividem em Rh positivo(+) e Rh negativo(-)), profissão e local de trabalho. Além do preenchimento de 1a dose – marca da vacina; 2a dose – marca da vacina; 3a dose – marca da vacina ou nenhuma dose. </w:t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 xml:space="preserve">Para desenvolver essa tela inicial, para que possa ser utilizada por TODOS os brasileiros, identifique os aspectos importantes de: </w:t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 xml:space="preserve">a) Usabilidade </w:t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 xml:space="preserve">b) Acessibilidade </w:t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>c) Descreva como trabalhamos com a técnica de Personas e como ela poderia ser trabalhada nesse caso.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RESPOSTA.</w:t>
      </w:r>
    </w:p>
    <w:p>
      <w:pPr>
        <w:pStyle w:val="Normal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 xml:space="preserve"> tela inicial é uma tela introdução que os usuários veem quando iniciam um aplicativo ou site. Essa tela pode </w:t>
      </w:r>
      <w:r>
        <w:rPr>
          <w:rFonts w:cs="Arial" w:ascii="Arial" w:hAnsi="Arial"/>
          <w:sz w:val="24"/>
          <w:szCs w:val="24"/>
        </w:rPr>
        <w:t>conter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: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i</w:t>
      </w:r>
      <w:r>
        <w:rPr>
          <w:rFonts w:cs="Arial" w:ascii="Arial" w:hAnsi="Arial"/>
          <w:sz w:val="24"/>
          <w:szCs w:val="24"/>
        </w:rPr>
        <w:t>magem, gráfico, logotipo ou animação.</w:t>
      </w:r>
    </w:p>
    <w:p>
      <w:pPr>
        <w:pStyle w:val="Pargrafo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tela inicial define o padrão do que seus usuários devem esperar quando começam a interagir com seu aplicativo. </w:t>
      </w:r>
      <w:r>
        <w:rPr>
          <w:rFonts w:cs="Arial" w:ascii="Arial" w:hAnsi="Arial"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s usuários devem ser capazes de alcançar o que precisam 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de forma rápida e clara. </w:t>
      </w:r>
    </w:p>
    <w:p>
      <w:pPr>
        <w:pStyle w:val="Pargrafo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A prototipagem é uma técnica para construir uma versão rápida e aproximada de um sistema desejado ou partes desse sistema. O protótipo ilustra o sistema para usuários e designers. Isso permite que eles vejam falhas e inventem maneiras de melhorar o sistema. Ele serve como um veículo de comunicação para permitir que as pessoas que precisam do sistema revisem a interação proposta do usuário com o sistema. Para este propósito, é muito mais eficaz do que revisar as especificações do papel.</w:t>
      </w:r>
    </w:p>
    <w:p>
      <w:pPr>
        <w:pStyle w:val="Pargrafo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Ja a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 usabilidade, é uma medida de quão bem um usuário específico em um contexto específico pode usar um produto/design para atingir um objetivo de forma eficaz, eficiente e satisfatória. </w:t>
      </w:r>
    </w:p>
    <w:p>
      <w:pPr>
        <w:pStyle w:val="Pargrafo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Portanto, a usabilidade do design deve conter estes elementos:</w:t>
      </w:r>
    </w:p>
    <w:p>
      <w:pPr>
        <w:pStyle w:val="Pargrafo"/>
        <w:numPr>
          <w:ilvl w:val="0"/>
          <w:numId w:val="2"/>
        </w:numPr>
        <w:ind w:left="0" w:firstLine="1701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Eficácia— Apoia os usuários na conclusão de ações com precisão.</w:t>
      </w:r>
    </w:p>
    <w:p>
      <w:pPr>
        <w:pStyle w:val="Pargrafo"/>
        <w:numPr>
          <w:ilvl w:val="0"/>
          <w:numId w:val="2"/>
        </w:numPr>
        <w:ind w:left="0" w:firstLine="1701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Eficiência — Os usuários podem executar tarefas rapidamente por meio do processo mais fácil.</w:t>
      </w:r>
    </w:p>
    <w:p>
      <w:pPr>
        <w:pStyle w:val="Pargrafo"/>
        <w:numPr>
          <w:ilvl w:val="0"/>
          <w:numId w:val="2"/>
        </w:numPr>
        <w:ind w:left="0" w:firstLine="1701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Engajamento — Os usuários acham agradável de usar e apropriado para seu setor/tema.</w:t>
      </w:r>
    </w:p>
    <w:p>
      <w:pPr>
        <w:pStyle w:val="Pargrafo"/>
        <w:numPr>
          <w:ilvl w:val="0"/>
          <w:numId w:val="2"/>
        </w:numPr>
        <w:ind w:left="0" w:firstLine="1701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Tolerância a erros —Suporta uma variedade de ações do usuário e só mostra um erro em situações errôneas genuínas. </w:t>
      </w:r>
    </w:p>
    <w:p>
      <w:pPr>
        <w:pStyle w:val="Pargrafo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Facilidade de Aprendizagem — Novos usuários podem atingir metas com facilidade e ainda mais facilmente em visitas futuras. </w:t>
      </w:r>
    </w:p>
    <w:p>
      <w:pPr>
        <w:pStyle w:val="Pargrafo"/>
        <w:ind w:hanging="0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 xml:space="preserve">Quando os usuários encontram uma interface pela primeira vez, devem ser capazes de encontrar o caminho com facilidade suficiente para atingir os objetivos sem depender de conhecimento externo/especializado. Um design com alta usabilidade orienta os usuários pela rota mais fácil e menos trabalhosa. Portanto, deve-se aproveitar um profundo entendimento dos contextos dos usuários; acomodando as limitações, ambiente, ​​distrações e carga cognitiva </w:t>
      </w:r>
    </w:p>
    <w:p>
      <w:pPr>
        <w:pStyle w:val="Pargrafo"/>
        <w:ind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Persona é um arquétipo de um usuário que ajuda designers e desenvolvedores a ter empatia, entendendo os negócios e os contextos pessoais de seus usuários. Ao basear personas em pesquisas de usuários, as equipes podem evitar as armadilhas de projetar para usuários anedóticos, "falsos" ou extremos</w:t>
      </w:r>
      <w:r>
        <w:rPr>
          <w:rFonts w:ascii="Arial" w:hAnsi="Arial"/>
          <w:color w:val="FF0000"/>
          <w:sz w:val="24"/>
          <w:szCs w:val="24"/>
        </w:rPr>
        <w:t>.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Neste sentido, através desta técnica de </w:t>
      </w:r>
      <w:r>
        <w:rPr>
          <w:rFonts w:ascii="Arial" w:hAnsi="Arial"/>
          <w:i/>
          <w:iCs/>
          <w:sz w:val="24"/>
          <w:szCs w:val="24"/>
        </w:rPr>
        <w:t>design thinking</w:t>
      </w:r>
      <w:r>
        <w:rPr>
          <w:rFonts w:ascii="Arial" w:hAnsi="Arial"/>
          <w:sz w:val="24"/>
          <w:szCs w:val="24"/>
        </w:rPr>
        <w:t xml:space="preserve"> é possível incluir detalhes sobre a educação, estilo de vida, interesses, valores, objetivos, necessidades, limitações, desejos, atitudes e padrões de comportamento do usuário.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argrafo"/>
        <w:ind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Tarefa 3: 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Leia o fragmento, interprete o código Python em questão, identifique o código abaixo e descreva sua função. 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def busca(lista, valor): 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navegar = lista.head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 while navegar and navegar.data != valor: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 navegar = navegar.nextItem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 return navegar</w:t>
      </w:r>
    </w:p>
    <w:p>
      <w:pPr>
        <w:pStyle w:val="Pargrafo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argrafo"/>
        <w:ind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RESPOSTA.</w:t>
      </w:r>
    </w:p>
    <w:p>
      <w:pPr>
        <w:pStyle w:val="Pargrafo"/>
        <w:numPr>
          <w:ilvl w:val="0"/>
          <w:numId w:val="0"/>
        </w:numPr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função é responsável por procurar um nó dentro de uma lista encadeada. Para isso, a função recebe um nó que representa a cabeça da lista e um valor, que representa o valor buscado através da lista. A partir disso, a função percorre a lista começando pelo nó da cabeça indo até o nó final, em cada nó vamos ver se o valor dentro de algum nó é igual ao valor que foi recebido pela função. Se algum valor for correspondente, vamos retornar esse nó que contém o valor procurado, caso nenhum nó seja encontrado com um valor igual vamos retornar o valor nulo encontrado no final da lista encadeada.</w:t>
      </w:r>
    </w:p>
    <w:p>
      <w:pPr>
        <w:pStyle w:val="Pargrafo"/>
        <w:ind w:left="0" w:firstLine="1701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argrafo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Tarefa 4: </w:t>
      </w:r>
    </w:p>
    <w:p>
      <w:pPr>
        <w:pStyle w:val="Pargrafo"/>
        <w:ind w:left="0" w:hanging="0"/>
        <w:jc w:val="left"/>
        <w:rPr/>
      </w:pPr>
      <w:r>
        <w:rPr>
          <w:rFonts w:ascii="Arial" w:hAnsi="Arial"/>
          <w:sz w:val="24"/>
          <w:szCs w:val="24"/>
        </w:rPr>
        <w:t xml:space="preserve">O conceito de orientação a objetos é muito utilizado no mercado de software. Isso porque ele apresenta como principal característica, a possibilidade de reutilização de código. Além disso, permite agrupar tarefas semelhantes em Classes. Por exemplo, a herança é um dos pilares da programação orientada a objetos. As classes acumulam recursos que conhecemos por métodos e funções. Seu desafio nesse contexto é muito simples: construa uma função em javascript que coleta informação de usuário e senha num formulário html e verifica se ambos os campos estão preenchidos. Se não, ele exibe uma mensagem avisando que são campos de preenchimento </w:t>
      </w:r>
      <w:r>
        <w:rPr>
          <w:rFonts w:ascii="Arial" w:hAnsi="Arial"/>
          <w:sz w:val="24"/>
          <w:szCs w:val="24"/>
        </w:rPr>
        <w:t xml:space="preserve">obrigatório. Caso contrário, mostra uma mensagem de sucesso. </w:t>
      </w:r>
    </w:p>
    <w:p>
      <w:pPr>
        <w:pStyle w:val="Pargrafo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argrafo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RESPOSTA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function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verificaDadosAcesso ()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let usuario = document.getElementById ('usuario').value;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let senha = document.getElementById ('senha').value;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if (usuario.length &gt; 0 &amp;&amp; senha.length &gt; 0)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{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>alert ("Acesso realizado com sucesso");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else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{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</w:t>
      </w:r>
      <w:r>
        <w:rPr>
          <w:rFonts w:ascii="Arial" w:hAnsi="Arial"/>
          <w:sz w:val="24"/>
          <w:szCs w:val="24"/>
        </w:rPr>
        <w:t>alert ("UsuC!rio e senha obrigatC3rios");</w:t>
      </w:r>
    </w:p>
    <w:p>
      <w:pPr>
        <w:pStyle w:val="Contedodoquadr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}</w:t>
      </w:r>
    </w:p>
    <w:p>
      <w:pPr>
        <w:pStyle w:val="Contedodoquadro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}</w:t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Contedodoquadro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Tarefa 5: </w:t>
      </w:r>
    </w:p>
    <w:p>
      <w:pPr>
        <w:pStyle w:val="Contedodoquadro"/>
        <w:ind w:lef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1. Utilizando o banco de dados MySQL, crie um script contendo os comandos DDL necessários para criar um banco de dados e suas tabelas. O banco deverá ser chamado de “universidade-bd” e algumas das tabelas deste banco são as seguintes: </w:t>
      </w:r>
    </w:p>
    <w:p>
      <w:pPr>
        <w:pStyle w:val="Contedodoquadro"/>
        <w:ind w:lef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ALUNO: armazena os dados pessoais dos alunos (nome, cpf, endereço, ...) PROFESSOR: armazena os dados dos professores da escola (nome, cpf, salário, carga horária...). </w:t>
      </w:r>
    </w:p>
    <w:p>
      <w:pPr>
        <w:pStyle w:val="Contedodoquadro"/>
        <w:ind w:lef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CURSO: armazena os dados dos cursos ofertados pela universidade MATRÍCULA: tabela que agrega as informações de alunos matriculados em determinados cursos Você deverá implementar obrigatoriamente estas três tabelas, porém ficará a seu critério a definição dos atributos que cada tabela terá, e ainda poderá inserir mais tabelas desde que continue de acordo com a temática da tarefa. Não se esqueça de definir corretamente os relacionamentos entre as tabelas por meio da integridade referencial. </w:t>
      </w:r>
    </w:p>
    <w:p>
      <w:pPr>
        <w:pStyle w:val="Contedodoquadro"/>
        <w:ind w:lef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2. Elabore o código para uma consulta SQL que exiba corretamente os dados completos de uma matrícula, contendo nome do aluno, seu número de matrícula, o curso que está matriculado, e demais informações que houver </w:t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RESPOSTA.</w:t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CREATE DATABASE `universidade-bd`;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CREATE TABLE `Alunos` (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`id` int(11) NOT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`nome` varchar(255) COLLATE utf8_unicode_ci DEFAULT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`cpf` varchar(255) COLLATE utf8_unicode_ci DEFAULT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`endereco` int(11) DEFAULT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`curso` date DEFAULT NULL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) ENGINE=InnoDB DEFAULT CHARSET=utf8 COLLATE=utf8_unicode_ci;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INSERT INTO `Alunos` (`id`, `nome`, `cpf´, `endereco`, `curso`) VALUES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(1, ‘Pato Donald´, ´86594158459', ´Rua das Flores,36´ ´redes'),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(2, ´Mickey Mouse´, '11402666626', ´Rua Divinopolis,145´ `administracao´);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CREATE TABLE `Professor` (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`id` int(11) NOT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`nome` varchar(255) COLLATE utf8_unicode_ci DEFAULT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`cpf` varchar(11) COLLATE utf8_unicode_ci DEFAULT NULL,</w:t>
      </w:r>
    </w:p>
    <w:p>
      <w:pPr>
        <w:pStyle w:val="Pargrafo"/>
        <w:widowControl w:val="false"/>
        <w:spacing w:before="0" w:after="0"/>
        <w:ind w:hanging="0"/>
        <w:jc w:val="left"/>
        <w:rPr>
          <w:rFonts w:ascii="Arial" w:hAnsi="Arial" w:eastAsia="Times New Roman"/>
          <w:b w:val="false"/>
          <w:b w:val="false"/>
          <w:bCs w:val="false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b/>
          <w:bCs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b/>
          <w:bCs/>
          <w:color w:val="000000" w:themeColor="text1"/>
          <w:kern w:val="0"/>
          <w:sz w:val="24"/>
          <w:szCs w:val="24"/>
          <w:lang w:val="en-US" w:eastAsia="pt-BR" w:bidi="ar-SA"/>
        </w:rPr>
        <w:t>`salario` varchar(15) COLLATE utf8_unicode_ci DEFAULT NULL</w:t>
      </w:r>
    </w:p>
    <w:p>
      <w:pPr>
        <w:pStyle w:val="Normal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`carga horaria` varchar(15) COLLATE utf8_unicode_ci DEFAULT NULL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) ENGINE=InnoDB DEFAULT CHARSET=utf8 COLLATE=utf8_unicode_ci;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INSERT INTO `Professor` (`id`, `nome`, `cpf` ´salario´ ´carga horaria´ ´curso´) VALUES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(1, 'Zé Carioca´, '35845836921´ ´4684.00´ ´8' ´administracao´),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(2, ´Tio Patinhas´, '25487435833' ´6852.00´ ´10´ ´redes´); 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CREATE TABLE `Curso` (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`id` int(11) NOT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`nome` varchar(255) COLLATE utf8_unicode_ci DEFAULT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`duracao` varchar(11) COLLATE utf8_unicode_ci DEFAULT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`graduacao` varchar(15) COLLATE utf8_unicode_ci DEFAULT NULL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) ENGINE=InnoDB DEFAULT CHARSET=utf8 COLLATE=utf8_unicode_ci;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INSERT INTO `curso` (`id`, `nome do curso`, `duracao`, `graduacao`) VALUES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(1, 'administracao', '8', 'bacharelado'),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(2, 'redes', '4', 'tecnologo'),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CREATE TABLE `Matricula` (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`id` int(11) NOT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`id_aluno` varchar(255) COLLATE utf8_unicode_ci DEFAULT NULL,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´id_curso` varchar(3) COLLATE utf8_unicode_ci DEFAULT NULL,</w:t>
      </w:r>
    </w:p>
    <w:p>
      <w:pPr>
        <w:pStyle w:val="Pargrafo"/>
        <w:widowControl w:val="false"/>
        <w:spacing w:before="0" w:after="0"/>
        <w:ind w:hanging="0"/>
        <w:jc w:val="left"/>
        <w:rPr>
          <w:rFonts w:ascii="Arial" w:hAnsi="Arial" w:eastAsia="Times New Roman"/>
          <w:b w:val="false"/>
          <w:b w:val="false"/>
          <w:bCs w:val="false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b/>
          <w:bCs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b/>
          <w:bCs/>
          <w:color w:val="000000" w:themeColor="text1"/>
          <w:kern w:val="0"/>
          <w:sz w:val="24"/>
          <w:szCs w:val="24"/>
          <w:lang w:val="en-US" w:eastAsia="pt-BR" w:bidi="ar-SA"/>
        </w:rPr>
        <w:t>) ENGINE=InnoDB DEFAULT CHARSET=utf8 COLLATE=utf8_unicode_ci;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INSERT INTO `matricula` (`id`, `aluno`, `curso`) VALUES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(1, 'Pato Donald', 'redes'),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(2, 'Mickey Mouse', 'administracao ');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ALTER TABLE `Aluno`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ADD PRIMARY KEY (`id`);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ALTER TABLE `Professor`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ADD PRIMARY KEY (`id`);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ALTER TABLE `Curso`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ADD PRIMARY KEY (`id`);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ALTER TABLE `Matricula`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ADD PRIMARY KEY (`id`);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ALTER TABLE `Aluno`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MODIFY `id` int(11) NOT NULL AUTO_INCREMENT, AUTO_INCREMENT=3;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ALTER TABLE `Professor`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MODIFY `id` int(11) NOT NULL AUTO_INCREMENT, AUTO_INCREMENT=3;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ALTER TABLE `Curso`</w:t>
      </w:r>
    </w:p>
    <w:p>
      <w:pPr>
        <w:pStyle w:val="Pargrafo"/>
        <w:widowControl w:val="false"/>
        <w:spacing w:before="0" w:after="0"/>
        <w:ind w:hanging="0"/>
        <w:jc w:val="left"/>
        <w:rPr>
          <w:rFonts w:ascii="Arial" w:hAnsi="Arial" w:eastAsia="Times New Roman"/>
          <w:b w:val="false"/>
          <w:b w:val="false"/>
          <w:bCs w:val="false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b/>
          <w:bCs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b/>
          <w:bCs/>
          <w:color w:val="000000" w:themeColor="text1"/>
          <w:kern w:val="0"/>
          <w:sz w:val="24"/>
          <w:szCs w:val="24"/>
          <w:lang w:val="en-US" w:eastAsia="pt-BR" w:bidi="ar-SA"/>
        </w:rPr>
        <w:t>MODIFY `id` int(11) NOT NULL AUTO_INCREMENT, AUTO_INCREMENT=5;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ALTER TABLE `Matricula`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 xml:space="preserve">  </w:t>
      </w: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MODIFY `id` int(11) NOT NULL AUTO_INCREMENT, AUTO_INCREMENT=3;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 w:cs="Arial"/>
          <w:color w:val="000000" w:themeColor="text1"/>
          <w:kern w:val="0"/>
          <w:sz w:val="24"/>
          <w:szCs w:val="24"/>
          <w:lang w:val="pt-BR"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pt-BR" w:eastAsia="pt-BR" w:bidi="ar-SA"/>
        </w:rPr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SELECT alu.nome AS nome_aluno, cur.nome AS nome_curso, mat.numero AS numero_matricula</w:t>
      </w:r>
    </w:p>
    <w:p>
      <w:pPr>
        <w:pStyle w:val="Pargrafo"/>
        <w:widowControl w:val="false"/>
        <w:spacing w:before="0" w:after="0"/>
        <w:ind w:hanging="0"/>
        <w:rPr>
          <w:rFonts w:ascii="Arial" w:hAnsi="Arial" w:eastAsia="Times New Roman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color w:val="000000" w:themeColor="text1"/>
          <w:kern w:val="0"/>
          <w:sz w:val="24"/>
          <w:szCs w:val="24"/>
          <w:lang w:val="en-US" w:eastAsia="pt-BR" w:bidi="ar-SA"/>
        </w:rPr>
        <w:t>FROM alunos  alu INNER JOIN matricula mat ON alu.id = mat.id_aluno</w:t>
      </w:r>
    </w:p>
    <w:p>
      <w:pPr>
        <w:pStyle w:val="Pargrafo"/>
        <w:widowControl w:val="false"/>
        <w:spacing w:before="0" w:after="0"/>
        <w:ind w:hanging="0"/>
        <w:jc w:val="left"/>
        <w:rPr>
          <w:rFonts w:ascii="Arial" w:hAnsi="Arial" w:eastAsia="Times New Roman"/>
          <w:b w:val="false"/>
          <w:b w:val="false"/>
          <w:bCs w:val="false"/>
          <w:kern w:val="0"/>
          <w:sz w:val="24"/>
          <w:szCs w:val="24"/>
          <w:lang w:eastAsia="pt-BR" w:bidi="ar-SA"/>
        </w:rPr>
      </w:pPr>
      <w:r>
        <w:rPr>
          <w:rFonts w:eastAsia="Times New Roman" w:cs="Arial" w:ascii="Arial" w:hAnsi="Arial"/>
          <w:b/>
          <w:bCs/>
          <w:color w:val="000000" w:themeColor="text1"/>
          <w:kern w:val="0"/>
          <w:sz w:val="24"/>
          <w:szCs w:val="24"/>
          <w:lang w:val="en-US" w:eastAsia="pt-BR" w:bidi="ar-SA"/>
        </w:rPr>
        <w:t>INNER JOIN cursos cur ON cur.id = mat.id_curso</w:t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Contedodoquadro"/>
        <w:ind w:left="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CONCLUSÃO.</w:t>
      </w:r>
    </w:p>
    <w:p>
      <w:pPr>
        <w:pStyle w:val="Pargrafo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</w:t>
      </w:r>
      <w:r>
        <w:rPr>
          <w:rFonts w:ascii="Arial" w:hAnsi="Arial"/>
          <w:b w:val="false"/>
          <w:bCs w:val="false"/>
          <w:sz w:val="24"/>
          <w:szCs w:val="24"/>
        </w:rPr>
        <w:t xml:space="preserve">través da elaboração deste </w:t>
      </w:r>
      <w:r>
        <w:rPr>
          <w:rFonts w:ascii="Arial" w:hAnsi="Arial"/>
          <w:b w:val="false"/>
          <w:bCs w:val="false"/>
          <w:sz w:val="24"/>
          <w:szCs w:val="24"/>
        </w:rPr>
        <w:t>trabalho</w:t>
      </w:r>
      <w:r>
        <w:rPr>
          <w:rFonts w:ascii="Arial" w:hAnsi="Arial"/>
          <w:b w:val="false"/>
          <w:bCs w:val="false"/>
          <w:sz w:val="24"/>
          <w:szCs w:val="24"/>
        </w:rPr>
        <w:t xml:space="preserve">, são colocadas as informações apresentadas assim, como podem ser desenvolvidas tais atividades; e que possibilitaram a junção da teoria e uma melhor compreensão do que acontece no cotidiano da tecnologia. </w:t>
      </w:r>
      <w:r>
        <w:rPr>
          <w:rFonts w:ascii="Arial" w:hAnsi="Arial"/>
          <w:b w:val="false"/>
          <w:bCs w:val="false"/>
          <w:sz w:val="24"/>
          <w:szCs w:val="24"/>
        </w:rPr>
        <w:t>A elaboração deste projeto, trouxe um ótimo aprendizado.</w:t>
      </w:r>
    </w:p>
    <w:p>
      <w:pPr>
        <w:pStyle w:val="Ttulo6"/>
        <w:rPr>
          <w:rFonts w:ascii="Arial" w:hAnsi="Arial"/>
          <w:sz w:val="24"/>
          <w:szCs w:val="24"/>
        </w:rPr>
      </w:pPr>
      <w:bookmarkStart w:id="4" w:name="_Toc97887628"/>
      <w:bookmarkStart w:id="5" w:name="_Toc140052054"/>
      <w:r>
        <w:rPr>
          <w:rFonts w:ascii="Arial" w:hAnsi="Arial"/>
          <w:sz w:val="24"/>
          <w:szCs w:val="24"/>
        </w:rPr>
        <w:t>REFERÊNCIAS</w:t>
      </w:r>
      <w:bookmarkEnd w:id="4"/>
      <w:bookmarkEnd w:id="5"/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 xml:space="preserve">Tech Target. Disponível em: </w:t>
      </w:r>
      <w:hyperlink r:id="rId4">
        <w:r>
          <w:rPr>
            <w:rStyle w:val="LinkdaInternet"/>
            <w:rFonts w:ascii="Arial" w:hAnsi="Arial"/>
            <w:color w:val="auto"/>
            <w:sz w:val="24"/>
            <w:szCs w:val="24"/>
            <w:u w:val="none"/>
          </w:rPr>
          <w:t>https://www.techtarget.com/searchdatacenter/definition/edge-computing</w:t>
        </w:r>
      </w:hyperlink>
      <w:r>
        <w:rPr>
          <w:rFonts w:ascii="Arial" w:hAnsi="Arial"/>
          <w:sz w:val="24"/>
          <w:szCs w:val="24"/>
        </w:rPr>
        <w:t>. Acesso em 10 mar. 2022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 xml:space="preserve">MOngDB. 2021. Disponível em: </w:t>
      </w:r>
      <w:hyperlink r:id="rId5">
        <w:r>
          <w:rPr>
            <w:rStyle w:val="LinkdaInternet"/>
            <w:rFonts w:ascii="Arial" w:hAnsi="Arial"/>
            <w:color w:val="auto"/>
            <w:sz w:val="24"/>
            <w:szCs w:val="24"/>
            <w:u w:val="none"/>
          </w:rPr>
          <w:t>https://www.mongodb.com/databases/non-relational</w:t>
        </w:r>
      </w:hyperlink>
      <w:r>
        <w:rPr>
          <w:rFonts w:ascii="Arial" w:hAnsi="Arial"/>
          <w:sz w:val="24"/>
          <w:szCs w:val="24"/>
        </w:rPr>
        <w:t xml:space="preserve"> Acesso em 08 mar. 2022.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IBM. 2020. Disponível em: </w:t>
      </w:r>
      <w:hyperlink r:id="rId6">
        <w:r>
          <w:rPr>
            <w:rStyle w:val="LinkdaInternet"/>
            <w:rFonts w:ascii="Arial" w:hAnsi="Arial"/>
            <w:color w:val="auto"/>
            <w:sz w:val="24"/>
            <w:szCs w:val="24"/>
            <w:u w:val="none"/>
          </w:rPr>
          <w:t>https://www.ibm.com/garage/method/practices/think/practice_personas/</w:t>
        </w:r>
      </w:hyperlink>
      <w:r>
        <w:rPr>
          <w:rFonts w:ascii="Arial" w:hAnsi="Arial"/>
          <w:sz w:val="24"/>
          <w:szCs w:val="24"/>
        </w:rPr>
        <w:t xml:space="preserve"> Acesso em 11 mar. 2022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before="0" w:after="1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Kaspersky. 2022. Disponível em: </w:t>
      </w:r>
      <w:hyperlink r:id="rId7">
        <w:r>
          <w:rPr>
            <w:rStyle w:val="LinkdaInternet"/>
            <w:rFonts w:ascii="Arial" w:hAnsi="Arial"/>
            <w:b w:val="false"/>
            <w:bCs w:val="false"/>
            <w:color w:val="auto"/>
            <w:sz w:val="24"/>
            <w:szCs w:val="24"/>
            <w:u w:val="none"/>
          </w:rPr>
          <w:t>https://www.kaspersky.com/resource-center/definitions/what-is-a-vpn</w:t>
        </w:r>
      </w:hyperlink>
      <w:r>
        <w:rPr>
          <w:rFonts w:ascii="Arial" w:hAnsi="Arial"/>
          <w:b w:val="false"/>
          <w:bCs w:val="false"/>
          <w:sz w:val="24"/>
          <w:szCs w:val="24"/>
        </w:rPr>
        <w:t>&gt; Acesso em 10 mar.  2022.</w:t>
      </w:r>
    </w:p>
    <w:sectPr>
      <w:headerReference w:type="default" r:id="rId8"/>
      <w:footerReference w:type="default" r:id="rId9"/>
      <w:type w:val="nextPage"/>
      <w:pgSz w:w="11906" w:h="16838"/>
      <w:pgMar w:left="1701" w:right="1134" w:gutter="0" w:header="720" w:top="1701" w:footer="72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Cabealho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Cabealho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BR" w:eastAsia="en-US" w:bidi="ar-SA"/>
            </w:rPr>
          </w:r>
        </w:p>
      </w:tc>
    </w:tr>
  </w:tbl>
  <w:p>
    <w:pPr>
      <w:pStyle w:val="Rodap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Cabealho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BR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Cabealho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pt-BR" w:eastAsia="en-US" w:bidi="ar-SA"/>
            </w:rPr>
          </w:r>
        </w:p>
      </w:tc>
    </w:tr>
  </w:tbl>
  <w:p>
    <w:pPr>
      <w:pStyle w:val="Normal"/>
      <w:bidi w:val="0"/>
      <w:spacing w:before="0" w:after="160"/>
      <w:jc w:val="left"/>
      <w:rPr>
        <w:rFonts w:ascii="Arial" w:hAnsi="Arial"/>
        <w:b/>
        <w:b/>
        <w:bCs/>
        <w:sz w:val="24"/>
        <w:szCs w:val="24"/>
      </w:rPr>
    </w:pPr>
    <w:r>
      <w:rPr>
        <w:rFonts w:ascii="Arial" w:hAnsi="Arial"/>
        <w:b/>
        <w:bCs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/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Pargrafo"/>
    <w:qFormat/>
    <w:pPr>
      <w:keepNext w:val="true"/>
      <w:pageBreakBefore/>
      <w:numPr>
        <w:ilvl w:val="0"/>
        <w:numId w:val="1"/>
      </w:numPr>
      <w:tabs>
        <w:tab w:val="clear" w:pos="708"/>
        <w:tab w:val="left" w:pos="227" w:leader="none"/>
      </w:tabs>
      <w:spacing w:lineRule="auto" w:line="360" w:before="0" w:after="360"/>
      <w:ind w:left="0" w:hanging="0"/>
      <w:outlineLvl w:val="0"/>
    </w:pPr>
    <w:rPr>
      <w:b/>
      <w:caps/>
      <w:kern w:val="2"/>
    </w:rPr>
  </w:style>
  <w:style w:type="paragraph" w:styleId="Ttulo6">
    <w:name w:val="Heading 6"/>
    <w:basedOn w:val="Normal"/>
    <w:next w:val="Normal"/>
    <w:qFormat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mrio1">
    <w:name w:val="TOC 1"/>
    <w:basedOn w:val="Normal"/>
    <w:next w:val="Normal"/>
    <w:pPr>
      <w:tabs>
        <w:tab w:val="clear" w:pos="708"/>
        <w:tab w:val="right" w:pos="9062" w:leader="dot"/>
      </w:tabs>
      <w:spacing w:lineRule="auto" w:line="360"/>
    </w:pPr>
    <w:rPr>
      <w:szCs w:val="24"/>
    </w:rPr>
  </w:style>
  <w:style w:type="paragraph" w:styleId="Pargrafo">
    <w:name w:val="Parágrafo"/>
    <w:basedOn w:val="Normal"/>
    <w:qFormat/>
    <w:pPr>
      <w:tabs>
        <w:tab w:val="clear" w:pos="708"/>
        <w:tab w:val="left" w:pos="1701" w:leader="none"/>
      </w:tabs>
      <w:spacing w:lineRule="auto" w:line="360"/>
      <w:ind w:firstLine="170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techtarget.com/searchdatacenter/definition/edge-computing" TargetMode="External"/><Relationship Id="rId5" Type="http://schemas.openxmlformats.org/officeDocument/2006/relationships/hyperlink" Target="https://www.mongodb.com/databases/non-relational" TargetMode="External"/><Relationship Id="rId6" Type="http://schemas.openxmlformats.org/officeDocument/2006/relationships/hyperlink" Target="https://www.ibm.com/garage/method/practices/think/practice_personas/" TargetMode="External"/><Relationship Id="rId7" Type="http://schemas.openxmlformats.org/officeDocument/2006/relationships/hyperlink" Target="https://www.kaspersky.com/resource-center/definitions/what-is-a-vpn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LibreOffice/7.3.2.2$Windows_X86_64 LibreOffice_project/49f2b1bff42cfccbd8f788c8dc32c1c309559be0</Application>
  <AppVersion>15.0000</AppVersion>
  <Pages>14</Pages>
  <Words>1715</Words>
  <Characters>10182</Characters>
  <CharactersWithSpaces>11898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2021-10-24T21:39:40Z</dcterms:created>
  <dc:creator>Aline Conrado</dc:creator>
  <dc:description/>
  <dc:language>pt-BR</dc:language>
  <cp:lastModifiedBy/>
  <dcterms:modified xsi:type="dcterms:W3CDTF">2022-04-15T17:09:58Z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