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E4F7D" w14:textId="77777777" w:rsidR="00D339F2" w:rsidRPr="00D339F2" w:rsidRDefault="00D339F2" w:rsidP="00577F80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D339F2">
        <w:rPr>
          <w:rFonts w:ascii="Times New Roman" w:hAnsi="Times New Roman" w:cs="Times New Roman"/>
          <w:b/>
          <w:bCs/>
          <w:sz w:val="36"/>
          <w:szCs w:val="36"/>
        </w:rPr>
        <w:t>17.12.2020</w:t>
      </w:r>
    </w:p>
    <w:p w14:paraId="3EEC5330" w14:textId="77777777" w:rsidR="00577F80" w:rsidRPr="00577F80" w:rsidRDefault="00577F80" w:rsidP="00577F80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F80">
        <w:rPr>
          <w:rFonts w:ascii="Times New Roman" w:hAnsi="Times New Roman" w:cs="Times New Roman"/>
          <w:sz w:val="28"/>
          <w:szCs w:val="28"/>
        </w:rPr>
        <w:t xml:space="preserve">Составить линейную программу, печатающую значение true, если указанное высказывание является истинным, и false — в противном случае. </w:t>
      </w:r>
    </w:p>
    <w:p w14:paraId="0B403E0B" w14:textId="77777777" w:rsidR="00577F80" w:rsidRPr="00577F80" w:rsidRDefault="00577F80" w:rsidP="00577F80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98EB29" w14:textId="77777777" w:rsidR="00577F80" w:rsidRPr="00577F80" w:rsidRDefault="00577F80" w:rsidP="00577F8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F80">
        <w:rPr>
          <w:rFonts w:ascii="Times New Roman" w:hAnsi="Times New Roman" w:cs="Times New Roman"/>
          <w:sz w:val="28"/>
          <w:szCs w:val="28"/>
        </w:rPr>
        <w:t xml:space="preserve">Сумма двух первых цифр заданного четырехзначного числа равна сумме двух его последних цифр. </w:t>
      </w:r>
    </w:p>
    <w:p w14:paraId="17826275" w14:textId="77777777" w:rsidR="00577F80" w:rsidRPr="00577F80" w:rsidRDefault="00577F80" w:rsidP="00577F8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F80">
        <w:rPr>
          <w:rFonts w:ascii="Times New Roman" w:hAnsi="Times New Roman" w:cs="Times New Roman"/>
          <w:sz w:val="28"/>
          <w:szCs w:val="28"/>
        </w:rPr>
        <w:t xml:space="preserve">Сумма цифр данного трехзначного числа N является четным числом. </w:t>
      </w:r>
    </w:p>
    <w:p w14:paraId="0007DED3" w14:textId="77777777" w:rsidR="00577F80" w:rsidRPr="00577F80" w:rsidRDefault="00577F80" w:rsidP="00577F8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F80">
        <w:rPr>
          <w:rFonts w:ascii="Times New Roman" w:hAnsi="Times New Roman" w:cs="Times New Roman"/>
          <w:sz w:val="28"/>
          <w:szCs w:val="28"/>
        </w:rPr>
        <w:t xml:space="preserve">Квадрат заданного трехзначного числа равен кубу суммы цифр этого числа. </w:t>
      </w:r>
    </w:p>
    <w:p w14:paraId="48FC0098" w14:textId="77777777" w:rsidR="00577F80" w:rsidRPr="00577F80" w:rsidRDefault="00577F80" w:rsidP="00577F8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F80">
        <w:rPr>
          <w:rFonts w:ascii="Times New Roman" w:hAnsi="Times New Roman" w:cs="Times New Roman"/>
          <w:sz w:val="28"/>
          <w:szCs w:val="28"/>
        </w:rPr>
        <w:t xml:space="preserve">Целое число N является четным двузначным числом. </w:t>
      </w:r>
    </w:p>
    <w:p w14:paraId="06AFAD0D" w14:textId="77777777" w:rsidR="00577F80" w:rsidRPr="00577F80" w:rsidRDefault="00577F80" w:rsidP="00577F8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F80">
        <w:rPr>
          <w:rFonts w:ascii="Times New Roman" w:hAnsi="Times New Roman" w:cs="Times New Roman"/>
          <w:sz w:val="28"/>
          <w:szCs w:val="28"/>
        </w:rPr>
        <w:t xml:space="preserve">Треугольник со сторонами а, b, с является равносторонним. </w:t>
      </w:r>
    </w:p>
    <w:p w14:paraId="1C8E8711" w14:textId="77777777" w:rsidR="00577F80" w:rsidRPr="00577F80" w:rsidRDefault="00577F80" w:rsidP="00577F8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F80">
        <w:rPr>
          <w:rFonts w:ascii="Times New Roman" w:hAnsi="Times New Roman" w:cs="Times New Roman"/>
          <w:sz w:val="28"/>
          <w:szCs w:val="28"/>
        </w:rPr>
        <w:t xml:space="preserve">Треугольник со сторонами a, b, с является равнобедренным. </w:t>
      </w:r>
    </w:p>
    <w:p w14:paraId="22E06B9F" w14:textId="77777777" w:rsidR="00577F80" w:rsidRPr="00577F80" w:rsidRDefault="00577F80" w:rsidP="00577F8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F80">
        <w:rPr>
          <w:rFonts w:ascii="Times New Roman" w:hAnsi="Times New Roman" w:cs="Times New Roman"/>
          <w:sz w:val="28"/>
          <w:szCs w:val="28"/>
        </w:rPr>
        <w:t xml:space="preserve">Среди чисел а, b, с есть хотя бы одна пара взаимно противоположных. </w:t>
      </w:r>
    </w:p>
    <w:p w14:paraId="168D8170" w14:textId="77777777" w:rsidR="00577F80" w:rsidRPr="00577F80" w:rsidRDefault="00577F80" w:rsidP="00577F8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F80">
        <w:rPr>
          <w:rFonts w:ascii="Times New Roman" w:hAnsi="Times New Roman" w:cs="Times New Roman"/>
          <w:sz w:val="28"/>
          <w:szCs w:val="28"/>
        </w:rPr>
        <w:t xml:space="preserve">Числа а и b выражают длины катетов одного прямоугольного треугольника, а с и d — другого. Эти треугольники являются подобными. </w:t>
      </w:r>
    </w:p>
    <w:p w14:paraId="4DAB74E3" w14:textId="77777777" w:rsidR="00577F80" w:rsidRPr="00577F80" w:rsidRDefault="00577F80" w:rsidP="00577F8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F80">
        <w:rPr>
          <w:rFonts w:ascii="Times New Roman" w:hAnsi="Times New Roman" w:cs="Times New Roman"/>
          <w:sz w:val="28"/>
          <w:szCs w:val="28"/>
        </w:rPr>
        <w:t xml:space="preserve">Даны три стороны одного и три стороны другого треугольника. Эти треугольники равновеликие, т.е. имеют равные площади. </w:t>
      </w:r>
    </w:p>
    <w:p w14:paraId="45B00214" w14:textId="77777777" w:rsidR="00577F80" w:rsidRPr="00577F80" w:rsidRDefault="00577F80" w:rsidP="00577F8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F80">
        <w:rPr>
          <w:rFonts w:ascii="Times New Roman" w:hAnsi="Times New Roman" w:cs="Times New Roman"/>
          <w:sz w:val="28"/>
          <w:szCs w:val="28"/>
        </w:rPr>
        <w:t xml:space="preserve">Данная тройка натуральных чисел а, b, с является тройкой Пифагора, т.е. c2 = a2 + b2. </w:t>
      </w:r>
    </w:p>
    <w:p w14:paraId="0C4C9C66" w14:textId="77777777" w:rsidR="00577F80" w:rsidRPr="00577F80" w:rsidRDefault="00577F80" w:rsidP="00577F8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F80">
        <w:rPr>
          <w:rFonts w:ascii="Times New Roman" w:hAnsi="Times New Roman" w:cs="Times New Roman"/>
          <w:sz w:val="28"/>
          <w:szCs w:val="28"/>
        </w:rPr>
        <w:t xml:space="preserve">Все цифры данного четырехзначного числа N различны. </w:t>
      </w:r>
    </w:p>
    <w:p w14:paraId="7218B471" w14:textId="77777777" w:rsidR="00577F80" w:rsidRPr="00577F80" w:rsidRDefault="00577F80" w:rsidP="00577F8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F80">
        <w:rPr>
          <w:rFonts w:ascii="Times New Roman" w:hAnsi="Times New Roman" w:cs="Times New Roman"/>
          <w:sz w:val="28"/>
          <w:szCs w:val="28"/>
        </w:rPr>
        <w:t xml:space="preserve">Данные числа х, у являются координатами точки, лежащей в первой координатной четверти. </w:t>
      </w:r>
    </w:p>
    <w:p w14:paraId="38CF4684" w14:textId="77777777" w:rsidR="00577F80" w:rsidRPr="00577F80" w:rsidRDefault="00577F80" w:rsidP="00577F8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F80">
        <w:rPr>
          <w:rFonts w:ascii="Times New Roman" w:hAnsi="Times New Roman" w:cs="Times New Roman"/>
          <w:sz w:val="28"/>
          <w:szCs w:val="28"/>
        </w:rPr>
        <w:t xml:space="preserve"> (x1, y1) и (х2, y2) – координаты левой верхней и правой нижней вершин прямоугольника. Точка А(х, у) принадлежит прямоугольнику. </w:t>
      </w:r>
    </w:p>
    <w:p w14:paraId="02D10C59" w14:textId="77777777" w:rsidR="00577F80" w:rsidRPr="00577F80" w:rsidRDefault="00577F80" w:rsidP="00577F8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F80">
        <w:rPr>
          <w:rFonts w:ascii="Times New Roman" w:hAnsi="Times New Roman" w:cs="Times New Roman"/>
          <w:sz w:val="28"/>
          <w:szCs w:val="28"/>
        </w:rPr>
        <w:t xml:space="preserve">Число с является средним арифметическим чисел а и b. </w:t>
      </w:r>
    </w:p>
    <w:p w14:paraId="28D3765E" w14:textId="77777777" w:rsidR="00577F80" w:rsidRPr="00577F80" w:rsidRDefault="00577F80" w:rsidP="00577F8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F80">
        <w:rPr>
          <w:rFonts w:ascii="Times New Roman" w:hAnsi="Times New Roman" w:cs="Times New Roman"/>
          <w:sz w:val="28"/>
          <w:szCs w:val="28"/>
        </w:rPr>
        <w:t xml:space="preserve">Цифры данного четырехзначного числа N образуют строго возрастающую последовательность. </w:t>
      </w:r>
    </w:p>
    <w:p w14:paraId="5370CB4B" w14:textId="77777777" w:rsidR="00577F80" w:rsidRPr="00577F80" w:rsidRDefault="00577F80" w:rsidP="00577F8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F80">
        <w:rPr>
          <w:rFonts w:ascii="Times New Roman" w:hAnsi="Times New Roman" w:cs="Times New Roman"/>
          <w:sz w:val="28"/>
          <w:szCs w:val="28"/>
        </w:rPr>
        <w:t xml:space="preserve">Цифры данного трехзначного числа N являются членами арифметической прогрессии. </w:t>
      </w:r>
    </w:p>
    <w:p w14:paraId="2933D03E" w14:textId="77777777" w:rsidR="00577F80" w:rsidRPr="00577F80" w:rsidRDefault="00577F80" w:rsidP="00577F8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F80">
        <w:rPr>
          <w:rFonts w:ascii="Times New Roman" w:hAnsi="Times New Roman" w:cs="Times New Roman"/>
          <w:sz w:val="28"/>
          <w:szCs w:val="28"/>
        </w:rPr>
        <w:t xml:space="preserve">Цифры данного трехзначного числа N являются членами геометрической прогрессии. </w:t>
      </w:r>
    </w:p>
    <w:p w14:paraId="43C8A5C0" w14:textId="77777777" w:rsidR="00577F80" w:rsidRPr="00577F80" w:rsidRDefault="00577F80" w:rsidP="00577F8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F80">
        <w:rPr>
          <w:rFonts w:ascii="Times New Roman" w:hAnsi="Times New Roman" w:cs="Times New Roman"/>
          <w:sz w:val="28"/>
          <w:szCs w:val="28"/>
        </w:rPr>
        <w:t xml:space="preserve">Данные числа с и d являются соответственно квадратом и кубом числа а. </w:t>
      </w:r>
    </w:p>
    <w:p w14:paraId="038B9EAE" w14:textId="77777777" w:rsidR="00577F80" w:rsidRPr="00577F80" w:rsidRDefault="00577F80" w:rsidP="00577F8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F80">
        <w:rPr>
          <w:rFonts w:ascii="Times New Roman" w:hAnsi="Times New Roman" w:cs="Times New Roman"/>
          <w:sz w:val="28"/>
          <w:szCs w:val="28"/>
        </w:rPr>
        <w:t xml:space="preserve">Цифра М входит в десятичную запись четырехзначного числа N. </w:t>
      </w:r>
    </w:p>
    <w:p w14:paraId="1E532A37" w14:textId="77777777" w:rsidR="00577F80" w:rsidRPr="00577F80" w:rsidRDefault="00577F80" w:rsidP="00577F80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F80">
        <w:rPr>
          <w:rFonts w:ascii="Times New Roman" w:hAnsi="Times New Roman" w:cs="Times New Roman"/>
          <w:sz w:val="28"/>
          <w:szCs w:val="28"/>
        </w:rPr>
        <w:t xml:space="preserve">Данное четырехзначное число читается одинаково слева направо и справа налево. </w:t>
      </w:r>
    </w:p>
    <w:p w14:paraId="778751E0" w14:textId="77777777" w:rsidR="00577F80" w:rsidRPr="00577F80" w:rsidRDefault="00577F80" w:rsidP="00577F80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77F80" w:rsidRPr="00577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90667B"/>
    <w:multiLevelType w:val="hybridMultilevel"/>
    <w:tmpl w:val="B630E5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80"/>
    <w:rsid w:val="00577F80"/>
    <w:rsid w:val="00BF72A7"/>
    <w:rsid w:val="00D3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04459"/>
  <w15:chartTrackingRefBased/>
  <w15:docId w15:val="{845481B9-D89D-410F-A3F3-66BA8FE9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Student</cp:lastModifiedBy>
  <cp:revision>2</cp:revision>
  <dcterms:created xsi:type="dcterms:W3CDTF">2021-11-25T15:43:00Z</dcterms:created>
  <dcterms:modified xsi:type="dcterms:W3CDTF">2021-11-25T15:43:00Z</dcterms:modified>
</cp:coreProperties>
</file>