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jp6ipn2p0k86" w:id="0"/>
      <w:bookmarkEnd w:id="0"/>
      <w:r w:rsidDel="00000000" w:rsidR="00000000" w:rsidRPr="00000000">
        <w:rPr>
          <w:rtl w:val="0"/>
        </w:rPr>
        <w:t xml:space="preserve">Weekly Agenda: September 16, 2024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p0nuv67gt10q" w:id="1"/>
      <w:bookmarkEnd w:id="1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Proposal Presentation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Proposal Report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Parts Ordering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rPr>
          <w:color w:val="000000"/>
        </w:rPr>
      </w:pPr>
      <w:bookmarkStart w:colFirst="0" w:colLast="0" w:name="_4ajcrmprovjq" w:id="2"/>
      <w:bookmarkEnd w:id="2"/>
      <w:r w:rsidDel="00000000" w:rsidR="00000000" w:rsidRPr="00000000">
        <w:rPr>
          <w:color w:val="000000"/>
          <w:rtl w:val="0"/>
        </w:rPr>
        <w:tab/>
        <w:t xml:space="preserve">Proposal Presentation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Proposal 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rPr>
          <w:color w:val="000000"/>
        </w:rPr>
      </w:pPr>
      <w:bookmarkStart w:colFirst="0" w:colLast="0" w:name="_fmvtsknft42s" w:id="3"/>
      <w:bookmarkEnd w:id="3"/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0"/>
          <w:rtl w:val="0"/>
        </w:rPr>
        <w:t xml:space="preserve">Project Proposal</w:t>
      </w:r>
    </w:p>
    <w:p w:rsidR="00000000" w:rsidDel="00000000" w:rsidP="00000000" w:rsidRDefault="00000000" w:rsidRPr="00000000" w14:paraId="0000000B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Proposal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810" w:tblpY="0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 Assigned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Logo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Executive Summary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Noah Kilpatrick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 Couture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Literature and Technical Survey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 Letsinger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Proposed Work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Diana Canchola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Engineering Standards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Wu &amp; Alyan Tharani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Appendices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rPr>
          <w:color w:val="000000"/>
        </w:rPr>
      </w:pPr>
      <w:bookmarkStart w:colFirst="0" w:colLast="0" w:name="_gugs7a1h3ez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rPr>
          <w:color w:val="000000"/>
        </w:rPr>
      </w:pPr>
      <w:bookmarkStart w:colFirst="0" w:colLast="0" w:name="_h18k752ywxy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ind w:firstLine="720"/>
        <w:rPr>
          <w:color w:val="000000"/>
        </w:rPr>
      </w:pPr>
      <w:bookmarkStart w:colFirst="0" w:colLast="0" w:name="_cv2i46o7fwb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ind w:firstLine="720"/>
        <w:rPr>
          <w:color w:val="000000"/>
        </w:rPr>
      </w:pPr>
      <w:bookmarkStart w:colFirst="0" w:colLast="0" w:name="_kl3b70g0bd4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rPr>
          <w:color w:val="000000"/>
        </w:rPr>
      </w:pPr>
      <w:bookmarkStart w:colFirst="0" w:colLast="0" w:name="_6luayf1h5xld" w:id="8"/>
      <w:bookmarkEnd w:id="8"/>
      <w:r w:rsidDel="00000000" w:rsidR="00000000" w:rsidRPr="00000000">
        <w:rPr>
          <w:color w:val="000000"/>
          <w:rtl w:val="0"/>
        </w:rPr>
        <w:tab/>
        <w:t xml:space="preserve">Ordering Parts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Hardware Shopping List - Amazon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09/17/2024 Notes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presentation we must add more detail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Dimensions of each part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 of each part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describing our goals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and Validation slide 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 Dimensions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Actions/Next Steps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have 90% completion on individual contribution for the proposal report next class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the proposal presentation to include the details missing 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09/19/2024 Notes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the edits for the proposal presentation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each part’s dimensions and weight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values for distance of obstacle detection, battery life, latency in seconds, weight of the final design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two Design &amp; Validation slides to describe how we will test our goals and objectives as well as hardware and software components</w:t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Actions/Next Steps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individual portions of the proposal report for each member of the group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CV and bio-sketch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executive summary of the proposal report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working with depth camera and software associated through the weekend as a VM operating 24/7 is fully functional for all members of the team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voHtyUqwYl8G7bjpU5C5KQKqWubSxhYuPQEh_raqNUM/edit#slide=id.g2fe3cdee08f_0_37" TargetMode="External"/><Relationship Id="rId7" Type="http://schemas.openxmlformats.org/officeDocument/2006/relationships/hyperlink" Target="https://docs.google.com/document/d/1Nwv3OO_451bNAXRiiaHXRY-8a5PT4NY1/edit" TargetMode="External"/><Relationship Id="rId8" Type="http://schemas.openxmlformats.org/officeDocument/2006/relationships/hyperlink" Target="https://www.amazon.com/hz/wishlist/ls/2GEU4LI3QD09P?ref_=wl_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