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C" w:rsidRDefault="009E78A8">
      <w:pPr>
        <w:rPr>
          <w:rFonts w:ascii="Times" w:hAnsi="Times" w:cs="Times" w:hint="eastAsia"/>
          <w:color w:val="28797F"/>
          <w:kern w:val="0"/>
          <w:sz w:val="36"/>
          <w:szCs w:val="36"/>
        </w:rPr>
      </w:pPr>
      <w:r>
        <w:rPr>
          <w:rFonts w:ascii="Times" w:hAnsi="Times" w:cs="Times"/>
          <w:color w:val="28797F"/>
          <w:kern w:val="0"/>
          <w:sz w:val="36"/>
          <w:szCs w:val="36"/>
        </w:rPr>
        <w:t>SVN</w:t>
      </w:r>
      <w:r>
        <w:rPr>
          <w:rFonts w:ascii="Times" w:hAnsi="Times" w:cs="Times"/>
          <w:color w:val="28797F"/>
          <w:kern w:val="0"/>
          <w:sz w:val="36"/>
          <w:szCs w:val="36"/>
        </w:rPr>
        <w:t>版本控制与分支设置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32"/>
          <w:szCs w:val="32"/>
        </w:rPr>
      </w:pPr>
      <w:r>
        <w:rPr>
          <w:rFonts w:ascii="宋体" w:eastAsia="宋体" w:cs="宋体"/>
          <w:color w:val="263026"/>
          <w:kern w:val="0"/>
          <w:sz w:val="32"/>
          <w:szCs w:val="32"/>
        </w:rPr>
        <w:t>1</w:t>
      </w:r>
      <w:r>
        <w:rPr>
          <w:rFonts w:ascii="宋体" w:eastAsia="宋体" w:cs="宋体" w:hint="eastAsia"/>
          <w:color w:val="263026"/>
          <w:kern w:val="0"/>
          <w:sz w:val="32"/>
          <w:szCs w:val="32"/>
        </w:rPr>
        <w:t>，</w:t>
      </w:r>
      <w:r>
        <w:rPr>
          <w:rFonts w:ascii="宋体" w:eastAsia="宋体" w:cs="宋体"/>
          <w:color w:val="263026"/>
          <w:kern w:val="0"/>
          <w:sz w:val="32"/>
          <w:szCs w:val="32"/>
        </w:rPr>
        <w:t>SVN</w:t>
      </w:r>
      <w:r>
        <w:rPr>
          <w:rFonts w:ascii="宋体" w:eastAsia="宋体" w:cs="宋体" w:hint="eastAsia"/>
          <w:color w:val="263026"/>
          <w:kern w:val="0"/>
          <w:sz w:val="32"/>
          <w:szCs w:val="32"/>
        </w:rPr>
        <w:t>目录结构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Trunk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主干目录，此目录下的文件为基准文件</w:t>
      </w:r>
      <w:bookmarkStart w:id="0" w:name="_GoBack"/>
      <w:bookmarkEnd w:id="0"/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Branches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用于开发的分支目录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Tags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用于发布的版本目录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color w:val="263026"/>
          <w:kern w:val="0"/>
          <w:sz w:val="28"/>
          <w:szCs w:val="28"/>
        </w:rPr>
        <w:t> 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下图是基于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eclipse </w:t>
      </w:r>
      <w:proofErr w:type="spellStart"/>
      <w:r>
        <w:rPr>
          <w:rFonts w:ascii="宋体" w:eastAsia="宋体" w:cs="宋体"/>
          <w:color w:val="263026"/>
          <w:kern w:val="0"/>
          <w:sz w:val="28"/>
          <w:szCs w:val="28"/>
        </w:rPr>
        <w:t>svn</w:t>
      </w:r>
      <w:proofErr w:type="spellEnd"/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proofErr w:type="spellStart"/>
      <w:r>
        <w:rPr>
          <w:rFonts w:ascii="宋体" w:eastAsia="宋体" w:cs="宋体"/>
          <w:color w:val="263026"/>
          <w:kern w:val="0"/>
          <w:sz w:val="28"/>
          <w:szCs w:val="28"/>
        </w:rPr>
        <w:t>repositores</w:t>
      </w:r>
      <w:proofErr w:type="spellEnd"/>
      <w:r>
        <w:rPr>
          <w:rFonts w:ascii="宋体" w:eastAsia="宋体" w:cs="宋体" w:hint="eastAsia"/>
          <w:color w:val="263026"/>
          <w:kern w:val="0"/>
          <w:sz w:val="28"/>
          <w:szCs w:val="28"/>
        </w:rPr>
        <w:t>查看的目录结构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1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目录结构</w:t>
      </w:r>
      <w:r>
        <w:rPr>
          <w:rFonts w:ascii="宋体" w:eastAsia="宋体" w:cs="宋体"/>
          <w:color w:val="263026"/>
          <w:kern w:val="0"/>
          <w:sz w:val="28"/>
          <w:szCs w:val="28"/>
        </w:rPr>
        <w:t>)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 </w:t>
      </w: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drawing>
          <wp:inline distT="0" distB="0" distL="0" distR="0">
            <wp:extent cx="2819400" cy="1816100"/>
            <wp:effectExtent l="0" t="0" r="0" b="12700"/>
            <wp:docPr id="1" name="图片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32"/>
          <w:szCs w:val="32"/>
        </w:rPr>
      </w:pPr>
      <w:r>
        <w:rPr>
          <w:rFonts w:ascii="宋体" w:eastAsia="宋体" w:cs="宋体"/>
          <w:color w:val="263026"/>
          <w:kern w:val="0"/>
          <w:sz w:val="32"/>
          <w:szCs w:val="32"/>
        </w:rPr>
        <w:t>2</w:t>
      </w:r>
      <w:r>
        <w:rPr>
          <w:rFonts w:ascii="宋体" w:eastAsia="宋体" w:cs="宋体" w:hint="eastAsia"/>
          <w:color w:val="263026"/>
          <w:kern w:val="0"/>
          <w:sz w:val="32"/>
          <w:szCs w:val="32"/>
        </w:rPr>
        <w:t>，分支的版本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Branches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的定义规则：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project name +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日期时间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+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功能点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，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比如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sns-home_20090506_profile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，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在创建每一个</w:t>
      </w:r>
      <w:r>
        <w:rPr>
          <w:rFonts w:ascii="宋体" w:eastAsia="宋体" w:cs="宋体"/>
          <w:color w:val="263026"/>
          <w:kern w:val="0"/>
          <w:sz w:val="28"/>
          <w:szCs w:val="28"/>
        </w:rPr>
        <w:t>branch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时，必须增加标注。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32"/>
          <w:szCs w:val="32"/>
        </w:rPr>
      </w:pPr>
      <w:r>
        <w:rPr>
          <w:rFonts w:ascii="宋体" w:eastAsia="宋体" w:cs="宋体"/>
          <w:color w:val="263026"/>
          <w:kern w:val="0"/>
          <w:sz w:val="32"/>
          <w:szCs w:val="32"/>
        </w:rPr>
        <w:t>3</w:t>
      </w:r>
      <w:r>
        <w:rPr>
          <w:rFonts w:ascii="宋体" w:eastAsia="宋体" w:cs="宋体" w:hint="eastAsia"/>
          <w:color w:val="263026"/>
          <w:kern w:val="0"/>
          <w:sz w:val="32"/>
          <w:szCs w:val="32"/>
        </w:rPr>
        <w:t>，创建新分支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2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开始创建分支</w:t>
      </w:r>
      <w:r>
        <w:rPr>
          <w:rFonts w:ascii="宋体" w:eastAsia="宋体" w:cs="宋体"/>
          <w:color w:val="263026"/>
          <w:kern w:val="0"/>
          <w:sz w:val="28"/>
          <w:szCs w:val="28"/>
        </w:rPr>
        <w:t>)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lastRenderedPageBreak/>
        <w:drawing>
          <wp:inline distT="0" distB="0" distL="0" distR="0">
            <wp:extent cx="4165600" cy="6324600"/>
            <wp:effectExtent l="0" t="0" r="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3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选择分支命名和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SVN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资源路径</w:t>
      </w:r>
      <w:r>
        <w:rPr>
          <w:rFonts w:ascii="宋体" w:eastAsia="宋体" w:cs="宋体"/>
          <w:color w:val="263026"/>
          <w:kern w:val="0"/>
          <w:sz w:val="28"/>
          <w:szCs w:val="28"/>
        </w:rPr>
        <w:t>)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drawing>
          <wp:inline distT="0" distB="0" distL="0" distR="0">
            <wp:extent cx="7340600" cy="5232400"/>
            <wp:effectExtent l="0" t="0" r="0" b="0"/>
            <wp:docPr id="3" name="图片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4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选择从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HEAD revision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或者指定的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revision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开始生成分支</w:t>
      </w:r>
      <w:r>
        <w:rPr>
          <w:rFonts w:ascii="宋体" w:eastAsia="宋体" w:cs="宋体"/>
          <w:color w:val="263026"/>
          <w:kern w:val="0"/>
          <w:sz w:val="28"/>
          <w:szCs w:val="28"/>
        </w:rPr>
        <w:t>)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drawing>
          <wp:inline distT="0" distB="0" distL="0" distR="0">
            <wp:extent cx="5461000" cy="3873500"/>
            <wp:effectExtent l="0" t="0" r="0" b="12700"/>
            <wp:docPr id="4" name="图片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5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必须为本分支增加标注</w:t>
      </w:r>
      <w:r>
        <w:rPr>
          <w:rFonts w:ascii="宋体" w:eastAsia="宋体" w:cs="宋体"/>
          <w:color w:val="263026"/>
          <w:kern w:val="0"/>
          <w:sz w:val="28"/>
          <w:szCs w:val="28"/>
        </w:rPr>
        <w:t>)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drawing>
          <wp:inline distT="0" distB="0" distL="0" distR="0">
            <wp:extent cx="5499100" cy="3924300"/>
            <wp:effectExtent l="0" t="0" r="12700" b="12700"/>
            <wp:docPr id="5" name="图片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5 _ 1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标注分支</w:t>
      </w:r>
      <w:r>
        <w:rPr>
          <w:rFonts w:ascii="宋体" w:eastAsia="宋体" w:cs="宋体"/>
          <w:color w:val="263026"/>
          <w:kern w:val="0"/>
          <w:sz w:val="28"/>
          <w:szCs w:val="28"/>
        </w:rPr>
        <w:t>)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drawing>
          <wp:inline distT="0" distB="0" distL="0" distR="0">
            <wp:extent cx="7124700" cy="8026400"/>
            <wp:effectExtent l="0" t="0" r="12700" b="0"/>
            <wp:docPr id="6" name="图片 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32"/>
          <w:szCs w:val="32"/>
        </w:rPr>
      </w:pPr>
      <w:r>
        <w:rPr>
          <w:rFonts w:ascii="宋体" w:eastAsia="宋体" w:cs="宋体"/>
          <w:color w:val="263026"/>
          <w:kern w:val="0"/>
          <w:sz w:val="32"/>
          <w:szCs w:val="32"/>
        </w:rPr>
        <w:t>4</w:t>
      </w:r>
      <w:r>
        <w:rPr>
          <w:rFonts w:ascii="宋体" w:eastAsia="宋体" w:cs="宋体" w:hint="eastAsia"/>
          <w:color w:val="263026"/>
          <w:kern w:val="0"/>
          <w:sz w:val="32"/>
          <w:szCs w:val="32"/>
        </w:rPr>
        <w:t>，从分支合并到主干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1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、当</w:t>
      </w:r>
      <w:r>
        <w:rPr>
          <w:rFonts w:ascii="宋体" w:eastAsia="宋体" w:cs="宋体"/>
          <w:color w:val="263026"/>
          <w:kern w:val="0"/>
          <w:sz w:val="28"/>
          <w:szCs w:val="28"/>
        </w:rPr>
        <w:t>branch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版本已经开发和通过测试后，可以通过</w:t>
      </w:r>
      <w:proofErr w:type="spellStart"/>
      <w:r>
        <w:rPr>
          <w:rFonts w:ascii="宋体" w:eastAsia="宋体" w:cs="宋体"/>
          <w:color w:val="263026"/>
          <w:kern w:val="0"/>
          <w:sz w:val="28"/>
          <w:szCs w:val="28"/>
        </w:rPr>
        <w:t>subeclipse</w:t>
      </w:r>
      <w:proofErr w:type="spellEnd"/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合并到</w:t>
      </w:r>
      <w:r>
        <w:rPr>
          <w:rFonts w:ascii="宋体" w:eastAsia="宋体" w:cs="宋体"/>
          <w:color w:val="263026"/>
          <w:kern w:val="0"/>
          <w:sz w:val="28"/>
          <w:szCs w:val="28"/>
        </w:rPr>
        <w:t>trunk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，可以合并整个项目也可以合并单个文件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,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如下图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8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多个分支都有改动</w:t>
      </w:r>
      <w:r>
        <w:rPr>
          <w:rFonts w:ascii="宋体" w:eastAsia="宋体" w:cs="宋体"/>
          <w:color w:val="263026"/>
          <w:kern w:val="0"/>
          <w:sz w:val="28"/>
          <w:szCs w:val="28"/>
        </w:rPr>
        <w:t>)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drawing>
          <wp:inline distT="0" distB="0" distL="0" distR="0">
            <wp:extent cx="4178300" cy="4635500"/>
            <wp:effectExtent l="0" t="0" r="12700" b="12700"/>
            <wp:docPr id="7" name="图片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2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、如上图，</w:t>
      </w:r>
      <w:r>
        <w:rPr>
          <w:rFonts w:ascii="宋体" w:eastAsia="宋体" w:cs="宋体"/>
          <w:color w:val="263026"/>
          <w:kern w:val="0"/>
          <w:sz w:val="28"/>
          <w:szCs w:val="28"/>
        </w:rPr>
        <w:t>Hi.java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文件有改动，那我们就选中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*trunk*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下的</w:t>
      </w:r>
      <w:r>
        <w:rPr>
          <w:rFonts w:ascii="宋体" w:eastAsia="宋体" w:cs="宋体"/>
          <w:color w:val="263026"/>
          <w:kern w:val="0"/>
          <w:sz w:val="28"/>
          <w:szCs w:val="28"/>
        </w:rPr>
        <w:t>Hi.java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文件</w:t>
      </w: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注意不是分支下的</w:t>
      </w:r>
      <w:r>
        <w:rPr>
          <w:rFonts w:ascii="宋体" w:eastAsia="宋体" w:cs="宋体"/>
          <w:color w:val="263026"/>
          <w:kern w:val="0"/>
          <w:sz w:val="28"/>
          <w:szCs w:val="28"/>
        </w:rPr>
        <w:t>Hi.java)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，然后右击选择</w:t>
      </w:r>
      <w:r>
        <w:rPr>
          <w:rFonts w:ascii="宋体" w:eastAsia="宋体" w:cs="宋体"/>
          <w:color w:val="263026"/>
          <w:kern w:val="0"/>
          <w:sz w:val="28"/>
          <w:szCs w:val="28"/>
        </w:rPr>
        <w:t>team-&gt;merge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命令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9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开始</w:t>
      </w:r>
      <w:r>
        <w:rPr>
          <w:rFonts w:ascii="宋体" w:eastAsia="宋体" w:cs="宋体"/>
          <w:color w:val="263026"/>
          <w:kern w:val="0"/>
          <w:sz w:val="28"/>
          <w:szCs w:val="28"/>
        </w:rPr>
        <w:t>merge)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drawing>
          <wp:inline distT="0" distB="0" distL="0" distR="0">
            <wp:extent cx="8128000" cy="6261100"/>
            <wp:effectExtent l="0" t="0" r="0" b="12700"/>
            <wp:docPr id="8" name="图片 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3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、选择</w:t>
      </w:r>
      <w:r>
        <w:rPr>
          <w:rFonts w:ascii="宋体" w:eastAsia="宋体" w:cs="宋体"/>
          <w:color w:val="263026"/>
          <w:kern w:val="0"/>
          <w:sz w:val="28"/>
          <w:szCs w:val="28"/>
        </w:rPr>
        <w:t>merge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后弹出如下对话框，具体说明如下，</w:t>
      </w:r>
    </w:p>
    <w:p w:rsidR="009E78A8" w:rsidRDefault="009E78A8" w:rsidP="009E78A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第一个红框</w:t>
      </w:r>
    </w:p>
    <w:p w:rsidR="009E78A8" w:rsidRDefault="009E78A8" w:rsidP="009E78A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上面部分选择当前文件（项目）对应的分支上的文件（项目），可以通过后面的</w:t>
      </w:r>
      <w:r>
        <w:rPr>
          <w:rFonts w:ascii="宋体" w:eastAsia="宋体" w:cs="宋体"/>
          <w:color w:val="263026"/>
          <w:kern w:val="0"/>
          <w:sz w:val="28"/>
          <w:szCs w:val="28"/>
        </w:rPr>
        <w:t>select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按钮选择</w:t>
      </w:r>
    </w:p>
    <w:p w:rsidR="009E78A8" w:rsidRDefault="009E78A8" w:rsidP="009E78A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下面部分选择合并的起始版本，一般就是建立分支时的版本就</w:t>
      </w:r>
      <w:r>
        <w:rPr>
          <w:rFonts w:ascii="宋体" w:eastAsia="宋体" w:cs="宋体"/>
          <w:color w:val="263026"/>
          <w:kern w:val="0"/>
          <w:sz w:val="28"/>
          <w:szCs w:val="28"/>
        </w:rPr>
        <w:t>ok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，（具体哪个版本根据建立分支时填写的备注即可得知）</w:t>
      </w:r>
    </w:p>
    <w:p w:rsidR="009E78A8" w:rsidRDefault="009E78A8" w:rsidP="009E78A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第二个红框默认选中，可以不用管</w:t>
      </w:r>
    </w:p>
    <w:p w:rsidR="009E78A8" w:rsidRDefault="009E78A8" w:rsidP="009E78A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第三个红框，就是选择分支上的稳定的版本</w:t>
      </w:r>
    </w:p>
    <w:p w:rsidR="009E78A8" w:rsidRDefault="009E78A8" w:rsidP="009E78A8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如果确定最后的版本是稳定的，就勾选【</w:t>
      </w:r>
      <w:r>
        <w:rPr>
          <w:rFonts w:ascii="宋体" w:eastAsia="宋体" w:cs="宋体"/>
          <w:color w:val="263026"/>
          <w:kern w:val="0"/>
          <w:sz w:val="28"/>
          <w:szCs w:val="28"/>
        </w:rPr>
        <w:t>Merge to HEAD revision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】</w:t>
      </w:r>
    </w:p>
    <w:p w:rsidR="009E78A8" w:rsidRDefault="009E78A8" w:rsidP="009E78A8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/>
          <w:color w:val="263026"/>
          <w:kern w:val="1"/>
          <w:sz w:val="28"/>
          <w:szCs w:val="28"/>
        </w:rPr>
        <w:tab/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如果最后的版本不是稳定的，那可以选择之前某个稳定的版本即可，可以通过后面的</w:t>
      </w:r>
      <w:r>
        <w:rPr>
          <w:rFonts w:ascii="宋体" w:eastAsia="宋体" w:cs="宋体"/>
          <w:color w:val="263026"/>
          <w:kern w:val="0"/>
          <w:sz w:val="28"/>
          <w:szCs w:val="28"/>
        </w:rPr>
        <w:t>select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按钮选择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color w:val="263026"/>
          <w:kern w:val="0"/>
          <w:sz w:val="28"/>
          <w:szCs w:val="28"/>
        </w:rPr>
        <w:t>确认之后点击</w:t>
      </w:r>
      <w:r>
        <w:rPr>
          <w:rFonts w:ascii="宋体" w:eastAsia="宋体" w:cs="宋体"/>
          <w:color w:val="263026"/>
          <w:kern w:val="0"/>
          <w:sz w:val="28"/>
          <w:szCs w:val="28"/>
        </w:rPr>
        <w:t>"Merge"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，然后开始执行合并操作。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10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选择分支以及分支的开始和结束版本</w:t>
      </w:r>
      <w:r>
        <w:rPr>
          <w:rFonts w:ascii="宋体" w:eastAsia="宋体" w:cs="宋体"/>
          <w:color w:val="263026"/>
          <w:kern w:val="0"/>
          <w:sz w:val="28"/>
          <w:szCs w:val="28"/>
        </w:rPr>
        <w:t>)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drawing>
          <wp:inline distT="0" distB="0" distL="0" distR="0">
            <wp:extent cx="7340600" cy="6311900"/>
            <wp:effectExtent l="0" t="0" r="0" b="12700"/>
            <wp:docPr id="9" name="图片 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4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、合并完成之后，本地</w:t>
      </w:r>
      <w:r>
        <w:rPr>
          <w:rFonts w:ascii="宋体" w:eastAsia="宋体" w:cs="宋体"/>
          <w:color w:val="263026"/>
          <w:kern w:val="0"/>
          <w:sz w:val="28"/>
          <w:szCs w:val="28"/>
        </w:rPr>
        <w:t>trunk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下的文件将会被更新，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注意这里只是合并到本地，还需要你再检查一下合并后的文件是否正确，再次确认后需要使用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Team-&gt;commit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来提交合并后的内容。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5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、建议合并后，再在</w:t>
      </w:r>
      <w:r>
        <w:rPr>
          <w:rFonts w:ascii="宋体" w:eastAsia="宋体" w:cs="宋体"/>
          <w:color w:val="263026"/>
          <w:kern w:val="0"/>
          <w:sz w:val="28"/>
          <w:szCs w:val="28"/>
        </w:rPr>
        <w:t>trunk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下对修改过的内容进行测试，最好一个点一个点的进行测试，保证合并后的内容是稳定无误的。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32"/>
          <w:szCs w:val="32"/>
        </w:rPr>
      </w:pPr>
      <w:r>
        <w:rPr>
          <w:rFonts w:ascii="宋体" w:eastAsia="宋体" w:cs="宋体"/>
          <w:color w:val="263026"/>
          <w:kern w:val="0"/>
          <w:sz w:val="32"/>
          <w:szCs w:val="32"/>
        </w:rPr>
        <w:t>5</w:t>
      </w:r>
      <w:r>
        <w:rPr>
          <w:rFonts w:ascii="宋体" w:eastAsia="宋体" w:cs="宋体" w:hint="eastAsia"/>
          <w:color w:val="263026"/>
          <w:kern w:val="0"/>
          <w:sz w:val="32"/>
          <w:szCs w:val="32"/>
        </w:rPr>
        <w:t>，标注新版本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6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新版本的路径</w:t>
      </w:r>
      <w:r>
        <w:rPr>
          <w:rFonts w:ascii="宋体" w:eastAsia="宋体" w:cs="宋体"/>
          <w:color w:val="263026"/>
          <w:kern w:val="0"/>
          <w:sz w:val="28"/>
          <w:szCs w:val="28"/>
        </w:rPr>
        <w:t>)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drawing>
          <wp:inline distT="0" distB="0" distL="0" distR="0">
            <wp:extent cx="7340600" cy="6311900"/>
            <wp:effectExtent l="0" t="0" r="0" b="12700"/>
            <wp:docPr id="10" name="图片 1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7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新版本的定义规则</w:t>
      </w:r>
      <w:r>
        <w:rPr>
          <w:rFonts w:ascii="宋体" w:eastAsia="宋体" w:cs="宋体"/>
          <w:color w:val="263026"/>
          <w:kern w:val="0"/>
          <w:sz w:val="28"/>
          <w:szCs w:val="28"/>
        </w:rPr>
        <w:t>)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drawing>
          <wp:inline distT="0" distB="0" distL="0" distR="0">
            <wp:extent cx="3784600" cy="2197100"/>
            <wp:effectExtent l="0" t="0" r="0" b="12700"/>
            <wp:docPr id="11" name="图片 1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图片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11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：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3026"/>
          <w:kern w:val="0"/>
          <w:sz w:val="28"/>
          <w:szCs w:val="28"/>
        </w:rPr>
        <w:t>合并之后打</w:t>
      </w:r>
      <w:r>
        <w:rPr>
          <w:rFonts w:ascii="宋体" w:eastAsia="宋体" w:cs="宋体"/>
          <w:color w:val="263026"/>
          <w:kern w:val="0"/>
          <w:sz w:val="28"/>
          <w:szCs w:val="28"/>
        </w:rPr>
        <w:t>tag)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noProof/>
          <w:color w:val="28797F"/>
          <w:kern w:val="0"/>
          <w:sz w:val="28"/>
          <w:szCs w:val="28"/>
        </w:rPr>
        <w:drawing>
          <wp:inline distT="0" distB="0" distL="0" distR="0">
            <wp:extent cx="7175500" cy="8026400"/>
            <wp:effectExtent l="0" t="0" r="12700" b="0"/>
            <wp:docPr id="12" name="图片 1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32"/>
          <w:szCs w:val="32"/>
        </w:rPr>
      </w:pPr>
      <w:r>
        <w:rPr>
          <w:rFonts w:ascii="宋体" w:eastAsia="宋体" w:cs="宋体"/>
          <w:color w:val="263026"/>
          <w:kern w:val="0"/>
          <w:sz w:val="32"/>
          <w:szCs w:val="32"/>
        </w:rPr>
        <w:t>6</w:t>
      </w:r>
      <w:r>
        <w:rPr>
          <w:rFonts w:ascii="宋体" w:eastAsia="宋体" w:cs="宋体" w:hint="eastAsia"/>
          <w:color w:val="263026"/>
          <w:kern w:val="0"/>
          <w:sz w:val="32"/>
          <w:szCs w:val="32"/>
        </w:rPr>
        <w:t>，参考资料</w:t>
      </w:r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r>
        <w:rPr>
          <w:rFonts w:ascii="宋体" w:eastAsia="宋体" w:cs="宋体" w:hint="eastAsia"/>
          <w:color w:val="263026"/>
          <w:kern w:val="0"/>
          <w:sz w:val="28"/>
          <w:szCs w:val="28"/>
        </w:rPr>
        <w:t> </w:t>
      </w:r>
      <w:r>
        <w:rPr>
          <w:rFonts w:ascii="宋体" w:eastAsia="宋体" w:cs="宋体"/>
          <w:color w:val="263026"/>
          <w:kern w:val="0"/>
          <w:sz w:val="28"/>
          <w:szCs w:val="28"/>
        </w:rPr>
        <w:t xml:space="preserve"> </w:t>
      </w:r>
      <w:hyperlink r:id="rId29" w:history="1">
        <w:r>
          <w:rPr>
            <w:rFonts w:ascii="宋体" w:eastAsia="宋体" w:cs="宋体"/>
            <w:color w:val="28797F"/>
            <w:kern w:val="0"/>
            <w:sz w:val="28"/>
            <w:szCs w:val="28"/>
          </w:rPr>
          <w:t>http://subclipse.tigris.org/branch_tag.html</w:t>
        </w:r>
        <w:r>
          <w:rPr>
            <w:rFonts w:ascii="宋体" w:eastAsia="宋体" w:cs="宋体" w:hint="eastAsia"/>
            <w:color w:val="28797F"/>
            <w:kern w:val="0"/>
            <w:sz w:val="28"/>
            <w:szCs w:val="28"/>
          </w:rPr>
          <w:t> </w:t>
        </w:r>
        <w:r>
          <w:rPr>
            <w:rFonts w:ascii="宋体" w:eastAsia="宋体" w:cs="宋体" w:hint="eastAsia"/>
            <w:color w:val="28797F"/>
            <w:kern w:val="0"/>
            <w:sz w:val="28"/>
            <w:szCs w:val="28"/>
          </w:rPr>
          <w:t> </w:t>
        </w:r>
        <w:r>
          <w:rPr>
            <w:rFonts w:ascii="宋体" w:eastAsia="宋体" w:cs="宋体"/>
            <w:color w:val="28797F"/>
            <w:kern w:val="0"/>
            <w:sz w:val="28"/>
            <w:szCs w:val="28"/>
          </w:rPr>
          <w:t xml:space="preserve"> http://wenku.baidu.com/view/a03f2aeab8f67c1cfad6b8d3.html</w:t>
        </w:r>
      </w:hyperlink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  <w:hyperlink r:id="rId30" w:history="1">
        <w:r>
          <w:rPr>
            <w:rFonts w:ascii="宋体" w:eastAsia="宋体" w:cs="宋体"/>
            <w:color w:val="28797F"/>
            <w:kern w:val="0"/>
            <w:sz w:val="28"/>
            <w:szCs w:val="28"/>
          </w:rPr>
          <w:t>7</w:t>
        </w:r>
        <w:r>
          <w:rPr>
            <w:rFonts w:ascii="宋体" w:eastAsia="宋体" w:cs="宋体" w:hint="eastAsia"/>
            <w:color w:val="28797F"/>
            <w:kern w:val="0"/>
            <w:sz w:val="28"/>
            <w:szCs w:val="28"/>
          </w:rPr>
          <w:t>，后记</w:t>
        </w:r>
      </w:hyperlink>
    </w:p>
    <w:p w:rsidR="009E78A8" w:rsidRDefault="009E78A8" w:rsidP="009E78A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3026"/>
          <w:kern w:val="0"/>
          <w:sz w:val="28"/>
          <w:szCs w:val="28"/>
        </w:rPr>
      </w:pPr>
    </w:p>
    <w:p w:rsidR="009E78A8" w:rsidRDefault="009E78A8" w:rsidP="009E78A8">
      <w:pPr>
        <w:rPr>
          <w:rFonts w:hint="eastAsia"/>
        </w:rPr>
      </w:pPr>
      <w:r>
        <w:rPr>
          <w:rFonts w:ascii="宋体" w:eastAsia="宋体" w:cs="宋体"/>
          <w:color w:val="263026"/>
          <w:kern w:val="0"/>
          <w:sz w:val="28"/>
          <w:szCs w:val="28"/>
        </w:rPr>
        <w:t>Alpha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：是内部测试版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,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一般不向外部发布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,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会有很多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Bug.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一般只有测试人员使用。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  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Beta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：也是测试版，这个阶段的版本会一直加入新的功能。在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Alpha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版之后推出。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  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RC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：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(Release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 xml:space="preserve">　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 xml:space="preserve">Candidate) 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顾名思义么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 xml:space="preserve"> ! 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用在软件上就是候选版本。系统平台上就是发行候选版本。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RC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版不会再加入新的功能了，主要着重于除错。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  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GA :General Availability,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正式发布的版本，在国外都是用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 xml:space="preserve">GA 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来说明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release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版本的。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  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RTM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：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(Release to Manufacture)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是给工厂大量压片的版本，内容跟正式版是一样的，不过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RTM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版也有出限制、评估版的。但是和正式版本的主要程序代码都是一样的。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  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OEM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：是给计算机厂商随着计算机贩卖的，也就是随机版。只能随机器出货，不能零售。只能全新安装，不能从旧有操作系统升级。包装不像零售版精美，通常只有一面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CD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和说明书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(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授权书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)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。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  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RVL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：号称是正式版，其实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RVL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根本不是版本的名称。它是中文版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/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英文版文档破解出来的。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  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EVAL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：而流通在网络上的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EVAL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版，与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“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评估版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”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类似，功能上和零售版没有区别。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 xml:space="preserve"> 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  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RTL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：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Retail(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零售版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)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是真正的正式版，正式上架零售版。在安装盘的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i386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文件夹里有一个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eula.txt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，最后有一行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EULAID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，就是你的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 xml:space="preserve"> 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版本。比如简体中文正式版是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EULAID:WX.4_PRO_RTL_CN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，繁体中文正式版是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WX.4_PRO_RTL_TW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。其中：如果是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WX.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开头是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 xml:space="preserve"> 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正式版，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WB.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开头是测试版。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_PRE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，代表家庭版；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>_PRO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，代表专业版。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  α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、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β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、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λ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常用来表示软件测试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 xml:space="preserve"> 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过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 xml:space="preserve"> 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程中的三个阶段，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α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是第一阶段，一般只供内部测试使用；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β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是第二个阶段，已经消除了软件中大部分的不完善之处，但仍有可能还存在缺陷和漏洞，一般只提供给</w:t>
      </w:r>
      <w:r>
        <w:rPr>
          <w:rFonts w:ascii="宋体" w:eastAsia="宋体" w:hAnsi="Times" w:cs="宋体"/>
          <w:color w:val="263026"/>
          <w:kern w:val="0"/>
          <w:sz w:val="28"/>
          <w:szCs w:val="28"/>
        </w:rPr>
        <w:t xml:space="preserve"> 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特定的用户群来测试使用；</w:t>
      </w:r>
      <w:r>
        <w:rPr>
          <w:rFonts w:ascii="宋体" w:eastAsia="宋体" w:hAnsi="Times" w:cs="宋体" w:hint="eastAsia"/>
          <w:color w:val="263026"/>
          <w:kern w:val="0"/>
          <w:sz w:val="28"/>
          <w:szCs w:val="28"/>
        </w:rPr>
        <w:t>λ</w:t>
      </w:r>
      <w:r>
        <w:rPr>
          <w:rFonts w:ascii="Times" w:eastAsia="宋体" w:hAnsi="Times" w:cs="Times"/>
          <w:color w:val="263026"/>
          <w:kern w:val="0"/>
          <w:sz w:val="28"/>
          <w:szCs w:val="28"/>
        </w:rPr>
        <w:t>是第三个阶段，此时产品已经相当成熟，只需在个别地方再做进一步的优化处理即可上市发行</w:t>
      </w:r>
    </w:p>
    <w:sectPr w:rsidR="009E78A8" w:rsidSect="001E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8A8"/>
    <w:rsid w:val="001E0F22"/>
    <w:rsid w:val="009E1CBC"/>
    <w:rsid w:val="009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2F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78A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E78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78A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E78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yperlink" Target="http://photo.blog.sina.com.cn/showpic.html%23blogid=56d8ea900100y9cf&amp;url=http://s9.sinaimg.cn/orignal/56d8ea90taf8931fe5808" TargetMode="External"/><Relationship Id="rId21" Type="http://schemas.openxmlformats.org/officeDocument/2006/relationships/image" Target="media/image8.jpeg"/><Relationship Id="rId22" Type="http://schemas.openxmlformats.org/officeDocument/2006/relationships/hyperlink" Target="http://photo.blog.sina.com.cn/showpic.html%23blogid=56d8ea900100y9cf&amp;url=http://s1.sinaimg.cn/orignal/56d8ea90taf8934e37510" TargetMode="External"/><Relationship Id="rId23" Type="http://schemas.openxmlformats.org/officeDocument/2006/relationships/image" Target="media/image9.jpeg"/><Relationship Id="rId24" Type="http://schemas.openxmlformats.org/officeDocument/2006/relationships/hyperlink" Target="http://photo.blog.sina.com.cn/showpic.html%23blogid=56d8ea900100y9cf&amp;url=http://s14.sinaimg.cn/orignal/56d8ea90taf89366307fd" TargetMode="External"/><Relationship Id="rId25" Type="http://schemas.openxmlformats.org/officeDocument/2006/relationships/hyperlink" Target="http://photo.blog.sina.com.cn/showpic.html%23blogid=56d8ea900100y9cf&amp;url=http://s3.sinaimg.cn/orignal/56d8ea90taf893ad6b882" TargetMode="External"/><Relationship Id="rId26" Type="http://schemas.openxmlformats.org/officeDocument/2006/relationships/image" Target="media/image10.png"/><Relationship Id="rId27" Type="http://schemas.openxmlformats.org/officeDocument/2006/relationships/hyperlink" Target="http://photo.blog.sina.com.cn/showpic.html%23blogid=56d8ea900100y9cf&amp;url=http://s3.sinaimg.cn/orignal/56d8ea90taf893c485cd2" TargetMode="External"/><Relationship Id="rId28" Type="http://schemas.openxmlformats.org/officeDocument/2006/relationships/image" Target="media/image11.jpeg"/><Relationship Id="rId29" Type="http://schemas.openxmlformats.org/officeDocument/2006/relationships/hyperlink" Target="http://subclipse.tigris.org/branch_tag.html" TargetMode="External"/><Relationship Id="rId30" Type="http://schemas.openxmlformats.org/officeDocument/2006/relationships/hyperlink" Target="http://subclipse.tigris.org/branch_tag.html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photo.blog.sina.com.cn/showpic.html%23blogid=56d8ea900100y9cf&amp;url=http://s14.sinaimg.cn/orignal/56d8ea90taf89227e910d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photo.blog.sina.com.cn/showpic.html%23blogid=56d8ea900100y9cf&amp;url=http://s3.sinaimg.cn/orignal/56d8ea90taf892800fc42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photo.blog.sina.com.cn/showpic.html%23blogid=56d8ea900100y9cf&amp;url=http://s10.sinaimg.cn/orignal/56d8ea90t77f41db67619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://photo.blog.sina.com.cn/showpic.html%23blogid=56d8ea900100y9cf&amp;url=http://s11.sinaimg.cn/orignal/56d8ea90taf892ad755ea" TargetMode="External"/><Relationship Id="rId17" Type="http://schemas.openxmlformats.org/officeDocument/2006/relationships/image" Target="media/image6.jpeg"/><Relationship Id="rId18" Type="http://schemas.openxmlformats.org/officeDocument/2006/relationships/hyperlink" Target="http://photo.blog.sina.com.cn/showpic.html%23blogid=56d8ea900100y9cf&amp;url=http://s5.sinaimg.cn/orignal/56d8ea90taf8930aa7d54" TargetMode="External"/><Relationship Id="rId19" Type="http://schemas.openxmlformats.org/officeDocument/2006/relationships/image" Target="media/image7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hoto.blog.sina.com.cn/showpic.html%23blogid=56d8ea900100y9cf&amp;url=http://s7.sinaimg.cn/orignal/56d8ea90taf891f593dc6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photo.blog.sina.com.cn/showpic.html%23blogid=56d8ea900100y9cf&amp;url=http://s6.sinaimg.cn/orignal/56d8ea90taf8921a6b865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329</Words>
  <Characters>1877</Characters>
  <Application>Microsoft Macintosh Word</Application>
  <DocSecurity>0</DocSecurity>
  <Lines>15</Lines>
  <Paragraphs>4</Paragraphs>
  <ScaleCrop>false</ScaleCrop>
  <Company>欣网视讯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qianzhou wang</dc:creator>
  <cp:keywords/>
  <dc:description/>
  <cp:lastModifiedBy>qianzhou wang</cp:lastModifiedBy>
  <cp:revision>1</cp:revision>
  <dcterms:created xsi:type="dcterms:W3CDTF">2015-03-11T06:23:00Z</dcterms:created>
  <dcterms:modified xsi:type="dcterms:W3CDTF">2015-03-11T06:25:00Z</dcterms:modified>
</cp:coreProperties>
</file>