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FC2B" w14:textId="77777777" w:rsidR="007A1EF7" w:rsidRDefault="00000000">
      <w:pPr>
        <w:pStyle w:val="Heading1"/>
        <w:jc w:val="center"/>
      </w:pPr>
      <w:r>
        <w:t>Fake vs Real Faces Classification Report</w:t>
      </w:r>
    </w:p>
    <w:p w14:paraId="1936F18A" w14:textId="77777777" w:rsidR="007A1EF7" w:rsidRDefault="007A1EF7"/>
    <w:p w14:paraId="6BDCEE9B" w14:textId="77777777" w:rsidR="007A1EF7" w:rsidRDefault="00000000">
      <w:pPr>
        <w:pStyle w:val="Heading2"/>
      </w:pPr>
      <w:r>
        <w:t>Dataset</w:t>
      </w:r>
    </w:p>
    <w:p w14:paraId="15BAA859" w14:textId="77777777" w:rsidR="007A1EF7" w:rsidRDefault="00000000">
      <w:r>
        <w:t>The Dataset contains two types of image which are: Fake faces image collected from the website </w:t>
      </w:r>
      <w:hyperlink r:id="rId5">
        <w:r>
          <w:rPr>
            <w:color w:val="467886"/>
            <w:u w:val="single"/>
          </w:rPr>
          <w:t>thispersondoesnotexist.com</w:t>
        </w:r>
      </w:hyperlink>
      <w:r>
        <w:t>. , Real faces images are collected through the API of the website </w:t>
      </w:r>
      <w:proofErr w:type="spellStart"/>
      <w:r>
        <w:fldChar w:fldCharType="begin"/>
      </w:r>
      <w:r>
        <w:instrText>HYPERLINK "https://unsplash.com/" \h</w:instrText>
      </w:r>
      <w:r>
        <w:fldChar w:fldCharType="separate"/>
      </w:r>
      <w:r>
        <w:rPr>
          <w:color w:val="467886"/>
          <w:u w:val="single"/>
        </w:rPr>
        <w:t>Unsplash</w:t>
      </w:r>
      <w:proofErr w:type="spellEnd"/>
      <w:r>
        <w:fldChar w:fldCharType="end"/>
      </w:r>
      <w:r>
        <w:t> and then the faces are cropped out of using OpenCV library.</w:t>
      </w:r>
    </w:p>
    <w:p w14:paraId="34D91182" w14:textId="77777777" w:rsidR="007A1EF7" w:rsidRDefault="00000000">
      <w:r>
        <w:t>The dataset contains a total of 1,288 images divided into two categories:</w:t>
      </w:r>
    </w:p>
    <w:p w14:paraId="06818464" w14:textId="77777777" w:rsidR="007A1EF7" w:rsidRDefault="00000000">
      <w:pPr>
        <w:numPr>
          <w:ilvl w:val="0"/>
          <w:numId w:val="1"/>
        </w:numPr>
        <w:pBdr>
          <w:top w:val="nil"/>
          <w:left w:val="nil"/>
          <w:bottom w:val="nil"/>
          <w:right w:val="nil"/>
          <w:between w:val="nil"/>
        </w:pBdr>
        <w:spacing w:after="0"/>
      </w:pPr>
      <w:r>
        <w:rPr>
          <w:color w:val="000000"/>
        </w:rPr>
        <w:t>Fake faces: 700 images</w:t>
      </w:r>
    </w:p>
    <w:p w14:paraId="31C0B3D7" w14:textId="77777777" w:rsidR="007A1EF7" w:rsidRDefault="00000000">
      <w:pPr>
        <w:numPr>
          <w:ilvl w:val="0"/>
          <w:numId w:val="1"/>
        </w:numPr>
        <w:pBdr>
          <w:top w:val="nil"/>
          <w:left w:val="nil"/>
          <w:bottom w:val="nil"/>
          <w:right w:val="nil"/>
          <w:between w:val="nil"/>
        </w:pBdr>
      </w:pPr>
      <w:r>
        <w:rPr>
          <w:color w:val="000000"/>
        </w:rPr>
        <w:t>Real faces: 589 images Real face images</w:t>
      </w:r>
    </w:p>
    <w:p w14:paraId="48C00BD5" w14:textId="77777777" w:rsidR="007A1EF7" w:rsidRDefault="007A1EF7">
      <w:pPr>
        <w:ind w:left="360"/>
      </w:pPr>
    </w:p>
    <w:p w14:paraId="0A92C439" w14:textId="77777777" w:rsidR="007A1EF7" w:rsidRDefault="00000000">
      <w:pPr>
        <w:pStyle w:val="Heading2"/>
      </w:pPr>
      <w:r>
        <w:t xml:space="preserve">Preprocessing </w:t>
      </w:r>
    </w:p>
    <w:p w14:paraId="3B7E6A04" w14:textId="77777777" w:rsidR="007A1EF7" w:rsidRDefault="00000000">
      <w:r>
        <w:t>For preprocessing we resized the image to 224x224x3 based on the expected input size by the pretrained models. Additional normalization also applied to speed up training process and lead to faster convergence and for better generalization.</w:t>
      </w:r>
    </w:p>
    <w:p w14:paraId="7BB5F4D7" w14:textId="77777777" w:rsidR="007A1EF7" w:rsidRDefault="007A1EF7"/>
    <w:p w14:paraId="0E7ED0B2" w14:textId="77777777" w:rsidR="007A1EF7" w:rsidRDefault="00000000">
      <w:pPr>
        <w:pStyle w:val="Heading2"/>
      </w:pPr>
      <w:r>
        <w:t xml:space="preserve">Data augmentation </w:t>
      </w:r>
    </w:p>
    <w:p w14:paraId="3219086B" w14:textId="77777777" w:rsidR="007A1EF7" w:rsidRDefault="00000000">
      <w:r>
        <w:t xml:space="preserve">Because our dataset is imbalanced and relatively </w:t>
      </w:r>
      <w:proofErr w:type="gramStart"/>
      <w:r>
        <w:t>small in size</w:t>
      </w:r>
      <w:proofErr w:type="gramEnd"/>
      <w:r>
        <w:t>, there is a high possibility of poor generalization and low sensitivity. Therefore, data augmentation techniques were applied to increase the dataset’s diversity and improve model robustness.</w:t>
      </w:r>
    </w:p>
    <w:p w14:paraId="0564BCDA" w14:textId="77777777" w:rsidR="007A1EF7" w:rsidRDefault="00000000">
      <w:pPr>
        <w:widowControl w:val="0"/>
        <w:pBdr>
          <w:top w:val="nil"/>
          <w:left w:val="nil"/>
          <w:bottom w:val="nil"/>
          <w:right w:val="nil"/>
          <w:between w:val="nil"/>
        </w:pBdr>
        <w:spacing w:after="0" w:line="276" w:lineRule="auto"/>
        <w:jc w:val="center"/>
        <w:rPr>
          <w:rFonts w:ascii="Arial" w:eastAsia="Arial" w:hAnsi="Arial" w:cs="Arial"/>
          <w:b/>
          <w:color w:val="000000"/>
        </w:rPr>
      </w:pPr>
      <w:r>
        <w:rPr>
          <w:rFonts w:ascii="Arial" w:eastAsia="Arial" w:hAnsi="Arial" w:cs="Arial"/>
          <w:b/>
          <w:color w:val="000000"/>
        </w:rPr>
        <w:t>AlexNet vs. VGG16 Performance Metrics:</w:t>
      </w:r>
    </w:p>
    <w:p w14:paraId="04ADB1B8" w14:textId="77777777" w:rsidR="007A1EF7" w:rsidRDefault="007A1EF7">
      <w:pPr>
        <w:widowControl w:val="0"/>
        <w:pBdr>
          <w:top w:val="nil"/>
          <w:left w:val="nil"/>
          <w:bottom w:val="nil"/>
          <w:right w:val="nil"/>
          <w:between w:val="nil"/>
        </w:pBdr>
        <w:spacing w:after="0" w:line="276" w:lineRule="auto"/>
        <w:jc w:val="center"/>
        <w:rPr>
          <w:rFonts w:ascii="Arial" w:eastAsia="Arial" w:hAnsi="Arial" w:cs="Arial"/>
          <w:b/>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A1EF7" w14:paraId="0C56EDCF"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78E01" w14:textId="77777777" w:rsidR="007A1EF7" w:rsidRDefault="00000000">
            <w:pPr>
              <w:widowControl w:val="0"/>
              <w:pBdr>
                <w:top w:val="nil"/>
                <w:left w:val="nil"/>
                <w:bottom w:val="nil"/>
                <w:right w:val="nil"/>
                <w:between w:val="nil"/>
              </w:pBdr>
              <w:spacing w:after="0" w:line="276" w:lineRule="auto"/>
              <w:jc w:val="center"/>
              <w:rPr>
                <w:rFonts w:ascii="Arial" w:eastAsia="Arial" w:hAnsi="Arial" w:cs="Arial"/>
                <w:color w:val="000000"/>
                <w:sz w:val="22"/>
                <w:szCs w:val="22"/>
              </w:rPr>
            </w:pPr>
            <w:r>
              <w:rPr>
                <w:rFonts w:ascii="Arial" w:eastAsia="Arial" w:hAnsi="Arial" w:cs="Arial"/>
                <w:b/>
                <w:color w:val="000000"/>
                <w:sz w:val="22"/>
                <w:szCs w:val="22"/>
              </w:rPr>
              <w:t>Metric</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F6BA4" w14:textId="77777777" w:rsidR="007A1EF7" w:rsidRDefault="00000000">
            <w:pPr>
              <w:widowControl w:val="0"/>
              <w:pBdr>
                <w:top w:val="nil"/>
                <w:left w:val="nil"/>
                <w:bottom w:val="nil"/>
                <w:right w:val="nil"/>
                <w:between w:val="nil"/>
              </w:pBdr>
              <w:spacing w:after="0" w:line="276" w:lineRule="auto"/>
              <w:jc w:val="center"/>
              <w:rPr>
                <w:rFonts w:ascii="Arial" w:eastAsia="Arial" w:hAnsi="Arial" w:cs="Arial"/>
                <w:color w:val="000000"/>
                <w:sz w:val="22"/>
                <w:szCs w:val="22"/>
              </w:rPr>
            </w:pPr>
            <w:r>
              <w:rPr>
                <w:rFonts w:ascii="Arial" w:eastAsia="Arial" w:hAnsi="Arial" w:cs="Arial"/>
                <w:b/>
                <w:color w:val="000000"/>
                <w:sz w:val="22"/>
                <w:szCs w:val="22"/>
              </w:rPr>
              <w:t>AlexNet Value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16406" w14:textId="77777777" w:rsidR="007A1EF7" w:rsidRDefault="00000000">
            <w:pPr>
              <w:widowControl w:val="0"/>
              <w:pBdr>
                <w:top w:val="nil"/>
                <w:left w:val="nil"/>
                <w:bottom w:val="nil"/>
                <w:right w:val="nil"/>
                <w:between w:val="nil"/>
              </w:pBdr>
              <w:spacing w:after="0" w:line="276" w:lineRule="auto"/>
              <w:jc w:val="center"/>
              <w:rPr>
                <w:rFonts w:ascii="Arial" w:eastAsia="Arial" w:hAnsi="Arial" w:cs="Arial"/>
                <w:color w:val="000000"/>
                <w:sz w:val="22"/>
                <w:szCs w:val="22"/>
              </w:rPr>
            </w:pPr>
            <w:r>
              <w:rPr>
                <w:rFonts w:ascii="Arial" w:eastAsia="Arial" w:hAnsi="Arial" w:cs="Arial"/>
                <w:b/>
                <w:color w:val="000000"/>
                <w:sz w:val="22"/>
                <w:szCs w:val="22"/>
              </w:rPr>
              <w:t>VGG16 Value</w:t>
            </w:r>
          </w:p>
        </w:tc>
      </w:tr>
      <w:tr w:rsidR="007A1EF7" w14:paraId="032F7B77"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DD771"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Validation Accuracy (avg)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F0190" w14:textId="2387755E" w:rsidR="007A1EF7" w:rsidRDefault="00000000">
            <w:pPr>
              <w:spacing w:after="0" w:line="240" w:lineRule="auto"/>
              <w:rPr>
                <w:rFonts w:ascii="Arial" w:eastAsia="Arial" w:hAnsi="Arial" w:cs="Arial"/>
                <w:color w:val="000000"/>
                <w:sz w:val="22"/>
                <w:szCs w:val="22"/>
              </w:rPr>
            </w:pPr>
            <w:r>
              <w:t>9981</w:t>
            </w:r>
            <w:r w:rsidR="00192C26">
              <w: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BC05D" w14:textId="5A32B930" w:rsidR="007A1EF7" w:rsidRDefault="00192C26">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98.854%</w:t>
            </w:r>
          </w:p>
        </w:tc>
      </w:tr>
      <w:tr w:rsidR="007A1EF7" w14:paraId="7D3681E0"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0493D"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Validation Loss (avg)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68E2A" w14:textId="77777777" w:rsidR="007A1EF7" w:rsidRDefault="00000000">
            <w:pPr>
              <w:spacing w:after="0" w:line="240" w:lineRule="auto"/>
              <w:rPr>
                <w:rFonts w:ascii="Arial" w:eastAsia="Arial" w:hAnsi="Arial" w:cs="Arial"/>
                <w:color w:val="000000"/>
                <w:sz w:val="22"/>
                <w:szCs w:val="22"/>
              </w:rPr>
            </w:pPr>
            <w:r>
              <w:t>0.1835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8CC69" w14:textId="56CB2737" w:rsidR="007A1EF7" w:rsidRPr="00192C26" w:rsidRDefault="00192C26" w:rsidP="00192C26">
            <w:pPr>
              <w:widowControl w:val="0"/>
              <w:pBdr>
                <w:top w:val="nil"/>
                <w:left w:val="nil"/>
                <w:bottom w:val="nil"/>
                <w:right w:val="nil"/>
                <w:between w:val="nil"/>
              </w:pBdr>
              <w:spacing w:after="0" w:line="276" w:lineRule="auto"/>
              <w:rPr>
                <w:rFonts w:ascii="Arial" w:eastAsia="Arial" w:hAnsi="Arial" w:cs="Arial"/>
                <w:color w:val="000000"/>
                <w:sz w:val="22"/>
                <w:szCs w:val="22"/>
                <w:lang w:val="en-US"/>
              </w:rPr>
            </w:pPr>
            <w:r w:rsidRPr="00192C26">
              <w:rPr>
                <w:rFonts w:ascii="Arial" w:eastAsia="Arial" w:hAnsi="Arial" w:cs="Arial"/>
                <w:color w:val="000000"/>
                <w:sz w:val="22"/>
                <w:szCs w:val="22"/>
                <w:lang w:val="en-US"/>
              </w:rPr>
              <w:t>2.9022</w:t>
            </w:r>
          </w:p>
        </w:tc>
      </w:tr>
      <w:tr w:rsidR="007A1EF7" w14:paraId="19BBE68A"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1753F"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Training Accuracy (avg)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BC9EE" w14:textId="77777777" w:rsidR="007A1EF7" w:rsidRDefault="00000000">
            <w:pPr>
              <w:spacing w:after="0" w:line="240" w:lineRule="auto"/>
              <w:rPr>
                <w:rFonts w:ascii="Arial" w:eastAsia="Arial" w:hAnsi="Arial" w:cs="Arial"/>
                <w:color w:val="000000"/>
                <w:sz w:val="22"/>
                <w:szCs w:val="22"/>
              </w:rPr>
            </w:pPr>
            <w:r>
              <w:t>99.39%</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76958" w14:textId="4F39860A" w:rsidR="00192C26" w:rsidRPr="00192C26" w:rsidRDefault="00192C26" w:rsidP="00192C26">
            <w:pPr>
              <w:widowControl w:val="0"/>
              <w:pBdr>
                <w:top w:val="nil"/>
                <w:left w:val="nil"/>
                <w:bottom w:val="nil"/>
                <w:right w:val="nil"/>
                <w:between w:val="nil"/>
              </w:pBdr>
              <w:spacing w:after="0" w:line="276" w:lineRule="auto"/>
              <w:rPr>
                <w:rFonts w:ascii="Arial" w:eastAsia="Arial" w:hAnsi="Arial" w:cs="Arial"/>
                <w:color w:val="000000"/>
                <w:sz w:val="22"/>
                <w:szCs w:val="22"/>
                <w:lang w:val="en-US"/>
              </w:rPr>
            </w:pPr>
            <w:r w:rsidRPr="00192C26">
              <w:rPr>
                <w:rFonts w:ascii="Arial" w:eastAsia="Arial" w:hAnsi="Arial" w:cs="Arial"/>
                <w:color w:val="000000"/>
                <w:sz w:val="22"/>
                <w:szCs w:val="22"/>
                <w:lang w:val="en-US"/>
              </w:rPr>
              <w:t>99</w:t>
            </w:r>
            <w:r>
              <w:rPr>
                <w:rFonts w:ascii="Arial" w:eastAsia="Arial" w:hAnsi="Arial" w:cs="Arial"/>
                <w:color w:val="000000"/>
                <w:sz w:val="22"/>
                <w:szCs w:val="22"/>
                <w:lang w:val="en-US"/>
              </w:rPr>
              <w:t>.</w:t>
            </w:r>
            <w:r w:rsidRPr="00192C26">
              <w:rPr>
                <w:rFonts w:ascii="Arial" w:eastAsia="Arial" w:hAnsi="Arial" w:cs="Arial"/>
                <w:color w:val="000000"/>
                <w:sz w:val="22"/>
                <w:szCs w:val="22"/>
                <w:lang w:val="en-US"/>
              </w:rPr>
              <w:t>13</w:t>
            </w:r>
            <w:r>
              <w:rPr>
                <w:rFonts w:ascii="Arial" w:eastAsia="Arial" w:hAnsi="Arial" w:cs="Arial"/>
                <w:color w:val="000000"/>
                <w:sz w:val="22"/>
                <w:szCs w:val="22"/>
                <w:lang w:val="en-US"/>
              </w:rPr>
              <w:t>%</w:t>
            </w:r>
          </w:p>
          <w:p w14:paraId="409E7359" w14:textId="39500D34" w:rsidR="007A1EF7" w:rsidRDefault="007A1EF7">
            <w:pPr>
              <w:widowControl w:val="0"/>
              <w:pBdr>
                <w:top w:val="nil"/>
                <w:left w:val="nil"/>
                <w:bottom w:val="nil"/>
                <w:right w:val="nil"/>
                <w:between w:val="nil"/>
              </w:pBdr>
              <w:spacing w:after="0" w:line="276" w:lineRule="auto"/>
              <w:rPr>
                <w:rFonts w:ascii="Arial" w:eastAsia="Arial" w:hAnsi="Arial" w:cs="Arial"/>
                <w:color w:val="000000"/>
                <w:sz w:val="22"/>
                <w:szCs w:val="22"/>
              </w:rPr>
            </w:pPr>
          </w:p>
        </w:tc>
      </w:tr>
      <w:tr w:rsidR="007A1EF7" w14:paraId="1F4109DB"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8015E"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lastRenderedPageBreak/>
              <w:t>Training Loss (avg)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946B1" w14:textId="77777777" w:rsidR="007A1EF7" w:rsidRDefault="00000000">
            <w:pPr>
              <w:spacing w:after="0" w:line="240" w:lineRule="auto"/>
              <w:rPr>
                <w:rFonts w:ascii="Arial" w:eastAsia="Arial" w:hAnsi="Arial" w:cs="Arial"/>
                <w:color w:val="000000"/>
                <w:sz w:val="22"/>
                <w:szCs w:val="22"/>
              </w:rPr>
            </w:pPr>
            <w:r>
              <w:t>1.0786</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9E273" w14:textId="52992BB1" w:rsidR="007A1EF7" w:rsidRPr="00192C26" w:rsidRDefault="00192C26" w:rsidP="00192C26">
            <w:pPr>
              <w:widowControl w:val="0"/>
              <w:pBdr>
                <w:top w:val="nil"/>
                <w:left w:val="nil"/>
                <w:bottom w:val="nil"/>
                <w:right w:val="nil"/>
                <w:between w:val="nil"/>
              </w:pBdr>
              <w:spacing w:after="0" w:line="276" w:lineRule="auto"/>
              <w:rPr>
                <w:rFonts w:ascii="Arial" w:eastAsia="Arial" w:hAnsi="Arial" w:cs="Arial"/>
                <w:color w:val="000000"/>
                <w:sz w:val="22"/>
                <w:szCs w:val="22"/>
                <w:lang w:val="en-US"/>
              </w:rPr>
            </w:pPr>
            <w:r w:rsidRPr="00192C26">
              <w:rPr>
                <w:rFonts w:ascii="Arial" w:eastAsia="Arial" w:hAnsi="Arial" w:cs="Arial"/>
                <w:color w:val="000000"/>
                <w:sz w:val="22"/>
                <w:szCs w:val="22"/>
                <w:lang w:val="en-US"/>
              </w:rPr>
              <w:t>5.3708</w:t>
            </w:r>
          </w:p>
        </w:tc>
      </w:tr>
      <w:tr w:rsidR="007A1EF7" w14:paraId="64CCBEB7"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3D341"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Test Loss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C1D0A" w14:textId="77777777" w:rsidR="007A1EF7" w:rsidRDefault="00000000">
            <w:pPr>
              <w:spacing w:after="0" w:line="240" w:lineRule="auto"/>
              <w:rPr>
                <w:rFonts w:ascii="Arial" w:eastAsia="Arial" w:hAnsi="Arial" w:cs="Arial"/>
                <w:color w:val="000000"/>
                <w:sz w:val="22"/>
                <w:szCs w:val="22"/>
              </w:rPr>
            </w:pPr>
            <w:r>
              <w:t>0.0018</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2B37F"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0.7710</w:t>
            </w:r>
          </w:p>
        </w:tc>
      </w:tr>
      <w:tr w:rsidR="007A1EF7" w14:paraId="4A00D933"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D706E"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Test Accuracy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EDD1E"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sz w:val="22"/>
                <w:szCs w:val="22"/>
              </w:rPr>
              <w:t>100%</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5815F"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93.80%</w:t>
            </w:r>
          </w:p>
        </w:tc>
      </w:tr>
      <w:tr w:rsidR="007A1EF7" w14:paraId="6BFE9564"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96281"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Test Precision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4B4B3"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sz w:val="22"/>
                <w:szCs w:val="22"/>
              </w:rPr>
              <w:t>100%</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4F597"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1.0</w:t>
            </w:r>
          </w:p>
        </w:tc>
      </w:tr>
      <w:tr w:rsidR="007A1EF7" w14:paraId="7DE2E279"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620FB"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Test Recall</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BF635"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sz w:val="22"/>
                <w:szCs w:val="22"/>
              </w:rPr>
              <w:t>100%</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10B7E"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86.44%</w:t>
            </w:r>
          </w:p>
        </w:tc>
      </w:tr>
      <w:tr w:rsidR="007A1EF7" w14:paraId="31761E46"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725FC"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Test F1-Score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8E8ED"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sz w:val="22"/>
                <w:szCs w:val="22"/>
              </w:rPr>
              <w:t>100%</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C7E4C" w14:textId="77777777" w:rsidR="007A1EF7"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92.73%</w:t>
            </w:r>
          </w:p>
        </w:tc>
      </w:tr>
    </w:tbl>
    <w:p w14:paraId="1B743627" w14:textId="77777777" w:rsidR="007A1EF7" w:rsidRDefault="007A1EF7">
      <w:pPr>
        <w:pBdr>
          <w:top w:val="nil"/>
          <w:left w:val="nil"/>
          <w:bottom w:val="nil"/>
          <w:right w:val="nil"/>
          <w:between w:val="nil"/>
        </w:pBdr>
      </w:pPr>
    </w:p>
    <w:p w14:paraId="544E3E06" w14:textId="64BAF9BD" w:rsidR="007A1EF7" w:rsidRDefault="00192C26" w:rsidP="00192C26">
      <w:pPr>
        <w:pStyle w:val="Heading2"/>
      </w:pPr>
      <w:r>
        <w:t xml:space="preserve">Conclusion </w:t>
      </w:r>
    </w:p>
    <w:p w14:paraId="58AE4D6F" w14:textId="79E558FF" w:rsidR="007A1EF7" w:rsidRPr="00192C26" w:rsidRDefault="00000000">
      <w:pPr>
        <w:widowControl w:val="0"/>
        <w:spacing w:after="0" w:line="276" w:lineRule="auto"/>
        <w:rPr>
          <w:rFonts w:ascii="Play" w:eastAsia="Arial" w:hAnsi="Play" w:cs="Arial"/>
          <w:sz w:val="22"/>
          <w:szCs w:val="22"/>
        </w:rPr>
      </w:pPr>
      <w:r w:rsidRPr="00192C26">
        <w:rPr>
          <w:rFonts w:ascii="Play" w:eastAsia="Arial" w:hAnsi="Play" w:cs="Arial"/>
          <w:sz w:val="22"/>
          <w:szCs w:val="22"/>
        </w:rPr>
        <w:t xml:space="preserve">Even though </w:t>
      </w:r>
      <w:r w:rsidRPr="00192C26">
        <w:rPr>
          <w:rFonts w:ascii="Play" w:eastAsia="Arial" w:hAnsi="Play" w:cs="Arial"/>
          <w:b/>
          <w:sz w:val="22"/>
          <w:szCs w:val="22"/>
        </w:rPr>
        <w:t xml:space="preserve">VGG16 </w:t>
      </w:r>
      <w:r w:rsidRPr="00192C26">
        <w:rPr>
          <w:rFonts w:ascii="Play" w:eastAsia="Arial" w:hAnsi="Play" w:cs="Arial"/>
          <w:sz w:val="22"/>
          <w:szCs w:val="22"/>
        </w:rPr>
        <w:t>being twice the size of AlexNet and both models being trained with the same number of epochs (2) and stratified k-fold cross-validation (k=4</w:t>
      </w:r>
      <w:proofErr w:type="gramStart"/>
      <w:r w:rsidRPr="00192C26">
        <w:rPr>
          <w:rFonts w:ascii="Play" w:eastAsia="Arial" w:hAnsi="Play" w:cs="Arial"/>
          <w:sz w:val="22"/>
          <w:szCs w:val="22"/>
        </w:rPr>
        <w:t>)</w:t>
      </w:r>
      <w:proofErr w:type="gramEnd"/>
      <w:r w:rsidRPr="00192C26">
        <w:rPr>
          <w:rFonts w:ascii="Play" w:eastAsia="Arial" w:hAnsi="Play" w:cs="Arial"/>
          <w:sz w:val="22"/>
          <w:szCs w:val="22"/>
        </w:rPr>
        <w:t xml:space="preserve"> </w:t>
      </w:r>
      <w:r w:rsidR="00192C26" w:rsidRPr="00192C26">
        <w:rPr>
          <w:rFonts w:ascii="Play" w:eastAsia="Arial" w:hAnsi="Play" w:cs="Arial"/>
          <w:sz w:val="22"/>
          <w:szCs w:val="22"/>
        </w:rPr>
        <w:t xml:space="preserve">but </w:t>
      </w:r>
      <w:r w:rsidR="00192C26" w:rsidRPr="00192C26">
        <w:rPr>
          <w:rFonts w:ascii="Play" w:eastAsia="Arial" w:hAnsi="Play" w:cs="Arial"/>
          <w:b/>
          <w:bCs/>
          <w:sz w:val="22"/>
          <w:szCs w:val="22"/>
        </w:rPr>
        <w:t>AlexNet</w:t>
      </w:r>
      <w:r w:rsidRPr="00192C26">
        <w:rPr>
          <w:rFonts w:ascii="Play" w:eastAsia="Arial" w:hAnsi="Play" w:cs="Arial"/>
          <w:b/>
          <w:sz w:val="22"/>
          <w:szCs w:val="22"/>
        </w:rPr>
        <w:t xml:space="preserve"> </w:t>
      </w:r>
      <w:r w:rsidRPr="00192C26">
        <w:rPr>
          <w:rFonts w:ascii="Play" w:eastAsia="Arial" w:hAnsi="Play" w:cs="Arial"/>
          <w:sz w:val="22"/>
          <w:szCs w:val="22"/>
        </w:rPr>
        <w:t>continuously demonstrated superior performance across all measured metrics, including accuracy and loss, in validation, training, and testing. This suggests that for the given task and training conditions, AlexNet was more effective, potentially due to better architectural suitability or more efficient learning with the limited training resources.</w:t>
      </w:r>
    </w:p>
    <w:p w14:paraId="31DD92B0" w14:textId="77777777" w:rsidR="007A1EF7" w:rsidRDefault="007A1EF7">
      <w:pPr>
        <w:widowControl w:val="0"/>
        <w:spacing w:after="0" w:line="276" w:lineRule="auto"/>
      </w:pPr>
    </w:p>
    <w:sectPr w:rsidR="007A1EF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58399D0-CBA6-418C-8983-EEE842E97B76}"/>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D86D002B-AED9-4526-8F9C-84A9E12D8A56}"/>
    <w:embedItalic r:id="rId3" w:fontKey="{08B648BC-3C70-402C-BD60-AD71CD995D84}"/>
  </w:font>
  <w:font w:name="Play">
    <w:altName w:val="Calibri"/>
    <w:charset w:val="00"/>
    <w:family w:val="auto"/>
    <w:pitch w:val="default"/>
    <w:embedRegular r:id="rId4" w:fontKey="{5F0A86D2-9BD6-4E21-8BF7-86B14417EA12}"/>
    <w:embedBold r:id="rId5" w:fontKey="{A832CDF8-1F72-4D80-B581-14CE5B783E1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067CD45F-4FC5-4E0F-8851-D2F9F1538D03}"/>
  </w:font>
  <w:font w:name="Cambria">
    <w:panose1 w:val="02040503050406030204"/>
    <w:charset w:val="00"/>
    <w:family w:val="roman"/>
    <w:pitch w:val="variable"/>
    <w:sig w:usb0="E00006FF" w:usb1="420024FF" w:usb2="02000000" w:usb3="00000000" w:csb0="0000019F" w:csb1="00000000"/>
    <w:embedRegular r:id="rId7" w:fontKey="{A7E1A835-327C-40F5-9AD6-FA06AC5582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1D8"/>
    <w:multiLevelType w:val="multilevel"/>
    <w:tmpl w:val="21481F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1756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EF7"/>
    <w:rsid w:val="00192C26"/>
    <w:rsid w:val="00731EB9"/>
    <w:rsid w:val="007A1E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05385"/>
  <w15:docId w15:val="{097A83CF-3E4A-45DA-8D22-BA783A0C5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888/files/thispersondoesnotexist.com?_xsrf=2%7C86ae4b34%7Cd188afc182d52229779ece6161334312%7C1761129813"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Alnyle</cp:lastModifiedBy>
  <cp:revision>2</cp:revision>
  <dcterms:created xsi:type="dcterms:W3CDTF">2025-10-24T11:47:00Z</dcterms:created>
  <dcterms:modified xsi:type="dcterms:W3CDTF">2025-10-24T11:52:00Z</dcterms:modified>
</cp:coreProperties>
</file>