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EFE6E" w14:textId="2A446AAF" w:rsidR="00FD753B" w:rsidRDefault="00FD753B" w:rsidP="00E6444B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דברים</w:t>
      </w:r>
    </w:p>
    <w:p w14:paraId="5F7195B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FD31CA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7ADD895" w14:textId="2389CFFF" w:rsidR="00E6444B" w:rsidRPr="00E6444B" w:rsidRDefault="00E6444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2027B56F" w14:textId="2E6832C0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E6FB7E7" w14:textId="4EEF160C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6E1BF246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2A6BC1" w14:textId="13749C90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BA704CB" w14:textId="516FE0B2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0D5C7675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3910B1" w14:textId="3B4213E4" w:rsidR="00447AC1" w:rsidRDefault="00447AC1" w:rsidP="00447AC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49CDE860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C0533B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עץ של (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pair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) 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השמעות+שירים</w:t>
      </w:r>
    </w:p>
    <w:p w14:paraId="3DA5119B" w14:textId="616E87F1" w:rsidR="00C0533B" w:rsidRPr="00C0533B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F77169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</w:t>
      </w:r>
      <w:r>
        <w:rPr>
          <w:rFonts w:ascii="Times New Roman" w:hAnsi="Times New Roman" w:cs="David" w:hint="cs"/>
          <w:i/>
          <w:sz w:val="24"/>
          <w:szCs w:val="24"/>
        </w:rPr>
        <w:t>HASH 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עם פונקציית ערבול מתאימה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</w:p>
    <w:p w14:paraId="6E87FD9C" w14:textId="50A1286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לוודא איך צריך לטפל בפונקציות ערבול</w:t>
      </w:r>
    </w:p>
    <w:p w14:paraId="48468285" w14:textId="77777777" w:rsidR="00C67E56" w:rsidRPr="00F829F9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לבחור פונקציית ערבול מתאימה ולהראות שב-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</w:p>
    <w:p w14:paraId="5197D155" w14:textId="432B672B" w:rsidR="00C67E56" w:rsidRPr="00FE2AA4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להבין איך מגדילים מערך דינמי</w:t>
      </w:r>
    </w:p>
    <w:p w14:paraId="7321C1EC" w14:textId="5505B178" w:rsidR="00FE2AA4" w:rsidRPr="00C67E56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טסטים ל-</w:t>
      </w:r>
      <w:r>
        <w:rPr>
          <w:rFonts w:ascii="Times New Roman" w:eastAsiaTheme="minorEastAsia" w:hAnsi="Times New Roman" w:cs="David"/>
          <w:i/>
          <w:sz w:val="24"/>
          <w:szCs w:val="24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וזהו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2A13E894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C0533B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</w:t>
      </w:r>
      <w:r w:rsidR="00BD5734">
        <w:rPr>
          <w:rFonts w:ascii="Times New Roman" w:hAnsi="Times New Roman" w:cs="David" w:hint="cs"/>
          <w:i/>
          <w:sz w:val="24"/>
          <w:szCs w:val="24"/>
          <w:rtl/>
        </w:rPr>
        <w:t xml:space="preserve"> עץ השמעות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>
        <w:rPr>
          <w:rFonts w:ascii="Times New Roman" w:hAnsi="Times New Roman" w:cs="David"/>
          <w:i/>
          <w:sz w:val="24"/>
          <w:szCs w:val="24"/>
          <w:rtl/>
        </w:rPr>
        <w:t>–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60A2B21F" w14:textId="4090B113" w:rsidR="00C0533B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</w:t>
      </w:r>
    </w:p>
    <w:p w14:paraId="09E5EB84" w14:textId="7BD4A993" w:rsidR="00FD0780" w:rsidRPr="00FD0780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לעשות מודיפיקציות שצריך לפונקציות + </w:t>
      </w:r>
      <w:r w:rsidRPr="00FD0780"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1EF38B24" w14:textId="2CA45C57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38774D46" w14:textId="4637F09F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</w:t>
      </w:r>
      <w:proofErr w:type="spellEnd"/>
    </w:p>
    <w:p w14:paraId="6B16CE03" w14:textId="4AAEC8F8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RemoveSong</w:t>
      </w:r>
      <w:proofErr w:type="spellEnd"/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GetArtistBestSong</w:t>
      </w:r>
      <w:proofErr w:type="spellEnd"/>
    </w:p>
    <w:p w14:paraId="3B8CFCEC" w14:textId="121E5946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GetRecommendedSongInPlace</w:t>
      </w:r>
      <w:proofErr w:type="spellEnd"/>
    </w:p>
    <w:p w14:paraId="31539B1D" w14:textId="45330E88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22DC3A84" w14:textId="436419C2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AddToSongCount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7E8CD5F" w14:textId="77777777" w:rsidR="00BD5734" w:rsidRPr="00F1097F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lastRenderedPageBreak/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proofErr w:type="spellStart"/>
      <w:r w:rsidRPr="000D30AA">
        <w:rPr>
          <w:rFonts w:ascii="Times New Roman" w:hAnsi="Times New Roman" w:cs="David"/>
          <w:sz w:val="24"/>
          <w:szCs w:val="24"/>
        </w:rPr>
        <w:t>bad_alloc</w:t>
      </w:r>
      <w:proofErr w:type="spellEnd"/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33600"/>
    <w:rsid w:val="0005405F"/>
    <w:rsid w:val="00062633"/>
    <w:rsid w:val="00066D4B"/>
    <w:rsid w:val="000A1E0C"/>
    <w:rsid w:val="000A748F"/>
    <w:rsid w:val="000B688F"/>
    <w:rsid w:val="000D30AA"/>
    <w:rsid w:val="000E7140"/>
    <w:rsid w:val="00105C5F"/>
    <w:rsid w:val="00107523"/>
    <w:rsid w:val="0011499D"/>
    <w:rsid w:val="00123728"/>
    <w:rsid w:val="00142DAD"/>
    <w:rsid w:val="00144D6C"/>
    <w:rsid w:val="00182B23"/>
    <w:rsid w:val="00187166"/>
    <w:rsid w:val="001A6F77"/>
    <w:rsid w:val="001A7DAE"/>
    <w:rsid w:val="001D0B22"/>
    <w:rsid w:val="001D0CDD"/>
    <w:rsid w:val="001D12F1"/>
    <w:rsid w:val="001D6E6F"/>
    <w:rsid w:val="001E405C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86AD4"/>
    <w:rsid w:val="00492249"/>
    <w:rsid w:val="004A7218"/>
    <w:rsid w:val="004B35EF"/>
    <w:rsid w:val="004B6F01"/>
    <w:rsid w:val="004C3B8B"/>
    <w:rsid w:val="004C5023"/>
    <w:rsid w:val="004C5CF1"/>
    <w:rsid w:val="004E3A77"/>
    <w:rsid w:val="004E6281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4CF5"/>
    <w:rsid w:val="00801143"/>
    <w:rsid w:val="008034A0"/>
    <w:rsid w:val="0082345A"/>
    <w:rsid w:val="00825C4C"/>
    <w:rsid w:val="00831870"/>
    <w:rsid w:val="00837C9E"/>
    <w:rsid w:val="00867E0B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40FFF"/>
    <w:rsid w:val="009502D9"/>
    <w:rsid w:val="00950EEB"/>
    <w:rsid w:val="00963B82"/>
    <w:rsid w:val="00965DD7"/>
    <w:rsid w:val="00965F5A"/>
    <w:rsid w:val="00972DD4"/>
    <w:rsid w:val="009748D5"/>
    <w:rsid w:val="00976DD2"/>
    <w:rsid w:val="00982B6A"/>
    <w:rsid w:val="00987F5A"/>
    <w:rsid w:val="00992742"/>
    <w:rsid w:val="0099699C"/>
    <w:rsid w:val="009A77B5"/>
    <w:rsid w:val="009B5BA5"/>
    <w:rsid w:val="009B637B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6F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0533B"/>
    <w:rsid w:val="00C121E8"/>
    <w:rsid w:val="00C2545A"/>
    <w:rsid w:val="00C2721E"/>
    <w:rsid w:val="00C57BE5"/>
    <w:rsid w:val="00C6393A"/>
    <w:rsid w:val="00C6718A"/>
    <w:rsid w:val="00C6797C"/>
    <w:rsid w:val="00C67E56"/>
    <w:rsid w:val="00C702E3"/>
    <w:rsid w:val="00C96188"/>
    <w:rsid w:val="00CA74E7"/>
    <w:rsid w:val="00D00D26"/>
    <w:rsid w:val="00D044AA"/>
    <w:rsid w:val="00D1075C"/>
    <w:rsid w:val="00D2608D"/>
    <w:rsid w:val="00D33CD8"/>
    <w:rsid w:val="00D44652"/>
    <w:rsid w:val="00D54046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1097F"/>
    <w:rsid w:val="00F12736"/>
    <w:rsid w:val="00F21739"/>
    <w:rsid w:val="00F22557"/>
    <w:rsid w:val="00F2353D"/>
    <w:rsid w:val="00F252D5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5F4BC-202A-4FA0-9464-B6A11DB4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15536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238</cp:revision>
  <dcterms:created xsi:type="dcterms:W3CDTF">2019-11-19T20:00:00Z</dcterms:created>
  <dcterms:modified xsi:type="dcterms:W3CDTF">2020-06-13T15:00:00Z</dcterms:modified>
</cp:coreProperties>
</file>