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B3F73" w:rsidRDefault="00FB3F73" w:rsidP="00FB3F73">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FB3F73" w:rsidRDefault="00FB3F73" w:rsidP="00FB3F73"/>
    <w:p w:rsidR="00FB3F73" w:rsidRDefault="00FB3F73" w:rsidP="00FB3F73">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FB3F73" w:rsidRDefault="00FB3F73" w:rsidP="00FB3F73"/>
    <w:p w:rsidR="00FB3F73" w:rsidRDefault="00FB3F73" w:rsidP="00FB3F73">
      <w:pPr>
        <w:pStyle w:val="Heading3"/>
        <w:spacing w:before="280" w:after="80"/>
      </w:pPr>
      <w:r>
        <w:rPr>
          <w:rFonts w:ascii="Ubuntu" w:hAnsi="Ubuntu"/>
          <w:color w:val="000000"/>
          <w:sz w:val="26"/>
          <w:szCs w:val="26"/>
        </w:rPr>
        <w:t>How does it work?</w:t>
      </w:r>
    </w:p>
    <w:p w:rsidR="00FB3F73" w:rsidRDefault="00FB3F73" w:rsidP="00FB3F73"/>
    <w:p w:rsidR="00FB3F73" w:rsidRDefault="00FB3F73" w:rsidP="00FB3F73">
      <w:pPr>
        <w:pStyle w:val="NormalWeb"/>
        <w:spacing w:before="0" w:beforeAutospacing="0" w:after="0" w:afterAutospacing="0"/>
      </w:pPr>
      <w:r>
        <w:rPr>
          <w:rFonts w:ascii="Arial" w:hAnsi="Arial" w:cs="Arial"/>
          <w:color w:val="000000"/>
          <w:sz w:val="23"/>
          <w:szCs w:val="23"/>
        </w:rPr>
        <w:t>Entries exist in a hierarchy, where each submission attempts to disprove its parent. Different kinds of entries will hold higher merit than other kinds. For example, a controlled experiment will be more meritable than compiled research. A comment, which can contain opinions, is the least meritable. The theory of an entry is strengthened by the number of times reproduced, peer review, and child tests within and expanding the domain of the hypothesis’ predictions.</w:t>
      </w:r>
    </w:p>
    <w:p w:rsidR="00FB3F73" w:rsidRDefault="00FB3F73" w:rsidP="00FB3F73"/>
    <w:p w:rsidR="00FB3F73" w:rsidRDefault="00FB3F73" w:rsidP="00FB3F73">
      <w:pPr>
        <w:pStyle w:val="Heading3"/>
        <w:spacing w:before="280" w:after="80"/>
      </w:pPr>
      <w:r>
        <w:rPr>
          <w:rFonts w:ascii="Ubuntu" w:hAnsi="Ubuntu"/>
          <w:color w:val="000000"/>
          <w:sz w:val="26"/>
          <w:szCs w:val="26"/>
        </w:rPr>
        <w:t>What is the purpose of this site?</w:t>
      </w:r>
    </w:p>
    <w:p w:rsidR="00FB3F73" w:rsidRDefault="00FB3F73" w:rsidP="00FB3F73"/>
    <w:p w:rsidR="00FB3F73" w:rsidRDefault="00FB3F73" w:rsidP="00FB3F73">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that have been enumerated:</w:t>
      </w:r>
    </w:p>
    <w:p w:rsidR="00FB3F73" w:rsidRDefault="00FB3F73" w:rsidP="00FB3F73">
      <w:pPr>
        <w:pStyle w:val="Heading2"/>
      </w:pPr>
      <w:r>
        <w:rPr>
          <w:szCs w:val="26"/>
        </w:rPr>
        <w:t>Possible Purposes</w:t>
      </w:r>
    </w:p>
    <w:p w:rsidR="00FB3F73" w:rsidRDefault="00FB3F73" w:rsidP="00FB3F73"/>
    <w:p w:rsidR="00FB3F73" w:rsidRDefault="00FB3F73" w:rsidP="00FB3F73">
      <w:pPr>
        <w:pStyle w:val="NormalWeb"/>
        <w:numPr>
          <w:ilvl w:val="0"/>
          <w:numId w:val="13"/>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 based governance.</w:t>
      </w:r>
      <w:r>
        <w:rPr>
          <w:rFonts w:ascii="Arial" w:hAnsi="Arial" w:cs="Arial"/>
          <w:color w:val="000000"/>
          <w:sz w:val="23"/>
          <w:szCs w:val="23"/>
        </w:rPr>
        <w:t xml:space="preserve"> Methodocracy.org could be used to determine the best ways to govern society or regions of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R="00FB3F73" w:rsidRDefault="00FB3F73" w:rsidP="00FB3F73">
      <w:pPr>
        <w:pStyle w:val="NormalWeb"/>
        <w:numPr>
          <w:ilvl w:val="0"/>
          <w:numId w:val="13"/>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all knowledge.</w:t>
      </w:r>
    </w:p>
    <w:p w:rsidR="00FB3F73" w:rsidRDefault="00FB3F73" w:rsidP="00FB3F73">
      <w:pPr>
        <w:pStyle w:val="NormalWeb"/>
        <w:numPr>
          <w:ilvl w:val="0"/>
          <w:numId w:val="13"/>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all knowledge.</w:t>
      </w:r>
      <w:r>
        <w:rPr>
          <w:rFonts w:ascii="Arial" w:hAnsi="Arial" w:cs="Arial"/>
          <w:color w:val="000000"/>
          <w:sz w:val="23"/>
          <w:szCs w:val="23"/>
        </w:rPr>
        <w:t xml:space="preserve"> Although whether or not Methodocracy.org can house all knowledge is debatable, the website attempts to store every piece of information so that it can be improved upon. Wikipedia already accomplishes this task pretty well, but Methodocracy.org needs to store its own version of information so that it can be manipulated within the site.</w:t>
      </w:r>
    </w:p>
    <w:p w:rsidR="00FB3F73" w:rsidRDefault="00FB3F73" w:rsidP="00FB3F73">
      <w:pPr>
        <w:pStyle w:val="NormalWeb"/>
        <w:numPr>
          <w:ilvl w:val="0"/>
          <w:numId w:val="13"/>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w:t>
      </w:r>
      <w:r>
        <w:rPr>
          <w:rFonts w:ascii="Arial" w:hAnsi="Arial" w:cs="Arial"/>
          <w:color w:val="000000"/>
          <w:sz w:val="23"/>
          <w:szCs w:val="23"/>
        </w:rPr>
        <w:lastRenderedPageBreak/>
        <w:t>Methodocracy.org can be used to categorize all of the conclusions into a master conclusion that incorporates conditional logic. The website is not restricted to subjects deemed as “important”, but rather everything, including the lighthearted subjects.</w:t>
      </w:r>
    </w:p>
    <w:p w:rsidR="00FB3F73" w:rsidRDefault="00FB3F73" w:rsidP="00FB3F73">
      <w:pPr>
        <w:rPr>
          <w:rFonts w:ascii="Times New Roman" w:hAnsi="Times New Roman" w:cs="Times New Roman"/>
          <w:color w:val="auto"/>
          <w:sz w:val="24"/>
          <w:szCs w:val="24"/>
        </w:rPr>
      </w:pPr>
    </w:p>
    <w:p w:rsidR="00FB3F73" w:rsidRDefault="00FB3F73" w:rsidP="00FB3F73">
      <w:pPr>
        <w:pStyle w:val="Heading3"/>
        <w:spacing w:before="280" w:after="80"/>
      </w:pPr>
      <w:r>
        <w:rPr>
          <w:rFonts w:ascii="Ubuntu" w:hAnsi="Ubuntu"/>
          <w:color w:val="000000"/>
          <w:sz w:val="26"/>
          <w:szCs w:val="26"/>
        </w:rPr>
        <w:t>Who can use this project, and how?</w:t>
      </w:r>
    </w:p>
    <w:p w:rsidR="00FB3F73" w:rsidRDefault="00FB3F73" w:rsidP="00FB3F73"/>
    <w:p w:rsidR="00FB3F73" w:rsidRDefault="00FB3F73" w:rsidP="00FB3F73">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FB3F73" w:rsidRDefault="00FB3F73" w:rsidP="00FB3F73"/>
    <w:p w:rsidR="00FB3F73" w:rsidRDefault="00FB3F73" w:rsidP="00FB3F73">
      <w:pPr>
        <w:pStyle w:val="Heading3"/>
        <w:spacing w:before="280" w:after="80"/>
      </w:pPr>
      <w:r>
        <w:rPr>
          <w:rFonts w:ascii="Ubuntu" w:hAnsi="Ubuntu"/>
          <w:color w:val="000000"/>
          <w:sz w:val="26"/>
          <w:szCs w:val="26"/>
        </w:rPr>
        <w:t>What are the dangers?</w:t>
      </w:r>
    </w:p>
    <w:p w:rsidR="00FB3F73" w:rsidRDefault="00FB3F73" w:rsidP="00FB3F73"/>
    <w:p w:rsidR="00FB3F73" w:rsidRDefault="00FB3F73" w:rsidP="00FB3F73">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(legal link)</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FB3F73" w:rsidRDefault="00FB3F73" w:rsidP="00FB3F73"/>
    <w:p w:rsidR="00FB3F73" w:rsidRDefault="00FB3F73" w:rsidP="00FB3F73">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(legal link)</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FB3F73" w:rsidRDefault="00FB3F73" w:rsidP="00FB3F73"/>
    <w:p w:rsidR="00FB3F73" w:rsidRDefault="00FB3F73" w:rsidP="00FB3F73">
      <w:pPr>
        <w:pStyle w:val="Heading3"/>
        <w:spacing w:before="280" w:after="80"/>
      </w:pPr>
      <w:r>
        <w:rPr>
          <w:rFonts w:ascii="Ubuntu" w:hAnsi="Ubuntu"/>
          <w:color w:val="000000"/>
          <w:sz w:val="26"/>
          <w:szCs w:val="26"/>
        </w:rPr>
        <w:t>Is this the best way to do things?</w:t>
      </w:r>
    </w:p>
    <w:p w:rsidR="00FB3F73" w:rsidRDefault="00FB3F73" w:rsidP="00FB3F73"/>
    <w:p w:rsidR="00FB3F73" w:rsidRDefault="00FB3F73" w:rsidP="00FB3F73">
      <w:pPr>
        <w:pStyle w:val="NormalWeb"/>
        <w:spacing w:before="0" w:beforeAutospacing="0" w:after="0" w:afterAutospacing="0"/>
      </w:pPr>
      <w:r>
        <w:rPr>
          <w:rFonts w:ascii="Arial" w:hAnsi="Arial" w:cs="Arial"/>
          <w:color w:val="000000"/>
          <w:sz w:val="23"/>
          <w:szCs w:val="23"/>
        </w:rPr>
        <w:t>Questions exactly like this one are within the aim of the site’s collaborative problem solving environment. We will constantly put the applied practices of the site into question on this site to allow the community to provide input and potentially better practices. We see the system as not a end-all answer, but rather as a continually evolving system reaching closer to (that thing you talk about with the perfection and never reaching it but getting closer thing...</w:t>
      </w:r>
      <w:proofErr w:type="spellStart"/>
      <w:r>
        <w:rPr>
          <w:rFonts w:ascii="Arial" w:hAnsi="Arial" w:cs="Arial"/>
          <w:color w:val="000000"/>
          <w:sz w:val="23"/>
          <w:szCs w:val="23"/>
        </w:rPr>
        <w:t>lol</w:t>
      </w:r>
      <w:proofErr w:type="spellEnd"/>
      <w:r>
        <w:rPr>
          <w:rFonts w:ascii="Arial" w:hAnsi="Arial" w:cs="Arial"/>
          <w:color w:val="000000"/>
          <w:sz w:val="23"/>
          <w:szCs w:val="23"/>
        </w:rPr>
        <w:t xml:space="preserve"> insert here).</w:t>
      </w:r>
    </w:p>
    <w:p w:rsidR="00FB3F73" w:rsidRDefault="00FB3F73" w:rsidP="00FB3F73"/>
    <w:p w:rsidR="00FB3F73" w:rsidRDefault="00FB3F73" w:rsidP="00FB3F73">
      <w:pPr>
        <w:pStyle w:val="Heading3"/>
        <w:spacing w:before="280" w:after="80"/>
      </w:pPr>
      <w:r>
        <w:rPr>
          <w:rFonts w:ascii="Ubuntu" w:hAnsi="Ubuntu"/>
          <w:color w:val="000000"/>
          <w:sz w:val="26"/>
          <w:szCs w:val="26"/>
        </w:rPr>
        <w:t>Who can work on this project?</w:t>
      </w:r>
    </w:p>
    <w:p w:rsidR="00FB3F73" w:rsidRDefault="00FB3F73" w:rsidP="00FB3F73"/>
    <w:p w:rsidR="00FB3F73" w:rsidRDefault="00FB3F73" w:rsidP="00FB3F73">
      <w:pPr>
        <w:pStyle w:val="NormalWeb"/>
        <w:spacing w:before="0" w:beforeAutospacing="0" w:after="0" w:afterAutospacing="0"/>
      </w:pPr>
      <w:r>
        <w:rPr>
          <w:rFonts w:ascii="Arial" w:hAnsi="Arial" w:cs="Arial"/>
          <w:color w:val="000000"/>
          <w:sz w:val="23"/>
          <w:szCs w:val="23"/>
        </w:rPr>
        <w:lastRenderedPageBreak/>
        <w:t>Most of Methodocracy.org’s code and data is open sourced. Visit our (link</w:t>
      </w:r>
      <w:proofErr w:type="gramStart"/>
      <w:r>
        <w:rPr>
          <w:rFonts w:ascii="Arial" w:hAnsi="Arial" w:cs="Arial"/>
          <w:color w:val="000000"/>
          <w:sz w:val="23"/>
          <w:szCs w:val="23"/>
        </w:rPr>
        <w:t>)GitHub</w:t>
      </w:r>
      <w:proofErr w:type="gramEnd"/>
      <w:r>
        <w:rPr>
          <w:rFonts w:ascii="Arial" w:hAnsi="Arial" w:cs="Arial"/>
          <w:color w:val="000000"/>
          <w:sz w:val="23"/>
          <w:szCs w:val="23"/>
        </w:rPr>
        <w:t>(link) project to view the project’s files. If you would like to edit any part of the code, simply fork the project. You can use this edited version of the website for your own purposes (link</w:t>
      </w:r>
      <w:proofErr w:type="gramStart"/>
      <w:r>
        <w:rPr>
          <w:rFonts w:ascii="Arial" w:hAnsi="Arial" w:cs="Arial"/>
          <w:color w:val="000000"/>
          <w:sz w:val="23"/>
          <w:szCs w:val="23"/>
        </w:rPr>
        <w:t>)(</w:t>
      </w:r>
      <w:proofErr w:type="gramEnd"/>
      <w:r>
        <w:rPr>
          <w:rFonts w:ascii="Arial" w:hAnsi="Arial" w:cs="Arial"/>
          <w:color w:val="000000"/>
          <w:sz w:val="23"/>
          <w:szCs w:val="23"/>
        </w:rPr>
        <w:t>restrictions apply)(link), or you can request that your edits be pulled and merged into the main development branch. Some code and data is hidden for security purposes, or possibly if overwhelming evidence shows that hiding the code/data has a positive psychological effect.</w:t>
      </w:r>
    </w:p>
    <w:p w:rsidR="00F42CB7" w:rsidRPr="00FB3F73" w:rsidRDefault="00F42CB7" w:rsidP="00FB3F73">
      <w:bookmarkStart w:id="0" w:name="_GoBack"/>
      <w:bookmarkEnd w:id="0"/>
    </w:p>
    <w:sectPr w:rsidR="00F42CB7" w:rsidRPr="00FB3F7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0C6D33"/>
    <w:multiLevelType w:val="multilevel"/>
    <w:tmpl w:val="209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9"/>
  </w:num>
  <w:num w:numId="4">
    <w:abstractNumId w:val="4"/>
  </w:num>
  <w:num w:numId="5">
    <w:abstractNumId w:val="12"/>
  </w:num>
  <w:num w:numId="6">
    <w:abstractNumId w:val="5"/>
  </w:num>
  <w:num w:numId="7">
    <w:abstractNumId w:val="3"/>
  </w:num>
  <w:num w:numId="8">
    <w:abstractNumId w:val="2"/>
  </w:num>
  <w:num w:numId="9">
    <w:abstractNumId w:val="1"/>
  </w:num>
  <w:num w:numId="10">
    <w:abstractNumId w:val="11"/>
  </w:num>
  <w:num w:numId="11">
    <w:abstractNumId w:val="0"/>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E4E79"/>
    <w:rsid w:val="00255112"/>
    <w:rsid w:val="002B21D6"/>
    <w:rsid w:val="002F09D9"/>
    <w:rsid w:val="003072E5"/>
    <w:rsid w:val="00911977"/>
    <w:rsid w:val="00C25B1F"/>
    <w:rsid w:val="00CE3649"/>
    <w:rsid w:val="00F1114A"/>
    <w:rsid w:val="00F42CB7"/>
    <w:rsid w:val="00F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387487953">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740</Words>
  <Characters>4223</Characters>
  <Application>Microsoft Office Word</Application>
  <DocSecurity>0</DocSecurity>
  <Lines>35</Lines>
  <Paragraphs>9</Paragraphs>
  <ScaleCrop>false</ScaleCrop>
  <Company/>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11</cp:revision>
  <dcterms:created xsi:type="dcterms:W3CDTF">2014-03-06T23:01:00Z</dcterms:created>
  <dcterms:modified xsi:type="dcterms:W3CDTF">2014-03-08T07:08:00Z</dcterms:modified>
</cp:coreProperties>
</file>