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7DBA" w:rsidRDefault="006E7DBA" w:rsidP="006E7DBA">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6E7DBA" w:rsidRDefault="006E7DBA" w:rsidP="006E7DBA"/>
    <w:p w:rsidR="006E7DBA" w:rsidRDefault="006E7DBA" w:rsidP="006E7DBA">
      <w:pPr>
        <w:pStyle w:val="Heading3"/>
        <w:spacing w:before="280" w:after="80"/>
      </w:pPr>
      <w:r>
        <w:rPr>
          <w:rFonts w:ascii="Ubuntu" w:hAnsi="Ubuntu"/>
          <w:color w:val="000000"/>
          <w:sz w:val="26"/>
          <w:szCs w:val="26"/>
        </w:rPr>
        <w:t>How does it work?</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3"/>
          <w:szCs w:val="23"/>
        </w:rPr>
        <w:t>Entries exist in a hierarchy, like a family tree,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6E7DBA" w:rsidRDefault="006E7DBA" w:rsidP="006E7DBA">
      <w:pPr>
        <w:spacing w:after="240"/>
      </w:pPr>
    </w:p>
    <w:p w:rsidR="006E7DBA" w:rsidRDefault="006E7DBA" w:rsidP="006E7DBA">
      <w:pPr>
        <w:pStyle w:val="NormalWeb"/>
        <w:spacing w:before="0" w:beforeAutospacing="0" w:after="0" w:afterAutospacing="0"/>
      </w:pPr>
      <w:r>
        <w:rPr>
          <w:rFonts w:ascii="Ubuntu" w:hAnsi="Ubuntu"/>
          <w:b/>
          <w:bCs/>
          <w:color w:val="000000"/>
          <w:sz w:val="26"/>
          <w:szCs w:val="26"/>
        </w:rPr>
        <w:t>What is the purpose of this site?</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3"/>
          <w:szCs w:val="23"/>
        </w:rPr>
        <w:t>Methodocracy.org aims to simply provide a high quality and efficient method, users can apply it for any of their own goals. The development of the site does not only cater towards any one particular goal. Here are some of the possible goals users can apply the systems of Methodocracy.org to:</w:t>
      </w:r>
    </w:p>
    <w:p w:rsidR="006E7DBA" w:rsidRDefault="006E7DBA" w:rsidP="006E7DBA">
      <w:pPr>
        <w:pStyle w:val="Heading2"/>
      </w:pPr>
      <w:r>
        <w:rPr>
          <w:szCs w:val="26"/>
        </w:rPr>
        <w:t>Possible Purposes of Use</w:t>
      </w:r>
    </w:p>
    <w:p w:rsidR="006E7DBA" w:rsidRDefault="006E7DBA" w:rsidP="006E7DBA"/>
    <w:p w:rsidR="006E7DBA" w:rsidRDefault="006E7DBA" w:rsidP="006E7DBA">
      <w:pPr>
        <w:pStyle w:val="NormalWeb"/>
        <w:numPr>
          <w:ilvl w:val="0"/>
          <w:numId w:val="3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6E7DBA" w:rsidRDefault="006E7DBA" w:rsidP="006E7DBA">
      <w:pPr>
        <w:pStyle w:val="NormalWeb"/>
        <w:numPr>
          <w:ilvl w:val="0"/>
          <w:numId w:val="3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6E7DBA" w:rsidRDefault="006E7DBA" w:rsidP="006E7DBA">
      <w:pPr>
        <w:pStyle w:val="NormalWeb"/>
        <w:numPr>
          <w:ilvl w:val="0"/>
          <w:numId w:val="3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6E7DBA" w:rsidRDefault="006E7DBA" w:rsidP="006E7DBA">
      <w:pPr>
        <w:pStyle w:val="NormalWeb"/>
        <w:numPr>
          <w:ilvl w:val="0"/>
          <w:numId w:val="30"/>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by most as important. All subjects, including the lighthearted ones, are included.</w:t>
      </w:r>
    </w:p>
    <w:p w:rsidR="006E7DBA" w:rsidRDefault="006E7DBA" w:rsidP="006E7DBA">
      <w:pPr>
        <w:rPr>
          <w:rFonts w:ascii="Times New Roman" w:hAnsi="Times New Roman" w:cs="Times New Roman"/>
          <w:color w:val="auto"/>
          <w:sz w:val="24"/>
          <w:szCs w:val="24"/>
        </w:rPr>
      </w:pPr>
    </w:p>
    <w:p w:rsidR="006E7DBA" w:rsidRDefault="006E7DBA" w:rsidP="006E7DBA">
      <w:pPr>
        <w:pStyle w:val="Heading3"/>
        <w:spacing w:before="280" w:after="80"/>
      </w:pPr>
      <w:r>
        <w:rPr>
          <w:rFonts w:ascii="Ubuntu" w:hAnsi="Ubuntu"/>
          <w:color w:val="000000"/>
          <w:sz w:val="26"/>
          <w:szCs w:val="26"/>
        </w:rPr>
        <w:t>Who can use this project, and how?</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6E7DBA" w:rsidRDefault="006E7DBA" w:rsidP="006E7DBA"/>
    <w:p w:rsidR="006E7DBA" w:rsidRDefault="006E7DBA" w:rsidP="006E7DBA">
      <w:pPr>
        <w:pStyle w:val="Heading3"/>
        <w:spacing w:before="280" w:after="80"/>
      </w:pPr>
      <w:r>
        <w:rPr>
          <w:rFonts w:ascii="Ubuntu" w:hAnsi="Ubuntu"/>
          <w:color w:val="000000"/>
          <w:sz w:val="26"/>
          <w:szCs w:val="26"/>
        </w:rPr>
        <w:t>What are the dangers?</w:t>
      </w:r>
    </w:p>
    <w:p w:rsidR="006E7DBA" w:rsidRDefault="006E7DBA" w:rsidP="006E7DBA"/>
    <w:p w:rsidR="006E7DBA" w:rsidRDefault="006E7DBA" w:rsidP="006E7DB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6E7DBA" w:rsidRDefault="006E7DBA" w:rsidP="006E7DBA"/>
    <w:p w:rsidR="006E7DBA" w:rsidRDefault="006E7DBA" w:rsidP="006E7DB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6E7DBA" w:rsidRDefault="006E7DBA" w:rsidP="006E7DBA"/>
    <w:p w:rsidR="006E7DBA" w:rsidRDefault="006E7DBA" w:rsidP="006E7DBA">
      <w:pPr>
        <w:pStyle w:val="Heading3"/>
        <w:spacing w:before="280" w:after="80"/>
      </w:pPr>
      <w:r>
        <w:rPr>
          <w:rFonts w:ascii="Ubuntu" w:hAnsi="Ubuntu"/>
          <w:color w:val="000000"/>
          <w:sz w:val="26"/>
          <w:szCs w:val="26"/>
        </w:rPr>
        <w:t>Is this the best way to do things?</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6E7DBA" w:rsidRDefault="006E7DBA" w:rsidP="006E7DBA"/>
    <w:p w:rsidR="006E7DBA" w:rsidRDefault="006E7DBA" w:rsidP="006E7DBA">
      <w:pPr>
        <w:pStyle w:val="Heading3"/>
        <w:spacing w:before="280" w:after="80"/>
      </w:pPr>
      <w:r>
        <w:rPr>
          <w:rFonts w:ascii="Ubuntu" w:hAnsi="Ubuntu"/>
          <w:color w:val="000000"/>
          <w:sz w:val="26"/>
          <w:szCs w:val="26"/>
        </w:rPr>
        <w:t>Who can work on this project?</w:t>
      </w:r>
    </w:p>
    <w:p w:rsidR="006E7DBA" w:rsidRDefault="006E7DBA" w:rsidP="006E7DBA"/>
    <w:p w:rsidR="006E7DBA" w:rsidRDefault="006E7DBA" w:rsidP="006E7DBA">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6E7DBA" w:rsidRDefault="0060469D" w:rsidP="006E7DBA">
      <w:bookmarkStart w:id="0" w:name="_GoBack"/>
      <w:bookmarkEnd w:id="0"/>
    </w:p>
    <w:sectPr w:rsidR="0060469D" w:rsidRPr="006E7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23"/>
  </w:num>
  <w:num w:numId="4">
    <w:abstractNumId w:val="6"/>
  </w:num>
  <w:num w:numId="5">
    <w:abstractNumId w:val="29"/>
  </w:num>
  <w:num w:numId="6">
    <w:abstractNumId w:val="8"/>
  </w:num>
  <w:num w:numId="7">
    <w:abstractNumId w:val="5"/>
  </w:num>
  <w:num w:numId="8">
    <w:abstractNumId w:val="4"/>
  </w:num>
  <w:num w:numId="9">
    <w:abstractNumId w:val="2"/>
  </w:num>
  <w:num w:numId="10">
    <w:abstractNumId w:val="28"/>
  </w:num>
  <w:num w:numId="11">
    <w:abstractNumId w:val="0"/>
  </w:num>
  <w:num w:numId="12">
    <w:abstractNumId w:val="15"/>
  </w:num>
  <w:num w:numId="13">
    <w:abstractNumId w:val="20"/>
  </w:num>
  <w:num w:numId="14">
    <w:abstractNumId w:val="1"/>
  </w:num>
  <w:num w:numId="15">
    <w:abstractNumId w:val="7"/>
  </w:num>
  <w:num w:numId="16">
    <w:abstractNumId w:val="3"/>
  </w:num>
  <w:num w:numId="17">
    <w:abstractNumId w:val="24"/>
  </w:num>
  <w:num w:numId="18">
    <w:abstractNumId w:val="18"/>
  </w:num>
  <w:num w:numId="19">
    <w:abstractNumId w:val="21"/>
  </w:num>
  <w:num w:numId="20">
    <w:abstractNumId w:val="27"/>
  </w:num>
  <w:num w:numId="21">
    <w:abstractNumId w:val="13"/>
  </w:num>
  <w:num w:numId="22">
    <w:abstractNumId w:val="17"/>
  </w:num>
  <w:num w:numId="23">
    <w:abstractNumId w:val="14"/>
  </w:num>
  <w:num w:numId="24">
    <w:abstractNumId w:val="9"/>
  </w:num>
  <w:num w:numId="25">
    <w:abstractNumId w:val="12"/>
  </w:num>
  <w:num w:numId="26">
    <w:abstractNumId w:val="11"/>
  </w:num>
  <w:num w:numId="27">
    <w:abstractNumId w:val="19"/>
  </w:num>
  <w:num w:numId="28">
    <w:abstractNumId w:val="22"/>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5478F"/>
    <w:rsid w:val="003B7431"/>
    <w:rsid w:val="0060469D"/>
    <w:rsid w:val="006E7DBA"/>
    <w:rsid w:val="00711EC8"/>
    <w:rsid w:val="007258FC"/>
    <w:rsid w:val="00911977"/>
    <w:rsid w:val="00A70B5D"/>
    <w:rsid w:val="00B07553"/>
    <w:rsid w:val="00B57166"/>
    <w:rsid w:val="00C25B1F"/>
    <w:rsid w:val="00C55482"/>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29</cp:revision>
  <dcterms:created xsi:type="dcterms:W3CDTF">2014-03-06T23:01:00Z</dcterms:created>
  <dcterms:modified xsi:type="dcterms:W3CDTF">2014-03-11T23:55:00Z</dcterms:modified>
</cp:coreProperties>
</file>