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Copyright 2014 Zachary Hebert</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This is part of the Methodocracy Documentation.</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Permission is granted to copy, distribute and/or modify this document</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under the terms of the GNU Free Documentation License, Version 1.3</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or any later version published by the Free Software Foundation;</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with no Invariant Sections, no Front-Cover Texts, and no Back-Cover Texts.</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A copy of the license is included in the section entitled "GNU</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Free Documentation License".</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ab/>
      </w:r>
    </w:p>
    <w:p w:rsidR="001E51C2"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ab/>
        <w:t>Methodocracy TM is a trademark of Methodocracy.org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1E51C2" w:rsidRDefault="001E51C2"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
    <w:p w:rsidR="003268D5" w:rsidRPr="003268D5" w:rsidRDefault="003268D5"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3268D5">
        <w:rPr>
          <w:rFonts w:ascii="Courier New" w:eastAsia="Times New Roman" w:hAnsi="Courier New" w:cs="Courier New"/>
          <w:sz w:val="20"/>
          <w:szCs w:val="20"/>
        </w:rPr>
        <w:t>This treatment is no longer relevant. It communicated the initial idea, but much progress has been made past this point. A design document needs to be made.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268D5">
        <w:rPr>
          <w:rFonts w:ascii="Courier New" w:eastAsia="Times New Roman" w:hAnsi="Courier New" w:cs="Courier New"/>
          <w:b/>
          <w:sz w:val="20"/>
          <w:szCs w:val="20"/>
        </w:rPr>
        <w:t>###Idea: A Website to Democratize the Application of the Scientific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F149E2"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58240" behindDoc="0" locked="0" layoutInCell="1" allowOverlap="1" wp14:anchorId="32C06291" wp14:editId="199223BA">
            <wp:simplePos x="0" y="0"/>
            <wp:positionH relativeFrom="column">
              <wp:posOffset>3686175</wp:posOffset>
            </wp:positionH>
            <wp:positionV relativeFrom="paragraph">
              <wp:posOffset>12065</wp:posOffset>
            </wp:positionV>
            <wp:extent cx="2106930" cy="1573530"/>
            <wp:effectExtent l="0" t="0" r="7620" b="7620"/>
            <wp:wrapSquare wrapText="bothSides"/>
            <wp:docPr id="1" name="Picture 1" descr="C:\Users\bstudent\Desktop\evidence-based-change-after-peer-review-prote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udent\Desktop\evidence-based-change-after-peer-review-protes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##Introduction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Can be imagined by [</w:t>
      </w:r>
      <w:r w:rsidR="00F149E2">
        <w:rPr>
          <w:rFonts w:ascii="Courier New" w:eastAsia="Times New Roman" w:hAnsi="Courier New" w:cs="Courier New"/>
          <w:sz w:val="20"/>
          <w:szCs w:val="20"/>
        </w:rPr>
        <w:t>picture right&gt;</w:t>
      </w:r>
      <w:r w:rsidRPr="003268D5">
        <w:rPr>
          <w:rFonts w:ascii="Courier New" w:eastAsia="Times New Roman" w:hAnsi="Courier New" w:cs="Courier New"/>
          <w:sz w:val="20"/>
          <w:szCs w:val="20"/>
        </w:rPr>
        <w:t>], but add replication as well as peer review. Remember that this picture is an oversimplification.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There can be many purposes of this </w:t>
      </w:r>
      <w:r w:rsidR="00F149E2" w:rsidRPr="003268D5">
        <w:rPr>
          <w:rFonts w:ascii="Courier New" w:eastAsia="Times New Roman" w:hAnsi="Courier New" w:cs="Courier New"/>
          <w:sz w:val="20"/>
          <w:szCs w:val="20"/>
        </w:rPr>
        <w:t>structure;</w:t>
      </w:r>
      <w:r w:rsidRPr="003268D5">
        <w:rPr>
          <w:rFonts w:ascii="Courier New" w:eastAsia="Times New Roman" w:hAnsi="Courier New" w:cs="Courier New"/>
          <w:sz w:val="20"/>
          <w:szCs w:val="20"/>
        </w:rPr>
        <w:t xml:space="preserve"> we don't want to limit its uses. I have my biases for what this structure can be used for, the main ones being: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Evidence-based change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academic processes</w:t>
      </w: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the body of all(&lt;- ?) human knowledge</w:t>
      </w:r>
    </w:p>
    <w:p w:rsidR="009145EF" w:rsidRPr="003268D5" w:rsidRDefault="009145EF"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What recipe of apple pie is the best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Are there any other purposes we can think of?</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##Features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**Hierarchy of entries**</w:t>
      </w:r>
      <w:r w:rsidRPr="003268D5">
        <w:rPr>
          <w:rFonts w:ascii="Courier New" w:eastAsia="Times New Roman" w:hAnsi="Courier New" w:cs="Courier New"/>
          <w:sz w:val="20"/>
          <w:szCs w:val="20"/>
        </w:rPr>
        <w:t xml:space="preserve"> where each entry disproves parent entry. The design is a little more complicated than this, but this is the general idea. The design is kind of like each node is a theory supported by a test, and child nodes are tests that end up either supporting or negating the parent theory. A negated theory needs to be eventually split up into 2 theories that accurately account for the situational differences of the conflicting child tests. The actual design is the core of the website's design and after thorough dis</w:t>
      </w:r>
      <w:r>
        <w:rPr>
          <w:rFonts w:ascii="Courier New" w:eastAsia="Times New Roman" w:hAnsi="Courier New" w:cs="Courier New"/>
          <w:sz w:val="20"/>
          <w:szCs w:val="20"/>
        </w:rPr>
        <w:t>cus</w:t>
      </w:r>
      <w:r w:rsidRPr="003268D5">
        <w:rPr>
          <w:rFonts w:ascii="Courier New" w:eastAsia="Times New Roman" w:hAnsi="Courier New" w:cs="Courier New"/>
          <w:sz w:val="20"/>
          <w:szCs w:val="20"/>
        </w:rPr>
        <w:t>sion with 2 people it has become apparent that there is possibly no better way.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**Entries on scale of merit**</w:t>
      </w:r>
      <w:r w:rsidRPr="003268D5">
        <w:rPr>
          <w:rFonts w:ascii="Courier New" w:eastAsia="Times New Roman" w:hAnsi="Courier New" w:cs="Courier New"/>
          <w:sz w:val="20"/>
          <w:szCs w:val="20"/>
        </w:rPr>
        <w:t xml:space="preserve">, where controlled/manipulated experiments are on top, natural-tests/observational-studies below them, compiled research towards middle, editorials towards bottom, commentary/ideas even lower, etc. Exact ordering of scale is a large design challenge that needs to be addressed over time. One big point of the website is to eradicate opinions where it counts; opinions should be the exact bottom of the merit scale. </w:t>
      </w:r>
      <w:r w:rsidRPr="003268D5">
        <w:rPr>
          <w:rFonts w:ascii="Courier New" w:eastAsia="Times New Roman" w:hAnsi="Courier New" w:cs="Courier New"/>
          <w:sz w:val="20"/>
          <w:szCs w:val="20"/>
        </w:rPr>
        <w:lastRenderedPageBreak/>
        <w:t>Questions (and weaknesses in theory using if, then, and else conditional statements, etc) are on scale.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**Peer entries ordered**</w:t>
      </w:r>
      <w:r w:rsidRPr="003268D5">
        <w:rPr>
          <w:rFonts w:ascii="Courier New" w:eastAsia="Times New Roman" w:hAnsi="Courier New" w:cs="Courier New"/>
          <w:sz w:val="20"/>
          <w:szCs w:val="20"/>
        </w:rPr>
        <w:t xml:space="preserve"> by number of times reproduced, peer review, and child tests within (and expanding) the domain of the hypothesis' predictions. Could peer entry ordering algorithm simply be (or just include) the lack of solid </w:t>
      </w:r>
      <w:r>
        <w:rPr>
          <w:rFonts w:ascii="Courier New" w:eastAsia="Times New Roman" w:hAnsi="Courier New" w:cs="Courier New"/>
          <w:sz w:val="20"/>
          <w:szCs w:val="20"/>
        </w:rPr>
        <w:t>disapprov</w:t>
      </w:r>
      <w:r w:rsidRPr="003268D5">
        <w:rPr>
          <w:rFonts w:ascii="Courier New" w:eastAsia="Times New Roman" w:hAnsi="Courier New" w:cs="Courier New"/>
          <w:sz w:val="20"/>
          <w:szCs w:val="20"/>
        </w:rPr>
        <w:t>als in all children? Note: this bullet needs design work! Should another type of ord</w:t>
      </w:r>
      <w:r>
        <w:rPr>
          <w:rFonts w:ascii="Courier New" w:eastAsia="Times New Roman" w:hAnsi="Courier New" w:cs="Courier New"/>
          <w:sz w:val="20"/>
          <w:szCs w:val="20"/>
        </w:rPr>
        <w:t>er</w:t>
      </w:r>
      <w:r w:rsidRPr="003268D5">
        <w:rPr>
          <w:rFonts w:ascii="Courier New" w:eastAsia="Times New Roman" w:hAnsi="Courier New" w:cs="Courier New"/>
          <w:sz w:val="20"/>
          <w:szCs w:val="20"/>
        </w:rPr>
        <w:t>ing show the weakest entries first? Perhaps there could be different kinds of ordering displayed as "tabs" for the list, which one should be the default? Since the primary interaction of the website will probably be education/research, the strongest peer ordering should be the default, right?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**Virtually all actions in website require credentials.**</w:t>
      </w:r>
      <w:r w:rsidRPr="003268D5">
        <w:rPr>
          <w:rFonts w:ascii="Courier New" w:eastAsia="Times New Roman" w:hAnsi="Courier New" w:cs="Courier New"/>
          <w:sz w:val="20"/>
          <w:szCs w:val="20"/>
        </w:rPr>
        <w:t xml:space="preserve"> Credentials are original and unique to website, created for website, but could mirror real-world credentials if they're actually the best. Credentials are earned through a built-in education system.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**Website attempts to require quantitative data**</w:t>
      </w:r>
      <w:r w:rsidRPr="003268D5">
        <w:rPr>
          <w:rFonts w:ascii="Courier New" w:eastAsia="Times New Roman" w:hAnsi="Courier New" w:cs="Courier New"/>
          <w:sz w:val="20"/>
          <w:szCs w:val="20"/>
        </w:rPr>
        <w:t>, all things must stem from measurable data. Website encourages breaking down data into even more fundamental parts. Should everything be required to be able to be expressed/manipulated by math?</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**Able to log historical disapprovals.**</w:t>
      </w:r>
      <w:r w:rsidRPr="003268D5">
        <w:rPr>
          <w:rFonts w:ascii="Courier New" w:eastAsia="Times New Roman" w:hAnsi="Courier New" w:cs="Courier New"/>
          <w:sz w:val="20"/>
          <w:szCs w:val="20"/>
        </w:rPr>
        <w:t xml:space="preserve"> Able to log past experiments and the experiments they've disproved. For example, Copernicus. This gives the website compatibility with academia, because "the past" could be low, like 1 day, minute, second, etc.</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**Everything falls under the website's scope.**</w:t>
      </w:r>
      <w:r w:rsidRPr="003268D5">
        <w:rPr>
          <w:rFonts w:ascii="Courier New" w:eastAsia="Times New Roman" w:hAnsi="Courier New" w:cs="Courier New"/>
          <w:sz w:val="20"/>
          <w:szCs w:val="20"/>
        </w:rPr>
        <w:t xml:space="preserve"> Everything is questioned, even in a self-referential sense. In the change-oriented sections of the website, the things proven are: definition of problem, if it's really a problem, possible solutions, best predictions of said solutions, ethical concerns, best or hybrid of possible solutions, when each part of hybrid applies to different situations, how things currently are, the difference between the current system(s) and the ideal system(s), enumerations of required steps to transition from current system(s) to ideal system(s), best postmortems, and how to best explain/educate all of these. *Can you think of any other important steps to be proven?*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**All website code is transparent**</w:t>
      </w:r>
      <w:r w:rsidRPr="003268D5">
        <w:rPr>
          <w:rFonts w:ascii="Courier New" w:eastAsia="Times New Roman" w:hAnsi="Courier New" w:cs="Courier New"/>
          <w:sz w:val="20"/>
          <w:szCs w:val="20"/>
        </w:rPr>
        <w:t>, unless it is determined that a section needs to be secure or secret for psychological reasons. However, 100% transparency is preferable, skeptical nature of website should keep everything secure. It seems as though %100 transparency is impossible. For example, the log-in system needs to be private so that security vulnerabilities cannot be easily found. Should there be security fallbacks? One idea is distributing database info to third parties for record keeping. After some review it has become apparent that security is still relevant. *This website has global Orwell dangers! (1984, Animal Farm)*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**Entire organization of website put under its own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**Fast data generation**</w:t>
      </w:r>
      <w:r w:rsidRPr="003268D5">
        <w:rPr>
          <w:rFonts w:ascii="Courier New" w:eastAsia="Times New Roman" w:hAnsi="Courier New" w:cs="Courier New"/>
          <w:sz w:val="20"/>
          <w:szCs w:val="20"/>
        </w:rPr>
        <w:t>. Even though carefully constructed data holds higher merit, website will try to encourage any data input where it helps. It will try to psychologically promote a conversation-like flow, where higher merit entries are introduced as necessary, but once they are introduced, they rise to the top of the default ordering algorithm for visibility.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lastRenderedPageBreak/>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##Questions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Should entries be broken up into the parts of the scientific method? The categories could be observations, hypothesis, predictions, test/experiment, analysis, etc. Each category would be linked together [as peers? or something else entirely out of hierarchy (seems best)?] so that possibly the best of each category could be chosen by the normal disproval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much should website promote anonymity? Logins would allow for dialogue, like clarification of a vague or miscommunicated idea. Should # of usernames a person has be unlimited like Reddit (most people will only have 1 username)? Remember to consider the counterarguments and their validity.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force all entries to be copies of real-world work? Or is this redundant/repetitive/unnecessary and entries should be the original work? Should links to the original work be an option? Should website host copies of the real-world work tied to an entry? Or would this make operation costs too high? Would a distributed database be feasible for this? Speaking of distributed databases, would a </w:t>
      </w:r>
      <w:r>
        <w:rPr>
          <w:rFonts w:ascii="Courier New" w:eastAsia="Times New Roman" w:hAnsi="Courier New" w:cs="Courier New"/>
          <w:sz w:val="20"/>
          <w:szCs w:val="20"/>
        </w:rPr>
        <w:t>B</w:t>
      </w:r>
      <w:r w:rsidRPr="003268D5">
        <w:rPr>
          <w:rFonts w:ascii="Courier New" w:eastAsia="Times New Roman" w:hAnsi="Courier New" w:cs="Courier New"/>
          <w:sz w:val="20"/>
          <w:szCs w:val="20"/>
        </w:rPr>
        <w:t>itcoin-like system work for all of the data on the website (seems like a stretch)? Should the website allow an entry to be a draft (this seems like a great idea)?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bug-tracking software organization (new,assigned,resolved,closed,feedback,acknowledged,confirmed,etc) inspire organization within the website?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incorporate social networking elements? These would only serve to support the main functionality, and not be a distraction. If this is implemented, low merit entries could possibly be eliminated and be in the domain of social networking as forums, </w:t>
      </w:r>
      <w:r>
        <w:rPr>
          <w:rFonts w:ascii="Courier New" w:eastAsia="Times New Roman" w:hAnsi="Courier New" w:cs="Courier New"/>
          <w:sz w:val="20"/>
          <w:szCs w:val="20"/>
        </w:rPr>
        <w:t>R</w:t>
      </w:r>
      <w:r w:rsidRPr="003268D5">
        <w:rPr>
          <w:rFonts w:ascii="Courier New" w:eastAsia="Times New Roman" w:hAnsi="Courier New" w:cs="Courier New"/>
          <w:sz w:val="20"/>
          <w:szCs w:val="20"/>
        </w:rPr>
        <w:t>eddit-style discussion, chat rooms, Facebook style feeds?, etc. Github may also serve as an inspiration.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Interfacing with wikipedia/wikimedia?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foreseeable quantum computing tech be used for the website's servers (and clients for that matter)?</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Interesting topic: How do we prevent AI from using website's data against us? With quantum computers now being sold, optimization problems are exponentially easier to solve. This means that AI is becoming exponentially more powerful in terms of computing power. It's a matter of time before someone creates AI that creatively learns, and/or interfaces with physical objects that can cause harm, and/or self-replicates, etc.</w:t>
      </w:r>
    </w:p>
    <w:p w:rsidR="00C979DB"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79DB" w:rsidRPr="003268D5"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DB">
        <w:rPr>
          <w:rFonts w:ascii="Courier New" w:eastAsia="Times New Roman" w:hAnsi="Courier New" w:cs="Courier New"/>
          <w:sz w:val="20"/>
          <w:szCs w:val="20"/>
        </w:rPr>
        <w:t>please delete this line</w:t>
      </w:r>
    </w:p>
    <w:p w:rsidR="009525C3" w:rsidRDefault="007A41BD"/>
    <w:sectPr w:rsidR="009525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BD" w:rsidRDefault="007A41BD" w:rsidP="003268D5">
      <w:pPr>
        <w:spacing w:after="0" w:line="240" w:lineRule="auto"/>
      </w:pPr>
      <w:r>
        <w:separator/>
      </w:r>
    </w:p>
  </w:endnote>
  <w:endnote w:type="continuationSeparator" w:id="0">
    <w:p w:rsidR="007A41BD" w:rsidRDefault="007A41BD" w:rsidP="003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Pr="003268D5" w:rsidRDefault="003268D5">
    <w:pPr>
      <w:pStyle w:val="Footer"/>
      <w:rPr>
        <w:i/>
      </w:rPr>
    </w:pPr>
    <w:r w:rsidRPr="003268D5">
      <w:rPr>
        <w:i/>
      </w:rPr>
      <w:t>Text Source: https://github.com/ZacharyHebert/Methodocracy.org/blob/master/Docs/Treatment.</w:t>
    </w:r>
    <w:r w:rsidR="004E7B7E">
      <w:rPr>
        <w:i/>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BD" w:rsidRDefault="007A41BD" w:rsidP="003268D5">
      <w:pPr>
        <w:spacing w:after="0" w:line="240" w:lineRule="auto"/>
      </w:pPr>
      <w:r>
        <w:separator/>
      </w:r>
    </w:p>
  </w:footnote>
  <w:footnote w:type="continuationSeparator" w:id="0">
    <w:p w:rsidR="007A41BD" w:rsidRDefault="007A41BD" w:rsidP="00326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Default="003268D5" w:rsidP="003268D5">
    <w:pPr>
      <w:pStyle w:val="Header"/>
    </w:pPr>
    <w:r>
      <w:rPr>
        <w:b/>
      </w:rPr>
      <w:t>Project</w:t>
    </w:r>
    <w:r w:rsidRPr="003268D5">
      <w:rPr>
        <w:b/>
      </w:rPr>
      <w:t xml:space="preserve">: </w:t>
    </w:r>
    <w:hyperlink r:id="rId1" w:history="1">
      <w:r w:rsidRPr="003268D5">
        <w:rPr>
          <w:rStyle w:val="Hyperlink"/>
          <w:b/>
          <w:color w:val="auto"/>
        </w:rPr>
        <w:t>https://github.com/ZacharyHebert/Methodocracy.org</w:t>
      </w:r>
    </w:hyperlink>
    <w:r w:rsidRPr="003268D5">
      <w:rPr>
        <w:b/>
      </w:rPr>
      <w:t xml:space="preserve"> </w:t>
    </w:r>
    <w:r>
      <w:rPr>
        <w:b/>
      </w:rPr>
      <w:tab/>
    </w:r>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E51C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51C2">
          <w:rPr>
            <w:b/>
            <w:bCs/>
            <w:noProof/>
          </w:rPr>
          <w:t>3</w:t>
        </w:r>
        <w:r>
          <w:rPr>
            <w:b/>
            <w:bCs/>
            <w:sz w:val="24"/>
            <w:szCs w:val="24"/>
          </w:rPr>
          <w:fldChar w:fldCharType="end"/>
        </w:r>
      </w:sdtContent>
    </w:sdt>
  </w:p>
  <w:p w:rsidR="003268D5" w:rsidRPr="003268D5" w:rsidRDefault="003268D5">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D5"/>
    <w:rsid w:val="001E51C2"/>
    <w:rsid w:val="00297FEB"/>
    <w:rsid w:val="003268D5"/>
    <w:rsid w:val="0034459D"/>
    <w:rsid w:val="003E564F"/>
    <w:rsid w:val="004E7B7E"/>
    <w:rsid w:val="005562C7"/>
    <w:rsid w:val="00576006"/>
    <w:rsid w:val="006B25E7"/>
    <w:rsid w:val="006D4E32"/>
    <w:rsid w:val="007A41BD"/>
    <w:rsid w:val="009145EF"/>
    <w:rsid w:val="00A9721A"/>
    <w:rsid w:val="00BB59A6"/>
    <w:rsid w:val="00C979DB"/>
    <w:rsid w:val="00DC6C00"/>
    <w:rsid w:val="00F1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2BB98-0999-4F1B-9A90-5EABC80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D5"/>
    <w:rPr>
      <w:rFonts w:ascii="Tahoma" w:hAnsi="Tahoma" w:cs="Tahoma"/>
      <w:sz w:val="16"/>
      <w:szCs w:val="16"/>
    </w:rPr>
  </w:style>
  <w:style w:type="paragraph" w:styleId="Header">
    <w:name w:val="header"/>
    <w:basedOn w:val="Normal"/>
    <w:link w:val="HeaderChar"/>
    <w:uiPriority w:val="99"/>
    <w:unhideWhenUsed/>
    <w:rsid w:val="0032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D5"/>
  </w:style>
  <w:style w:type="paragraph" w:styleId="Footer">
    <w:name w:val="footer"/>
    <w:basedOn w:val="Normal"/>
    <w:link w:val="FooterChar"/>
    <w:uiPriority w:val="99"/>
    <w:unhideWhenUsed/>
    <w:rsid w:val="0032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D5"/>
  </w:style>
  <w:style w:type="character" w:styleId="Hyperlink">
    <w:name w:val="Hyperlink"/>
    <w:basedOn w:val="DefaultParagraphFont"/>
    <w:uiPriority w:val="99"/>
    <w:unhideWhenUsed/>
    <w:rsid w:val="0032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ZacharyHebert/Methodoc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SBCCD</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bstudent</dc:creator>
  <cp:lastModifiedBy>Zachary Hebert</cp:lastModifiedBy>
  <cp:revision>8</cp:revision>
  <dcterms:created xsi:type="dcterms:W3CDTF">2014-02-07T02:31:00Z</dcterms:created>
  <dcterms:modified xsi:type="dcterms:W3CDTF">2014-05-08T22:38:00Z</dcterms:modified>
</cp:coreProperties>
</file>