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pBdr>
          <w:top w:color="000000" w:space="0" w:sz="0" w:val="none"/>
          <w:left w:color="000000" w:space="0" w:sz="0" w:val="none"/>
          <w:bottom w:color="000000" w:space="0" w:sz="0" w:val="none"/>
          <w:right w:color="000000" w:space="0" w:sz="0" w:val="none"/>
        </w:pBdr>
        <w:spacing w:after="60" w:line="276" w:lineRule="auto"/>
        <w:ind w:left="-425.19685039370086" w:right="-1155" w:firstLine="0"/>
        <w:contextualSpacing w:val="0"/>
        <w:jc w:val="center"/>
        <w:rPr>
          <w:sz w:val="60"/>
          <w:szCs w:val="60"/>
        </w:rPr>
      </w:pPr>
      <w:bookmarkStart w:colFirst="0" w:colLast="0" w:name="_gjdgxs" w:id="0"/>
      <w:bookmarkEnd w:id="0"/>
      <w:r w:rsidDel="00000000" w:rsidR="00000000" w:rsidRPr="00000000">
        <w:rPr>
          <w:rFonts w:ascii="Calibri" w:cs="Calibri" w:eastAsia="Calibri" w:hAnsi="Calibri"/>
          <w:sz w:val="60"/>
          <w:szCs w:val="60"/>
          <w:rtl w:val="0"/>
        </w:rPr>
        <w:t xml:space="preserve">U</w:t>
      </w:r>
      <w:r w:rsidDel="00000000" w:rsidR="00000000" w:rsidRPr="00000000">
        <w:rPr>
          <w:sz w:val="60"/>
          <w:szCs w:val="60"/>
          <w:rtl w:val="0"/>
        </w:rPr>
        <w:t xml:space="preserve">niversidade Federal de Juiz de Fora</w:t>
      </w:r>
    </w:p>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rPr>
        <w:drawing>
          <wp:inline distB="0" distT="0" distL="114300" distR="114300">
            <wp:extent cx="1643380" cy="122301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43380" cy="122301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bookmarkStart w:colFirst="0" w:colLast="0" w:name="_30j0zll" w:id="1"/>
      <w:bookmarkEnd w:id="1"/>
      <w:r w:rsidDel="00000000" w:rsidR="00000000" w:rsidRPr="00000000">
        <w:rPr>
          <w:rtl w:val="0"/>
        </w:rPr>
      </w:r>
    </w:p>
    <w:p w:rsidR="00000000" w:rsidDel="00000000" w:rsidP="00000000" w:rsidRDefault="00000000" w:rsidRPr="00000000" w14:paraId="00000004">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bookmarkStart w:colFirst="0" w:colLast="0" w:name="_1fob9te" w:id="2"/>
      <w:bookmarkEnd w:id="2"/>
      <w:r w:rsidDel="00000000" w:rsidR="00000000" w:rsidRPr="00000000">
        <w:rPr>
          <w:color w:val="666666"/>
          <w:sz w:val="30"/>
          <w:szCs w:val="30"/>
          <w:rtl w:val="0"/>
        </w:rPr>
        <w:t xml:space="preserve">Aloizio Pita De Castro</w:t>
      </w:r>
    </w:p>
    <w:p w:rsidR="00000000" w:rsidDel="00000000" w:rsidP="00000000" w:rsidRDefault="00000000" w:rsidRPr="00000000" w14:paraId="00000005">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bookmarkStart w:colFirst="0" w:colLast="0" w:name="_3znysh7" w:id="3"/>
      <w:bookmarkEnd w:id="3"/>
      <w:r w:rsidDel="00000000" w:rsidR="00000000" w:rsidRPr="00000000">
        <w:rPr>
          <w:color w:val="666666"/>
          <w:sz w:val="30"/>
          <w:szCs w:val="30"/>
          <w:rtl w:val="0"/>
        </w:rPr>
        <w:t xml:space="preserve">Diogo Scheffer</w:t>
      </w:r>
    </w:p>
    <w:p w:rsidR="00000000" w:rsidDel="00000000" w:rsidP="00000000" w:rsidRDefault="00000000" w:rsidRPr="00000000" w14:paraId="00000006">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r w:rsidDel="00000000" w:rsidR="00000000" w:rsidRPr="00000000">
        <w:rPr>
          <w:color w:val="666666"/>
          <w:sz w:val="30"/>
          <w:szCs w:val="30"/>
          <w:rtl w:val="0"/>
        </w:rPr>
        <w:t xml:space="preserve">Raíh Lima</w:t>
      </w:r>
    </w:p>
    <w:p w:rsidR="00000000" w:rsidDel="00000000" w:rsidP="00000000" w:rsidRDefault="00000000" w:rsidRPr="00000000" w14:paraId="00000007">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r w:rsidDel="00000000" w:rsidR="00000000" w:rsidRPr="00000000">
        <w:rPr>
          <w:color w:val="666666"/>
          <w:sz w:val="30"/>
          <w:szCs w:val="30"/>
          <w:rtl w:val="0"/>
        </w:rPr>
        <w:t xml:space="preserve">Lucas Vidigal</w:t>
        <w:br w:type="textWrapping"/>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bookmarkStart w:colFirst="0" w:colLast="0" w:name="_2et92p0" w:id="4"/>
      <w:bookmarkEnd w:id="4"/>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Engenharia de Software – DCC061</w:t>
      </w:r>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Juiz de Fora</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2018</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r w:rsidDel="00000000" w:rsidR="00000000" w:rsidRPr="00000000">
        <w:rPr>
          <w:rFonts w:ascii="Calibri" w:cs="Calibri" w:eastAsia="Calibri" w:hAnsi="Calibri"/>
          <w:b w:val="1"/>
          <w:sz w:val="48"/>
          <w:szCs w:val="48"/>
          <w:rtl w:val="0"/>
        </w:rPr>
        <w:t xml:space="preserve">Jogo Educativo Para Engenharia de Software</w:t>
      </w: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B">
      <w:pPr>
        <w:pStyle w:val="Title"/>
        <w:contextualSpacing w:val="0"/>
        <w:rPr/>
      </w:pPr>
      <w:bookmarkStart w:colFirst="0" w:colLast="0" w:name="_qoatp8rrr4nf" w:id="5"/>
      <w:bookmarkEnd w:id="5"/>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pStyle w:val="Title"/>
        <w:contextualSpacing w:val="0"/>
        <w:rPr/>
      </w:pPr>
      <w:bookmarkStart w:colFirst="0" w:colLast="0" w:name="_nlxfq1chcz3w" w:id="6"/>
      <w:bookmarkEnd w:id="6"/>
      <w:r w:rsidDel="00000000" w:rsidR="00000000" w:rsidRPr="00000000">
        <w:rPr>
          <w:rtl w:val="0"/>
        </w:rPr>
        <w:t xml:space="preserve">Índice:</w:t>
      </w:r>
    </w:p>
    <w:p w:rsidR="00000000" w:rsidDel="00000000" w:rsidP="00000000" w:rsidRDefault="00000000" w:rsidRPr="00000000" w14:paraId="0000003F">
      <w:pPr>
        <w:contextualSpacing w:val="0"/>
        <w:rPr>
          <w:rFonts w:ascii="Calibri" w:cs="Calibri" w:eastAsia="Calibri" w:hAnsi="Calibri"/>
          <w:b w:val="1"/>
        </w:rPr>
      </w:pPr>
      <w:r w:rsidDel="00000000" w:rsidR="00000000" w:rsidRPr="00000000">
        <w:rPr>
          <w:rtl w:val="0"/>
        </w:rPr>
        <w:tab/>
      </w:r>
      <w:r w:rsidDel="00000000" w:rsidR="00000000" w:rsidRPr="00000000">
        <w:rPr>
          <w:rFonts w:ascii="Calibri" w:cs="Calibri" w:eastAsia="Calibri" w:hAnsi="Calibri"/>
          <w:b w:val="1"/>
          <w:rtl w:val="0"/>
        </w:rPr>
        <w:t xml:space="preserve">Introdução</w:t>
        <w:tab/>
        <w:tab/>
        <w:tab/>
        <w:tab/>
        <w:tab/>
        <w:tab/>
        <w:tab/>
        <w:tab/>
        <w:tab/>
        <w:tab/>
        <w:t xml:space="preserve">   4</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pBdr>
        <w:spacing w:line="276" w:lineRule="auto"/>
        <w:ind w:firstLine="72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Requisitos do Funcionais</w:t>
        <w:tab/>
        <w:tab/>
        <w:tab/>
        <w:tab/>
        <w:tab/>
        <w:tab/>
        <w:tab/>
        <w:t xml:space="preserve">                 5</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pBdr>
        <w:spacing w:line="276" w:lineRule="auto"/>
        <w:ind w:firstLine="720"/>
        <w:contextualSpacing w:val="0"/>
        <w:jc w:val="both"/>
        <w:rPr/>
      </w:pPr>
      <w:r w:rsidDel="00000000" w:rsidR="00000000" w:rsidRPr="00000000">
        <w:rPr>
          <w:rFonts w:ascii="Calibri" w:cs="Calibri" w:eastAsia="Calibri" w:hAnsi="Calibri"/>
          <w:b w:val="1"/>
          <w:rtl w:val="0"/>
        </w:rPr>
        <w:t xml:space="preserve">Diagrama de Classes </w:t>
        <w:tab/>
        <w:tab/>
        <w:tab/>
        <w:tab/>
        <w:tab/>
        <w:tab/>
        <w:tab/>
        <w:tab/>
        <w:t xml:space="preserve">           9999 </w:t>
      </w:r>
      <w:r w:rsidDel="00000000" w:rsidR="00000000" w:rsidRPr="00000000">
        <w:rPr>
          <w:rtl w:val="0"/>
        </w:rPr>
      </w:r>
    </w:p>
    <w:p w:rsidR="00000000" w:rsidDel="00000000" w:rsidP="00000000" w:rsidRDefault="00000000" w:rsidRPr="00000000" w14:paraId="00000042">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1 - Introdução</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Este documento descreve os requisitos funcionais necessários, suas especificações e diagrama de classe para um jogo de aprendizado em engenharia de software. Tal jogo tem como objetivo ser um facilitador no aprendizado de alunos do ensino superior na área de desenvolvimento de software, tanto na fase de elicitação de requisitos quanto no processo de execução de um projeto.</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2 - Requisitos Funcionais</w:t>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 </w:t>
      </w:r>
      <w:r w:rsidDel="00000000" w:rsidR="00000000" w:rsidRPr="00000000">
        <w:rPr>
          <w:rFonts w:ascii="Calibri" w:cs="Calibri" w:eastAsia="Calibri" w:hAnsi="Calibri"/>
          <w:rtl w:val="0"/>
        </w:rPr>
        <w:t xml:space="preserve">O jogador deve ser capaz de iniciar um novo jogo a partir do menu inicial.</w:t>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2:</w:t>
      </w:r>
      <w:r w:rsidDel="00000000" w:rsidR="00000000" w:rsidRPr="00000000">
        <w:rPr>
          <w:rFonts w:ascii="Calibri" w:cs="Calibri" w:eastAsia="Calibri" w:hAnsi="Calibri"/>
          <w:rtl w:val="0"/>
        </w:rPr>
        <w:t xml:space="preserve"> O jogador deve ser capaz de carregar jogo salvo a partir do menu inicial.. </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3: </w:t>
      </w:r>
      <w:r w:rsidDel="00000000" w:rsidR="00000000" w:rsidRPr="00000000">
        <w:rPr>
          <w:rFonts w:ascii="Calibri" w:cs="Calibri" w:eastAsia="Calibri" w:hAnsi="Calibri"/>
          <w:rtl w:val="0"/>
        </w:rPr>
        <w:t xml:space="preserve">O jogador deve ser capaz de fechar o jogo a partir do menu inicial.</w:t>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4: </w:t>
      </w:r>
      <w:r w:rsidDel="00000000" w:rsidR="00000000" w:rsidRPr="00000000">
        <w:rPr>
          <w:rFonts w:ascii="Calibri" w:cs="Calibri" w:eastAsia="Calibri" w:hAnsi="Calibri"/>
          <w:rtl w:val="0"/>
        </w:rPr>
        <w:t xml:space="preserve">O jogo deve permitir ao jogador selecionar um personagem quando iniciar um novo jogo.</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5: </w:t>
      </w:r>
      <w:r w:rsidDel="00000000" w:rsidR="00000000" w:rsidRPr="00000000">
        <w:rPr>
          <w:rFonts w:ascii="Calibri" w:cs="Calibri" w:eastAsia="Calibri" w:hAnsi="Calibri"/>
          <w:rtl w:val="0"/>
        </w:rPr>
        <w:t xml:space="preserve">O jogo deve permitir que o jogador salve os avanços no jogo a qualquer momento.</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6: </w:t>
      </w:r>
      <w:r w:rsidDel="00000000" w:rsidR="00000000" w:rsidRPr="00000000">
        <w:rPr>
          <w:rFonts w:ascii="Calibri" w:cs="Calibri" w:eastAsia="Calibri" w:hAnsi="Calibri"/>
          <w:rtl w:val="0"/>
        </w:rPr>
        <w:t xml:space="preserve">O jogo deve permitir ao jogador  ver os status do seu personagem.</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7: </w:t>
      </w:r>
      <w:r w:rsidDel="00000000" w:rsidR="00000000" w:rsidRPr="00000000">
        <w:rPr>
          <w:rFonts w:ascii="Calibri" w:cs="Calibri" w:eastAsia="Calibri" w:hAnsi="Calibri"/>
          <w:rtl w:val="0"/>
        </w:rPr>
        <w:t xml:space="preserve">O jogo deve permitir ao jogador comprar novos itens para utilização do mesmo. </w:t>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8: </w:t>
      </w:r>
      <w:r w:rsidDel="00000000" w:rsidR="00000000" w:rsidRPr="00000000">
        <w:rPr>
          <w:rFonts w:ascii="Calibri" w:cs="Calibri" w:eastAsia="Calibri" w:hAnsi="Calibri"/>
          <w:rtl w:val="0"/>
        </w:rPr>
        <w:t xml:space="preserve">O jogo deve permitir ao jogador visualizar seus itens.  </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9: </w:t>
      </w:r>
      <w:r w:rsidDel="00000000" w:rsidR="00000000" w:rsidRPr="00000000">
        <w:rPr>
          <w:rFonts w:ascii="Calibri" w:cs="Calibri" w:eastAsia="Calibri" w:hAnsi="Calibri"/>
          <w:rtl w:val="0"/>
        </w:rPr>
        <w:t xml:space="preserve">O jogo deve permitir ao jogador visualizar suas ferramentas.  </w:t>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10: </w:t>
      </w:r>
      <w:r w:rsidDel="00000000" w:rsidR="00000000" w:rsidRPr="00000000">
        <w:rPr>
          <w:rFonts w:ascii="Calibri" w:cs="Calibri" w:eastAsia="Calibri" w:hAnsi="Calibri"/>
          <w:rtl w:val="0"/>
        </w:rPr>
        <w:t xml:space="preserve">O jogo deve permitir ao jogador visualizar suas habilidades.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11: </w:t>
      </w:r>
      <w:r w:rsidDel="00000000" w:rsidR="00000000" w:rsidRPr="00000000">
        <w:rPr>
          <w:rFonts w:ascii="Calibri" w:cs="Calibri" w:eastAsia="Calibri" w:hAnsi="Calibri"/>
          <w:rtl w:val="0"/>
        </w:rPr>
        <w:t xml:space="preserve">O jogo deve permitir ao jogador visualizar a distância percorrida no jogo em número de passos.  </w:t>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12: </w:t>
      </w:r>
      <w:r w:rsidDel="00000000" w:rsidR="00000000" w:rsidRPr="00000000">
        <w:rPr>
          <w:rFonts w:ascii="Calibri" w:cs="Calibri" w:eastAsia="Calibri" w:hAnsi="Calibri"/>
          <w:rtl w:val="0"/>
        </w:rPr>
        <w:t xml:space="preserve">O jogo deve permitir ao jogador visualizar quanto dinheiro ele possui no momento.  </w:t>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13: </w:t>
      </w:r>
      <w:r w:rsidDel="00000000" w:rsidR="00000000" w:rsidRPr="00000000">
        <w:rPr>
          <w:rFonts w:ascii="Calibri" w:cs="Calibri" w:eastAsia="Calibri" w:hAnsi="Calibri"/>
          <w:rtl w:val="0"/>
        </w:rPr>
        <w:t xml:space="preserve">O jogo deve permitir ao jogador contratar funcionários para sua empresa.   </w:t>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14: </w:t>
      </w:r>
      <w:r w:rsidDel="00000000" w:rsidR="00000000" w:rsidRPr="00000000">
        <w:rPr>
          <w:rFonts w:ascii="Calibri" w:cs="Calibri" w:eastAsia="Calibri" w:hAnsi="Calibri"/>
          <w:rtl w:val="0"/>
        </w:rPr>
        <w:t xml:space="preserve">O jogo deve permitir que o jogador veja a descrição dos funcionários antes de serem contratados.</w:t>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 Funcional 15: </w:t>
      </w:r>
    </w:p>
    <w:sectPr>
      <w:footerReference r:id="rId7" w:type="default"/>
      <w:pgSz w:h="16838" w:w="11906"/>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