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do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O jogo deve permitir que o jogador salve os avanços no jogo a qualquer momento.</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O jogo deve permitir ao jogador  ver os status do seu personagem.</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O jogo deve permitir ao jogador comprar novos itens para utilização do mesmo.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O jogo deve permitir ao jogador visualizar seus itens.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O jogo deve permitir ao jogador visualizar suas ferramentas.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O jogo deve permitir ao jogador visualizar suas habilidades.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11: </w:t>
      </w:r>
      <w:r w:rsidDel="00000000" w:rsidR="00000000" w:rsidRPr="00000000">
        <w:rPr>
          <w:rFonts w:ascii="Calibri" w:cs="Calibri" w:eastAsia="Calibri" w:hAnsi="Calibri"/>
          <w:rtl w:val="0"/>
        </w:rPr>
        <w:t xml:space="preserve">O jogo deve permitir ao jogador visualizar a distância percorrida no jogo em número de passos.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12: </w:t>
      </w:r>
      <w:r w:rsidDel="00000000" w:rsidR="00000000" w:rsidRPr="00000000">
        <w:rPr>
          <w:rFonts w:ascii="Calibri" w:cs="Calibri" w:eastAsia="Calibri" w:hAnsi="Calibri"/>
          <w:rtl w:val="0"/>
        </w:rPr>
        <w:t xml:space="preserve">O jogo deve permitir ao jogador visualizar quanto dinheiro ele possui no momento.  </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13: </w:t>
      </w:r>
      <w:r w:rsidDel="00000000" w:rsidR="00000000" w:rsidRPr="00000000">
        <w:rPr>
          <w:rFonts w:ascii="Calibri" w:cs="Calibri" w:eastAsia="Calibri" w:hAnsi="Calibri"/>
          <w:rtl w:val="0"/>
        </w:rPr>
        <w:t xml:space="preserve">O jogo deve permitir ao jogador contratar funcionários para sua empresa.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14: </w:t>
      </w:r>
      <w:r w:rsidDel="00000000" w:rsidR="00000000" w:rsidRPr="00000000">
        <w:rPr>
          <w:rFonts w:ascii="Calibri" w:cs="Calibri" w:eastAsia="Calibri" w:hAnsi="Calibri"/>
          <w:rtl w:val="0"/>
        </w:rPr>
        <w:t xml:space="preserve">O jogo deve permitir que o jogador veja a descrição dos funcionários antes de serem contratados.</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15: </w:t>
      </w:r>
      <w:r w:rsidDel="00000000" w:rsidR="00000000" w:rsidRPr="00000000">
        <w:rPr>
          <w:rFonts w:ascii="Calibri" w:cs="Calibri" w:eastAsia="Calibri" w:hAnsi="Calibri"/>
          <w:rtl w:val="0"/>
        </w:rPr>
        <w:t xml:space="preserve">O jogo deve permitir que o jogador veja o contrato com o funcionário selecionado, com seu valor</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16: </w:t>
      </w:r>
      <w:r w:rsidDel="00000000" w:rsidR="00000000" w:rsidRPr="00000000">
        <w:rPr>
          <w:rFonts w:ascii="Calibri" w:cs="Calibri" w:eastAsia="Calibri" w:hAnsi="Calibri"/>
          <w:rtl w:val="0"/>
        </w:rPr>
        <w:t xml:space="preserve">O jogo deve permitir ao jogador derrotar possíveis funcionários e depois contratá-los.</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17: </w:t>
      </w:r>
      <w:r w:rsidDel="00000000" w:rsidR="00000000" w:rsidRPr="00000000">
        <w:rPr>
          <w:rFonts w:ascii="Calibri" w:cs="Calibri" w:eastAsia="Calibri" w:hAnsi="Calibri"/>
          <w:rtl w:val="0"/>
        </w:rPr>
        <w:t xml:space="preserve">O jogo deve permitir  ao jogador interagir com elementos do mapa, como objetos em geral.</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18: </w:t>
      </w:r>
      <w:r w:rsidDel="00000000" w:rsidR="00000000" w:rsidRPr="00000000">
        <w:rPr>
          <w:rFonts w:ascii="Calibri" w:cs="Calibri" w:eastAsia="Calibri" w:hAnsi="Calibri"/>
          <w:rtl w:val="0"/>
        </w:rPr>
        <w:t xml:space="preserve">O jogo deve permitir ao jogador interagir com personagens controlados pelo computador no jogo.</w:t>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