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CCDD3">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5266690" cy="29629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14:paraId="02255E69">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It is the flow of our project.</w:t>
      </w:r>
    </w:p>
    <w:p w14:paraId="4AF3BE8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3 security groups are there:</w:t>
      </w:r>
    </w:p>
    <w:p w14:paraId="61A45C9A">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i/>
          <w:iCs/>
          <w:sz w:val="22"/>
          <w:szCs w:val="22"/>
          <w:lang w:val="en-US"/>
        </w:rPr>
        <w:t>sg-elb</w:t>
      </w:r>
      <w:r>
        <w:rPr>
          <w:rFonts w:hint="default" w:ascii="Bodoni MT" w:hAnsi="Bodoni MT" w:cs="Bodoni MT"/>
          <w:sz w:val="22"/>
          <w:szCs w:val="22"/>
          <w:lang w:val="en-US"/>
        </w:rPr>
        <w:t xml:space="preserve">            : for load balancer</w:t>
      </w:r>
    </w:p>
    <w:p w14:paraId="2A445951">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Inbound rules will be for http &amp; https, from all ipv4 &amp; ipv6 addresses</w:t>
      </w:r>
    </w:p>
    <w:p w14:paraId="7D92941A">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Don’t alter outbound rule. Keep it by default</w:t>
      </w:r>
    </w:p>
    <w:p w14:paraId="1018AF3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i/>
          <w:iCs/>
          <w:sz w:val="22"/>
          <w:szCs w:val="22"/>
          <w:lang w:val="en-US"/>
        </w:rPr>
        <w:t>sg-app</w:t>
      </w:r>
      <w:r>
        <w:rPr>
          <w:rFonts w:hint="default" w:ascii="Bodoni MT" w:hAnsi="Bodoni MT" w:cs="Bodoni MT"/>
          <w:sz w:val="22"/>
          <w:szCs w:val="22"/>
          <w:lang w:val="en-US"/>
        </w:rPr>
        <w:t xml:space="preserve">           : for tomcat</w:t>
      </w:r>
    </w:p>
    <w:p w14:paraId="2B5216C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Inbound rules will be having </w:t>
      </w:r>
      <w:r>
        <w:rPr>
          <w:rFonts w:hint="default" w:ascii="Bodoni MT" w:hAnsi="Bodoni MT" w:cs="Bodoni MT"/>
          <w:b/>
          <w:bCs/>
          <w:sz w:val="22"/>
          <w:szCs w:val="22"/>
          <w:lang w:val="en-US"/>
        </w:rPr>
        <w:t>sg-elb</w:t>
      </w:r>
      <w:r>
        <w:rPr>
          <w:rFonts w:hint="default" w:ascii="Bodoni MT" w:hAnsi="Bodoni MT" w:cs="Bodoni MT"/>
          <w:b w:val="0"/>
          <w:bCs w:val="0"/>
          <w:sz w:val="22"/>
          <w:szCs w:val="22"/>
          <w:lang w:val="en-US"/>
        </w:rPr>
        <w:t xml:space="preserve">, and ssh from </w:t>
      </w:r>
      <w:r>
        <w:rPr>
          <w:rFonts w:hint="default" w:ascii="Bodoni MT" w:hAnsi="Bodoni MT" w:cs="Bodoni MT"/>
          <w:b w:val="0"/>
          <w:bCs w:val="0"/>
          <w:i/>
          <w:iCs/>
          <w:sz w:val="22"/>
          <w:szCs w:val="22"/>
          <w:lang w:val="en-US"/>
        </w:rPr>
        <w:t>my ip</w:t>
      </w:r>
      <w:r>
        <w:rPr>
          <w:rFonts w:hint="default" w:ascii="Bodoni MT" w:hAnsi="Bodoni MT" w:cs="Bodoni MT"/>
          <w:b w:val="0"/>
          <w:bCs w:val="0"/>
          <w:i w:val="0"/>
          <w:iCs w:val="0"/>
          <w:sz w:val="22"/>
          <w:szCs w:val="22"/>
          <w:lang w:val="en-US"/>
        </w:rPr>
        <w:t>.</w:t>
      </w:r>
    </w:p>
    <w:p w14:paraId="6FEA740C">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Don’t alter outbound rule. Leave it as it was by default.</w:t>
      </w:r>
    </w:p>
    <w:p w14:paraId="6C97AFD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i/>
          <w:iCs/>
          <w:sz w:val="22"/>
          <w:szCs w:val="22"/>
          <w:lang w:val="en-US"/>
        </w:rPr>
        <w:t>sg-backend</w:t>
      </w:r>
      <w:r>
        <w:rPr>
          <w:rFonts w:hint="default" w:ascii="Bodoni MT" w:hAnsi="Bodoni MT" w:cs="Bodoni MT"/>
          <w:sz w:val="22"/>
          <w:szCs w:val="22"/>
          <w:lang w:val="en-US"/>
        </w:rPr>
        <w:t xml:space="preserve">   : for the backend services like memcache, rabbitmq, mysql</w:t>
      </w:r>
    </w:p>
    <w:p w14:paraId="586B5E55">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Inbound rules will be having </w:t>
      </w:r>
      <w:r>
        <w:rPr>
          <w:rFonts w:hint="default" w:ascii="Bodoni MT" w:hAnsi="Bodoni MT" w:cs="Bodoni MT"/>
          <w:b/>
          <w:bCs/>
          <w:sz w:val="22"/>
          <w:szCs w:val="22"/>
          <w:lang w:val="en-US"/>
        </w:rPr>
        <w:t>sg-app</w:t>
      </w:r>
      <w:r>
        <w:rPr>
          <w:rFonts w:hint="default" w:ascii="Bodoni MT" w:hAnsi="Bodoni MT" w:cs="Bodoni MT"/>
          <w:b w:val="0"/>
          <w:bCs w:val="0"/>
          <w:sz w:val="22"/>
          <w:szCs w:val="22"/>
          <w:lang w:val="en-US"/>
        </w:rPr>
        <w:t xml:space="preserve"> with ports mentioned in the code repo for the services like MySql, RabbitMq, Memcache.</w:t>
      </w:r>
    </w:p>
    <w:p w14:paraId="4DCF68B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US"/>
        </w:rPr>
        <w:t xml:space="preserve">Also, inbound rule should contain </w:t>
      </w:r>
      <w:r>
        <w:rPr>
          <w:rFonts w:hint="default" w:ascii="Bodoni MT" w:hAnsi="Bodoni MT" w:cs="Bodoni MT"/>
          <w:b/>
          <w:bCs/>
          <w:sz w:val="22"/>
          <w:szCs w:val="22"/>
          <w:lang w:val="en-US"/>
        </w:rPr>
        <w:t>sg-backend</w:t>
      </w:r>
      <w:r>
        <w:rPr>
          <w:rFonts w:hint="default" w:ascii="Bodoni MT" w:hAnsi="Bodoni MT" w:cs="Bodoni MT"/>
          <w:b w:val="0"/>
          <w:bCs w:val="0"/>
          <w:sz w:val="22"/>
          <w:szCs w:val="22"/>
          <w:lang w:val="en-US"/>
        </w:rPr>
        <w:t xml:space="preserve"> itself and allowed for </w:t>
      </w:r>
      <w:r>
        <w:rPr>
          <w:rFonts w:hint="default" w:ascii="Bodoni MT" w:hAnsi="Bodoni MT" w:cs="Bodoni MT"/>
          <w:b/>
          <w:bCs/>
          <w:sz w:val="22"/>
          <w:szCs w:val="22"/>
          <w:lang w:val="en-US"/>
        </w:rPr>
        <w:t>All Traffic</w:t>
      </w:r>
      <w:r>
        <w:rPr>
          <w:rFonts w:hint="default" w:ascii="Bodoni MT" w:hAnsi="Bodoni MT" w:cs="Bodoni MT"/>
          <w:b w:val="0"/>
          <w:bCs w:val="0"/>
          <w:sz w:val="22"/>
          <w:szCs w:val="22"/>
          <w:lang w:val="en-US"/>
        </w:rPr>
        <w:t>, so that the backend services will be able to communicate with each other.</w:t>
      </w:r>
    </w:p>
    <w:p w14:paraId="347621D0">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US"/>
        </w:rPr>
        <w:t xml:space="preserve">And </w:t>
      </w:r>
      <w:r>
        <w:rPr>
          <w:rFonts w:hint="default" w:ascii="Bodoni MT" w:hAnsi="Bodoni MT" w:cs="Bodoni MT"/>
          <w:b/>
          <w:bCs/>
          <w:sz w:val="22"/>
          <w:szCs w:val="22"/>
          <w:lang w:val="en-US"/>
        </w:rPr>
        <w:t>ssh</w:t>
      </w:r>
      <w:r>
        <w:rPr>
          <w:rFonts w:hint="default" w:ascii="Bodoni MT" w:hAnsi="Bodoni MT" w:cs="Bodoni MT"/>
          <w:b w:val="0"/>
          <w:bCs w:val="0"/>
          <w:sz w:val="22"/>
          <w:szCs w:val="22"/>
          <w:lang w:val="en-US"/>
        </w:rPr>
        <w:t xml:space="preserve"> for </w:t>
      </w:r>
      <w:r>
        <w:rPr>
          <w:rFonts w:hint="default" w:ascii="Bodoni MT" w:hAnsi="Bodoni MT" w:cs="Bodoni MT"/>
          <w:b w:val="0"/>
          <w:bCs w:val="0"/>
          <w:i/>
          <w:iCs/>
          <w:sz w:val="22"/>
          <w:szCs w:val="22"/>
          <w:lang w:val="en-US"/>
        </w:rPr>
        <w:t>my ip</w:t>
      </w:r>
      <w:r>
        <w:rPr>
          <w:rFonts w:hint="default" w:ascii="Bodoni MT" w:hAnsi="Bodoni MT" w:cs="Bodoni MT"/>
          <w:b w:val="0"/>
          <w:bCs w:val="0"/>
          <w:i w:val="0"/>
          <w:iCs w:val="0"/>
          <w:sz w:val="22"/>
          <w:szCs w:val="22"/>
          <w:lang w:val="en-US"/>
        </w:rPr>
        <w:t>.</w:t>
      </w:r>
    </w:p>
    <w:p w14:paraId="124E4E9C">
      <w:pPr>
        <w:numPr>
          <w:ilvl w:val="3"/>
          <w:numId w:val="1"/>
        </w:numPr>
        <w:spacing w:line="360" w:lineRule="auto"/>
        <w:ind w:left="1680" w:leftChars="0" w:hanging="420" w:firstLineChars="0"/>
        <w:rPr>
          <w:rFonts w:hint="default" w:ascii="Bodoni MT" w:hAnsi="Bodoni MT" w:cs="Bodoni MT"/>
          <w:sz w:val="22"/>
          <w:szCs w:val="22"/>
          <w:highlight w:val="yellow"/>
        </w:rPr>
      </w:pPr>
      <w:r>
        <w:rPr>
          <w:rFonts w:hint="default" w:ascii="Bodoni MT" w:hAnsi="Bodoni MT" w:cs="Bodoni MT"/>
          <w:sz w:val="22"/>
          <w:szCs w:val="22"/>
          <w:highlight w:val="yellow"/>
          <w:lang w:val="en-IN"/>
        </w:rPr>
        <w:t xml:space="preserve">Also add the </w:t>
      </w:r>
      <w:r>
        <w:rPr>
          <w:rFonts w:hint="default" w:ascii="Bodoni MT" w:hAnsi="Bodoni MT" w:cs="Bodoni MT"/>
          <w:b/>
          <w:bCs/>
          <w:sz w:val="22"/>
          <w:szCs w:val="22"/>
          <w:highlight w:val="yellow"/>
          <w:lang w:val="en-IN"/>
        </w:rPr>
        <w:t>vprofile-app-sg</w:t>
      </w:r>
      <w:r>
        <w:rPr>
          <w:rFonts w:hint="default" w:ascii="Bodoni MT" w:hAnsi="Bodoni MT" w:cs="Bodoni MT"/>
          <w:b w:val="0"/>
          <w:bCs w:val="0"/>
          <w:sz w:val="22"/>
          <w:szCs w:val="22"/>
          <w:highlight w:val="yellow"/>
          <w:lang w:val="en-IN"/>
        </w:rPr>
        <w:t xml:space="preserve"> in the inbound rule for </w:t>
      </w:r>
      <w:r>
        <w:rPr>
          <w:rFonts w:hint="default" w:ascii="Bodoni MT" w:hAnsi="Bodoni MT" w:cs="Bodoni MT"/>
          <w:b/>
          <w:bCs/>
          <w:sz w:val="22"/>
          <w:szCs w:val="22"/>
          <w:highlight w:val="yellow"/>
          <w:lang w:val="en-IN"/>
        </w:rPr>
        <w:t>All Traffic</w:t>
      </w:r>
      <w:r>
        <w:rPr>
          <w:rFonts w:hint="default" w:ascii="Bodoni MT" w:hAnsi="Bodoni MT" w:cs="Bodoni MT"/>
          <w:b w:val="0"/>
          <w:bCs w:val="0"/>
          <w:sz w:val="22"/>
          <w:szCs w:val="22"/>
          <w:highlight w:val="yellow"/>
          <w:lang w:val="en-IN"/>
        </w:rPr>
        <w:t xml:space="preserve">, otherwise you’ll not be able to ping it from the </w:t>
      </w:r>
      <w:r>
        <w:rPr>
          <w:rFonts w:hint="default" w:ascii="Bodoni MT" w:hAnsi="Bodoni MT" w:cs="Bodoni MT"/>
          <w:b w:val="0"/>
          <w:bCs w:val="0"/>
          <w:i/>
          <w:iCs/>
          <w:sz w:val="22"/>
          <w:szCs w:val="22"/>
          <w:highlight w:val="yellow"/>
          <w:lang w:val="en-IN"/>
        </w:rPr>
        <w:t xml:space="preserve">app </w:t>
      </w:r>
      <w:r>
        <w:rPr>
          <w:rFonts w:hint="default" w:ascii="Bodoni MT" w:hAnsi="Bodoni MT" w:cs="Bodoni MT"/>
          <w:b w:val="0"/>
          <w:bCs w:val="0"/>
          <w:i w:val="0"/>
          <w:iCs w:val="0"/>
          <w:sz w:val="22"/>
          <w:szCs w:val="22"/>
          <w:highlight w:val="yellow"/>
          <w:lang w:val="en-IN"/>
        </w:rPr>
        <w:t>instance.</w:t>
      </w:r>
      <w:r>
        <w:rPr>
          <w:rFonts w:hint="default" w:ascii="Bodoni MT" w:hAnsi="Bodoni MT" w:cs="Bodoni MT"/>
          <w:b w:val="0"/>
          <w:bCs w:val="0"/>
          <w:i w:val="0"/>
          <w:iCs w:val="0"/>
          <w:sz w:val="22"/>
          <w:szCs w:val="22"/>
          <w:highlight w:val="none"/>
          <w:lang w:val="en-IN"/>
        </w:rPr>
        <w:t xml:space="preserve">   </w:t>
      </w:r>
    </w:p>
    <w:p w14:paraId="12EE1B6B">
      <w:pPr>
        <w:numPr>
          <w:ilvl w:val="3"/>
          <w:numId w:val="1"/>
        </w:numPr>
        <w:spacing w:line="360" w:lineRule="auto"/>
        <w:ind w:left="1680" w:leftChars="0" w:hanging="420" w:firstLineChars="0"/>
        <w:rPr>
          <w:rFonts w:hint="default" w:ascii="Bodoni MT" w:hAnsi="Bodoni MT" w:cs="Bodoni MT"/>
          <w:sz w:val="22"/>
          <w:szCs w:val="22"/>
          <w:highlight w:val="none"/>
        </w:rPr>
      </w:pPr>
      <w:r>
        <w:rPr>
          <w:rFonts w:hint="default" w:ascii="Bodoni MT" w:hAnsi="Bodoni MT" w:cs="Bodoni MT"/>
          <w:sz w:val="22"/>
          <w:szCs w:val="22"/>
          <w:highlight w:val="none"/>
        </w:rPr>
        <w:drawing>
          <wp:inline distT="0" distB="0" distL="114300" distR="114300">
            <wp:extent cx="4269740" cy="1174750"/>
            <wp:effectExtent l="0" t="0" r="1016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4269740" cy="1174750"/>
                    </a:xfrm>
                    <a:prstGeom prst="rect">
                      <a:avLst/>
                    </a:prstGeom>
                    <a:noFill/>
                    <a:ln>
                      <a:noFill/>
                    </a:ln>
                  </pic:spPr>
                </pic:pic>
              </a:graphicData>
            </a:graphic>
          </wp:inline>
        </w:drawing>
      </w:r>
    </w:p>
    <w:p w14:paraId="0685B91D">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US"/>
        </w:rPr>
        <w:t>Don’t alter outbound rule. Leave it as it was by default.</w:t>
      </w:r>
    </w:p>
    <w:p w14:paraId="78D50F8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One key pair will be there to ssh the instances</w:t>
      </w:r>
    </w:p>
    <w:p w14:paraId="22FD213A">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Now, we’ll create 4 instances</w:t>
      </w:r>
      <w:r>
        <w:rPr>
          <w:rFonts w:hint="default" w:ascii="Bodoni MT" w:hAnsi="Bodoni MT" w:cs="Bodoni MT"/>
          <w:sz w:val="22"/>
          <w:szCs w:val="22"/>
          <w:lang w:val="en-IN"/>
        </w:rPr>
        <w:t>:</w:t>
      </w:r>
    </w:p>
    <w:p w14:paraId="27445BE8">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vprofile-db01      : (sg-backend)   : amazon linux    </w:t>
      </w:r>
    </w:p>
    <w:p w14:paraId="100C8AD9">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vprofile-app01    : (sg-app)           : </w:t>
      </w:r>
      <w:r>
        <w:rPr>
          <w:rFonts w:hint="default" w:ascii="Bodoni MT" w:hAnsi="Bodoni MT" w:cs="Bodoni MT"/>
          <w:b/>
          <w:bCs/>
          <w:sz w:val="22"/>
          <w:szCs w:val="22"/>
          <w:lang w:val="en-US"/>
        </w:rPr>
        <w:t xml:space="preserve">ubuntu </w:t>
      </w:r>
      <w:r>
        <w:rPr>
          <w:rFonts w:hint="default" w:ascii="Bodoni MT" w:hAnsi="Bodoni MT" w:cs="Bodoni MT"/>
          <w:sz w:val="22"/>
          <w:szCs w:val="22"/>
          <w:lang w:val="en-US"/>
        </w:rPr>
        <w:t xml:space="preserve">because tomcat is there in the package of ubuntu. But in centos we need to install tomcat, create the </w:t>
      </w:r>
      <w:r>
        <w:rPr>
          <w:rFonts w:hint="default" w:ascii="Bodoni MT" w:hAnsi="Bodoni MT" w:cs="Bodoni MT"/>
          <w:b/>
          <w:bCs/>
          <w:sz w:val="22"/>
          <w:szCs w:val="22"/>
          <w:lang w:val="en-US"/>
        </w:rPr>
        <w:t>tomcat.service</w:t>
      </w:r>
      <w:r>
        <w:rPr>
          <w:rFonts w:hint="default" w:ascii="Bodoni MT" w:hAnsi="Bodoni MT" w:cs="Bodoni MT"/>
          <w:sz w:val="22"/>
          <w:szCs w:val="22"/>
          <w:lang w:val="en-US"/>
        </w:rPr>
        <w:t xml:space="preserve"> and all.</w:t>
      </w:r>
    </w:p>
    <w:p w14:paraId="35D48F3A">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vprofile-mc01     :  (sg-backend)  : amazon linux</w:t>
      </w:r>
    </w:p>
    <w:p w14:paraId="02657A11">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vprofile-rmq01   :  (sg-backend)  : amazon linux</w:t>
      </w:r>
    </w:p>
    <w:p w14:paraId="736E85B9">
      <w:pPr>
        <w:numPr>
          <w:ilvl w:val="1"/>
          <w:numId w:val="1"/>
        </w:numPr>
        <w:spacing w:line="360" w:lineRule="auto"/>
        <w:ind w:left="840" w:leftChars="0" w:hanging="420" w:firstLineChars="0"/>
        <w:rPr>
          <w:rFonts w:hint="default" w:ascii="Bodoni MT" w:hAnsi="Bodoni MT" w:cs="Bodoni MT"/>
          <w:b/>
          <w:bCs/>
          <w:sz w:val="22"/>
          <w:szCs w:val="22"/>
        </w:rPr>
      </w:pPr>
      <w:r>
        <w:rPr>
          <w:rFonts w:hint="default" w:ascii="Bodoni MT" w:hAnsi="Bodoni MT" w:cs="Bodoni MT"/>
          <w:b/>
          <w:bCs/>
          <w:sz w:val="22"/>
          <w:szCs w:val="22"/>
          <w:lang w:val="en-IN"/>
        </w:rPr>
        <w:t xml:space="preserve">Route 53:  </w:t>
      </w:r>
      <w:r>
        <w:rPr>
          <w:rFonts w:hint="default" w:ascii="Bodoni MT" w:hAnsi="Bodoni MT" w:cs="Bodoni MT"/>
          <w:b w:val="0"/>
          <w:bCs w:val="0"/>
          <w:sz w:val="22"/>
          <w:szCs w:val="22"/>
          <w:lang w:val="en-IN"/>
        </w:rPr>
        <w:t xml:space="preserve"> (for DNS related things, please refer to end of the document..)</w:t>
      </w:r>
    </w:p>
    <w:p w14:paraId="79E921B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 app instance (tomcat) should connect to the backend instances through a IP address.</w:t>
      </w:r>
    </w:p>
    <w:p w14:paraId="2DA435FF">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So, there should be something that will map the </w:t>
      </w:r>
      <w:r>
        <w:rPr>
          <w:rFonts w:hint="default" w:ascii="Bodoni MT" w:hAnsi="Bodoni MT" w:cs="Bodoni MT"/>
          <w:b/>
          <w:bCs/>
          <w:sz w:val="22"/>
          <w:szCs w:val="22"/>
          <w:lang w:val="en-IN"/>
        </w:rPr>
        <w:t xml:space="preserve">hostname </w:t>
      </w:r>
      <w:r>
        <w:rPr>
          <w:rFonts w:hint="default" w:ascii="Bodoni MT" w:hAnsi="Bodoni MT" w:cs="Bodoni MT"/>
          <w:sz w:val="22"/>
          <w:szCs w:val="22"/>
          <w:lang w:val="en-IN"/>
        </w:rPr>
        <w:t>to the IP addresses.</w:t>
      </w:r>
    </w:p>
    <w:p w14:paraId="2FDCB76B">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So, </w:t>
      </w:r>
      <w:r>
        <w:rPr>
          <w:rFonts w:hint="default" w:ascii="Bodoni MT" w:hAnsi="Bodoni MT" w:cs="Bodoni MT"/>
          <w:b/>
          <w:bCs/>
          <w:i/>
          <w:iCs/>
          <w:sz w:val="22"/>
          <w:szCs w:val="22"/>
          <w:lang w:val="en-IN"/>
        </w:rPr>
        <w:t>Route 53</w:t>
      </w:r>
      <w:r>
        <w:rPr>
          <w:rFonts w:hint="default" w:ascii="Bodoni MT" w:hAnsi="Bodoni MT" w:cs="Bodoni MT"/>
          <w:sz w:val="22"/>
          <w:szCs w:val="22"/>
          <w:lang w:val="en-IN"/>
        </w:rPr>
        <w:t xml:space="preserve"> is used as the DNS service in AWS.</w:t>
      </w:r>
    </w:p>
    <w:p w14:paraId="2BFC2C8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Hosted Zone:</w:t>
      </w:r>
    </w:p>
    <w:p w14:paraId="7BDBCDA1">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A container for DNS records for a domain.</w:t>
      </w:r>
    </w:p>
    <w:p w14:paraId="18F06D53">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2 types:</w:t>
      </w:r>
    </w:p>
    <w:p w14:paraId="0478C063">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Private: for internal use within VPC (ex: db.local)</w:t>
      </w:r>
    </w:p>
    <w:p w14:paraId="31C2D3B4">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Public: for publicly accessible domains (ex: example.com)</w:t>
      </w:r>
    </w:p>
    <w:p w14:paraId="4A8369F3">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Creating in AWS console:</w:t>
      </w:r>
    </w:p>
    <w:p w14:paraId="16F376B5">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 created </w:t>
      </w:r>
      <w:r>
        <w:rPr>
          <w:rFonts w:hint="default" w:ascii="Bodoni MT" w:hAnsi="Bodoni MT" w:cs="Bodoni MT"/>
          <w:b/>
          <w:bCs/>
          <w:sz w:val="22"/>
          <w:szCs w:val="22"/>
          <w:lang w:val="en-IN"/>
        </w:rPr>
        <w:t>hosted zone</w:t>
      </w:r>
      <w:r>
        <w:rPr>
          <w:rFonts w:hint="default" w:ascii="Bodoni MT" w:hAnsi="Bodoni MT" w:cs="Bodoni MT"/>
          <w:b w:val="0"/>
          <w:bCs w:val="0"/>
          <w:sz w:val="22"/>
          <w:szCs w:val="22"/>
          <w:lang w:val="en-IN"/>
        </w:rPr>
        <w:t>, because I just want to resolve the hostnames internally.</w:t>
      </w:r>
    </w:p>
    <w:p w14:paraId="41CC9A32">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 xml:space="preserve">Domain name: vprofile.in   (anything can be given; but same entries should be there in </w:t>
      </w:r>
      <w:r>
        <w:rPr>
          <w:rFonts w:hint="default" w:ascii="Bodoni MT" w:hAnsi="Bodoni MT" w:cs="Bodoni MT"/>
          <w:b w:val="0"/>
          <w:bCs w:val="0"/>
          <w:i/>
          <w:iCs/>
          <w:sz w:val="22"/>
          <w:szCs w:val="22"/>
          <w:lang w:val="en-IN"/>
        </w:rPr>
        <w:t>application.properties</w:t>
      </w:r>
      <w:r>
        <w:rPr>
          <w:rFonts w:hint="default" w:ascii="Bodoni MT" w:hAnsi="Bodoni MT" w:cs="Bodoni MT"/>
          <w:b w:val="0"/>
          <w:bCs w:val="0"/>
          <w:sz w:val="22"/>
          <w:szCs w:val="22"/>
          <w:lang w:val="en-IN"/>
        </w:rPr>
        <w:t xml:space="preserve"> file)</w:t>
      </w:r>
    </w:p>
    <w:p w14:paraId="585533AF">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Type: private hosted zone (as I just want internal resolution)</w:t>
      </w:r>
    </w:p>
    <w:p w14:paraId="797BDC74">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Region: N. Verginia (for me)</w:t>
      </w:r>
    </w:p>
    <w:p w14:paraId="428F5DCA">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VPC: default VPC</w:t>
      </w:r>
    </w:p>
    <w:p w14:paraId="14A32782">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After creating the </w:t>
      </w:r>
      <w:r>
        <w:rPr>
          <w:rFonts w:hint="default" w:ascii="Bodoni MT" w:hAnsi="Bodoni MT" w:cs="Bodoni MT"/>
          <w:i/>
          <w:iCs/>
          <w:sz w:val="22"/>
          <w:szCs w:val="22"/>
          <w:lang w:val="en-IN"/>
        </w:rPr>
        <w:t>hosted zone</w:t>
      </w:r>
      <w:r>
        <w:rPr>
          <w:rFonts w:hint="default" w:ascii="Bodoni MT" w:hAnsi="Bodoni MT" w:cs="Bodoni MT"/>
          <w:b w:val="0"/>
          <w:bCs w:val="0"/>
          <w:i w:val="0"/>
          <w:iCs w:val="0"/>
          <w:sz w:val="22"/>
          <w:szCs w:val="22"/>
          <w:lang w:val="en-IN"/>
        </w:rPr>
        <w:t>, go inside that and create one record.</w:t>
      </w:r>
    </w:p>
    <w:p w14:paraId="2B47762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For the vprofile-db01</w:t>
      </w:r>
    </w:p>
    <w:p w14:paraId="0C69693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Enter the record name: db01</w:t>
      </w:r>
    </w:p>
    <w:p w14:paraId="4BD41C50">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 xml:space="preserve">Value: give the </w:t>
      </w:r>
      <w:r>
        <w:rPr>
          <w:rFonts w:hint="default" w:ascii="Bodoni MT" w:hAnsi="Bodoni MT" w:cs="Bodoni MT"/>
          <w:b/>
          <w:bCs/>
          <w:i w:val="0"/>
          <w:iCs w:val="0"/>
          <w:color w:val="auto"/>
          <w:sz w:val="22"/>
          <w:szCs w:val="22"/>
          <w:highlight w:val="yellow"/>
          <w:lang w:val="en-IN"/>
        </w:rPr>
        <w:t>private IP</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sz w:val="22"/>
          <w:szCs w:val="22"/>
          <w:lang w:val="en-IN"/>
        </w:rPr>
        <w:t>of the instance vprofile-db01</w:t>
      </w:r>
    </w:p>
    <w:p w14:paraId="25F2B75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Type: A (means domain to IPv4 mapping)</w:t>
      </w:r>
    </w:p>
    <w:p w14:paraId="34AC8B27">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Do the same for the remaining instances (app01 is not mandatory, as we’ll be using load balancer).</w:t>
      </w:r>
    </w:p>
    <w:p w14:paraId="79815A1E">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5079365" cy="44640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079365" cy="4464050"/>
                    </a:xfrm>
                    <a:prstGeom prst="rect">
                      <a:avLst/>
                    </a:prstGeom>
                    <a:noFill/>
                    <a:ln>
                      <a:noFill/>
                    </a:ln>
                  </pic:spPr>
                </pic:pic>
              </a:graphicData>
            </a:graphic>
          </wp:inline>
        </w:drawing>
      </w:r>
    </w:p>
    <w:p w14:paraId="54D400F7">
      <w:pPr>
        <w:numPr>
          <w:ilvl w:val="1"/>
          <w:numId w:val="1"/>
        </w:numPr>
        <w:spacing w:line="360" w:lineRule="auto"/>
        <w:ind w:left="840" w:leftChars="0" w:hanging="420" w:firstLineChars="0"/>
        <w:rPr>
          <w:rFonts w:hint="default" w:ascii="Bodoni MT" w:hAnsi="Bodoni MT" w:cs="Bodoni MT"/>
          <w:b w:val="0"/>
          <w:bCs w:val="0"/>
          <w:sz w:val="22"/>
          <w:szCs w:val="22"/>
        </w:rPr>
      </w:pPr>
      <w:r>
        <w:rPr>
          <w:rFonts w:hint="default" w:ascii="Bodoni MT" w:hAnsi="Bodoni MT" w:cs="Bodoni MT"/>
          <w:b/>
          <w:bCs/>
          <w:sz w:val="22"/>
          <w:szCs w:val="22"/>
          <w:lang w:val="en-IN"/>
        </w:rPr>
        <w:t>Build &amp; Deploy Artifacts:</w:t>
      </w:r>
    </w:p>
    <w:p w14:paraId="69F27EEA">
      <w:pPr>
        <w:numPr>
          <w:ilvl w:val="2"/>
          <w:numId w:val="1"/>
        </w:numPr>
        <w:spacing w:line="360" w:lineRule="auto"/>
        <w:ind w:left="1260" w:leftChars="0" w:hanging="420" w:firstLineChars="0"/>
        <w:rPr>
          <w:rFonts w:hint="default" w:ascii="Bodoni MT" w:hAnsi="Bodoni MT" w:cs="Bodoni MT"/>
          <w:b w:val="0"/>
          <w:bCs w:val="0"/>
          <w:sz w:val="22"/>
          <w:szCs w:val="22"/>
        </w:rPr>
      </w:pPr>
      <w:r>
        <w:rPr>
          <w:rFonts w:hint="default" w:ascii="Bodoni MT" w:hAnsi="Bodoni MT" w:cs="Bodoni MT"/>
          <w:sz w:val="22"/>
          <w:szCs w:val="22"/>
        </w:rPr>
        <w:drawing>
          <wp:inline distT="0" distB="0" distL="114300" distR="114300">
            <wp:extent cx="4793615" cy="2549525"/>
            <wp:effectExtent l="0" t="0" r="0" b="3175"/>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7"/>
                    <a:stretch>
                      <a:fillRect/>
                    </a:stretch>
                  </pic:blipFill>
                  <pic:spPr>
                    <a:xfrm>
                      <a:off x="0" y="0"/>
                      <a:ext cx="4793615" cy="2549525"/>
                    </a:xfrm>
                    <a:prstGeom prst="rect">
                      <a:avLst/>
                    </a:prstGeom>
                    <a:noFill/>
                    <a:ln>
                      <a:noFill/>
                    </a:ln>
                  </pic:spPr>
                </pic:pic>
              </a:graphicData>
            </a:graphic>
          </wp:inline>
        </w:drawing>
      </w:r>
    </w:p>
    <w:p w14:paraId="45E304D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We’ll build the artifact from the source code and push that to AWS S3 Bucket.</w:t>
      </w:r>
    </w:p>
    <w:p w14:paraId="42DB4FF1">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And on the tomcat instance app01, we’ll fetch that artifact and deploy to the tomcat service.</w:t>
      </w:r>
    </w:p>
    <w:p w14:paraId="6060BF4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Build artifact using </w:t>
      </w:r>
      <w:r>
        <w:rPr>
          <w:rFonts w:hint="default" w:ascii="Bodoni MT" w:hAnsi="Bodoni MT" w:cs="Bodoni MT"/>
          <w:b/>
          <w:bCs/>
          <w:sz w:val="22"/>
          <w:szCs w:val="22"/>
          <w:lang w:val="en-IN"/>
        </w:rPr>
        <w:t>Maven</w:t>
      </w:r>
      <w:r>
        <w:rPr>
          <w:rFonts w:hint="default" w:ascii="Bodoni MT" w:hAnsi="Bodoni MT" w:cs="Bodoni MT"/>
          <w:sz w:val="22"/>
          <w:szCs w:val="22"/>
          <w:lang w:val="en-IN"/>
        </w:rPr>
        <w:t xml:space="preserve">, </w:t>
      </w:r>
      <w:r>
        <w:rPr>
          <w:rFonts w:hint="default" w:ascii="Bodoni MT" w:hAnsi="Bodoni MT" w:cs="Bodoni MT"/>
          <w:b/>
          <w:bCs/>
          <w:sz w:val="22"/>
          <w:szCs w:val="22"/>
          <w:lang w:val="en-IN"/>
        </w:rPr>
        <w:t>AWSCLI</w:t>
      </w:r>
      <w:r>
        <w:rPr>
          <w:rFonts w:hint="default" w:ascii="Bodoni MT" w:hAnsi="Bodoni MT" w:cs="Bodoni MT"/>
          <w:b w:val="0"/>
          <w:bCs w:val="0"/>
          <w:sz w:val="22"/>
          <w:szCs w:val="22"/>
          <w:lang w:val="en-IN"/>
        </w:rPr>
        <w:t xml:space="preserve"> </w:t>
      </w:r>
      <w:r>
        <w:rPr>
          <w:rFonts w:hint="default" w:ascii="Bodoni MT" w:hAnsi="Bodoni MT" w:cs="Bodoni MT"/>
          <w:sz w:val="22"/>
          <w:szCs w:val="22"/>
          <w:lang w:val="en-IN"/>
        </w:rPr>
        <w:t>to communicate with S3 bucket.</w:t>
      </w:r>
    </w:p>
    <w:p w14:paraId="12FC17C1">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Create one S3 bucket keeping all the values default. Just give one unique name.</w:t>
      </w:r>
    </w:p>
    <w:p w14:paraId="235AAF73">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highlight w:val="yellow"/>
          <w:lang w:val="en-IN"/>
        </w:rPr>
        <w:t>Create one IAM user</w:t>
      </w:r>
      <w:r>
        <w:rPr>
          <w:rFonts w:hint="default" w:ascii="Bodoni MT" w:hAnsi="Bodoni MT" w:cs="Bodoni MT"/>
          <w:sz w:val="22"/>
          <w:szCs w:val="22"/>
          <w:lang w:val="en-IN"/>
        </w:rPr>
        <w:t xml:space="preserve">, select </w:t>
      </w:r>
      <w:r>
        <w:rPr>
          <w:rFonts w:hint="default" w:ascii="Bodoni MT" w:hAnsi="Bodoni MT" w:cs="Bodoni MT"/>
          <w:i/>
          <w:iCs/>
          <w:sz w:val="22"/>
          <w:szCs w:val="22"/>
          <w:lang w:val="en-IN"/>
        </w:rPr>
        <w:t>Attach Policies Directly</w:t>
      </w:r>
      <w:r>
        <w:rPr>
          <w:rFonts w:hint="default" w:ascii="Bodoni MT" w:hAnsi="Bodoni MT" w:cs="Bodoni MT"/>
          <w:i w:val="0"/>
          <w:iCs w:val="0"/>
          <w:sz w:val="22"/>
          <w:szCs w:val="22"/>
          <w:lang w:val="en-IN"/>
        </w:rPr>
        <w:t xml:space="preserve"> and choose </w:t>
      </w:r>
      <w:r>
        <w:rPr>
          <w:rFonts w:hint="default" w:ascii="Bodoni MT" w:hAnsi="Bodoni MT" w:cs="Bodoni MT"/>
          <w:i/>
          <w:iCs/>
          <w:sz w:val="22"/>
          <w:szCs w:val="22"/>
          <w:lang w:val="en-IN"/>
        </w:rPr>
        <w:t>AmazonS3FullAccess</w:t>
      </w:r>
      <w:r>
        <w:rPr>
          <w:rFonts w:hint="default" w:ascii="Bodoni MT" w:hAnsi="Bodoni MT" w:cs="Bodoni MT"/>
          <w:i w:val="0"/>
          <w:iCs w:val="0"/>
          <w:sz w:val="22"/>
          <w:szCs w:val="22"/>
          <w:lang w:val="en-IN"/>
        </w:rPr>
        <w:t>.</w:t>
      </w:r>
    </w:p>
    <w:p w14:paraId="38B0BF9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i w:val="0"/>
          <w:iCs w:val="0"/>
          <w:sz w:val="22"/>
          <w:szCs w:val="22"/>
          <w:lang w:val="en-IN"/>
        </w:rPr>
        <w:t xml:space="preserve">Go to the user. Under </w:t>
      </w:r>
      <w:r>
        <w:rPr>
          <w:rFonts w:hint="default" w:ascii="Bodoni MT" w:hAnsi="Bodoni MT" w:cs="Bodoni MT"/>
          <w:i/>
          <w:iCs/>
          <w:sz w:val="22"/>
          <w:szCs w:val="22"/>
          <w:lang w:val="en-IN"/>
        </w:rPr>
        <w:t>Security Credentials</w:t>
      </w:r>
      <w:r>
        <w:rPr>
          <w:rFonts w:hint="default" w:ascii="Bodoni MT" w:hAnsi="Bodoni MT" w:cs="Bodoni MT"/>
          <w:i w:val="0"/>
          <w:iCs w:val="0"/>
          <w:sz w:val="22"/>
          <w:szCs w:val="22"/>
          <w:lang w:val="en-IN"/>
        </w:rPr>
        <w:t xml:space="preserve"> tab, create one </w:t>
      </w:r>
      <w:r>
        <w:rPr>
          <w:rFonts w:hint="default" w:ascii="Bodoni MT" w:hAnsi="Bodoni MT" w:cs="Bodoni MT"/>
          <w:b/>
          <w:bCs/>
          <w:i w:val="0"/>
          <w:iCs w:val="0"/>
          <w:sz w:val="22"/>
          <w:szCs w:val="22"/>
          <w:lang w:val="en-IN"/>
        </w:rPr>
        <w:t>Access Key</w:t>
      </w:r>
      <w:r>
        <w:rPr>
          <w:rFonts w:hint="default" w:ascii="Bodoni MT" w:hAnsi="Bodoni MT" w:cs="Bodoni MT"/>
          <w:b w:val="0"/>
          <w:bCs w:val="0"/>
          <w:i w:val="0"/>
          <w:iCs w:val="0"/>
          <w:sz w:val="22"/>
          <w:szCs w:val="22"/>
          <w:lang w:val="en-IN"/>
        </w:rPr>
        <w:t xml:space="preserve"> for the user for </w:t>
      </w:r>
      <w:r>
        <w:rPr>
          <w:rFonts w:hint="default" w:ascii="Bodoni MT" w:hAnsi="Bodoni MT" w:cs="Bodoni MT"/>
          <w:b/>
          <w:bCs/>
          <w:i w:val="0"/>
          <w:iCs w:val="0"/>
          <w:sz w:val="22"/>
          <w:szCs w:val="22"/>
          <w:lang w:val="en-IN"/>
        </w:rPr>
        <w:t>CLI</w:t>
      </w:r>
      <w:r>
        <w:rPr>
          <w:rFonts w:hint="default" w:ascii="Bodoni MT" w:hAnsi="Bodoni MT" w:cs="Bodoni MT"/>
          <w:b w:val="0"/>
          <w:bCs w:val="0"/>
          <w:i w:val="0"/>
          <w:iCs w:val="0"/>
          <w:sz w:val="22"/>
          <w:szCs w:val="22"/>
          <w:lang w:val="en-IN"/>
        </w:rPr>
        <w:t>.</w:t>
      </w:r>
    </w:p>
    <w:p w14:paraId="777DF3BB">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highlight w:val="yellow"/>
          <w:lang w:val="en-IN"/>
        </w:rPr>
        <w:t>Now, IAM Role</w:t>
      </w:r>
      <w:r>
        <w:rPr>
          <w:rFonts w:hint="default" w:ascii="Bodoni MT" w:hAnsi="Bodoni MT" w:cs="Bodoni MT"/>
          <w:sz w:val="22"/>
          <w:szCs w:val="22"/>
          <w:lang w:val="en-IN"/>
        </w:rPr>
        <w:t>. For any EC2 instance, you can modify the IAM rule as below.</w:t>
      </w:r>
    </w:p>
    <w:p w14:paraId="5E1445B9">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066290" cy="1074420"/>
            <wp:effectExtent l="0" t="0" r="3810" b="508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8"/>
                    <a:stretch>
                      <a:fillRect/>
                    </a:stretch>
                  </pic:blipFill>
                  <pic:spPr>
                    <a:xfrm>
                      <a:off x="0" y="0"/>
                      <a:ext cx="2066290" cy="1074420"/>
                    </a:xfrm>
                    <a:prstGeom prst="rect">
                      <a:avLst/>
                    </a:prstGeom>
                    <a:noFill/>
                    <a:ln>
                      <a:noFill/>
                    </a:ln>
                  </pic:spPr>
                </pic:pic>
              </a:graphicData>
            </a:graphic>
          </wp:inline>
        </w:drawing>
      </w:r>
    </w:p>
    <w:p w14:paraId="7B783236">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You need to create Role to select inside the drop-down.</w:t>
      </w:r>
    </w:p>
    <w:p w14:paraId="02A9EDCA">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1211580" cy="1223645"/>
            <wp:effectExtent l="0" t="0" r="7620" b="8255"/>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pic:cNvPicPr>
                  </pic:nvPicPr>
                  <pic:blipFill>
                    <a:blip r:embed="rId9"/>
                    <a:stretch>
                      <a:fillRect/>
                    </a:stretch>
                  </pic:blipFill>
                  <pic:spPr>
                    <a:xfrm>
                      <a:off x="0" y="0"/>
                      <a:ext cx="1211580" cy="1223645"/>
                    </a:xfrm>
                    <a:prstGeom prst="rect">
                      <a:avLst/>
                    </a:prstGeom>
                    <a:noFill/>
                    <a:ln>
                      <a:noFill/>
                    </a:ln>
                  </pic:spPr>
                </pic:pic>
              </a:graphicData>
            </a:graphic>
          </wp:inline>
        </w:drawing>
      </w:r>
    </w:p>
    <w:p w14:paraId="60F790A2">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Search for </w:t>
      </w:r>
      <w:r>
        <w:rPr>
          <w:rFonts w:hint="default" w:ascii="Bodoni MT" w:hAnsi="Bodoni MT" w:cs="Bodoni MT"/>
          <w:b/>
          <w:bCs/>
          <w:sz w:val="22"/>
          <w:szCs w:val="22"/>
          <w:lang w:val="en-IN"/>
        </w:rPr>
        <w:t>IAM &gt;&gt; Roles &gt;&gt; Create Role</w:t>
      </w:r>
      <w:r>
        <w:rPr>
          <w:rFonts w:hint="default" w:ascii="Bodoni MT" w:hAnsi="Bodoni MT" w:cs="Bodoni MT"/>
          <w:b w:val="0"/>
          <w:bCs w:val="0"/>
          <w:sz w:val="22"/>
          <w:szCs w:val="22"/>
          <w:lang w:val="en-IN"/>
        </w:rPr>
        <w:t xml:space="preserve"> :</w:t>
      </w:r>
    </w:p>
    <w:p w14:paraId="37A4082D">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Trusted Entity Service  : AWS Service</w:t>
      </w:r>
    </w:p>
    <w:p w14:paraId="38193F93">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Services or Use cases      : EC2</w:t>
      </w:r>
    </w:p>
    <w:p w14:paraId="5F25DF7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Permission Policies         : AmazonS3FullAccess</w:t>
      </w:r>
    </w:p>
    <w:p w14:paraId="39D85C6E">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Give any name and Create the role.</w:t>
      </w:r>
    </w:p>
    <w:p w14:paraId="6EC4F58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IAM roles doesn’t list any IAM user, they just define a rule to make sure which can access the instance.</w:t>
      </w:r>
    </w:p>
    <w:p w14:paraId="206ED39B">
      <w:pPr>
        <w:numPr>
          <w:ilvl w:val="4"/>
          <w:numId w:val="1"/>
        </w:numPr>
        <w:spacing w:line="360" w:lineRule="auto"/>
        <w:ind w:left="2100" w:leftChars="0" w:hanging="420" w:firstLineChars="0"/>
        <w:rPr>
          <w:rFonts w:hint="default" w:ascii="Bodoni MT" w:hAnsi="Bodoni MT" w:cs="Bodoni MT"/>
          <w:sz w:val="22"/>
          <w:szCs w:val="22"/>
        </w:rPr>
      </w:pPr>
      <w:r>
        <w:drawing>
          <wp:inline distT="0" distB="0" distL="114300" distR="114300">
            <wp:extent cx="2212340" cy="2187575"/>
            <wp:effectExtent l="0" t="0" r="10160" b="952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pic:cNvPicPr>
                      <a:picLocks noChangeAspect="1"/>
                    </pic:cNvPicPr>
                  </pic:nvPicPr>
                  <pic:blipFill>
                    <a:blip r:embed="rId10"/>
                    <a:stretch>
                      <a:fillRect/>
                    </a:stretch>
                  </pic:blipFill>
                  <pic:spPr>
                    <a:xfrm>
                      <a:off x="0" y="0"/>
                      <a:ext cx="2212340" cy="2187575"/>
                    </a:xfrm>
                    <a:prstGeom prst="rect">
                      <a:avLst/>
                    </a:prstGeom>
                    <a:noFill/>
                    <a:ln>
                      <a:noFill/>
                    </a:ln>
                  </pic:spPr>
                </pic:pic>
              </a:graphicData>
            </a:graphic>
          </wp:inline>
        </w:drawing>
      </w:r>
    </w:p>
    <w:p w14:paraId="6B587E51">
      <w:pPr>
        <w:numPr>
          <w:ilvl w:val="5"/>
          <w:numId w:val="1"/>
        </w:numPr>
        <w:spacing w:line="360" w:lineRule="auto"/>
        <w:ind w:left="2520" w:leftChars="0" w:hanging="420" w:firstLineChars="0"/>
        <w:rPr>
          <w:rFonts w:hint="default" w:ascii="Bodoni MT" w:hAnsi="Bodoni MT" w:cs="Bodoni MT"/>
          <w:b/>
          <w:bCs/>
          <w:i/>
          <w:iCs/>
          <w:sz w:val="22"/>
          <w:szCs w:val="22"/>
        </w:rPr>
      </w:pPr>
      <w:r>
        <w:rPr>
          <w:rFonts w:hint="default" w:ascii="Bodoni MT" w:hAnsi="Bodoni MT"/>
          <w:b w:val="0"/>
          <w:bCs w:val="0"/>
          <w:i w:val="0"/>
          <w:iCs w:val="0"/>
          <w:sz w:val="22"/>
          <w:szCs w:val="22"/>
          <w:lang w:val="en-IN"/>
        </w:rPr>
        <w:t xml:space="preserve">It means: </w:t>
      </w:r>
      <w:r>
        <w:rPr>
          <w:rFonts w:hint="default" w:ascii="Bodoni MT" w:hAnsi="Bodoni MT"/>
          <w:b/>
          <w:bCs/>
          <w:i/>
          <w:iCs/>
          <w:sz w:val="22"/>
          <w:szCs w:val="22"/>
        </w:rPr>
        <w:t>Allow EC2 instances to assume this role</w:t>
      </w:r>
    </w:p>
    <w:p w14:paraId="7AD2BF47">
      <w:pPr>
        <w:numPr>
          <w:ilvl w:val="5"/>
          <w:numId w:val="1"/>
        </w:numPr>
        <w:spacing w:line="360" w:lineRule="auto"/>
        <w:ind w:left="2520" w:leftChars="0" w:hanging="420" w:firstLineChars="0"/>
        <w:rPr>
          <w:rFonts w:hint="default" w:ascii="Bodoni MT" w:hAnsi="Bodoni MT" w:cs="Bodoni MT"/>
          <w:b/>
          <w:bCs/>
          <w:i/>
          <w:iCs/>
          <w:sz w:val="22"/>
          <w:szCs w:val="22"/>
          <w:highlight w:val="none"/>
        </w:rPr>
      </w:pPr>
      <w:r>
        <w:rPr>
          <w:rFonts w:hint="default" w:ascii="Bodoni MT" w:hAnsi="Bodoni MT"/>
          <w:b w:val="0"/>
          <w:bCs w:val="0"/>
          <w:i w:val="0"/>
          <w:iCs w:val="0"/>
          <w:sz w:val="22"/>
          <w:szCs w:val="22"/>
          <w:lang w:val="en-IN"/>
        </w:rPr>
        <w:t xml:space="preserve">Assumable means:  </w:t>
      </w:r>
      <w:r>
        <w:rPr>
          <w:rFonts w:hint="default" w:ascii="Bodoni MT" w:hAnsi="Bodoni MT"/>
          <w:b w:val="0"/>
          <w:bCs w:val="0"/>
          <w:i w:val="0"/>
          <w:iCs w:val="0"/>
          <w:sz w:val="22"/>
          <w:szCs w:val="22"/>
          <w:highlight w:val="yellow"/>
          <w:lang w:val="en-IN"/>
        </w:rPr>
        <w:t xml:space="preserve">When EC2 assumes this role, AWS gives that instance temporary credentials so it can access other AWS services (like S3, DynamoDB, etc.), based on the permissions you attach to this role. </w:t>
      </w:r>
      <w:r>
        <w:rPr>
          <w:rFonts w:hint="default" w:ascii="Bodoni MT" w:hAnsi="Bodoni MT"/>
          <w:b w:val="0"/>
          <w:bCs w:val="0"/>
          <w:i w:val="0"/>
          <w:iCs w:val="0"/>
          <w:sz w:val="22"/>
          <w:szCs w:val="22"/>
          <w:highlight w:val="none"/>
          <w:lang w:val="en-IN"/>
        </w:rPr>
        <w:t xml:space="preserve">    </w:t>
      </w:r>
    </w:p>
    <w:p w14:paraId="1769A7ED">
      <w:pPr>
        <w:numPr>
          <w:ilvl w:val="4"/>
          <w:numId w:val="1"/>
        </w:numPr>
        <w:spacing w:line="360" w:lineRule="auto"/>
        <w:ind w:left="2100" w:leftChars="0" w:hanging="420" w:firstLineChars="0"/>
        <w:rPr>
          <w:rFonts w:hint="default" w:ascii="Bodoni MT" w:hAnsi="Bodoni MT" w:cs="Bodoni MT"/>
          <w:b/>
          <w:bCs/>
          <w:i w:val="0"/>
          <w:iCs w:val="0"/>
          <w:color w:val="FFFFFF" w:themeColor="background1"/>
          <w:sz w:val="22"/>
          <w:szCs w:val="22"/>
          <w:highlight w:val="red"/>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                                  </w:t>
      </w:r>
    </w:p>
    <w:p w14:paraId="74BC791D">
      <w:pPr>
        <w:numPr>
          <w:ilvl w:val="5"/>
          <w:numId w:val="1"/>
        </w:numPr>
        <w:spacing w:line="360" w:lineRule="auto"/>
        <w:ind w:left="2520" w:leftChars="0" w:hanging="420" w:firstLineChars="0"/>
        <w:rPr>
          <w:rFonts w:hint="default" w:ascii="Bodoni MT" w:hAnsi="Bodoni MT" w:cs="Bodoni MT"/>
          <w:b/>
          <w:bCs/>
          <w:i/>
          <w:iCs/>
          <w:sz w:val="22"/>
          <w:szCs w:val="22"/>
          <w:highlight w:val="none"/>
        </w:rPr>
      </w:pPr>
      <w:r>
        <w:rPr>
          <w:rFonts w:hint="default" w:ascii="Bodoni MT" w:hAnsi="Bodoni MT"/>
          <w:b w:val="0"/>
          <w:bCs w:val="0"/>
          <w:i w:val="0"/>
          <w:iCs w:val="0"/>
          <w:sz w:val="22"/>
          <w:szCs w:val="22"/>
          <w:highlight w:val="none"/>
          <w:lang w:val="en-IN"/>
        </w:rPr>
        <w:t xml:space="preserve">IAM Role gives the instance to access something. Like in my case, I gave </w:t>
      </w:r>
      <w:r>
        <w:rPr>
          <w:rFonts w:hint="default" w:ascii="Bodoni MT" w:hAnsi="Bodoni MT"/>
          <w:b/>
          <w:bCs/>
          <w:i w:val="0"/>
          <w:iCs w:val="0"/>
          <w:sz w:val="22"/>
          <w:szCs w:val="22"/>
          <w:highlight w:val="none"/>
          <w:lang w:val="en-IN"/>
        </w:rPr>
        <w:t>AmazonS3FullAccess</w:t>
      </w:r>
      <w:r>
        <w:rPr>
          <w:rFonts w:hint="default" w:ascii="Bodoni MT" w:hAnsi="Bodoni MT"/>
          <w:b w:val="0"/>
          <w:bCs w:val="0"/>
          <w:i w:val="0"/>
          <w:iCs w:val="0"/>
          <w:sz w:val="22"/>
          <w:szCs w:val="22"/>
          <w:highlight w:val="none"/>
          <w:lang w:val="en-IN"/>
        </w:rPr>
        <w:t>, so the instance can access S3. If we didn’t have attach this role then instance won’t be able to access S3.</w:t>
      </w:r>
    </w:p>
    <w:p w14:paraId="2CDE2B3A">
      <w:pPr>
        <w:numPr>
          <w:ilvl w:val="5"/>
          <w:numId w:val="1"/>
        </w:numPr>
        <w:spacing w:line="360" w:lineRule="auto"/>
        <w:ind w:left="2520" w:leftChars="0" w:hanging="420" w:firstLineChars="0"/>
        <w:rPr>
          <w:rFonts w:hint="default" w:ascii="Bodoni MT" w:hAnsi="Bodoni MT" w:cs="Bodoni MT"/>
          <w:b/>
          <w:bCs/>
          <w:i/>
          <w:iCs/>
          <w:sz w:val="22"/>
          <w:szCs w:val="22"/>
          <w:highlight w:val="none"/>
        </w:rPr>
      </w:pPr>
      <w:r>
        <w:rPr>
          <w:rFonts w:hint="default" w:ascii="Bodoni MT" w:hAnsi="Bodoni MT"/>
          <w:b w:val="0"/>
          <w:bCs w:val="0"/>
          <w:i w:val="0"/>
          <w:iCs w:val="0"/>
          <w:sz w:val="22"/>
          <w:szCs w:val="22"/>
          <w:highlight w:val="none"/>
          <w:lang w:val="en-IN"/>
        </w:rPr>
        <w:t>Security group ensures who can access the instance and where the instance can send traffic to; whereas IAM Role gives access to the instance for some particular things that is mentioned in the IAM Role.</w:t>
      </w:r>
    </w:p>
    <w:p w14:paraId="4DD791A7">
      <w:pPr>
        <w:numPr>
          <w:ilvl w:val="5"/>
          <w:numId w:val="1"/>
        </w:numPr>
        <w:spacing w:line="360" w:lineRule="auto"/>
        <w:ind w:left="2520" w:leftChars="0" w:hanging="420" w:firstLineChars="0"/>
        <w:rPr>
          <w:rFonts w:hint="default" w:ascii="Bodoni MT" w:hAnsi="Bodoni MT" w:cs="Bodoni MT"/>
          <w:b/>
          <w:bCs/>
          <w:i/>
          <w:iCs/>
          <w:color w:val="FFFFFF" w:themeColor="background1"/>
          <w:sz w:val="22"/>
          <w:szCs w:val="22"/>
          <w:highlight w:val="red"/>
          <w14:textFill>
            <w14:solidFill>
              <w14:schemeClr w14:val="bg1"/>
            </w14:solidFill>
          </w14:textFill>
        </w:rPr>
      </w:pPr>
      <w:r>
        <w:rPr>
          <w:rFonts w:hint="default" w:ascii="Bodoni MT" w:hAnsi="Bodoni MT" w:cs="Bodoni MT"/>
          <w:b/>
          <w:bCs/>
          <w:i/>
          <w:iCs/>
          <w:color w:val="FFFFFF" w:themeColor="background1"/>
          <w:sz w:val="22"/>
          <w:szCs w:val="22"/>
          <w:highlight w:val="red"/>
          <w:lang w:val="en-IN"/>
          <w14:textFill>
            <w14:solidFill>
              <w14:schemeClr w14:val="bg1"/>
            </w14:solidFill>
          </w14:textFill>
        </w:rPr>
        <w:t xml:space="preserve">                                                                                                                                              </w:t>
      </w:r>
    </w:p>
    <w:p w14:paraId="2E7464A3">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Now, add this </w:t>
      </w:r>
      <w:r>
        <w:rPr>
          <w:rFonts w:hint="default" w:ascii="Bodoni MT" w:hAnsi="Bodoni MT" w:cs="Bodoni MT"/>
          <w:b/>
          <w:bCs/>
          <w:sz w:val="22"/>
          <w:szCs w:val="22"/>
          <w:lang w:val="en-IN"/>
        </w:rPr>
        <w:t>IAM Role</w:t>
      </w:r>
      <w:r>
        <w:rPr>
          <w:rFonts w:hint="default" w:ascii="Bodoni MT" w:hAnsi="Bodoni MT" w:cs="Bodoni MT"/>
          <w:sz w:val="22"/>
          <w:szCs w:val="22"/>
          <w:lang w:val="en-IN"/>
        </w:rPr>
        <w:t xml:space="preserve"> inside the </w:t>
      </w:r>
      <w:r>
        <w:rPr>
          <w:rFonts w:hint="default" w:ascii="Bodoni MT" w:hAnsi="Bodoni MT" w:cs="Bodoni MT"/>
          <w:b/>
          <w:bCs/>
          <w:sz w:val="22"/>
          <w:szCs w:val="22"/>
          <w:lang w:val="en-IN"/>
        </w:rPr>
        <w:t xml:space="preserve">app01 </w:t>
      </w:r>
      <w:r>
        <w:rPr>
          <w:rFonts w:hint="default" w:ascii="Bodoni MT" w:hAnsi="Bodoni MT" w:cs="Bodoni MT"/>
          <w:sz w:val="22"/>
          <w:szCs w:val="22"/>
          <w:lang w:val="en-IN"/>
        </w:rPr>
        <w:t>instance.</w:t>
      </w:r>
    </w:p>
    <w:p w14:paraId="40D6F4BE">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So till now, </w:t>
      </w:r>
      <w:r>
        <w:rPr>
          <w:rFonts w:hint="default" w:ascii="Bodoni MT" w:hAnsi="Bodoni MT" w:cs="Bodoni MT"/>
          <w:i/>
          <w:iCs/>
          <w:sz w:val="22"/>
          <w:szCs w:val="22"/>
          <w:lang w:val="en-IN"/>
        </w:rPr>
        <w:t xml:space="preserve">S3 bucket is created, IAM user, IAM Keys, IAM Role auth is done </w:t>
      </w:r>
      <w:r>
        <w:rPr>
          <w:rFonts w:hint="default" w:ascii="Bodoni MT" w:hAnsi="Bodoni MT" w:cs="Bodoni MT"/>
          <w:b/>
          <w:bCs/>
          <w:i w:val="0"/>
          <w:iCs w:val="0"/>
          <w:color w:val="70AD47" w:themeColor="accent6"/>
          <w:sz w:val="22"/>
          <w:szCs w:val="22"/>
          <w:highlight w:val="none"/>
          <w:lang w:val="en-IN"/>
          <w14:shadow w14:blurRad="50800" w14:dist="38100" w14:dir="2700000" w14:sx="100000" w14:sy="100000" w14:kx="0" w14:ky="0" w14:algn="tl">
            <w14:srgbClr w14:val="000000">
              <w14:alpha w14:val="60000"/>
            </w14:srgbClr>
          </w14:shadow>
          <w14:textFill>
            <w14:solidFill>
              <w14:schemeClr w14:val="accent6"/>
            </w14:solidFill>
          </w14:textFill>
        </w:rPr>
        <w:t>✅</w:t>
      </w:r>
      <w:r>
        <w:rPr>
          <w:rFonts w:hint="default" w:ascii="Bodoni MT" w:hAnsi="Bodoni MT" w:cs="Bodoni MT"/>
          <w:sz w:val="22"/>
          <w:szCs w:val="22"/>
          <w:lang w:val="en-IN"/>
        </w:rPr>
        <w:t>.</w:t>
      </w:r>
    </w:p>
    <w:p w14:paraId="568F71F9">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Now, we need to build and upload it to AWS S3. First make sure that correct domains (as mentioned in the </w:t>
      </w:r>
      <w:r>
        <w:rPr>
          <w:rFonts w:hint="default" w:ascii="Bodoni MT" w:hAnsi="Bodoni MT" w:cs="Bodoni MT"/>
          <w:b/>
          <w:bCs/>
          <w:sz w:val="22"/>
          <w:szCs w:val="22"/>
          <w:lang w:val="en-IN"/>
        </w:rPr>
        <w:t>Route 53</w:t>
      </w:r>
      <w:r>
        <w:rPr>
          <w:rFonts w:hint="default" w:ascii="Bodoni MT" w:hAnsi="Bodoni MT" w:cs="Bodoni MT"/>
          <w:b w:val="0"/>
          <w:bCs w:val="0"/>
          <w:sz w:val="22"/>
          <w:szCs w:val="22"/>
          <w:lang w:val="en-IN"/>
        </w:rPr>
        <w:t>)</w:t>
      </w:r>
      <w:r>
        <w:rPr>
          <w:rFonts w:hint="default" w:ascii="Bodoni MT" w:hAnsi="Bodoni MT" w:cs="Bodoni MT"/>
          <w:sz w:val="22"/>
          <w:szCs w:val="22"/>
          <w:lang w:val="en-IN"/>
        </w:rPr>
        <w:t xml:space="preserve"> are there inside the  </w:t>
      </w:r>
      <w:r>
        <w:rPr>
          <w:rFonts w:hint="default" w:ascii="Bodoni MT" w:hAnsi="Bodoni MT" w:cs="Bodoni MT"/>
          <w:b/>
          <w:bCs/>
          <w:i/>
          <w:iCs/>
          <w:sz w:val="22"/>
          <w:szCs w:val="22"/>
          <w:lang w:val="en-IN"/>
        </w:rPr>
        <w:t>application.properties</w:t>
      </w:r>
      <w:r>
        <w:rPr>
          <w:rFonts w:hint="default" w:ascii="Bodoni MT" w:hAnsi="Bodoni MT" w:cs="Bodoni MT"/>
          <w:b/>
          <w:bCs/>
          <w:i w:val="0"/>
          <w:iCs w:val="0"/>
          <w:sz w:val="22"/>
          <w:szCs w:val="22"/>
          <w:lang w:val="en-IN"/>
        </w:rPr>
        <w:t xml:space="preserve"> </w:t>
      </w:r>
      <w:r>
        <w:rPr>
          <w:rFonts w:hint="default" w:ascii="Bodoni MT" w:hAnsi="Bodoni MT" w:cs="Bodoni MT"/>
          <w:i w:val="0"/>
          <w:iCs w:val="0"/>
          <w:sz w:val="22"/>
          <w:szCs w:val="22"/>
          <w:lang w:val="en-IN"/>
        </w:rPr>
        <w:t>file.</w:t>
      </w:r>
    </w:p>
    <w:p w14:paraId="6A3791D2">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To build: </w:t>
      </w:r>
      <w:r>
        <w:rPr>
          <w:rFonts w:hint="default" w:ascii="Bodoni MT" w:hAnsi="Bodoni MT" w:cs="Bodoni MT"/>
          <w:b/>
          <w:bCs/>
          <w:sz w:val="22"/>
          <w:szCs w:val="22"/>
          <w:lang w:val="en-IN"/>
        </w:rPr>
        <w:t>mvn install</w:t>
      </w:r>
      <w:r>
        <w:rPr>
          <w:rFonts w:hint="default" w:ascii="Bodoni MT" w:hAnsi="Bodoni MT" w:cs="Bodoni MT"/>
          <w:sz w:val="22"/>
          <w:szCs w:val="22"/>
          <w:lang w:val="en-IN"/>
        </w:rPr>
        <w:t xml:space="preserve"> </w:t>
      </w:r>
    </w:p>
    <w:p w14:paraId="4C7F766B">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It’ll create one folder </w:t>
      </w:r>
      <w:r>
        <w:rPr>
          <w:rFonts w:hint="default" w:ascii="Bodoni MT" w:hAnsi="Bodoni MT" w:cs="Bodoni MT"/>
          <w:i/>
          <w:iCs/>
          <w:sz w:val="22"/>
          <w:szCs w:val="22"/>
          <w:lang w:val="en-IN"/>
        </w:rPr>
        <w:t>“target”</w:t>
      </w:r>
      <w:r>
        <w:rPr>
          <w:rFonts w:hint="default" w:ascii="Bodoni MT" w:hAnsi="Bodoni MT" w:cs="Bodoni MT"/>
          <w:i w:val="0"/>
          <w:iCs w:val="0"/>
          <w:sz w:val="22"/>
          <w:szCs w:val="22"/>
          <w:lang w:val="en-IN"/>
        </w:rPr>
        <w:t xml:space="preserve">, inside that one </w:t>
      </w:r>
      <w:r>
        <w:rPr>
          <w:rFonts w:hint="default" w:ascii="Bodoni MT" w:hAnsi="Bodoni MT" w:cs="Bodoni MT"/>
          <w:b/>
          <w:bCs/>
          <w:i w:val="0"/>
          <w:iCs w:val="0"/>
          <w:sz w:val="22"/>
          <w:szCs w:val="22"/>
          <w:lang w:val="en-IN"/>
        </w:rPr>
        <w:t>.war</w:t>
      </w:r>
      <w:r>
        <w:rPr>
          <w:rFonts w:hint="default" w:ascii="Bodoni MT" w:hAnsi="Bodoni MT" w:cs="Bodoni MT"/>
          <w:b w:val="0"/>
          <w:bCs w:val="0"/>
          <w:i w:val="0"/>
          <w:iCs w:val="0"/>
          <w:sz w:val="22"/>
          <w:szCs w:val="22"/>
          <w:lang w:val="en-IN"/>
        </w:rPr>
        <w:t xml:space="preserve"> will be there (vprofile-v2.war in my case which is the war version of the folder vprofile-v2 which is inside the </w:t>
      </w:r>
      <w:r>
        <w:rPr>
          <w:rFonts w:hint="default" w:ascii="Bodoni MT" w:hAnsi="Bodoni MT" w:cs="Bodoni MT"/>
          <w:b w:val="0"/>
          <w:bCs w:val="0"/>
          <w:i/>
          <w:iCs/>
          <w:sz w:val="22"/>
          <w:szCs w:val="22"/>
          <w:lang w:val="en-IN"/>
        </w:rPr>
        <w:t>“target”</w:t>
      </w:r>
      <w:r>
        <w:rPr>
          <w:rFonts w:hint="default" w:ascii="Bodoni MT" w:hAnsi="Bodoni MT" w:cs="Bodoni MT"/>
          <w:b w:val="0"/>
          <w:bCs w:val="0"/>
          <w:i w:val="0"/>
          <w:iCs w:val="0"/>
          <w:sz w:val="22"/>
          <w:szCs w:val="22"/>
          <w:lang w:val="en-IN"/>
        </w:rPr>
        <w:t xml:space="preserve"> folder only)</w:t>
      </w:r>
    </w:p>
    <w:p w14:paraId="534AF658">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 xml:space="preserve">Copy that </w:t>
      </w:r>
      <w:r>
        <w:rPr>
          <w:rFonts w:hint="default" w:ascii="Bodoni MT" w:hAnsi="Bodoni MT" w:cs="Bodoni MT"/>
          <w:b/>
          <w:bCs/>
          <w:i w:val="0"/>
          <w:iCs w:val="0"/>
          <w:sz w:val="22"/>
          <w:szCs w:val="22"/>
          <w:lang w:val="en-IN"/>
        </w:rPr>
        <w:t>.tar</w:t>
      </w:r>
      <w:r>
        <w:rPr>
          <w:rFonts w:hint="default" w:ascii="Bodoni MT" w:hAnsi="Bodoni MT" w:cs="Bodoni MT"/>
          <w:b w:val="0"/>
          <w:bCs w:val="0"/>
          <w:i w:val="0"/>
          <w:iCs w:val="0"/>
          <w:sz w:val="22"/>
          <w:szCs w:val="22"/>
          <w:lang w:val="en-IN"/>
        </w:rPr>
        <w:t xml:space="preserve"> file to the AWS S3ucket</w:t>
      </w:r>
    </w:p>
    <w:p w14:paraId="6FBFC364">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aws s3 cp target/vprofile-v2.war s3://my-bucket-name</w:t>
      </w:r>
    </w:p>
    <w:p w14:paraId="20135410">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Now, </w:t>
      </w:r>
      <w:r>
        <w:rPr>
          <w:rFonts w:hint="default" w:ascii="Bodoni MT" w:hAnsi="Bodoni MT" w:cs="Bodoni MT"/>
          <w:b/>
          <w:bCs/>
          <w:sz w:val="22"/>
          <w:szCs w:val="22"/>
          <w:lang w:val="en-IN"/>
        </w:rPr>
        <w:t>ssh</w:t>
      </w:r>
      <w:r>
        <w:rPr>
          <w:rFonts w:hint="default" w:ascii="Bodoni MT" w:hAnsi="Bodoni MT" w:cs="Bodoni MT"/>
          <w:sz w:val="22"/>
          <w:szCs w:val="22"/>
          <w:lang w:val="en-IN"/>
        </w:rPr>
        <w:t xml:space="preserve"> to the </w:t>
      </w:r>
      <w:r>
        <w:rPr>
          <w:rFonts w:hint="default" w:ascii="Bodoni MT" w:hAnsi="Bodoni MT" w:cs="Bodoni MT"/>
          <w:b/>
          <w:bCs/>
          <w:sz w:val="22"/>
          <w:szCs w:val="22"/>
          <w:lang w:val="en-IN"/>
        </w:rPr>
        <w:t>app01</w:t>
      </w:r>
      <w:r>
        <w:rPr>
          <w:rFonts w:hint="default" w:ascii="Bodoni MT" w:hAnsi="Bodoni MT" w:cs="Bodoni MT"/>
          <w:sz w:val="22"/>
          <w:szCs w:val="22"/>
          <w:lang w:val="en-IN"/>
        </w:rPr>
        <w:t xml:space="preserve"> instance.</w:t>
      </w:r>
    </w:p>
    <w:p w14:paraId="7B7BE0D8">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systemctl daemon-reload</w:t>
      </w:r>
    </w:p>
    <w:p w14:paraId="05A26BEF">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systemctl stop tomcat10</w:t>
      </w:r>
    </w:p>
    <w:p w14:paraId="555B6705">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rm -rf /var/lib/tomcat10/webapps/ROOT    </w:t>
      </w:r>
    </w:p>
    <w:p w14:paraId="10EE8D82">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cp s3://my-bucket-name/vprofile-v2.war /var/lib/tomcat10/webapps/ROOT.war</w:t>
      </w:r>
    </w:p>
    <w:p w14:paraId="06E4AEA5">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systemctl start tomcat10       (now it’ll extract that .war file)</w:t>
      </w:r>
    </w:p>
    <w:p w14:paraId="5B90932E">
      <w:pPr>
        <w:numPr>
          <w:ilvl w:val="5"/>
          <w:numId w:val="1"/>
        </w:numPr>
        <w:spacing w:line="360" w:lineRule="auto"/>
        <w:ind w:left="2520" w:leftChars="0" w:hanging="420" w:firstLineChars="0"/>
        <w:rPr>
          <w:rFonts w:hint="default" w:ascii="Bodoni MT" w:hAnsi="Bodoni MT" w:cs="Bodoni MT"/>
          <w:sz w:val="22"/>
          <w:szCs w:val="22"/>
        </w:rPr>
      </w:pPr>
      <w:r>
        <w:rPr>
          <w:sz w:val="22"/>
          <w:szCs w:val="22"/>
        </w:rPr>
        <w:drawing>
          <wp:inline distT="0" distB="0" distL="114300" distR="114300">
            <wp:extent cx="2395220" cy="201930"/>
            <wp:effectExtent l="0" t="0" r="5080" b="127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pic:cNvPicPr>
                  </pic:nvPicPr>
                  <pic:blipFill>
                    <a:blip r:embed="rId11"/>
                    <a:stretch>
                      <a:fillRect/>
                    </a:stretch>
                  </pic:blipFill>
                  <pic:spPr>
                    <a:xfrm>
                      <a:off x="0" y="0"/>
                      <a:ext cx="2395220" cy="201930"/>
                    </a:xfrm>
                    <a:prstGeom prst="rect">
                      <a:avLst/>
                    </a:prstGeom>
                    <a:noFill/>
                    <a:ln>
                      <a:noFill/>
                    </a:ln>
                  </pic:spPr>
                </pic:pic>
              </a:graphicData>
            </a:graphic>
          </wp:inline>
        </w:drawing>
      </w:r>
    </w:p>
    <w:p w14:paraId="5538963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sz w:val="22"/>
          <w:szCs w:val="22"/>
          <w:lang w:val="en-IN"/>
        </w:rPr>
        <w:t>Temporarily add 8080 port from “my ip” in sg-app and try to open the app-instance using port 8080 (8080 is alternate port of HTTP, but in our case tomcat is running on port 8080 so it is required)</w:t>
      </w:r>
    </w:p>
    <w:p w14:paraId="09F963F1">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sz w:val="22"/>
          <w:szCs w:val="22"/>
          <w:lang w:val="en-IN"/>
        </w:rPr>
        <w:t>Now we’ll create one target group (to attach in the Load Balancer).</w:t>
      </w:r>
    </w:p>
    <w:p w14:paraId="332CB512">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sz w:val="22"/>
          <w:szCs w:val="22"/>
          <w:lang w:val="en-IN"/>
        </w:rPr>
        <w:t>Select protocol: HTTP    &gt;&gt;&gt;       8080</w:t>
      </w:r>
    </w:p>
    <w:p w14:paraId="190A69F1">
      <w:pPr>
        <w:numPr>
          <w:ilvl w:val="4"/>
          <w:numId w:val="1"/>
        </w:numPr>
        <w:spacing w:line="360" w:lineRule="auto"/>
        <w:ind w:left="2100" w:leftChars="0" w:hanging="420" w:firstLineChars="0"/>
        <w:rPr>
          <w:rFonts w:hint="default" w:ascii="Bodoni MT" w:hAnsi="Bodoni MT" w:cs="Bodoni MT"/>
          <w:sz w:val="22"/>
          <w:szCs w:val="22"/>
        </w:rPr>
      </w:pPr>
      <w:r>
        <w:drawing>
          <wp:inline distT="0" distB="0" distL="114300" distR="114300">
            <wp:extent cx="5219700" cy="581025"/>
            <wp:effectExtent l="0" t="0" r="0"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5219700" cy="581025"/>
                    </a:xfrm>
                    <a:prstGeom prst="rect">
                      <a:avLst/>
                    </a:prstGeom>
                    <a:noFill/>
                    <a:ln>
                      <a:noFill/>
                    </a:ln>
                  </pic:spPr>
                </pic:pic>
              </a:graphicData>
            </a:graphic>
          </wp:inline>
        </w:drawing>
      </w:r>
    </w:p>
    <w:p w14:paraId="74BC40BF">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sz w:val="22"/>
          <w:szCs w:val="22"/>
          <w:lang w:val="en-IN"/>
        </w:rPr>
        <w:t>Override the port: 8080   (default is 80)</w:t>
      </w:r>
    </w:p>
    <w:p w14:paraId="2439D1EA">
      <w:pPr>
        <w:numPr>
          <w:ilvl w:val="4"/>
          <w:numId w:val="1"/>
        </w:numPr>
        <w:spacing w:line="360" w:lineRule="auto"/>
        <w:ind w:left="2100" w:leftChars="0" w:hanging="420" w:firstLineChars="0"/>
        <w:rPr>
          <w:rFonts w:hint="default" w:ascii="Bodoni MT" w:hAnsi="Bodoni MT" w:cs="Bodoni MT"/>
          <w:sz w:val="22"/>
          <w:szCs w:val="22"/>
        </w:rPr>
      </w:pPr>
      <w:r>
        <w:drawing>
          <wp:inline distT="0" distB="0" distL="114300" distR="114300">
            <wp:extent cx="1840230" cy="1109345"/>
            <wp:effectExtent l="0" t="0" r="127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1840230" cy="1109345"/>
                    </a:xfrm>
                    <a:prstGeom prst="rect">
                      <a:avLst/>
                    </a:prstGeom>
                    <a:noFill/>
                    <a:ln>
                      <a:noFill/>
                    </a:ln>
                  </pic:spPr>
                </pic:pic>
              </a:graphicData>
            </a:graphic>
          </wp:inline>
        </w:drawing>
      </w:r>
    </w:p>
    <w:p w14:paraId="2069AF62">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Now, create </w:t>
      </w:r>
      <w:r>
        <w:rPr>
          <w:rFonts w:hint="default" w:ascii="Bodoni MT" w:hAnsi="Bodoni MT" w:cs="Bodoni MT"/>
          <w:b/>
          <w:bCs/>
          <w:sz w:val="22"/>
          <w:szCs w:val="22"/>
          <w:lang w:val="en-IN"/>
        </w:rPr>
        <w:t xml:space="preserve">ELB </w:t>
      </w:r>
      <w:r>
        <w:rPr>
          <w:rFonts w:hint="default" w:ascii="Bodoni MT" w:hAnsi="Bodoni MT" w:cs="Bodoni MT"/>
          <w:sz w:val="22"/>
          <w:szCs w:val="22"/>
          <w:lang w:val="en-IN"/>
        </w:rPr>
        <w:t>(Elastic Load Balancer)</w:t>
      </w:r>
    </w:p>
    <w:p w14:paraId="09DB4F49">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I added 2 listeners (for both HTTP and HTTPS)</w:t>
      </w:r>
    </w:p>
    <w:p w14:paraId="128F1A6D">
      <w:pPr>
        <w:numPr>
          <w:ilvl w:val="4"/>
          <w:numId w:val="1"/>
        </w:numPr>
        <w:spacing w:line="360" w:lineRule="auto"/>
        <w:ind w:left="2100" w:leftChars="0" w:hanging="420" w:firstLineChars="0"/>
        <w:rPr>
          <w:rFonts w:hint="default" w:ascii="Bodoni MT" w:hAnsi="Bodoni MT" w:cs="Bodoni MT"/>
          <w:sz w:val="22"/>
          <w:szCs w:val="22"/>
        </w:rPr>
      </w:pPr>
      <w:r>
        <w:rPr>
          <w:sz w:val="22"/>
          <w:szCs w:val="22"/>
        </w:rPr>
        <w:drawing>
          <wp:inline distT="0" distB="0" distL="114300" distR="114300">
            <wp:extent cx="1927225" cy="1441450"/>
            <wp:effectExtent l="0" t="0" r="3175" b="635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4"/>
                    <a:stretch>
                      <a:fillRect/>
                    </a:stretch>
                  </pic:blipFill>
                  <pic:spPr>
                    <a:xfrm>
                      <a:off x="0" y="0"/>
                      <a:ext cx="1927225" cy="1441450"/>
                    </a:xfrm>
                    <a:prstGeom prst="rect">
                      <a:avLst/>
                    </a:prstGeom>
                    <a:noFill/>
                    <a:ln>
                      <a:noFill/>
                    </a:ln>
                  </pic:spPr>
                </pic:pic>
              </a:graphicData>
            </a:graphic>
          </wp:inline>
        </w:drawing>
      </w:r>
    </w:p>
    <w:p w14:paraId="09F405BE">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For HTTPS, you need to add the ACM certificate. Foe me, I created one before.</w:t>
      </w:r>
    </w:p>
    <w:p w14:paraId="7AE1D750">
      <w:pPr>
        <w:numPr>
          <w:ilvl w:val="4"/>
          <w:numId w:val="1"/>
        </w:numPr>
        <w:spacing w:line="360" w:lineRule="auto"/>
        <w:ind w:left="2100" w:leftChars="0" w:hanging="420" w:firstLineChars="0"/>
        <w:rPr>
          <w:rFonts w:hint="default" w:ascii="Bodoni MT" w:hAnsi="Bodoni MT" w:cs="Bodoni MT"/>
          <w:sz w:val="22"/>
          <w:szCs w:val="22"/>
        </w:rPr>
      </w:pPr>
      <w:r>
        <w:rPr>
          <w:sz w:val="22"/>
          <w:szCs w:val="22"/>
        </w:rPr>
        <w:drawing>
          <wp:inline distT="0" distB="0" distL="114300" distR="114300">
            <wp:extent cx="3416935" cy="1769745"/>
            <wp:effectExtent l="0" t="0" r="12065" b="825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5"/>
                    <a:stretch>
                      <a:fillRect/>
                    </a:stretch>
                  </pic:blipFill>
                  <pic:spPr>
                    <a:xfrm>
                      <a:off x="0" y="0"/>
                      <a:ext cx="3416935" cy="1769745"/>
                    </a:xfrm>
                    <a:prstGeom prst="rect">
                      <a:avLst/>
                    </a:prstGeom>
                    <a:noFill/>
                    <a:ln>
                      <a:noFill/>
                    </a:ln>
                  </pic:spPr>
                </pic:pic>
              </a:graphicData>
            </a:graphic>
          </wp:inline>
        </w:drawing>
      </w:r>
    </w:p>
    <w:p w14:paraId="0282836A">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sz w:val="22"/>
          <w:szCs w:val="22"/>
          <w:lang w:val="en-IN"/>
        </w:rPr>
        <w:t>Copy the DNS name of the Load Balancer.</w:t>
      </w:r>
    </w:p>
    <w:p w14:paraId="2EC9541F">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sz w:val="22"/>
          <w:szCs w:val="22"/>
          <w:lang w:val="en-IN"/>
        </w:rPr>
        <w:t xml:space="preserve">Go to </w:t>
      </w:r>
      <w:r>
        <w:rPr>
          <w:rFonts w:hint="default" w:ascii="Bodoni MT"/>
          <w:b/>
          <w:bCs/>
          <w:sz w:val="22"/>
          <w:szCs w:val="22"/>
          <w:lang w:val="en-IN"/>
        </w:rPr>
        <w:t xml:space="preserve">GoDaddy </w:t>
      </w:r>
      <w:r>
        <w:rPr>
          <w:rFonts w:hint="default" w:ascii="Bodoni MT"/>
          <w:sz w:val="22"/>
          <w:szCs w:val="22"/>
          <w:lang w:val="en-IN"/>
        </w:rPr>
        <w:t>and open your product (the purchased domain)</w:t>
      </w:r>
    </w:p>
    <w:p w14:paraId="4783012E">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sz w:val="22"/>
          <w:szCs w:val="22"/>
          <w:lang w:val="en-IN"/>
        </w:rPr>
        <w:t xml:space="preserve">Click on the </w:t>
      </w:r>
      <w:r>
        <w:rPr>
          <w:rFonts w:hint="default" w:ascii="Bodoni MT"/>
          <w:b/>
          <w:bCs/>
          <w:sz w:val="22"/>
          <w:szCs w:val="22"/>
          <w:lang w:val="en-IN"/>
        </w:rPr>
        <w:t>DNS</w:t>
      </w:r>
      <w:r>
        <w:rPr>
          <w:rFonts w:hint="default" w:ascii="Bodoni MT"/>
          <w:b w:val="0"/>
          <w:bCs w:val="0"/>
          <w:sz w:val="22"/>
          <w:szCs w:val="22"/>
          <w:lang w:val="en-IN"/>
        </w:rPr>
        <w:t xml:space="preserve"> button and </w:t>
      </w:r>
      <w:r>
        <w:rPr>
          <w:rFonts w:hint="default" w:ascii="Bodoni MT"/>
          <w:b w:val="0"/>
          <w:bCs w:val="0"/>
          <w:i/>
          <w:iCs/>
          <w:sz w:val="22"/>
          <w:szCs w:val="22"/>
          <w:lang w:val="en-IN"/>
        </w:rPr>
        <w:t>add a new record</w:t>
      </w:r>
      <w:r>
        <w:rPr>
          <w:rFonts w:hint="default" w:ascii="Bodoni MT"/>
          <w:b w:val="0"/>
          <w:bCs w:val="0"/>
          <w:sz w:val="22"/>
          <w:szCs w:val="22"/>
          <w:lang w:val="en-IN"/>
        </w:rPr>
        <w:t>.</w:t>
      </w:r>
    </w:p>
    <w:p w14:paraId="534E5E43">
      <w:pPr>
        <w:numPr>
          <w:ilvl w:val="5"/>
          <w:numId w:val="1"/>
        </w:numPr>
        <w:spacing w:line="360" w:lineRule="auto"/>
        <w:ind w:left="2520" w:leftChars="0" w:hanging="420" w:firstLineChars="0"/>
        <w:rPr>
          <w:rFonts w:hint="default" w:ascii="Bodoni MT" w:hAnsi="Bodoni MT" w:cs="Bodoni MT"/>
          <w:sz w:val="22"/>
          <w:szCs w:val="22"/>
        </w:rPr>
      </w:pPr>
      <w:r>
        <w:rPr>
          <w:rFonts w:hint="default" w:ascii="Bodoni MT" w:hAnsi="Bodoni MT" w:cs="Bodoni MT"/>
          <w:b/>
          <w:bCs/>
          <w:sz w:val="22"/>
          <w:szCs w:val="22"/>
          <w:lang w:val="en-IN"/>
        </w:rPr>
        <w:t>Type</w:t>
      </w:r>
      <w:r>
        <w:rPr>
          <w:rFonts w:hint="default" w:ascii="Bodoni MT" w:hAnsi="Bodoni MT" w:cs="Bodoni MT"/>
          <w:sz w:val="22"/>
          <w:szCs w:val="22"/>
          <w:lang w:val="en-IN"/>
        </w:rPr>
        <w:t xml:space="preserve">: CNAME, </w:t>
      </w:r>
      <w:r>
        <w:rPr>
          <w:rFonts w:hint="default" w:ascii="Bodoni MT" w:hAnsi="Bodoni MT" w:cs="Bodoni MT"/>
          <w:b/>
          <w:bCs/>
          <w:sz w:val="22"/>
          <w:szCs w:val="22"/>
          <w:lang w:val="en-IN"/>
        </w:rPr>
        <w:t>Name</w:t>
      </w:r>
      <w:r>
        <w:rPr>
          <w:rFonts w:hint="default" w:ascii="Bodoni MT" w:hAnsi="Bodoni MT" w:cs="Bodoni MT"/>
          <w:sz w:val="22"/>
          <w:szCs w:val="22"/>
          <w:lang w:val="en-IN"/>
        </w:rPr>
        <w:t xml:space="preserve">: name of your website(anything), </w:t>
      </w:r>
      <w:r>
        <w:rPr>
          <w:rFonts w:hint="default" w:ascii="Bodoni MT" w:hAnsi="Bodoni MT" w:cs="Bodoni MT"/>
          <w:b/>
          <w:bCs/>
          <w:sz w:val="22"/>
          <w:szCs w:val="22"/>
          <w:lang w:val="en-IN"/>
        </w:rPr>
        <w:t>Value</w:t>
      </w:r>
      <w:r>
        <w:rPr>
          <w:rFonts w:hint="default" w:ascii="Bodoni MT" w:hAnsi="Bodoni MT" w:cs="Bodoni MT"/>
          <w:sz w:val="22"/>
          <w:szCs w:val="22"/>
          <w:lang w:val="en-IN"/>
        </w:rPr>
        <w:t>: Paste the DNS of the load balancer.</w:t>
      </w:r>
    </w:p>
    <w:p w14:paraId="095FAFEC">
      <w:pPr>
        <w:numPr>
          <w:ilvl w:val="5"/>
          <w:numId w:val="1"/>
        </w:numPr>
        <w:spacing w:line="360" w:lineRule="auto"/>
        <w:ind w:left="2520" w:leftChars="0" w:hanging="420" w:firstLineChars="0"/>
        <w:rPr>
          <w:rFonts w:hint="default" w:ascii="Bodoni MT" w:hAnsi="Bodoni MT" w:cs="Bodoni MT"/>
          <w:sz w:val="22"/>
          <w:szCs w:val="22"/>
        </w:rPr>
      </w:pPr>
      <w:r>
        <w:rPr>
          <w:sz w:val="22"/>
          <w:szCs w:val="22"/>
        </w:rPr>
        <w:drawing>
          <wp:inline distT="0" distB="0" distL="114300" distR="114300">
            <wp:extent cx="2283460" cy="1353185"/>
            <wp:effectExtent l="0" t="0" r="2540" b="571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6"/>
                    <a:stretch>
                      <a:fillRect/>
                    </a:stretch>
                  </pic:blipFill>
                  <pic:spPr>
                    <a:xfrm>
                      <a:off x="0" y="0"/>
                      <a:ext cx="2283460" cy="1353185"/>
                    </a:xfrm>
                    <a:prstGeom prst="rect">
                      <a:avLst/>
                    </a:prstGeom>
                    <a:noFill/>
                    <a:ln>
                      <a:noFill/>
                    </a:ln>
                  </pic:spPr>
                </pic:pic>
              </a:graphicData>
            </a:graphic>
          </wp:inline>
        </w:drawing>
      </w:r>
    </w:p>
    <w:p w14:paraId="4BAD9E25">
      <w:pPr>
        <w:numPr>
          <w:ilvl w:val="5"/>
          <w:numId w:val="1"/>
        </w:numPr>
        <w:spacing w:line="360" w:lineRule="auto"/>
        <w:ind w:left="2520" w:leftChars="0" w:hanging="420" w:firstLineChars="0"/>
        <w:rPr>
          <w:rFonts w:hint="default" w:ascii="Bodoni MT" w:hAnsi="Bodoni MT" w:cs="Bodoni MT"/>
          <w:sz w:val="22"/>
          <w:szCs w:val="22"/>
        </w:rPr>
      </w:pPr>
      <w:r>
        <w:rPr>
          <w:rFonts w:hint="default" w:ascii="Bodoni MT"/>
          <w:sz w:val="22"/>
          <w:szCs w:val="22"/>
          <w:lang w:val="en-IN"/>
        </w:rPr>
        <w:t xml:space="preserve">Now it is accessible thorough the domain as well. </w:t>
      </w:r>
    </w:p>
    <w:p w14:paraId="7FA96A56">
      <w:pPr>
        <w:numPr>
          <w:ilvl w:val="5"/>
          <w:numId w:val="1"/>
        </w:numPr>
        <w:spacing w:line="360" w:lineRule="auto"/>
        <w:ind w:left="252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NOTE: add your </w:t>
      </w:r>
      <w:r>
        <w:rPr>
          <w:rFonts w:hint="default" w:ascii="Bodoni MT" w:hAnsi="Bodoni MT" w:cs="Bodoni MT"/>
          <w:b/>
          <w:bCs/>
          <w:sz w:val="22"/>
          <w:szCs w:val="22"/>
          <w:lang w:val="en-IN"/>
        </w:rPr>
        <w:t>name</w:t>
      </w:r>
      <w:r>
        <w:rPr>
          <w:rFonts w:hint="default" w:ascii="Bodoni MT" w:hAnsi="Bodoni MT" w:cs="Bodoni MT"/>
          <w:b w:val="0"/>
          <w:bCs w:val="0"/>
          <w:sz w:val="22"/>
          <w:szCs w:val="22"/>
          <w:lang w:val="en-IN"/>
        </w:rPr>
        <w:t>(that you have given above)</w:t>
      </w:r>
      <w:r>
        <w:rPr>
          <w:rFonts w:hint="default" w:ascii="Bodoni MT" w:hAnsi="Bodoni MT" w:cs="Bodoni MT"/>
          <w:b/>
          <w:bCs/>
          <w:sz w:val="22"/>
          <w:szCs w:val="22"/>
          <w:lang w:val="en-IN"/>
        </w:rPr>
        <w:t xml:space="preserve"> </w:t>
      </w:r>
      <w:r>
        <w:rPr>
          <w:rFonts w:hint="default" w:ascii="Bodoni MT" w:hAnsi="Bodoni MT" w:cs="Bodoni MT"/>
          <w:sz w:val="22"/>
          <w:szCs w:val="22"/>
          <w:lang w:val="en-IN"/>
        </w:rPr>
        <w:t>in the beginning</w:t>
      </w:r>
    </w:p>
    <w:p w14:paraId="0DC0C618">
      <w:pPr>
        <w:numPr>
          <w:ilvl w:val="5"/>
          <w:numId w:val="1"/>
        </w:numPr>
        <w:spacing w:line="360" w:lineRule="auto"/>
        <w:ind w:left="2520" w:leftChars="0" w:hanging="420" w:firstLineChars="0"/>
        <w:rPr>
          <w:rFonts w:hint="default" w:ascii="Bodoni MT" w:hAnsi="Bodoni MT" w:cs="Bodoni MT"/>
          <w:sz w:val="22"/>
          <w:szCs w:val="22"/>
        </w:rPr>
      </w:pPr>
      <w:r>
        <w:rPr>
          <w:rFonts w:hint="default" w:ascii="Bodoni MT" w:hAnsi="Bodoni MT" w:cs="Bodoni MT"/>
          <w:sz w:val="22"/>
          <w:szCs w:val="22"/>
          <w:lang w:val="en-IN"/>
        </w:rPr>
        <w:t>&lt;name&gt;.&lt;domain&gt;.&lt;extension&gt;</w:t>
      </w:r>
    </w:p>
    <w:p w14:paraId="00DABA28">
      <w:pPr>
        <w:numPr>
          <w:ilvl w:val="5"/>
          <w:numId w:val="1"/>
        </w:numPr>
        <w:spacing w:line="360" w:lineRule="auto"/>
        <w:ind w:left="252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For me, </w:t>
      </w:r>
      <w:r>
        <w:rPr>
          <w:rFonts w:hint="default" w:ascii="Bodoni MT" w:hAnsi="Bodoni MT" w:cs="Bodoni MT"/>
          <w:i/>
          <w:iCs/>
          <w:sz w:val="22"/>
          <w:szCs w:val="22"/>
          <w:lang w:val="en-IN"/>
        </w:rPr>
        <w:t>vprofileapp.aloks.xyz</w:t>
      </w:r>
      <w:r>
        <w:rPr>
          <w:rFonts w:hint="default" w:ascii="Bodoni MT" w:hAnsi="Bodoni MT" w:cs="Bodoni MT"/>
          <w:sz w:val="22"/>
          <w:szCs w:val="22"/>
          <w:lang w:val="en-IN"/>
        </w:rPr>
        <w:t xml:space="preserve">   </w:t>
      </w:r>
    </w:p>
    <w:p w14:paraId="2DB6A369">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Now </w:t>
      </w:r>
      <w:r>
        <w:rPr>
          <w:rFonts w:hint="default" w:ascii="Bodoni MT" w:hAnsi="Bodoni MT" w:cs="Bodoni MT"/>
          <w:b/>
          <w:bCs/>
          <w:i/>
          <w:iCs/>
          <w:sz w:val="22"/>
          <w:szCs w:val="22"/>
          <w:lang w:val="en-IN"/>
        </w:rPr>
        <w:t>Autoscaling Group</w:t>
      </w:r>
      <w:r>
        <w:rPr>
          <w:rFonts w:hint="default" w:ascii="Bodoni MT" w:hAnsi="Bodoni MT" w:cs="Bodoni MT"/>
          <w:sz w:val="22"/>
          <w:szCs w:val="22"/>
          <w:lang w:val="en-IN"/>
        </w:rPr>
        <w:t>:</w:t>
      </w:r>
    </w:p>
    <w:p w14:paraId="69C5472B">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Create an AMI of the app instance.</w:t>
      </w:r>
    </w:p>
    <w:p w14:paraId="01769A4B">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Create a Launch Template using that AMI,  app-sg, particular key-pair.</w:t>
      </w:r>
    </w:p>
    <w:p w14:paraId="397AAAEE">
      <w:pPr>
        <w:numPr>
          <w:ilvl w:val="5"/>
          <w:numId w:val="1"/>
        </w:numPr>
        <w:spacing w:line="360" w:lineRule="auto"/>
        <w:ind w:left="252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Also, go to </w:t>
      </w:r>
      <w:r>
        <w:rPr>
          <w:rFonts w:hint="default" w:ascii="Bodoni MT" w:hAnsi="Bodoni MT" w:cs="Bodoni MT"/>
          <w:b/>
          <w:bCs/>
          <w:sz w:val="22"/>
          <w:szCs w:val="22"/>
          <w:lang w:val="en-IN"/>
        </w:rPr>
        <w:t>Advanced Details</w:t>
      </w:r>
      <w:r>
        <w:rPr>
          <w:rFonts w:hint="default" w:ascii="Bodoni MT" w:hAnsi="Bodoni MT" w:cs="Bodoni MT"/>
          <w:b w:val="0"/>
          <w:bCs w:val="0"/>
          <w:sz w:val="22"/>
          <w:szCs w:val="22"/>
          <w:lang w:val="en-IN"/>
        </w:rPr>
        <w:t xml:space="preserve"> section and under the </w:t>
      </w:r>
      <w:r>
        <w:rPr>
          <w:rFonts w:hint="default" w:ascii="Bodoni MT" w:hAnsi="Bodoni MT" w:cs="Bodoni MT"/>
          <w:b/>
          <w:bCs/>
          <w:sz w:val="22"/>
          <w:szCs w:val="22"/>
          <w:lang w:val="en-IN"/>
        </w:rPr>
        <w:t>IAM Instance Profile</w:t>
      </w:r>
      <w:r>
        <w:rPr>
          <w:rFonts w:hint="default" w:ascii="Bodoni MT" w:hAnsi="Bodoni MT" w:cs="Bodoni MT"/>
          <w:b w:val="0"/>
          <w:bCs w:val="0"/>
          <w:sz w:val="22"/>
          <w:szCs w:val="22"/>
          <w:lang w:val="en-IN"/>
        </w:rPr>
        <w:t xml:space="preserve"> drop-down, select that s3-admin that you have created (otherwise app-instance will not be able to access S3).</w:t>
      </w:r>
    </w:p>
    <w:p w14:paraId="5A120C67">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Create </w:t>
      </w:r>
      <w:r>
        <w:rPr>
          <w:rFonts w:hint="default" w:ascii="Bodoni MT" w:hAnsi="Bodoni MT" w:cs="Bodoni MT"/>
          <w:b/>
          <w:bCs/>
          <w:sz w:val="22"/>
          <w:szCs w:val="22"/>
          <w:lang w:val="en-IN"/>
        </w:rPr>
        <w:t>Auto Scaling Group</w:t>
      </w:r>
      <w:r>
        <w:rPr>
          <w:rFonts w:hint="default" w:ascii="Bodoni MT" w:hAnsi="Bodoni MT" w:cs="Bodoni MT"/>
          <w:b w:val="0"/>
          <w:bCs w:val="0"/>
          <w:sz w:val="22"/>
          <w:szCs w:val="22"/>
          <w:lang w:val="en-IN"/>
        </w:rPr>
        <w:t xml:space="preserve"> using that </w:t>
      </w:r>
      <w:r>
        <w:rPr>
          <w:rFonts w:hint="default" w:ascii="Bodoni MT" w:hAnsi="Bodoni MT" w:cs="Bodoni MT"/>
          <w:b w:val="0"/>
          <w:bCs w:val="0"/>
          <w:i/>
          <w:iCs/>
          <w:sz w:val="22"/>
          <w:szCs w:val="22"/>
          <w:lang w:val="en-IN"/>
        </w:rPr>
        <w:t>Launch Template</w:t>
      </w:r>
      <w:r>
        <w:rPr>
          <w:rFonts w:hint="default" w:ascii="Bodoni MT" w:hAnsi="Bodoni MT" w:cs="Bodoni MT"/>
          <w:b w:val="0"/>
          <w:bCs w:val="0"/>
          <w:i w:val="0"/>
          <w:iCs w:val="0"/>
          <w:sz w:val="22"/>
          <w:szCs w:val="22"/>
          <w:lang w:val="en-IN"/>
        </w:rPr>
        <w:t xml:space="preserve">, use the </w:t>
      </w:r>
      <w:r>
        <w:rPr>
          <w:rFonts w:hint="default" w:ascii="Bodoni MT" w:hAnsi="Bodoni MT" w:cs="Bodoni MT"/>
          <w:b w:val="0"/>
          <w:bCs w:val="0"/>
          <w:i/>
          <w:iCs/>
          <w:sz w:val="22"/>
          <w:szCs w:val="22"/>
          <w:lang w:val="en-IN"/>
        </w:rPr>
        <w:t>Created Target Group</w:t>
      </w:r>
      <w:r>
        <w:rPr>
          <w:rFonts w:hint="default" w:ascii="Bodoni MT" w:hAnsi="Bodoni MT" w:cs="Bodoni MT"/>
          <w:b w:val="0"/>
          <w:bCs w:val="0"/>
          <w:i w:val="0"/>
          <w:iCs w:val="0"/>
          <w:sz w:val="22"/>
          <w:szCs w:val="22"/>
          <w:lang w:val="en-IN"/>
        </w:rPr>
        <w:t xml:space="preserve"> for the load balancer, and choose the appropriate options.</w:t>
      </w:r>
    </w:p>
    <w:p w14:paraId="65610183">
      <w:pPr>
        <w:numPr>
          <w:ilvl w:val="4"/>
          <w:numId w:val="1"/>
        </w:numPr>
        <w:spacing w:line="360" w:lineRule="auto"/>
        <w:ind w:left="210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As we have multiple app instance to which the Load Balancer can route to.</w:t>
      </w:r>
    </w:p>
    <w:p w14:paraId="198C055C">
      <w:pPr>
        <w:numPr>
          <w:ilvl w:val="5"/>
          <w:numId w:val="1"/>
        </w:numPr>
        <w:spacing w:line="360" w:lineRule="auto"/>
        <w:ind w:left="252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Turn on Stickiness in </w:t>
      </w:r>
      <w:r>
        <w:rPr>
          <w:rFonts w:hint="default" w:ascii="Bodoni MT" w:hAnsi="Bodoni MT" w:cs="Bodoni MT"/>
          <w:b/>
          <w:bCs/>
          <w:sz w:val="22"/>
          <w:szCs w:val="22"/>
          <w:lang w:val="en-IN"/>
        </w:rPr>
        <w:t>Target Groups</w:t>
      </w:r>
      <w:r>
        <w:rPr>
          <w:rFonts w:hint="default" w:ascii="Bodoni MT" w:hAnsi="Bodoni MT" w:cs="Bodoni MT"/>
          <w:b w:val="0"/>
          <w:bCs w:val="0"/>
          <w:sz w:val="22"/>
          <w:szCs w:val="22"/>
          <w:lang w:val="en-IN"/>
        </w:rPr>
        <w:t>.</w:t>
      </w:r>
    </w:p>
    <w:p w14:paraId="2F8BAACD">
      <w:pPr>
        <w:numPr>
          <w:ilvl w:val="6"/>
          <w:numId w:val="1"/>
        </w:numPr>
        <w:spacing w:line="360" w:lineRule="auto"/>
        <w:ind w:left="2940" w:leftChars="0" w:hanging="420" w:firstLineChars="0"/>
        <w:rPr>
          <w:rFonts w:hint="default" w:ascii="Bodoni MT" w:hAnsi="Bodoni MT" w:cs="Bodoni MT"/>
          <w:sz w:val="22"/>
          <w:szCs w:val="22"/>
        </w:rPr>
      </w:pPr>
      <w:r>
        <w:rPr>
          <w:rFonts w:hint="default" w:ascii="Bodoni MT" w:hAnsi="Bodoni MT" w:cs="Bodoni MT"/>
          <w:b/>
          <w:bCs/>
          <w:sz w:val="22"/>
          <w:szCs w:val="22"/>
          <w:lang w:val="en-IN"/>
        </w:rPr>
        <w:t>Target Groups</w:t>
      </w:r>
      <w:r>
        <w:rPr>
          <w:rFonts w:hint="default" w:ascii="Bodoni MT" w:hAnsi="Bodoni MT" w:cs="Bodoni MT"/>
          <w:b w:val="0"/>
          <w:bCs w:val="0"/>
          <w:sz w:val="22"/>
          <w:szCs w:val="22"/>
          <w:lang w:val="en-IN"/>
        </w:rPr>
        <w:t xml:space="preserve"> &gt;&gt; </w:t>
      </w:r>
      <w:r>
        <w:rPr>
          <w:rFonts w:hint="default" w:ascii="Bodoni MT" w:hAnsi="Bodoni MT" w:cs="Bodoni MT"/>
          <w:b/>
          <w:bCs/>
          <w:sz w:val="22"/>
          <w:szCs w:val="22"/>
          <w:lang w:val="en-IN"/>
        </w:rPr>
        <w:t>Attributes</w:t>
      </w:r>
      <w:r>
        <w:rPr>
          <w:rFonts w:hint="default" w:ascii="Bodoni MT" w:hAnsi="Bodoni MT" w:cs="Bodoni MT"/>
          <w:b w:val="0"/>
          <w:bCs w:val="0"/>
          <w:sz w:val="22"/>
          <w:szCs w:val="22"/>
          <w:lang w:val="en-IN"/>
        </w:rPr>
        <w:t xml:space="preserve"> tab  &gt;&gt; </w:t>
      </w:r>
      <w:r>
        <w:rPr>
          <w:rFonts w:hint="default" w:ascii="Bodoni MT" w:hAnsi="Bodoni MT" w:cs="Bodoni MT"/>
          <w:b/>
          <w:bCs/>
          <w:sz w:val="22"/>
          <w:szCs w:val="22"/>
          <w:lang w:val="en-IN"/>
        </w:rPr>
        <w:t>Turn on stickiness</w:t>
      </w:r>
      <w:r>
        <w:rPr>
          <w:rFonts w:hint="default" w:ascii="Bodoni MT" w:hAnsi="Bodoni MT" w:cs="Bodoni MT"/>
          <w:b w:val="0"/>
          <w:bCs w:val="0"/>
          <w:sz w:val="22"/>
          <w:szCs w:val="22"/>
          <w:lang w:val="en-IN"/>
        </w:rPr>
        <w:t xml:space="preserve">   </w:t>
      </w:r>
    </w:p>
    <w:p w14:paraId="747B18AE">
      <w:pPr>
        <w:numPr>
          <w:ilvl w:val="6"/>
          <w:numId w:val="1"/>
        </w:numPr>
        <w:spacing w:line="360" w:lineRule="auto"/>
        <w:ind w:left="2940" w:leftChars="0" w:hanging="420" w:firstLineChars="0"/>
        <w:rPr>
          <w:rFonts w:hint="default" w:ascii="Bodoni MT" w:hAnsi="Bodoni MT" w:cs="Bodoni MT"/>
          <w:sz w:val="22"/>
          <w:szCs w:val="22"/>
        </w:rPr>
      </w:pPr>
      <w:r>
        <w:rPr>
          <w:sz w:val="22"/>
          <w:szCs w:val="22"/>
        </w:rPr>
        <w:drawing>
          <wp:inline distT="0" distB="0" distL="114300" distR="114300">
            <wp:extent cx="1301750" cy="1456690"/>
            <wp:effectExtent l="0" t="0" r="6350" b="381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7"/>
                    <a:stretch>
                      <a:fillRect/>
                    </a:stretch>
                  </pic:blipFill>
                  <pic:spPr>
                    <a:xfrm>
                      <a:off x="0" y="0"/>
                      <a:ext cx="1301750" cy="1456690"/>
                    </a:xfrm>
                    <a:prstGeom prst="rect">
                      <a:avLst/>
                    </a:prstGeom>
                    <a:noFill/>
                    <a:ln>
                      <a:noFill/>
                    </a:ln>
                  </pic:spPr>
                </pic:pic>
              </a:graphicData>
            </a:graphic>
          </wp:inline>
        </w:drawing>
      </w:r>
      <w:r>
        <w:rPr>
          <w:rFonts w:hint="default" w:ascii="Bodoni MT" w:hAnsi="Bodoni MT" w:cs="Bodoni MT"/>
          <w:b w:val="0"/>
          <w:bCs w:val="0"/>
          <w:sz w:val="22"/>
          <w:szCs w:val="22"/>
          <w:lang w:val="en-IN"/>
        </w:rPr>
        <w:t xml:space="preserve">  </w:t>
      </w:r>
    </w:p>
    <w:p w14:paraId="6DFFB39A">
      <w:pPr>
        <w:numPr>
          <w:ilvl w:val="0"/>
          <w:numId w:val="1"/>
        </w:numPr>
        <w:spacing w:line="360" w:lineRule="auto"/>
        <w:ind w:left="420" w:leftChars="0" w:hanging="420" w:firstLineChars="0"/>
        <w:rPr>
          <w:rFonts w:hint="default" w:ascii="Bodoni MT" w:hAnsi="Bodoni MT" w:cs="Bodoni MT"/>
          <w:b/>
          <w:bCs/>
          <w:i/>
          <w:iCs/>
          <w:color w:val="FFFFFF" w:themeColor="background1"/>
          <w:sz w:val="22"/>
          <w:szCs w:val="22"/>
          <w:highlight w:val="darkMagenta"/>
          <w14:textFill>
            <w14:solidFill>
              <w14:schemeClr w14:val="bg1"/>
            </w14:solidFill>
          </w14:textFill>
        </w:rPr>
      </w:pPr>
      <w:bookmarkStart w:id="0" w:name="_GoBack"/>
      <w:bookmarkEnd w:id="0"/>
      <w:r>
        <w:rPr>
          <w:rFonts w:hint="default" w:ascii="Bodoni MT" w:hAnsi="Bodoni MT" w:cs="Bodoni MT"/>
          <w:b/>
          <w:bCs/>
          <w:i/>
          <w:iCs/>
          <w:color w:val="FFFFFF" w:themeColor="background1"/>
          <w:sz w:val="22"/>
          <w:szCs w:val="22"/>
          <w:highlight w:val="darkMagenta"/>
          <w:lang w:val="en-IN"/>
          <w14:textFill>
            <w14:solidFill>
              <w14:schemeClr w14:val="bg1"/>
            </w14:solidFill>
          </w14:textFill>
        </w:rPr>
        <w:t xml:space="preserve">Domain buying and selling                                                                                                                                 </w:t>
      </w:r>
    </w:p>
    <w:p w14:paraId="5BD173E0">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There is a central entity </w:t>
      </w:r>
      <w:r>
        <w:rPr>
          <w:rFonts w:hint="default" w:ascii="Bodoni MT" w:hAnsi="Bodoni MT" w:cs="Bodoni MT"/>
          <w:b/>
          <w:bCs/>
          <w:sz w:val="22"/>
          <w:szCs w:val="22"/>
          <w:highlight w:val="yellow"/>
          <w:lang w:val="en-IN"/>
        </w:rPr>
        <w:t>ICANN</w:t>
      </w:r>
      <w:r>
        <w:rPr>
          <w:rFonts w:hint="default" w:ascii="Bodoni MT" w:hAnsi="Bodoni MT" w:cs="Bodoni MT"/>
          <w:sz w:val="22"/>
          <w:szCs w:val="22"/>
          <w:lang w:val="en-IN"/>
        </w:rPr>
        <w:t>.</w:t>
      </w:r>
    </w:p>
    <w:p w14:paraId="7BDD2375">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It’s a non-profit organization that </w:t>
      </w:r>
    </w:p>
    <w:p w14:paraId="3E22C747">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Manages global DNS</w:t>
      </w:r>
    </w:p>
    <w:p w14:paraId="529F0FC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verifies the uniqueness of a domain world-wide.</w:t>
      </w:r>
    </w:p>
    <w:p w14:paraId="642F1CE9">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ICANN doesn’t sell the domains directly, rather it allows the companies like </w:t>
      </w:r>
      <w:r>
        <w:rPr>
          <w:rFonts w:hint="default" w:ascii="Bodoni MT" w:hAnsi="Bodoni MT" w:cs="Bodoni MT"/>
          <w:i/>
          <w:iCs/>
          <w:sz w:val="22"/>
          <w:szCs w:val="22"/>
          <w:lang w:val="en-IN"/>
        </w:rPr>
        <w:t xml:space="preserve">godaddy </w:t>
      </w:r>
      <w:r>
        <w:rPr>
          <w:rFonts w:hint="default" w:ascii="Bodoni MT" w:hAnsi="Bodoni MT" w:cs="Bodoni MT"/>
          <w:b w:val="0"/>
          <w:bCs w:val="0"/>
          <w:i w:val="0"/>
          <w:iCs w:val="0"/>
          <w:sz w:val="22"/>
          <w:szCs w:val="22"/>
          <w:lang w:val="en-IN"/>
        </w:rPr>
        <w:t xml:space="preserve">(called as </w:t>
      </w:r>
      <w:r>
        <w:rPr>
          <w:rFonts w:hint="default" w:ascii="Bodoni MT" w:hAnsi="Bodoni MT" w:cs="Bodoni MT"/>
          <w:b w:val="0"/>
          <w:bCs w:val="0"/>
          <w:i w:val="0"/>
          <w:iCs w:val="0"/>
          <w:sz w:val="22"/>
          <w:szCs w:val="22"/>
          <w:highlight w:val="yellow"/>
          <w:lang w:val="en-IN"/>
        </w:rPr>
        <w:t>registrars</w:t>
      </w:r>
      <w:r>
        <w:rPr>
          <w:rFonts w:hint="default" w:ascii="Bodoni MT" w:hAnsi="Bodoni MT" w:cs="Bodoni MT"/>
          <w:b w:val="0"/>
          <w:bCs w:val="0"/>
          <w:i w:val="0"/>
          <w:iCs w:val="0"/>
          <w:sz w:val="22"/>
          <w:szCs w:val="22"/>
          <w:lang w:val="en-IN"/>
        </w:rPr>
        <w:t>)</w:t>
      </w:r>
      <w:r>
        <w:rPr>
          <w:rFonts w:hint="default" w:ascii="Bodoni MT" w:hAnsi="Bodoni MT" w:cs="Bodoni MT"/>
          <w:i/>
          <w:iCs/>
          <w:sz w:val="22"/>
          <w:szCs w:val="22"/>
          <w:lang w:val="en-IN"/>
        </w:rPr>
        <w:t xml:space="preserve"> </w:t>
      </w:r>
      <w:r>
        <w:rPr>
          <w:rFonts w:hint="default" w:ascii="Bodoni MT" w:hAnsi="Bodoni MT" w:cs="Bodoni MT"/>
          <w:sz w:val="22"/>
          <w:szCs w:val="22"/>
          <w:lang w:val="en-IN"/>
        </w:rPr>
        <w:t>to sell the domain from its registry.</w:t>
      </w:r>
    </w:p>
    <w:p w14:paraId="473B48F2">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Let you are assigning a IP to that domain (for now static), it’ll not be stored directly to that ICANN database. </w:t>
      </w:r>
    </w:p>
    <w:p w14:paraId="5777E3E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Rather, it’ll be stored in a nameserver like GoDaddy’s DNS, AWS Route 53, Cloudflare, or any custom DNS provider.</w:t>
      </w:r>
    </w:p>
    <w:p w14:paraId="7F35784E">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darkMagenta"/>
          <w14:textFill>
            <w14:solidFill>
              <w14:schemeClr w14:val="bg1"/>
            </w14:solidFill>
          </w14:textFill>
        </w:rPr>
      </w:pPr>
      <w:r>
        <w:rPr>
          <w:rFonts w:hint="default" w:ascii="Bodoni MT" w:hAnsi="Bodoni MT" w:cs="Bodoni MT"/>
          <w:color w:val="FFFFFF" w:themeColor="background1"/>
          <w:sz w:val="22"/>
          <w:szCs w:val="22"/>
          <w:highlight w:val="darkMagenta"/>
          <w:lang w:val="en-IN"/>
          <w14:textFill>
            <w14:solidFill>
              <w14:schemeClr w14:val="bg1"/>
            </w14:solidFill>
          </w14:textFill>
        </w:rPr>
        <w:t xml:space="preserve">                                                                                                                                                                            </w:t>
      </w:r>
    </w:p>
    <w:p w14:paraId="212F14AE">
      <w:pPr>
        <w:numPr>
          <w:ilvl w:val="0"/>
          <w:numId w:val="1"/>
        </w:numPr>
        <w:spacing w:line="360" w:lineRule="auto"/>
        <w:ind w:left="420" w:leftChars="0" w:hanging="420" w:firstLineChars="0"/>
        <w:rPr>
          <w:rFonts w:hint="default" w:ascii="Bodoni MT" w:hAnsi="Bodoni MT" w:cs="Bodoni MT"/>
          <w:b/>
          <w:bCs/>
          <w:i/>
          <w:iCs/>
          <w:color w:val="FFFFFF" w:themeColor="background1"/>
          <w:sz w:val="22"/>
          <w:szCs w:val="22"/>
          <w:highlight w:val="darkBlue"/>
          <w14:textFill>
            <w14:solidFill>
              <w14:schemeClr w14:val="bg1"/>
            </w14:solidFill>
          </w14:textFill>
        </w:rPr>
      </w:pPr>
      <w:r>
        <w:rPr>
          <w:rFonts w:hint="default" w:ascii="Bodoni MT" w:hAnsi="Bodoni MT" w:cs="Bodoni MT"/>
          <w:b/>
          <w:bCs/>
          <w:i/>
          <w:iCs/>
          <w:color w:val="FFFFFF" w:themeColor="background1"/>
          <w:sz w:val="22"/>
          <w:szCs w:val="22"/>
          <w:highlight w:val="darkBlue"/>
          <w:lang w:val="en-IN"/>
          <w14:textFill>
            <w14:solidFill>
              <w14:schemeClr w14:val="bg1"/>
            </w14:solidFill>
          </w14:textFill>
        </w:rPr>
        <w:t xml:space="preserve">DNS Hierarchy consists of 2 types of companies                                                                                          </w:t>
      </w:r>
    </w:p>
    <w:p w14:paraId="5F93438E">
      <w:pPr>
        <w:numPr>
          <w:ilvl w:val="1"/>
          <w:numId w:val="1"/>
        </w:numPr>
        <w:spacing w:line="360" w:lineRule="auto"/>
        <w:ind w:left="840" w:leftChars="0" w:hanging="420" w:firstLineChars="0"/>
        <w:rPr>
          <w:rFonts w:hint="default" w:ascii="Bodoni MT" w:hAnsi="Bodoni MT" w:cs="Bodoni MT"/>
          <w:b/>
          <w:bCs/>
          <w:i/>
          <w:iCs/>
          <w:sz w:val="22"/>
          <w:szCs w:val="22"/>
          <w:highlight w:val="green"/>
        </w:rPr>
      </w:pPr>
      <w:r>
        <w:rPr>
          <w:rFonts w:hint="default" w:ascii="Bodoni MT" w:hAnsi="Bodoni MT" w:cs="Bodoni MT"/>
          <w:b/>
          <w:bCs/>
          <w:i/>
          <w:iCs/>
          <w:sz w:val="22"/>
          <w:szCs w:val="22"/>
          <w:highlight w:val="green"/>
          <w:lang w:val="en-IN"/>
        </w:rPr>
        <w:t xml:space="preserve">Registrars  </w:t>
      </w:r>
    </w:p>
    <w:p w14:paraId="5A946FDA">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These are the companies to which users contacts to buy a domain.</w:t>
      </w:r>
    </w:p>
    <w:p w14:paraId="58D18118">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They interacts with users and Registry Operators.</w:t>
      </w:r>
    </w:p>
    <w:p w14:paraId="051F6039">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Lets you choose the domain, provides UI to manage DNS, and Contact </w:t>
      </w:r>
      <w:r>
        <w:rPr>
          <w:rFonts w:hint="default" w:ascii="Bodoni MT" w:hAnsi="Bodoni MT" w:cs="Bodoni MT"/>
          <w:b/>
          <w:bCs/>
          <w:sz w:val="22"/>
          <w:szCs w:val="22"/>
          <w:lang w:val="en-IN"/>
        </w:rPr>
        <w:t>TLD registry</w:t>
      </w:r>
      <w:r>
        <w:rPr>
          <w:rFonts w:hint="default" w:ascii="Bodoni MT" w:hAnsi="Bodoni MT" w:cs="Bodoni MT"/>
          <w:sz w:val="22"/>
          <w:szCs w:val="22"/>
          <w:lang w:val="en-IN"/>
        </w:rPr>
        <w:t xml:space="preserve"> (or </w:t>
      </w:r>
      <w:r>
        <w:rPr>
          <w:rFonts w:hint="default" w:ascii="Bodoni MT" w:hAnsi="Bodoni MT" w:cs="Bodoni MT"/>
          <w:b/>
          <w:bCs/>
          <w:sz w:val="22"/>
          <w:szCs w:val="22"/>
          <w:lang w:val="en-IN"/>
        </w:rPr>
        <w:t>Registry Operators</w:t>
      </w:r>
      <w:r>
        <w:rPr>
          <w:rFonts w:hint="default" w:ascii="Bodoni MT" w:hAnsi="Bodoni MT" w:cs="Bodoni MT"/>
          <w:sz w:val="22"/>
          <w:szCs w:val="22"/>
          <w:lang w:val="en-IN"/>
        </w:rPr>
        <w:t>) on your behalf.</w:t>
      </w:r>
    </w:p>
    <w:p w14:paraId="03798208">
      <w:pPr>
        <w:numPr>
          <w:ilvl w:val="1"/>
          <w:numId w:val="1"/>
        </w:numPr>
        <w:spacing w:line="360" w:lineRule="auto"/>
        <w:ind w:left="840" w:leftChars="0" w:hanging="420" w:firstLineChars="0"/>
        <w:rPr>
          <w:rFonts w:hint="default" w:ascii="Bodoni MT" w:hAnsi="Bodoni MT" w:cs="Bodoni MT"/>
          <w:b/>
          <w:bCs/>
          <w:i/>
          <w:iCs/>
          <w:sz w:val="22"/>
          <w:szCs w:val="22"/>
          <w:highlight w:val="green"/>
        </w:rPr>
      </w:pPr>
      <w:r>
        <w:rPr>
          <w:rFonts w:hint="default" w:ascii="Bodoni MT" w:hAnsi="Bodoni MT" w:cs="Bodoni MT"/>
          <w:b/>
          <w:bCs/>
          <w:i/>
          <w:iCs/>
          <w:sz w:val="22"/>
          <w:szCs w:val="22"/>
          <w:highlight w:val="green"/>
          <w:lang w:val="en-IN"/>
        </w:rPr>
        <w:t xml:space="preserve">Registry Operators  </w:t>
      </w:r>
    </w:p>
    <w:p w14:paraId="38DE4F57">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These companies manages the databases of domains under a proper TLD (i.e. </w:t>
      </w:r>
      <w:r>
        <w:rPr>
          <w:rFonts w:hint="default" w:ascii="Bodoni MT" w:hAnsi="Bodoni MT" w:cs="Bodoni MT"/>
          <w:b/>
          <w:bCs/>
          <w:sz w:val="22"/>
          <w:szCs w:val="22"/>
          <w:lang w:val="en-IN"/>
        </w:rPr>
        <w:t>.com</w:t>
      </w:r>
      <w:r>
        <w:rPr>
          <w:rFonts w:hint="default" w:ascii="Bodoni MT" w:hAnsi="Bodoni MT" w:cs="Bodoni MT"/>
          <w:sz w:val="22"/>
          <w:szCs w:val="22"/>
          <w:lang w:val="en-IN"/>
        </w:rPr>
        <w:t xml:space="preserve">, </w:t>
      </w:r>
      <w:r>
        <w:rPr>
          <w:rFonts w:hint="default" w:ascii="Bodoni MT" w:hAnsi="Bodoni MT" w:cs="Bodoni MT"/>
          <w:b/>
          <w:bCs/>
          <w:sz w:val="22"/>
          <w:szCs w:val="22"/>
          <w:lang w:val="en-IN"/>
        </w:rPr>
        <w:t>.in</w:t>
      </w:r>
      <w:r>
        <w:rPr>
          <w:rFonts w:hint="default" w:ascii="Bodoni MT" w:hAnsi="Bodoni MT" w:cs="Bodoni MT"/>
          <w:sz w:val="22"/>
          <w:szCs w:val="22"/>
          <w:lang w:val="en-IN"/>
        </w:rPr>
        <w:t xml:space="preserve">, </w:t>
      </w:r>
      <w:r>
        <w:rPr>
          <w:rFonts w:hint="default" w:ascii="Bodoni MT" w:hAnsi="Bodoni MT" w:cs="Bodoni MT"/>
          <w:b/>
          <w:bCs/>
          <w:sz w:val="22"/>
          <w:szCs w:val="22"/>
          <w:lang w:val="en-IN"/>
        </w:rPr>
        <w:t>.net</w:t>
      </w:r>
      <w:r>
        <w:rPr>
          <w:rFonts w:hint="default" w:ascii="Bodoni MT" w:hAnsi="Bodoni MT" w:cs="Bodoni MT"/>
          <w:sz w:val="22"/>
          <w:szCs w:val="22"/>
          <w:lang w:val="en-IN"/>
        </w:rPr>
        <w:t xml:space="preserve"> etc)</w:t>
      </w:r>
    </w:p>
    <w:p w14:paraId="6BFA31AF">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There is one-to-one mapping of Registry operators to a particular TLD. For example:</w:t>
      </w:r>
    </w:p>
    <w:p w14:paraId="2ADD408C">
      <w:pPr>
        <w:numPr>
          <w:ilvl w:val="3"/>
          <w:numId w:val="1"/>
        </w:numPr>
        <w:spacing w:line="360" w:lineRule="auto"/>
        <w:ind w:left="168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3651250" cy="107569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3651250" cy="1075690"/>
                    </a:xfrm>
                    <a:prstGeom prst="rect">
                      <a:avLst/>
                    </a:prstGeom>
                    <a:noFill/>
                    <a:ln>
                      <a:noFill/>
                    </a:ln>
                  </pic:spPr>
                </pic:pic>
              </a:graphicData>
            </a:graphic>
          </wp:inline>
        </w:drawing>
      </w:r>
    </w:p>
    <w:p w14:paraId="2560013D">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darkBlue"/>
          <w14:textFill>
            <w14:solidFill>
              <w14:schemeClr w14:val="bg1"/>
            </w14:solidFill>
          </w14:textFill>
        </w:rPr>
      </w:pPr>
      <w:r>
        <w:rPr>
          <w:rFonts w:hint="default" w:ascii="Bodoni MT" w:hAnsi="Bodoni MT" w:cs="Bodoni MT"/>
          <w:color w:val="FFFFFF" w:themeColor="background1"/>
          <w:sz w:val="22"/>
          <w:szCs w:val="22"/>
          <w:highlight w:val="darkBlue"/>
          <w:lang w:val="en-IN"/>
          <w14:textFill>
            <w14:solidFill>
              <w14:schemeClr w14:val="bg1"/>
            </w14:solidFill>
          </w14:textFill>
        </w:rPr>
        <w:t xml:space="preserve">                                                                                                                                                                            </w:t>
      </w:r>
    </w:p>
    <w:p w14:paraId="66FA9CA3">
      <w:pPr>
        <w:numPr>
          <w:ilvl w:val="0"/>
          <w:numId w:val="1"/>
        </w:numPr>
        <w:spacing w:line="360" w:lineRule="auto"/>
        <w:ind w:left="420" w:leftChars="0" w:hanging="420" w:firstLineChars="0"/>
        <w:rPr>
          <w:rFonts w:hint="default" w:ascii="Bodoni MT" w:hAnsi="Bodoni MT" w:cs="Bodoni MT"/>
          <w:color w:val="FFFFFF" w:themeColor="background1"/>
          <w:sz w:val="22"/>
          <w:szCs w:val="22"/>
          <w:highlight w:val="red"/>
          <w14:textFill>
            <w14:solidFill>
              <w14:schemeClr w14:val="bg1"/>
            </w14:solidFill>
          </w14:textFill>
        </w:rPr>
      </w:pPr>
      <w:r>
        <w:rPr>
          <w:rFonts w:hint="default" w:ascii="Bodoni MT" w:hAnsi="Bodoni MT" w:cs="Bodoni MT"/>
          <w:b/>
          <w:bCs/>
          <w:i/>
          <w:iCs/>
          <w:color w:val="FFFFFF" w:themeColor="background1"/>
          <w:sz w:val="22"/>
          <w:szCs w:val="22"/>
          <w:highlight w:val="red"/>
          <w:lang w:val="en-IN"/>
          <w14:textFill>
            <w14:solidFill>
              <w14:schemeClr w14:val="bg1"/>
            </w14:solidFill>
          </w14:textFill>
        </w:rPr>
        <w:t xml:space="preserve">So, what happens when you buy a domain from the Registrars?          </w:t>
      </w:r>
      <w:r>
        <w:rPr>
          <w:rFonts w:hint="default" w:ascii="Bodoni MT" w:hAnsi="Bodoni MT" w:cs="Bodoni MT"/>
          <w:color w:val="FFFFFF" w:themeColor="background1"/>
          <w:sz w:val="22"/>
          <w:szCs w:val="22"/>
          <w:highlight w:val="red"/>
          <w:lang w:val="en-IN"/>
          <w14:textFill>
            <w14:solidFill>
              <w14:schemeClr w14:val="bg1"/>
            </w14:solidFill>
          </w14:textFill>
        </w:rPr>
        <w:t xml:space="preserve">                                                    </w:t>
      </w:r>
    </w:p>
    <w:p w14:paraId="4A811C5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When you buy one domain, the </w:t>
      </w:r>
      <w:r>
        <w:rPr>
          <w:rFonts w:hint="default" w:ascii="Bodoni MT" w:hAnsi="Bodoni MT" w:cs="Bodoni MT"/>
          <w:b/>
          <w:bCs/>
          <w:sz w:val="22"/>
          <w:szCs w:val="22"/>
          <w:highlight w:val="yellow"/>
          <w:lang w:val="en-IN"/>
        </w:rPr>
        <w:t>Registrar</w:t>
      </w:r>
      <w:r>
        <w:rPr>
          <w:rFonts w:hint="default" w:ascii="Bodoni MT" w:hAnsi="Bodoni MT" w:cs="Bodoni MT"/>
          <w:b w:val="0"/>
          <w:bCs w:val="0"/>
          <w:sz w:val="22"/>
          <w:szCs w:val="22"/>
          <w:highlight w:val="yellow"/>
          <w:lang w:val="en-IN"/>
        </w:rPr>
        <w:t xml:space="preserve"> will send info to the </w:t>
      </w:r>
      <w:r>
        <w:rPr>
          <w:rFonts w:hint="default" w:ascii="Bodoni MT" w:hAnsi="Bodoni MT" w:cs="Bodoni MT"/>
          <w:b/>
          <w:bCs/>
          <w:sz w:val="22"/>
          <w:szCs w:val="22"/>
          <w:highlight w:val="yellow"/>
          <w:lang w:val="en-IN"/>
        </w:rPr>
        <w:t>Registry Operator</w:t>
      </w:r>
      <w:r>
        <w:rPr>
          <w:rFonts w:hint="default" w:ascii="Bodoni MT" w:hAnsi="Bodoni MT" w:cs="Bodoni MT"/>
          <w:b w:val="0"/>
          <w:bCs w:val="0"/>
          <w:sz w:val="22"/>
          <w:szCs w:val="22"/>
          <w:lang w:val="en-IN"/>
        </w:rPr>
        <w:t xml:space="preserve"> of that particular TLD </w:t>
      </w:r>
    </w:p>
    <w:p w14:paraId="04B2D86F">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 xml:space="preserve">For example </w:t>
      </w:r>
      <w:r>
        <w:rPr>
          <w:rFonts w:hint="default" w:ascii="Bodoni MT" w:hAnsi="Bodoni MT" w:cs="Bodoni MT"/>
          <w:b w:val="0"/>
          <w:bCs w:val="0"/>
          <w:i/>
          <w:iCs/>
          <w:sz w:val="22"/>
          <w:szCs w:val="22"/>
          <w:lang w:val="en-IN"/>
        </w:rPr>
        <w:t xml:space="preserve">Versign </w:t>
      </w:r>
      <w:r>
        <w:rPr>
          <w:rFonts w:hint="default" w:ascii="Bodoni MT" w:hAnsi="Bodoni MT" w:cs="Bodoni MT"/>
          <w:b w:val="0"/>
          <w:bCs w:val="0"/>
          <w:i w:val="0"/>
          <w:iCs w:val="0"/>
          <w:sz w:val="22"/>
          <w:szCs w:val="22"/>
          <w:lang w:val="en-IN"/>
        </w:rPr>
        <w:t xml:space="preserve">(as it is the </w:t>
      </w:r>
      <w:r>
        <w:rPr>
          <w:rFonts w:hint="default" w:ascii="Bodoni MT" w:hAnsi="Bodoni MT" w:cs="Bodoni MT"/>
          <w:b w:val="0"/>
          <w:bCs w:val="0"/>
          <w:i/>
          <w:iCs/>
          <w:sz w:val="22"/>
          <w:szCs w:val="22"/>
          <w:lang w:val="en-IN"/>
        </w:rPr>
        <w:t xml:space="preserve">Registry Operator </w:t>
      </w:r>
      <w:r>
        <w:rPr>
          <w:rFonts w:hint="default" w:ascii="Bodoni MT" w:hAnsi="Bodoni MT" w:cs="Bodoni MT"/>
          <w:b w:val="0"/>
          <w:bCs w:val="0"/>
          <w:i w:val="0"/>
          <w:iCs w:val="0"/>
          <w:sz w:val="22"/>
          <w:szCs w:val="22"/>
          <w:lang w:val="en-IN"/>
        </w:rPr>
        <w:t xml:space="preserve">for </w:t>
      </w:r>
      <w:r>
        <w:rPr>
          <w:rFonts w:hint="default" w:ascii="Bodoni MT" w:hAnsi="Bodoni MT" w:cs="Bodoni MT"/>
          <w:b/>
          <w:bCs/>
          <w:i w:val="0"/>
          <w:iCs w:val="0"/>
          <w:sz w:val="22"/>
          <w:szCs w:val="22"/>
          <w:lang w:val="en-IN"/>
        </w:rPr>
        <w:t>.com</w:t>
      </w:r>
      <w:r>
        <w:rPr>
          <w:rFonts w:hint="default" w:ascii="Bodoni MT" w:hAnsi="Bodoni MT" w:cs="Bodoni MT"/>
          <w:b w:val="0"/>
          <w:bCs w:val="0"/>
          <w:i w:val="0"/>
          <w:iCs w:val="0"/>
          <w:sz w:val="22"/>
          <w:szCs w:val="22"/>
          <w:lang w:val="en-IN"/>
        </w:rPr>
        <w:t>)</w:t>
      </w:r>
      <w:r>
        <w:rPr>
          <w:rFonts w:hint="default" w:ascii="Bodoni MT" w:hAnsi="Bodoni MT" w:cs="Bodoni MT"/>
          <w:b w:val="0"/>
          <w:bCs w:val="0"/>
          <w:i/>
          <w:iCs/>
          <w:sz w:val="22"/>
          <w:szCs w:val="22"/>
          <w:lang w:val="en-IN"/>
        </w:rPr>
        <w:t xml:space="preserve"> </w:t>
      </w:r>
      <w:r>
        <w:rPr>
          <w:rFonts w:hint="default" w:ascii="Bodoni MT" w:hAnsi="Bodoni MT" w:cs="Bodoni MT"/>
          <w:b w:val="0"/>
          <w:bCs w:val="0"/>
          <w:sz w:val="22"/>
          <w:szCs w:val="22"/>
          <w:lang w:val="en-IN"/>
        </w:rPr>
        <w:t>for</w:t>
      </w:r>
      <w:r>
        <w:rPr>
          <w:rFonts w:hint="default" w:ascii="Bodoni MT" w:hAnsi="Bodoni MT" w:cs="Bodoni MT"/>
          <w:b/>
          <w:bCs/>
          <w:sz w:val="22"/>
          <w:szCs w:val="22"/>
          <w:lang w:val="en-IN"/>
        </w:rPr>
        <w:t xml:space="preserve"> .com</w:t>
      </w:r>
      <w:r>
        <w:rPr>
          <w:rFonts w:hint="default" w:ascii="Bodoni MT" w:hAnsi="Bodoni MT" w:cs="Bodoni MT"/>
          <w:b w:val="0"/>
          <w:bCs w:val="0"/>
          <w:sz w:val="22"/>
          <w:szCs w:val="22"/>
          <w:lang w:val="en-IN"/>
        </w:rPr>
        <w:t xml:space="preserve"> TLD if the domain is in the form of </w:t>
      </w:r>
      <w:r>
        <w:rPr>
          <w:rFonts w:hint="default" w:ascii="Bodoni MT" w:hAnsi="Bodoni MT" w:cs="Bodoni MT"/>
          <w:b w:val="0"/>
          <w:bCs w:val="0"/>
          <w:i/>
          <w:iCs/>
          <w:sz w:val="22"/>
          <w:szCs w:val="22"/>
          <w:lang w:val="en-IN"/>
        </w:rPr>
        <w:t>example.com</w:t>
      </w:r>
    </w:p>
    <w:p w14:paraId="524F3F31">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red"/>
          <w14:textFill>
            <w14:solidFill>
              <w14:schemeClr w14:val="bg1"/>
            </w14:solidFill>
          </w14:textFill>
        </w:rPr>
      </w:pPr>
      <w:r>
        <w:rPr>
          <w:rFonts w:hint="default" w:ascii="Bodoni MT" w:hAnsi="Bodoni MT" w:cs="Bodoni MT"/>
          <w:color w:val="FFFFFF" w:themeColor="background1"/>
          <w:sz w:val="22"/>
          <w:szCs w:val="22"/>
          <w:highlight w:val="red"/>
          <w:lang w:val="en-IN"/>
          <w14:textFill>
            <w14:solidFill>
              <w14:schemeClr w14:val="bg1"/>
            </w14:solidFill>
          </w14:textFill>
        </w:rPr>
        <w:t xml:space="preserve">                                                                                                                                                                            </w:t>
      </w:r>
    </w:p>
    <w:p w14:paraId="5C2DAB1B">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What if you are trying to buy a domain where that TLD that doesn’t exists?</w:t>
      </w:r>
    </w:p>
    <w:p w14:paraId="3E6A03B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You cannot register </w:t>
      </w:r>
      <w:r>
        <w:rPr>
          <w:rFonts w:hint="default" w:ascii="Bodoni MT" w:hAnsi="Bodoni MT" w:cs="Bodoni MT"/>
          <w:b/>
          <w:bCs/>
          <w:sz w:val="22"/>
          <w:szCs w:val="22"/>
          <w:lang w:val="en-IN"/>
        </w:rPr>
        <w:t>example.alok</w:t>
      </w:r>
      <w:r>
        <w:rPr>
          <w:rFonts w:hint="default" w:ascii="Bodoni MT" w:hAnsi="Bodoni MT" w:cs="Bodoni MT"/>
          <w:b w:val="0"/>
          <w:bCs w:val="0"/>
          <w:sz w:val="22"/>
          <w:szCs w:val="22"/>
          <w:lang w:val="en-IN"/>
        </w:rPr>
        <w:t xml:space="preserve"> unless </w:t>
      </w:r>
      <w:r>
        <w:rPr>
          <w:rFonts w:hint="default" w:ascii="Bodoni MT" w:hAnsi="Bodoni MT" w:cs="Bodoni MT"/>
          <w:b/>
          <w:bCs/>
          <w:sz w:val="22"/>
          <w:szCs w:val="22"/>
          <w:lang w:val="en-IN"/>
        </w:rPr>
        <w:t>.alok</w:t>
      </w:r>
      <w:r>
        <w:rPr>
          <w:rFonts w:hint="default" w:ascii="Bodoni MT" w:hAnsi="Bodoni MT" w:cs="Bodoni MT"/>
          <w:b w:val="0"/>
          <w:bCs w:val="0"/>
          <w:sz w:val="22"/>
          <w:szCs w:val="22"/>
          <w:lang w:val="en-IN"/>
        </w:rPr>
        <w:t xml:space="preserve"> is a valid, ICANN-approved TLD.</w:t>
      </w:r>
    </w:p>
    <w:p w14:paraId="41EBE61F">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No registrars like GoDaddy's, AWS Route 53 can sell this.</w:t>
      </w:r>
    </w:p>
    <w:p w14:paraId="1698CE17">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If you want to buy this, then contact to ICANN, pay some application fees, be the Registry Operator for this TLD.</w:t>
      </w:r>
    </w:p>
    <w:p w14:paraId="3F52AA11">
      <w:pPr>
        <w:numPr>
          <w:ilvl w:val="0"/>
          <w:numId w:val="1"/>
        </w:numPr>
        <w:spacing w:line="360" w:lineRule="auto"/>
        <w:ind w:left="420" w:leftChars="0" w:hanging="420" w:firstLineChars="0"/>
        <w:rPr>
          <w:rFonts w:hint="default" w:ascii="Bodoni MT" w:hAnsi="Bodoni MT" w:cs="Bodoni MT"/>
          <w:b/>
          <w:bCs/>
          <w:i/>
          <w:iCs/>
          <w:color w:val="FFFFFF" w:themeColor="background1"/>
          <w:sz w:val="22"/>
          <w:szCs w:val="22"/>
          <w:highlight w:val="darkMagenta"/>
          <w14:textFill>
            <w14:solidFill>
              <w14:schemeClr w14:val="bg1"/>
            </w14:solidFill>
          </w14:textFill>
        </w:rPr>
      </w:pPr>
      <w:r>
        <w:rPr>
          <w:rFonts w:hint="default" w:ascii="Bodoni MT" w:hAnsi="Bodoni MT" w:cs="Bodoni MT"/>
          <w:b/>
          <w:bCs/>
          <w:i/>
          <w:iCs/>
          <w:color w:val="FFFFFF" w:themeColor="background1"/>
          <w:sz w:val="22"/>
          <w:szCs w:val="22"/>
          <w:highlight w:val="darkMagenta"/>
          <w14:textFill>
            <w14:solidFill>
              <w14:schemeClr w14:val="bg1"/>
            </w14:solidFill>
          </w14:textFill>
        </w:rPr>
        <w:t>What Happens When a User Enters a Domain in the Browser?</w:t>
      </w:r>
      <w:r>
        <w:rPr>
          <w:rFonts w:hint="default" w:ascii="Bodoni MT" w:hAnsi="Bodoni MT" w:cs="Bodoni MT"/>
          <w:b/>
          <w:bCs/>
          <w:i/>
          <w:iCs/>
          <w:color w:val="FFFFFF" w:themeColor="background1"/>
          <w:sz w:val="22"/>
          <w:szCs w:val="22"/>
          <w:highlight w:val="darkMagenta"/>
          <w:lang w:val="en-IN"/>
          <w14:textFill>
            <w14:solidFill>
              <w14:schemeClr w14:val="bg1"/>
            </w14:solidFill>
          </w14:textFill>
        </w:rPr>
        <w:t xml:space="preserve">                                                                </w:t>
      </w:r>
    </w:p>
    <w:p w14:paraId="3F2CCD8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Browser Cache Check</w:t>
      </w:r>
    </w:p>
    <w:p w14:paraId="1E7FB12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Browser checks its DNS cache for the domain’s IP.</w:t>
      </w:r>
    </w:p>
    <w:p w14:paraId="4C1B6ED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OS Cache Check</w:t>
      </w:r>
    </w:p>
    <w:p w14:paraId="6F70BBC2">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If not found, browser asks the operating system, which checks the local system cache (hosts file or DNS cache).</w:t>
      </w:r>
    </w:p>
    <w:p w14:paraId="455970D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DNS Resolver (usually ISP or custom like Google DNS)</w:t>
      </w:r>
    </w:p>
    <w:p w14:paraId="4535D49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If the OS doesn't have it, it contacts a recursive DNS resolver (like 8.8.8.8 or your ISP's DNS).</w:t>
      </w:r>
    </w:p>
    <w:p w14:paraId="5AB8401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You can check using this command in cmd:   </w:t>
      </w:r>
      <w:r>
        <w:rPr>
          <w:rFonts w:hint="default" w:ascii="Bodoni MT" w:hAnsi="Bodoni MT" w:cs="Bodoni MT"/>
          <w:b/>
          <w:bCs/>
          <w:sz w:val="22"/>
          <w:szCs w:val="22"/>
          <w:lang w:val="en-IN"/>
        </w:rPr>
        <w:t>ipconfig /all</w:t>
      </w:r>
    </w:p>
    <w:p w14:paraId="59601AAD">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Root DNS Server Lookup</w:t>
      </w:r>
    </w:p>
    <w:p w14:paraId="1D2D64D5">
      <w:pPr>
        <w:numPr>
          <w:ilvl w:val="2"/>
          <w:numId w:val="1"/>
        </w:numPr>
        <w:spacing w:line="360" w:lineRule="auto"/>
        <w:ind w:left="1260" w:leftChars="0" w:hanging="420" w:firstLineChars="0"/>
        <w:rPr>
          <w:rFonts w:hint="default" w:ascii="Bodoni MT" w:hAnsi="Bodoni MT" w:cs="Bodoni MT"/>
          <w:i/>
          <w:iCs/>
          <w:sz w:val="22"/>
          <w:szCs w:val="22"/>
        </w:rPr>
      </w:pPr>
      <w:r>
        <w:rPr>
          <w:rFonts w:hint="default" w:ascii="Bodoni MT" w:hAnsi="Bodoni MT" w:cs="Bodoni MT"/>
          <w:sz w:val="22"/>
          <w:szCs w:val="22"/>
        </w:rPr>
        <w:t>The resolver asks a Root DNS Server:</w:t>
      </w:r>
      <w:r>
        <w:rPr>
          <w:rFonts w:hint="default" w:ascii="Bodoni MT" w:hAnsi="Bodoni MT" w:cs="Bodoni MT"/>
          <w:sz w:val="22"/>
          <w:szCs w:val="22"/>
          <w:lang w:val="en-IN"/>
        </w:rPr>
        <w:t xml:space="preserve"> </w:t>
      </w:r>
      <w:r>
        <w:rPr>
          <w:rFonts w:hint="default" w:ascii="Bodoni MT" w:hAnsi="Bodoni MT" w:cs="Bodoni MT"/>
          <w:i/>
          <w:iCs/>
          <w:sz w:val="22"/>
          <w:szCs w:val="22"/>
        </w:rPr>
        <w:t xml:space="preserve">"Where can I find </w:t>
      </w:r>
      <w:r>
        <w:rPr>
          <w:rFonts w:hint="default" w:ascii="Bodoni MT" w:hAnsi="Bodoni MT" w:cs="Bodoni MT"/>
          <w:b/>
          <w:bCs/>
          <w:i/>
          <w:iCs/>
          <w:sz w:val="22"/>
          <w:szCs w:val="22"/>
        </w:rPr>
        <w:t>.com</w:t>
      </w:r>
      <w:r>
        <w:rPr>
          <w:rFonts w:hint="default" w:ascii="Bodoni MT" w:hAnsi="Bodoni MT" w:cs="Bodoni MT"/>
          <w:i/>
          <w:iCs/>
          <w:sz w:val="22"/>
          <w:szCs w:val="22"/>
        </w:rPr>
        <w:t xml:space="preserve"> TLD servers?"</w:t>
      </w:r>
    </w:p>
    <w:p w14:paraId="17314F60">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TLD DNS Server Lookup</w:t>
      </w:r>
    </w:p>
    <w:p w14:paraId="1A37C16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root server replies with the TLD nameservers for .com.</w:t>
      </w:r>
    </w:p>
    <w:p w14:paraId="74DA654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Authoritative Nameserver Lookup</w:t>
      </w:r>
    </w:p>
    <w:p w14:paraId="0F12B689">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 xml:space="preserve">The resolver asks the </w:t>
      </w:r>
      <w:r>
        <w:rPr>
          <w:rFonts w:hint="default" w:ascii="Bodoni MT" w:hAnsi="Bodoni MT" w:cs="Bodoni MT"/>
          <w:b/>
          <w:bCs/>
          <w:sz w:val="22"/>
          <w:szCs w:val="22"/>
        </w:rPr>
        <w:t>.com</w:t>
      </w:r>
      <w:r>
        <w:rPr>
          <w:rFonts w:hint="default" w:ascii="Bodoni MT" w:hAnsi="Bodoni MT" w:cs="Bodoni MT"/>
          <w:sz w:val="22"/>
          <w:szCs w:val="22"/>
        </w:rPr>
        <w:t xml:space="preserve"> TLD server:</w:t>
      </w:r>
      <w:r>
        <w:rPr>
          <w:rFonts w:hint="default" w:ascii="Bodoni MT" w:hAnsi="Bodoni MT" w:cs="Bodoni MT"/>
          <w:sz w:val="22"/>
          <w:szCs w:val="22"/>
          <w:lang w:val="en-IN"/>
        </w:rPr>
        <w:t xml:space="preserve"> </w:t>
      </w:r>
      <w:r>
        <w:rPr>
          <w:rFonts w:hint="default" w:ascii="Bodoni MT" w:hAnsi="Bodoni MT" w:cs="Bodoni MT"/>
          <w:i/>
          <w:iCs/>
          <w:sz w:val="22"/>
          <w:szCs w:val="22"/>
        </w:rPr>
        <w:t>"Where is example.com hosted? What are its nameservers?"</w:t>
      </w:r>
    </w:p>
    <w:p w14:paraId="2874F2BD">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TLD Server Replies with Nameservers</w:t>
      </w:r>
    </w:p>
    <w:p w14:paraId="7240BAB0">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It returns the authoritative nameservers (like AWS Route 53 nameservers).</w:t>
      </w:r>
    </w:p>
    <w:p w14:paraId="5AF53DA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Authoritative Nameserver Response</w:t>
      </w:r>
    </w:p>
    <w:p w14:paraId="2784FB30">
      <w:pPr>
        <w:numPr>
          <w:ilvl w:val="2"/>
          <w:numId w:val="1"/>
        </w:numPr>
        <w:spacing w:line="360" w:lineRule="auto"/>
        <w:ind w:left="1260" w:leftChars="0" w:hanging="420" w:firstLineChars="0"/>
        <w:rPr>
          <w:rFonts w:hint="default" w:ascii="Bodoni MT" w:hAnsi="Bodoni MT" w:cs="Bodoni MT"/>
          <w:i/>
          <w:iCs/>
          <w:sz w:val="22"/>
          <w:szCs w:val="22"/>
        </w:rPr>
      </w:pPr>
      <w:r>
        <w:rPr>
          <w:rFonts w:hint="default" w:ascii="Bodoni MT" w:hAnsi="Bodoni MT" w:cs="Bodoni MT"/>
          <w:sz w:val="22"/>
          <w:szCs w:val="22"/>
        </w:rPr>
        <w:t>The resolver now contacts the Route 53 nameserver asking:</w:t>
      </w:r>
      <w:r>
        <w:rPr>
          <w:rFonts w:hint="default" w:ascii="Bodoni MT" w:hAnsi="Bodoni MT" w:cs="Bodoni MT"/>
          <w:sz w:val="22"/>
          <w:szCs w:val="22"/>
          <w:lang w:val="en-IN"/>
        </w:rPr>
        <w:t xml:space="preserve"> </w:t>
      </w:r>
      <w:r>
        <w:rPr>
          <w:rFonts w:hint="default" w:ascii="Bodoni MT" w:hAnsi="Bodoni MT" w:cs="Bodoni MT"/>
          <w:i/>
          <w:iCs/>
          <w:sz w:val="22"/>
          <w:szCs w:val="22"/>
        </w:rPr>
        <w:t>"What is the IP address for example.com?"</w:t>
      </w:r>
    </w:p>
    <w:p w14:paraId="3972A6A5">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IP Address Returned</w:t>
      </w:r>
    </w:p>
    <w:p w14:paraId="4C72EFCD">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authoritative nameserver responds with the actual IP address.</w:t>
      </w:r>
    </w:p>
    <w:p w14:paraId="54124EAD">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Response Passed Back</w:t>
      </w:r>
    </w:p>
    <w:p w14:paraId="78BC5750">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DNS resolver caches the result and returns the IP to the OS → browser.</w:t>
      </w:r>
    </w:p>
    <w:p w14:paraId="014839B7">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rPr>
        <w:t>Browser Makes HTTP Request</w:t>
      </w:r>
    </w:p>
    <w:p w14:paraId="489724D4">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rPr>
        <w:t>The browser uses that IP to connect to the server and load the website.</w:t>
      </w:r>
    </w:p>
    <w:p w14:paraId="29ED0407">
      <w:pPr>
        <w:numPr>
          <w:ilvl w:val="1"/>
          <w:numId w:val="1"/>
        </w:numPr>
        <w:spacing w:line="360" w:lineRule="auto"/>
        <w:ind w:left="840" w:leftChars="0" w:hanging="420" w:firstLineChars="0"/>
        <w:rPr>
          <w:rFonts w:hint="default" w:ascii="Bodoni MT" w:hAnsi="Bodoni MT" w:cs="Bodoni MT"/>
          <w:color w:val="FFFFFF" w:themeColor="background1"/>
          <w:sz w:val="22"/>
          <w:szCs w:val="22"/>
          <w:highlight w:val="darkMagenta"/>
          <w14:textFill>
            <w14:solidFill>
              <w14:schemeClr w14:val="bg1"/>
            </w14:solidFill>
          </w14:textFill>
        </w:rPr>
      </w:pPr>
      <w:r>
        <w:rPr>
          <w:rFonts w:hint="default" w:ascii="Bodoni MT" w:hAnsi="Bodoni MT" w:cs="Bodoni MT"/>
          <w:color w:val="FFFFFF" w:themeColor="background1"/>
          <w:sz w:val="22"/>
          <w:szCs w:val="22"/>
          <w:highlight w:val="darkMagenta"/>
          <w:lang w:val="en-IN"/>
          <w14:textFill>
            <w14:solidFill>
              <w14:schemeClr w14:val="bg1"/>
            </w14:solidFill>
          </w14:textFill>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48FB51"/>
    <w:multiLevelType w:val="multilevel"/>
    <w:tmpl w:val="BB48FB5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F69B5"/>
    <w:rsid w:val="002A37D5"/>
    <w:rsid w:val="01603F95"/>
    <w:rsid w:val="01CF3D6E"/>
    <w:rsid w:val="024F2246"/>
    <w:rsid w:val="04533DF5"/>
    <w:rsid w:val="04C902E7"/>
    <w:rsid w:val="06137719"/>
    <w:rsid w:val="07766D28"/>
    <w:rsid w:val="09267759"/>
    <w:rsid w:val="0A137970"/>
    <w:rsid w:val="0AE33940"/>
    <w:rsid w:val="0C831611"/>
    <w:rsid w:val="0D4A0C72"/>
    <w:rsid w:val="0D7C5242"/>
    <w:rsid w:val="0D930889"/>
    <w:rsid w:val="0E5E0E21"/>
    <w:rsid w:val="0EDF6AD6"/>
    <w:rsid w:val="0F692401"/>
    <w:rsid w:val="0FC770EF"/>
    <w:rsid w:val="11D129C7"/>
    <w:rsid w:val="121C75C3"/>
    <w:rsid w:val="13941A7D"/>
    <w:rsid w:val="143D6344"/>
    <w:rsid w:val="14827D32"/>
    <w:rsid w:val="154371B0"/>
    <w:rsid w:val="15DB1268"/>
    <w:rsid w:val="15E67355"/>
    <w:rsid w:val="18170233"/>
    <w:rsid w:val="18C96255"/>
    <w:rsid w:val="1B184A03"/>
    <w:rsid w:val="1B1F124D"/>
    <w:rsid w:val="1B8B1502"/>
    <w:rsid w:val="1BF1578F"/>
    <w:rsid w:val="1C3D34E0"/>
    <w:rsid w:val="1C530F07"/>
    <w:rsid w:val="1C6E31FF"/>
    <w:rsid w:val="1D3C0749"/>
    <w:rsid w:val="1E1D17F8"/>
    <w:rsid w:val="1EA353C4"/>
    <w:rsid w:val="1EB7274A"/>
    <w:rsid w:val="1F930C8D"/>
    <w:rsid w:val="22481BBD"/>
    <w:rsid w:val="228F5338"/>
    <w:rsid w:val="23D9206E"/>
    <w:rsid w:val="24EB531E"/>
    <w:rsid w:val="276332FD"/>
    <w:rsid w:val="27FF288C"/>
    <w:rsid w:val="282079FB"/>
    <w:rsid w:val="287A4275"/>
    <w:rsid w:val="2897435E"/>
    <w:rsid w:val="28C344BD"/>
    <w:rsid w:val="29720575"/>
    <w:rsid w:val="2995752D"/>
    <w:rsid w:val="29A86EE6"/>
    <w:rsid w:val="29D368AC"/>
    <w:rsid w:val="29D9493D"/>
    <w:rsid w:val="29F217D0"/>
    <w:rsid w:val="2CDC2BCF"/>
    <w:rsid w:val="2CE55F57"/>
    <w:rsid w:val="2E6B216A"/>
    <w:rsid w:val="2F50275E"/>
    <w:rsid w:val="30103067"/>
    <w:rsid w:val="30901AA0"/>
    <w:rsid w:val="30A35E59"/>
    <w:rsid w:val="314F69B5"/>
    <w:rsid w:val="31CE554C"/>
    <w:rsid w:val="32C05EB1"/>
    <w:rsid w:val="34E46E08"/>
    <w:rsid w:val="34F22868"/>
    <w:rsid w:val="3619342C"/>
    <w:rsid w:val="37045900"/>
    <w:rsid w:val="38BB3F20"/>
    <w:rsid w:val="39407DC9"/>
    <w:rsid w:val="39FB0130"/>
    <w:rsid w:val="3A2B43BC"/>
    <w:rsid w:val="3ABB3A2F"/>
    <w:rsid w:val="3B5618B5"/>
    <w:rsid w:val="3B775A05"/>
    <w:rsid w:val="3B945F97"/>
    <w:rsid w:val="3BD71E31"/>
    <w:rsid w:val="3C277440"/>
    <w:rsid w:val="3CCB46CA"/>
    <w:rsid w:val="3DE90CA8"/>
    <w:rsid w:val="3E122EB0"/>
    <w:rsid w:val="3E4316CF"/>
    <w:rsid w:val="3E4B0DFA"/>
    <w:rsid w:val="3EAA5F24"/>
    <w:rsid w:val="3ED27251"/>
    <w:rsid w:val="40713247"/>
    <w:rsid w:val="40805505"/>
    <w:rsid w:val="41BB13F0"/>
    <w:rsid w:val="41FE425C"/>
    <w:rsid w:val="43496273"/>
    <w:rsid w:val="44D471BC"/>
    <w:rsid w:val="45154A79"/>
    <w:rsid w:val="46144188"/>
    <w:rsid w:val="461A7364"/>
    <w:rsid w:val="478E048F"/>
    <w:rsid w:val="47C507F1"/>
    <w:rsid w:val="48021647"/>
    <w:rsid w:val="48E55658"/>
    <w:rsid w:val="4A1E7CEF"/>
    <w:rsid w:val="4A746983"/>
    <w:rsid w:val="4CFA6A2E"/>
    <w:rsid w:val="4EA144B1"/>
    <w:rsid w:val="4F056A76"/>
    <w:rsid w:val="4F7A7972"/>
    <w:rsid w:val="50BB3036"/>
    <w:rsid w:val="518A5C2E"/>
    <w:rsid w:val="51BD6648"/>
    <w:rsid w:val="51C667AE"/>
    <w:rsid w:val="523B1D19"/>
    <w:rsid w:val="52B40B52"/>
    <w:rsid w:val="52F23A48"/>
    <w:rsid w:val="53353435"/>
    <w:rsid w:val="53B042EA"/>
    <w:rsid w:val="542F4608"/>
    <w:rsid w:val="55B66898"/>
    <w:rsid w:val="576B25EF"/>
    <w:rsid w:val="57A87BDC"/>
    <w:rsid w:val="57F26D57"/>
    <w:rsid w:val="59735F4E"/>
    <w:rsid w:val="5A5D394D"/>
    <w:rsid w:val="5B2E6224"/>
    <w:rsid w:val="5DE01011"/>
    <w:rsid w:val="5DFC0941"/>
    <w:rsid w:val="5E1F1BDB"/>
    <w:rsid w:val="5F1E469E"/>
    <w:rsid w:val="5F6C76AD"/>
    <w:rsid w:val="5FF22466"/>
    <w:rsid w:val="600F3AF0"/>
    <w:rsid w:val="60A01243"/>
    <w:rsid w:val="60AE1334"/>
    <w:rsid w:val="60B76134"/>
    <w:rsid w:val="619B1193"/>
    <w:rsid w:val="61DB6B32"/>
    <w:rsid w:val="624C7A0B"/>
    <w:rsid w:val="62DD530F"/>
    <w:rsid w:val="63A57B87"/>
    <w:rsid w:val="641F42FB"/>
    <w:rsid w:val="6476245E"/>
    <w:rsid w:val="649D518A"/>
    <w:rsid w:val="65641854"/>
    <w:rsid w:val="65F35553"/>
    <w:rsid w:val="665235DF"/>
    <w:rsid w:val="66BB126F"/>
    <w:rsid w:val="674C078C"/>
    <w:rsid w:val="680074AC"/>
    <w:rsid w:val="6952550C"/>
    <w:rsid w:val="69B82DF4"/>
    <w:rsid w:val="6AC87CC0"/>
    <w:rsid w:val="6B4C363D"/>
    <w:rsid w:val="6B7E386E"/>
    <w:rsid w:val="6C6F580F"/>
    <w:rsid w:val="6D7917A7"/>
    <w:rsid w:val="6DB20A89"/>
    <w:rsid w:val="6DE0518A"/>
    <w:rsid w:val="6E0411A2"/>
    <w:rsid w:val="6E3269D7"/>
    <w:rsid w:val="6F184237"/>
    <w:rsid w:val="6F3109DA"/>
    <w:rsid w:val="6F483FA1"/>
    <w:rsid w:val="6FBE551D"/>
    <w:rsid w:val="700D5C37"/>
    <w:rsid w:val="709F45E1"/>
    <w:rsid w:val="70CA2E18"/>
    <w:rsid w:val="72186CC8"/>
    <w:rsid w:val="72501D1B"/>
    <w:rsid w:val="750D68EF"/>
    <w:rsid w:val="756607F8"/>
    <w:rsid w:val="77087D1E"/>
    <w:rsid w:val="7834054B"/>
    <w:rsid w:val="78F57EFF"/>
    <w:rsid w:val="792D0059"/>
    <w:rsid w:val="7ABD23B6"/>
    <w:rsid w:val="7B1F628B"/>
    <w:rsid w:val="7C182E5B"/>
    <w:rsid w:val="7C794503"/>
    <w:rsid w:val="7D261A25"/>
    <w:rsid w:val="7DC425BD"/>
    <w:rsid w:val="7E8D2010"/>
    <w:rsid w:val="7F0945F7"/>
    <w:rsid w:val="7FC01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2025-08-01T06:35:00Z</dcterms:created>
  <dc:creator>alokr</dc:creator>
  <cp:lastModifiedBy>alokr</cp:lastModifiedBy>
  <dcterms:modified xsi:type="dcterms:W3CDTF">2025-08-10T21:59:34Z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0C5E106CF3E34620BA9A5E9B5A23480B_11</vt:lpwstr>
  </property>
</Properties>
</file>